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661643" w14:textId="77777777" w:rsidR="007C728A" w:rsidRPr="003A3F06" w:rsidRDefault="007C728A" w:rsidP="007C728A">
      <w:pPr>
        <w:bidi/>
        <w:spacing w:after="100" w:afterAutospacing="1"/>
        <w:ind w:left="0"/>
        <w:jc w:val="center"/>
        <w:rPr>
          <w:rFonts w:ascii="Simplified Arabic" w:hAnsi="Simplified Arabic" w:cs="Simplified Arabic"/>
          <w:b/>
          <w:bCs/>
          <w:color w:val="FF0000"/>
          <w:lang w:bidi="ar-IQ"/>
        </w:rPr>
      </w:pPr>
      <w:r w:rsidRPr="003A3F06">
        <w:rPr>
          <w:rFonts w:ascii="Simplified Arabic" w:hAnsi="Simplified Arabic" w:cs="Simplified Arabic" w:hint="cs"/>
          <w:b/>
          <w:bCs/>
          <w:color w:val="FF0000"/>
          <w:rtl/>
          <w:lang w:bidi="ar-IQ"/>
        </w:rPr>
        <w:t>نموذج وصف المقرر</w:t>
      </w:r>
    </w:p>
    <w:tbl>
      <w:tblPr>
        <w:tblStyle w:val="TableGrid"/>
        <w:tblW w:w="10491" w:type="dxa"/>
        <w:jc w:val="center"/>
        <w:tblBorders>
          <w:top w:val="single" w:sz="18" w:space="0" w:color="0070C0"/>
          <w:left w:val="single" w:sz="18" w:space="0" w:color="0070C0"/>
          <w:bottom w:val="single" w:sz="18" w:space="0" w:color="0070C0"/>
          <w:right w:val="single" w:sz="18" w:space="0" w:color="0070C0"/>
          <w:insideH w:val="single" w:sz="18" w:space="0" w:color="0070C0"/>
          <w:insideV w:val="single" w:sz="18" w:space="0" w:color="0070C0"/>
        </w:tblBorders>
        <w:tblLook w:val="04A0" w:firstRow="1" w:lastRow="0" w:firstColumn="1" w:lastColumn="0" w:noHBand="0" w:noVBand="1"/>
      </w:tblPr>
      <w:tblGrid>
        <w:gridCol w:w="10491"/>
      </w:tblGrid>
      <w:tr w:rsidR="007C728A" w:rsidRPr="002046FD" w14:paraId="44DBD054" w14:textId="77777777" w:rsidTr="0019166C">
        <w:trPr>
          <w:jc w:val="center"/>
        </w:trPr>
        <w:tc>
          <w:tcPr>
            <w:tcW w:w="10491" w:type="dxa"/>
          </w:tcPr>
          <w:p w14:paraId="2A70CFAC" w14:textId="77777777" w:rsidR="007C728A" w:rsidRPr="002046FD" w:rsidRDefault="007C728A" w:rsidP="0019166C">
            <w:pPr>
              <w:bidi/>
              <w:ind w:left="0"/>
              <w:jc w:val="lowKashida"/>
              <w:rPr>
                <w:rFonts w:ascii="Simplified Arabic" w:hAnsi="Simplified Arabic" w:cs="Simplified Arabic"/>
                <w:b/>
                <w:bCs/>
                <w:color w:val="7030A0"/>
                <w:sz w:val="28"/>
                <w:szCs w:val="28"/>
                <w:rtl/>
              </w:rPr>
            </w:pPr>
            <w:r w:rsidRPr="002046FD">
              <w:rPr>
                <w:rFonts w:ascii="Simplified Arabic" w:hAnsi="Simplified Arabic" w:cs="Simplified Arabic"/>
                <w:b/>
                <w:bCs/>
                <w:color w:val="002060"/>
                <w:sz w:val="28"/>
                <w:szCs w:val="28"/>
                <w:rtl/>
                <w:lang w:bidi="ar-IQ"/>
              </w:rPr>
              <w:t>يوفر وصف البرنامج الأكاديمي هذا إيجازاً مقتضباً لأهم خصائص البرنامج ومخرجات التعلم المتوقعة من الطالب مبرهناً عم</w:t>
            </w:r>
            <w:r>
              <w:rPr>
                <w:rFonts w:ascii="Simplified Arabic" w:hAnsi="Simplified Arabic" w:cs="Simplified Arabic" w:hint="cs"/>
                <w:b/>
                <w:bCs/>
                <w:color w:val="002060"/>
                <w:sz w:val="28"/>
                <w:szCs w:val="28"/>
                <w:rtl/>
                <w:lang w:bidi="ar-IQ"/>
              </w:rPr>
              <w:t>ّ</w:t>
            </w:r>
            <w:r w:rsidRPr="002046FD">
              <w:rPr>
                <w:rFonts w:ascii="Simplified Arabic" w:hAnsi="Simplified Arabic" w:cs="Simplified Arabic"/>
                <w:b/>
                <w:bCs/>
                <w:color w:val="002060"/>
                <w:sz w:val="28"/>
                <w:szCs w:val="28"/>
                <w:rtl/>
                <w:lang w:bidi="ar-IQ"/>
              </w:rPr>
              <w:t>ا إذا كان قد حقق الاستفادة القصوى من الفرص المتاحة، ويصاحبه وصف لكل مقرر ضمن البرنامج.</w:t>
            </w:r>
          </w:p>
        </w:tc>
      </w:tr>
    </w:tbl>
    <w:p w14:paraId="3FD3EDFF" w14:textId="77777777" w:rsidR="007C728A" w:rsidRDefault="007C728A" w:rsidP="007C728A">
      <w:pPr>
        <w:bidi/>
        <w:ind w:left="0"/>
        <w:rPr>
          <w:rFonts w:cs="Akhbar MT"/>
          <w:b/>
          <w:bCs/>
          <w:color w:val="002060"/>
          <w:sz w:val="28"/>
          <w:szCs w:val="28"/>
          <w:rtl/>
          <w:lang w:bidi="ar-IQ"/>
        </w:rPr>
      </w:pPr>
    </w:p>
    <w:tbl>
      <w:tblPr>
        <w:tblStyle w:val="15"/>
        <w:bidiVisual/>
        <w:tblW w:w="9889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84"/>
        <w:gridCol w:w="1985"/>
        <w:gridCol w:w="1134"/>
        <w:gridCol w:w="1417"/>
        <w:gridCol w:w="1134"/>
        <w:gridCol w:w="1135"/>
      </w:tblGrid>
      <w:tr w:rsidR="007C728A" w:rsidRPr="002500D1" w14:paraId="7041DBA7" w14:textId="77777777" w:rsidTr="0019166C">
        <w:trPr>
          <w:jc w:val="center"/>
        </w:trPr>
        <w:tc>
          <w:tcPr>
            <w:tcW w:w="3084" w:type="dxa"/>
            <w:shd w:val="clear" w:color="auto" w:fill="C5E0B3" w:themeFill="accent6" w:themeFillTint="66"/>
            <w:vAlign w:val="center"/>
          </w:tcPr>
          <w:p w14:paraId="405E346A" w14:textId="77777777" w:rsidR="007C728A" w:rsidRPr="002500D1" w:rsidRDefault="007C728A" w:rsidP="0019166C">
            <w:pPr>
              <w:tabs>
                <w:tab w:val="left" w:pos="2862"/>
              </w:tabs>
              <w:bidi/>
              <w:jc w:val="center"/>
              <w:rPr>
                <w:rFonts w:cs="Times New Roman"/>
                <w:b/>
                <w:color w:val="FF0000"/>
                <w:sz w:val="32"/>
                <w:szCs w:val="32"/>
                <w:rtl/>
                <w:lang w:eastAsia="en-US" w:bidi="ar-IQ"/>
                <w14:shadow w14:blurRad="38100" w14:dist="38100" w14:dir="7020000" w14:sx="100000" w14:sy="100000" w14:kx="0" w14:ky="0" w14:algn="tl">
                  <w14:srgbClr w14:val="000000">
                    <w14:alpha w14:val="65000"/>
                  </w14:srgbClr>
                </w14:shadow>
                <w14:textOutline w14:w="12255" w14:cap="flat" w14:cmpd="dbl" w14:algn="ctr">
                  <w14:solidFill>
                    <w14:srgbClr w14:val="C0504D">
                      <w14:shade w14:val="85000"/>
                      <w14:satMod w14:val="155000"/>
                    </w14:srgbClr>
                  </w14:solidFill>
                  <w14:prstDash w14:val="solid"/>
                  <w14:miter w14:lim="0"/>
                </w14:textOutline>
              </w:rPr>
            </w:pPr>
            <w:r w:rsidRPr="002500D1">
              <w:rPr>
                <w:rFonts w:cs="Times New Roman" w:hint="cs"/>
                <w:b/>
                <w:color w:val="FF0000"/>
                <w:sz w:val="32"/>
                <w:szCs w:val="32"/>
                <w:rtl/>
                <w:lang w:eastAsia="en-US" w:bidi="ar-IQ"/>
                <w14:shadow w14:blurRad="38100" w14:dist="38100" w14:dir="7020000" w14:sx="100000" w14:sy="100000" w14:kx="0" w14:ky="0" w14:algn="tl">
                  <w14:srgbClr w14:val="000000">
                    <w14:alpha w14:val="65000"/>
                  </w14:srgbClr>
                </w14:shadow>
                <w14:textOutline w14:w="12255" w14:cap="flat" w14:cmpd="dbl" w14:algn="ctr">
                  <w14:solidFill>
                    <w14:srgbClr w14:val="C0504D">
                      <w14:shade w14:val="85000"/>
                      <w14:satMod w14:val="155000"/>
                    </w14:srgbClr>
                  </w14:solidFill>
                  <w14:prstDash w14:val="solid"/>
                  <w14:miter w14:lim="0"/>
                </w14:textOutline>
              </w:rPr>
              <w:t xml:space="preserve">اسم المقرر </w:t>
            </w:r>
          </w:p>
        </w:tc>
        <w:tc>
          <w:tcPr>
            <w:tcW w:w="1985" w:type="dxa"/>
            <w:shd w:val="clear" w:color="auto" w:fill="C5E0B3" w:themeFill="accent6" w:themeFillTint="66"/>
            <w:vAlign w:val="center"/>
          </w:tcPr>
          <w:p w14:paraId="790DAC1B" w14:textId="77777777" w:rsidR="007C728A" w:rsidRPr="002500D1" w:rsidRDefault="007C728A" w:rsidP="0019166C">
            <w:pPr>
              <w:tabs>
                <w:tab w:val="left" w:pos="2862"/>
              </w:tabs>
              <w:bidi/>
              <w:jc w:val="center"/>
              <w:rPr>
                <w:rFonts w:cs="Times New Roman"/>
                <w:b/>
                <w:color w:val="FF0000"/>
                <w:sz w:val="32"/>
                <w:szCs w:val="32"/>
                <w:rtl/>
                <w:lang w:eastAsia="en-US" w:bidi="ar-IQ"/>
                <w14:shadow w14:blurRad="38100" w14:dist="38100" w14:dir="7020000" w14:sx="100000" w14:sy="100000" w14:kx="0" w14:ky="0" w14:algn="tl">
                  <w14:srgbClr w14:val="000000">
                    <w14:alpha w14:val="65000"/>
                  </w14:srgbClr>
                </w14:shadow>
                <w14:textOutline w14:w="12255" w14:cap="flat" w14:cmpd="dbl" w14:algn="ctr">
                  <w14:solidFill>
                    <w14:srgbClr w14:val="C0504D">
                      <w14:shade w14:val="85000"/>
                      <w14:satMod w14:val="155000"/>
                    </w14:srgbClr>
                  </w14:solidFill>
                  <w14:prstDash w14:val="solid"/>
                  <w14:miter w14:lim="0"/>
                </w14:textOutline>
              </w:rPr>
            </w:pPr>
            <w:r w:rsidRPr="002500D1">
              <w:rPr>
                <w:rFonts w:cs="Times New Roman" w:hint="cs"/>
                <w:b/>
                <w:color w:val="FF0000"/>
                <w:sz w:val="32"/>
                <w:szCs w:val="32"/>
                <w:rtl/>
                <w:lang w:eastAsia="en-US" w:bidi="ar-IQ"/>
                <w14:shadow w14:blurRad="38100" w14:dist="38100" w14:dir="7020000" w14:sx="100000" w14:sy="100000" w14:kx="0" w14:ky="0" w14:algn="tl">
                  <w14:srgbClr w14:val="000000">
                    <w14:alpha w14:val="65000"/>
                  </w14:srgbClr>
                </w14:shadow>
                <w14:textOutline w14:w="12255" w14:cap="flat" w14:cmpd="dbl" w14:algn="ctr">
                  <w14:solidFill>
                    <w14:srgbClr w14:val="C0504D">
                      <w14:shade w14:val="85000"/>
                      <w14:satMod w14:val="155000"/>
                    </w14:srgbClr>
                  </w14:solidFill>
                  <w14:prstDash w14:val="solid"/>
                  <w14:miter w14:lim="0"/>
                </w14:textOutline>
              </w:rPr>
              <w:t xml:space="preserve">الرمز </w:t>
            </w:r>
          </w:p>
        </w:tc>
        <w:tc>
          <w:tcPr>
            <w:tcW w:w="1134" w:type="dxa"/>
            <w:shd w:val="clear" w:color="auto" w:fill="C5E0B3" w:themeFill="accent6" w:themeFillTint="66"/>
            <w:vAlign w:val="center"/>
          </w:tcPr>
          <w:p w14:paraId="1C9093B4" w14:textId="77777777" w:rsidR="007C728A" w:rsidRPr="002500D1" w:rsidRDefault="007C728A" w:rsidP="0019166C">
            <w:pPr>
              <w:tabs>
                <w:tab w:val="left" w:pos="2862"/>
              </w:tabs>
              <w:bidi/>
              <w:jc w:val="center"/>
              <w:rPr>
                <w:rFonts w:cs="Times New Roman"/>
                <w:b/>
                <w:color w:val="FF0000"/>
                <w:sz w:val="32"/>
                <w:szCs w:val="32"/>
                <w:rtl/>
                <w:lang w:eastAsia="en-US" w:bidi="ar-IQ"/>
                <w14:shadow w14:blurRad="38100" w14:dist="38100" w14:dir="7020000" w14:sx="100000" w14:sy="100000" w14:kx="0" w14:ky="0" w14:algn="tl">
                  <w14:srgbClr w14:val="000000">
                    <w14:alpha w14:val="65000"/>
                  </w14:srgbClr>
                </w14:shadow>
                <w14:textOutline w14:w="12255" w14:cap="flat" w14:cmpd="dbl" w14:algn="ctr">
                  <w14:solidFill>
                    <w14:srgbClr w14:val="C0504D">
                      <w14:shade w14:val="85000"/>
                      <w14:satMod w14:val="155000"/>
                    </w14:srgbClr>
                  </w14:solidFill>
                  <w14:prstDash w14:val="solid"/>
                  <w14:miter w14:lim="0"/>
                </w14:textOutline>
              </w:rPr>
            </w:pPr>
            <w:r w:rsidRPr="002500D1">
              <w:rPr>
                <w:rFonts w:cs="Times New Roman" w:hint="cs"/>
                <w:b/>
                <w:color w:val="FF0000"/>
                <w:sz w:val="32"/>
                <w:szCs w:val="32"/>
                <w:rtl/>
                <w:lang w:eastAsia="en-US" w:bidi="ar-IQ"/>
                <w14:shadow w14:blurRad="38100" w14:dist="38100" w14:dir="7020000" w14:sx="100000" w14:sy="100000" w14:kx="0" w14:ky="0" w14:algn="tl">
                  <w14:srgbClr w14:val="000000">
                    <w14:alpha w14:val="65000"/>
                  </w14:srgbClr>
                </w14:shadow>
                <w14:textOutline w14:w="12255" w14:cap="flat" w14:cmpd="dbl" w14:algn="ctr">
                  <w14:solidFill>
                    <w14:srgbClr w14:val="C0504D">
                      <w14:shade w14:val="85000"/>
                      <w14:satMod w14:val="155000"/>
                    </w14:srgbClr>
                  </w14:solidFill>
                  <w14:prstDash w14:val="solid"/>
                  <w14:miter w14:lim="0"/>
                </w14:textOutline>
              </w:rPr>
              <w:t>عدد الساعات النظرية</w:t>
            </w:r>
          </w:p>
        </w:tc>
        <w:tc>
          <w:tcPr>
            <w:tcW w:w="1417" w:type="dxa"/>
            <w:shd w:val="clear" w:color="auto" w:fill="C5E0B3" w:themeFill="accent6" w:themeFillTint="66"/>
            <w:vAlign w:val="center"/>
          </w:tcPr>
          <w:p w14:paraId="717F18A9" w14:textId="77777777" w:rsidR="007C728A" w:rsidRPr="002500D1" w:rsidRDefault="007C728A" w:rsidP="0019166C">
            <w:pPr>
              <w:tabs>
                <w:tab w:val="left" w:pos="2862"/>
              </w:tabs>
              <w:bidi/>
              <w:jc w:val="center"/>
              <w:rPr>
                <w:rFonts w:cs="Times New Roman"/>
                <w:b/>
                <w:color w:val="FF0000"/>
                <w:sz w:val="32"/>
                <w:szCs w:val="32"/>
                <w:rtl/>
                <w:lang w:eastAsia="en-US" w:bidi="ar-IQ"/>
                <w14:shadow w14:blurRad="38100" w14:dist="38100" w14:dir="7020000" w14:sx="100000" w14:sy="100000" w14:kx="0" w14:ky="0" w14:algn="tl">
                  <w14:srgbClr w14:val="000000">
                    <w14:alpha w14:val="65000"/>
                  </w14:srgbClr>
                </w14:shadow>
                <w14:textOutline w14:w="12255" w14:cap="flat" w14:cmpd="dbl" w14:algn="ctr">
                  <w14:solidFill>
                    <w14:srgbClr w14:val="C0504D">
                      <w14:shade w14:val="85000"/>
                      <w14:satMod w14:val="155000"/>
                    </w14:srgbClr>
                  </w14:solidFill>
                  <w14:prstDash w14:val="solid"/>
                  <w14:miter w14:lim="0"/>
                </w14:textOutline>
              </w:rPr>
            </w:pPr>
            <w:r w:rsidRPr="002500D1">
              <w:rPr>
                <w:rFonts w:cs="Times New Roman" w:hint="cs"/>
                <w:b/>
                <w:color w:val="FF0000"/>
                <w:sz w:val="32"/>
                <w:szCs w:val="32"/>
                <w:rtl/>
                <w:lang w:eastAsia="en-US" w:bidi="ar-IQ"/>
                <w14:shadow w14:blurRad="38100" w14:dist="38100" w14:dir="7020000" w14:sx="100000" w14:sy="100000" w14:kx="0" w14:ky="0" w14:algn="tl">
                  <w14:srgbClr w14:val="000000">
                    <w14:alpha w14:val="65000"/>
                  </w14:srgbClr>
                </w14:shadow>
                <w14:textOutline w14:w="12255" w14:cap="flat" w14:cmpd="dbl" w14:algn="ctr">
                  <w14:solidFill>
                    <w14:srgbClr w14:val="C0504D">
                      <w14:shade w14:val="85000"/>
                      <w14:satMod w14:val="155000"/>
                    </w14:srgbClr>
                  </w14:solidFill>
                  <w14:prstDash w14:val="solid"/>
                  <w14:miter w14:lim="0"/>
                </w14:textOutline>
              </w:rPr>
              <w:t xml:space="preserve">عدد الساعات العملية </w:t>
            </w:r>
          </w:p>
        </w:tc>
        <w:tc>
          <w:tcPr>
            <w:tcW w:w="1134" w:type="dxa"/>
            <w:shd w:val="clear" w:color="auto" w:fill="C5E0B3" w:themeFill="accent6" w:themeFillTint="66"/>
            <w:vAlign w:val="center"/>
          </w:tcPr>
          <w:p w14:paraId="33E1F50B" w14:textId="77777777" w:rsidR="007C728A" w:rsidRPr="002500D1" w:rsidRDefault="007C728A" w:rsidP="0019166C">
            <w:pPr>
              <w:tabs>
                <w:tab w:val="left" w:pos="2862"/>
              </w:tabs>
              <w:bidi/>
              <w:jc w:val="center"/>
              <w:rPr>
                <w:rFonts w:cs="Times New Roman"/>
                <w:b/>
                <w:color w:val="FF0000"/>
                <w:sz w:val="32"/>
                <w:szCs w:val="32"/>
                <w:rtl/>
                <w:lang w:eastAsia="en-US" w:bidi="ar-IQ"/>
                <w14:shadow w14:blurRad="38100" w14:dist="38100" w14:dir="7020000" w14:sx="100000" w14:sy="100000" w14:kx="0" w14:ky="0" w14:algn="tl">
                  <w14:srgbClr w14:val="000000">
                    <w14:alpha w14:val="65000"/>
                  </w14:srgbClr>
                </w14:shadow>
                <w14:textOutline w14:w="12255" w14:cap="flat" w14:cmpd="dbl" w14:algn="ctr">
                  <w14:solidFill>
                    <w14:srgbClr w14:val="C0504D">
                      <w14:shade w14:val="85000"/>
                      <w14:satMod w14:val="155000"/>
                    </w14:srgbClr>
                  </w14:solidFill>
                  <w14:prstDash w14:val="solid"/>
                  <w14:miter w14:lim="0"/>
                </w14:textOutline>
              </w:rPr>
            </w:pPr>
            <w:r w:rsidRPr="002500D1">
              <w:rPr>
                <w:rFonts w:cs="Times New Roman" w:hint="cs"/>
                <w:b/>
                <w:color w:val="FF0000"/>
                <w:sz w:val="32"/>
                <w:szCs w:val="32"/>
                <w:rtl/>
                <w:lang w:eastAsia="en-US" w:bidi="ar-IQ"/>
                <w14:shadow w14:blurRad="38100" w14:dist="38100" w14:dir="7020000" w14:sx="100000" w14:sy="100000" w14:kx="0" w14:ky="0" w14:algn="tl">
                  <w14:srgbClr w14:val="000000">
                    <w14:alpha w14:val="65000"/>
                  </w14:srgbClr>
                </w14:shadow>
                <w14:textOutline w14:w="12255" w14:cap="flat" w14:cmpd="dbl" w14:algn="ctr">
                  <w14:solidFill>
                    <w14:srgbClr w14:val="C0504D">
                      <w14:shade w14:val="85000"/>
                      <w14:satMod w14:val="155000"/>
                    </w14:srgbClr>
                  </w14:solidFill>
                  <w14:prstDash w14:val="solid"/>
                  <w14:miter w14:lim="0"/>
                </w14:textOutline>
              </w:rPr>
              <w:t>عدد الوحدات</w:t>
            </w:r>
          </w:p>
        </w:tc>
        <w:tc>
          <w:tcPr>
            <w:tcW w:w="1135" w:type="dxa"/>
            <w:shd w:val="clear" w:color="auto" w:fill="C5E0B3" w:themeFill="accent6" w:themeFillTint="66"/>
            <w:vAlign w:val="center"/>
          </w:tcPr>
          <w:p w14:paraId="7E828554" w14:textId="77777777" w:rsidR="007C728A" w:rsidRPr="002500D1" w:rsidRDefault="007C728A" w:rsidP="0019166C">
            <w:pPr>
              <w:tabs>
                <w:tab w:val="left" w:pos="2862"/>
              </w:tabs>
              <w:bidi/>
              <w:jc w:val="center"/>
              <w:rPr>
                <w:rFonts w:cs="Times New Roman"/>
                <w:b/>
                <w:color w:val="FF0000"/>
                <w:sz w:val="32"/>
                <w:szCs w:val="32"/>
                <w:rtl/>
                <w:lang w:eastAsia="en-US" w:bidi="ar-IQ"/>
                <w14:shadow w14:blurRad="38100" w14:dist="38100" w14:dir="7020000" w14:sx="100000" w14:sy="100000" w14:kx="0" w14:ky="0" w14:algn="tl">
                  <w14:srgbClr w14:val="000000">
                    <w14:alpha w14:val="65000"/>
                  </w14:srgbClr>
                </w14:shadow>
                <w14:textOutline w14:w="12255" w14:cap="flat" w14:cmpd="dbl" w14:algn="ctr">
                  <w14:solidFill>
                    <w14:srgbClr w14:val="C0504D">
                      <w14:shade w14:val="85000"/>
                      <w14:satMod w14:val="155000"/>
                    </w14:srgbClr>
                  </w14:solidFill>
                  <w14:prstDash w14:val="solid"/>
                  <w14:miter w14:lim="0"/>
                </w14:textOutline>
              </w:rPr>
            </w:pPr>
            <w:r w:rsidRPr="002500D1">
              <w:rPr>
                <w:rFonts w:cs="Times New Roman" w:hint="cs"/>
                <w:b/>
                <w:color w:val="FF0000"/>
                <w:sz w:val="32"/>
                <w:szCs w:val="32"/>
                <w:rtl/>
                <w:lang w:eastAsia="en-US" w:bidi="ar-IQ"/>
                <w14:shadow w14:blurRad="38100" w14:dist="38100" w14:dir="7020000" w14:sx="100000" w14:sy="100000" w14:kx="0" w14:ky="0" w14:algn="tl">
                  <w14:srgbClr w14:val="000000">
                    <w14:alpha w14:val="65000"/>
                  </w14:srgbClr>
                </w14:shadow>
                <w14:textOutline w14:w="12255" w14:cap="flat" w14:cmpd="dbl" w14:algn="ctr">
                  <w14:solidFill>
                    <w14:srgbClr w14:val="C0504D">
                      <w14:shade w14:val="85000"/>
                      <w14:satMod w14:val="155000"/>
                    </w14:srgbClr>
                  </w14:solidFill>
                  <w14:prstDash w14:val="solid"/>
                  <w14:miter w14:lim="0"/>
                </w14:textOutline>
              </w:rPr>
              <w:t xml:space="preserve">الفصل </w:t>
            </w:r>
          </w:p>
        </w:tc>
      </w:tr>
      <w:tr w:rsidR="007C728A" w:rsidRPr="002500D1" w14:paraId="438DFA2C" w14:textId="77777777" w:rsidTr="0019166C">
        <w:trPr>
          <w:jc w:val="center"/>
        </w:trPr>
        <w:tc>
          <w:tcPr>
            <w:tcW w:w="3084" w:type="dxa"/>
            <w:shd w:val="clear" w:color="auto" w:fill="C5E0B3" w:themeFill="accent6" w:themeFillTint="66"/>
            <w:vAlign w:val="center"/>
          </w:tcPr>
          <w:p w14:paraId="2994847D" w14:textId="77777777" w:rsidR="007C728A" w:rsidRPr="002500D1" w:rsidRDefault="007C728A" w:rsidP="0019166C">
            <w:pPr>
              <w:tabs>
                <w:tab w:val="left" w:pos="2862"/>
              </w:tabs>
              <w:bidi/>
              <w:jc w:val="center"/>
              <w:rPr>
                <w:rFonts w:cs="Times New Roman"/>
                <w:bCs/>
                <w:color w:val="auto"/>
                <w:sz w:val="32"/>
                <w:szCs w:val="32"/>
                <w:rtl/>
                <w:lang w:eastAsia="en-US" w:bidi="ar-IQ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cs="Times New Roman" w:hint="cs"/>
                <w:bCs/>
                <w:color w:val="auto"/>
                <w:sz w:val="32"/>
                <w:szCs w:val="32"/>
                <w:rtl/>
                <w:lang w:eastAsia="en-US" w:bidi="ar-IQ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 xml:space="preserve">نظم </w:t>
            </w:r>
            <w:r w:rsidRPr="002500D1">
              <w:rPr>
                <w:rFonts w:cs="Times New Roman" w:hint="cs"/>
                <w:bCs/>
                <w:color w:val="auto"/>
                <w:sz w:val="32"/>
                <w:szCs w:val="32"/>
                <w:rtl/>
                <w:lang w:eastAsia="en-US" w:bidi="ar-IQ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 xml:space="preserve">محاسبة </w:t>
            </w:r>
            <w:r>
              <w:rPr>
                <w:rFonts w:cs="Times New Roman" w:hint="cs"/>
                <w:bCs/>
                <w:color w:val="auto"/>
                <w:sz w:val="32"/>
                <w:szCs w:val="32"/>
                <w:rtl/>
                <w:lang w:eastAsia="en-US" w:bidi="ar-IQ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متخصصة(المصادر الطبيعية)</w:t>
            </w:r>
          </w:p>
        </w:tc>
        <w:tc>
          <w:tcPr>
            <w:tcW w:w="1985" w:type="dxa"/>
            <w:vAlign w:val="center"/>
          </w:tcPr>
          <w:p w14:paraId="41AB7BC3" w14:textId="77777777" w:rsidR="007C728A" w:rsidRPr="002500D1" w:rsidRDefault="007C728A" w:rsidP="0019166C">
            <w:pPr>
              <w:tabs>
                <w:tab w:val="left" w:pos="2862"/>
              </w:tabs>
              <w:bidi/>
              <w:jc w:val="center"/>
              <w:rPr>
                <w:rFonts w:cs="Times New Roman"/>
                <w:b/>
                <w:color w:val="auto"/>
                <w:sz w:val="32"/>
                <w:szCs w:val="32"/>
                <w:lang w:eastAsia="en-US" w:bidi="ar-IQ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2500D1">
              <w:rPr>
                <w:rFonts w:cs="Times New Roman"/>
                <w:b/>
                <w:color w:val="auto"/>
                <w:sz w:val="32"/>
                <w:szCs w:val="32"/>
                <w:lang w:eastAsia="en-US" w:bidi="ar-IQ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AT</w:t>
            </w:r>
            <w:r>
              <w:rPr>
                <w:rFonts w:cs="Times New Roman"/>
                <w:b/>
                <w:color w:val="auto"/>
                <w:sz w:val="32"/>
                <w:szCs w:val="32"/>
                <w:lang w:eastAsia="en-US" w:bidi="ar-IQ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314</w:t>
            </w:r>
          </w:p>
        </w:tc>
        <w:tc>
          <w:tcPr>
            <w:tcW w:w="1134" w:type="dxa"/>
            <w:vAlign w:val="center"/>
          </w:tcPr>
          <w:p w14:paraId="6AB7C533" w14:textId="77777777" w:rsidR="007C728A" w:rsidRPr="002500D1" w:rsidRDefault="007C728A" w:rsidP="0019166C">
            <w:pPr>
              <w:tabs>
                <w:tab w:val="left" w:pos="2862"/>
              </w:tabs>
              <w:bidi/>
              <w:jc w:val="center"/>
              <w:rPr>
                <w:rFonts w:cs="Times New Roman"/>
                <w:bCs/>
                <w:color w:val="auto"/>
                <w:sz w:val="32"/>
                <w:szCs w:val="32"/>
                <w:rtl/>
                <w:lang w:eastAsia="en-US" w:bidi="ar-IQ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cs="Times New Roman" w:hint="cs"/>
                <w:bCs/>
                <w:color w:val="auto"/>
                <w:sz w:val="32"/>
                <w:szCs w:val="32"/>
                <w:rtl/>
                <w:lang w:eastAsia="en-US" w:bidi="ar-IQ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2</w:t>
            </w:r>
          </w:p>
        </w:tc>
        <w:tc>
          <w:tcPr>
            <w:tcW w:w="1417" w:type="dxa"/>
            <w:vAlign w:val="center"/>
          </w:tcPr>
          <w:p w14:paraId="27151BCE" w14:textId="77777777" w:rsidR="007C728A" w:rsidRPr="002500D1" w:rsidRDefault="007C728A" w:rsidP="0019166C">
            <w:pPr>
              <w:tabs>
                <w:tab w:val="left" w:pos="2862"/>
              </w:tabs>
              <w:bidi/>
              <w:jc w:val="center"/>
              <w:rPr>
                <w:rFonts w:cs="Times New Roman"/>
                <w:bCs/>
                <w:color w:val="auto"/>
                <w:sz w:val="32"/>
                <w:szCs w:val="32"/>
                <w:rtl/>
                <w:lang w:eastAsia="en-US" w:bidi="ar-IQ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2500D1">
              <w:rPr>
                <w:rFonts w:cs="Times New Roman" w:hint="cs"/>
                <w:bCs/>
                <w:color w:val="auto"/>
                <w:sz w:val="32"/>
                <w:szCs w:val="32"/>
                <w:rtl/>
                <w:lang w:eastAsia="en-US" w:bidi="ar-IQ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2</w:t>
            </w:r>
          </w:p>
        </w:tc>
        <w:tc>
          <w:tcPr>
            <w:tcW w:w="1134" w:type="dxa"/>
            <w:vAlign w:val="center"/>
          </w:tcPr>
          <w:p w14:paraId="6FD88559" w14:textId="77777777" w:rsidR="007C728A" w:rsidRPr="002500D1" w:rsidRDefault="007C728A" w:rsidP="0019166C">
            <w:pPr>
              <w:tabs>
                <w:tab w:val="left" w:pos="2862"/>
              </w:tabs>
              <w:bidi/>
              <w:jc w:val="center"/>
              <w:rPr>
                <w:rFonts w:cs="Times New Roman"/>
                <w:bCs/>
                <w:color w:val="auto"/>
                <w:sz w:val="32"/>
                <w:szCs w:val="32"/>
                <w:rtl/>
                <w:lang w:eastAsia="en-US" w:bidi="ar-IQ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2500D1">
              <w:rPr>
                <w:rFonts w:cs="Times New Roman" w:hint="cs"/>
                <w:bCs/>
                <w:color w:val="auto"/>
                <w:sz w:val="32"/>
                <w:szCs w:val="32"/>
                <w:rtl/>
                <w:lang w:eastAsia="en-US" w:bidi="ar-IQ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3</w:t>
            </w:r>
          </w:p>
        </w:tc>
        <w:tc>
          <w:tcPr>
            <w:tcW w:w="1135" w:type="dxa"/>
            <w:vAlign w:val="center"/>
          </w:tcPr>
          <w:p w14:paraId="6080AD87" w14:textId="77777777" w:rsidR="007C728A" w:rsidRPr="002500D1" w:rsidRDefault="007C728A" w:rsidP="0019166C">
            <w:pPr>
              <w:tabs>
                <w:tab w:val="left" w:pos="2862"/>
              </w:tabs>
              <w:bidi/>
              <w:jc w:val="center"/>
              <w:rPr>
                <w:rFonts w:cs="Times New Roman"/>
                <w:bCs/>
                <w:color w:val="auto"/>
                <w:sz w:val="32"/>
                <w:szCs w:val="32"/>
                <w:rtl/>
                <w:lang w:eastAsia="en-US" w:bidi="ar-IQ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7C728A" w:rsidRPr="002500D1" w14:paraId="159203E4" w14:textId="77777777" w:rsidTr="0019166C">
        <w:trPr>
          <w:jc w:val="center"/>
        </w:trPr>
        <w:tc>
          <w:tcPr>
            <w:tcW w:w="3084" w:type="dxa"/>
            <w:shd w:val="clear" w:color="auto" w:fill="C5E0B3" w:themeFill="accent6" w:themeFillTint="66"/>
            <w:vAlign w:val="center"/>
          </w:tcPr>
          <w:p w14:paraId="38C33391" w14:textId="77777777" w:rsidR="007C728A" w:rsidRPr="002500D1" w:rsidRDefault="007C728A" w:rsidP="0019166C">
            <w:pPr>
              <w:tabs>
                <w:tab w:val="left" w:pos="2862"/>
              </w:tabs>
              <w:bidi/>
              <w:jc w:val="center"/>
              <w:rPr>
                <w:rFonts w:cs="Times New Roman"/>
                <w:bCs/>
                <w:color w:val="auto"/>
                <w:sz w:val="32"/>
                <w:szCs w:val="32"/>
                <w:rtl/>
                <w:lang w:eastAsia="en-US" w:bidi="ar-IQ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2500D1">
              <w:rPr>
                <w:rFonts w:cs="Times New Roman" w:hint="cs"/>
                <w:bCs/>
                <w:color w:val="auto"/>
                <w:sz w:val="32"/>
                <w:szCs w:val="32"/>
                <w:rtl/>
                <w:lang w:eastAsia="en-US" w:bidi="ar-IQ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نوع المتطلب</w:t>
            </w:r>
          </w:p>
        </w:tc>
        <w:tc>
          <w:tcPr>
            <w:tcW w:w="3119" w:type="dxa"/>
            <w:gridSpan w:val="2"/>
            <w:vAlign w:val="center"/>
          </w:tcPr>
          <w:p w14:paraId="339E0364" w14:textId="77777777" w:rsidR="007C728A" w:rsidRPr="002500D1" w:rsidRDefault="007C728A" w:rsidP="0019166C">
            <w:pPr>
              <w:tabs>
                <w:tab w:val="left" w:pos="2862"/>
              </w:tabs>
              <w:bidi/>
              <w:jc w:val="center"/>
              <w:rPr>
                <w:rFonts w:cs="Times New Roman"/>
                <w:bCs/>
                <w:color w:val="auto"/>
                <w:sz w:val="32"/>
                <w:szCs w:val="32"/>
                <w:rtl/>
                <w:lang w:eastAsia="en-US" w:bidi="ar-IQ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2500D1">
              <w:rPr>
                <w:rFonts w:cs="Times New Roman" w:hint="cs"/>
                <w:bCs/>
                <w:color w:val="auto"/>
                <w:sz w:val="32"/>
                <w:szCs w:val="32"/>
                <w:rtl/>
                <w:lang w:eastAsia="en-US" w:bidi="ar-IQ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تخصصية</w:t>
            </w:r>
          </w:p>
        </w:tc>
        <w:tc>
          <w:tcPr>
            <w:tcW w:w="1417" w:type="dxa"/>
            <w:shd w:val="clear" w:color="auto" w:fill="C5E0B3" w:themeFill="accent6" w:themeFillTint="66"/>
            <w:vAlign w:val="center"/>
          </w:tcPr>
          <w:p w14:paraId="4FF4D244" w14:textId="77777777" w:rsidR="007C728A" w:rsidRPr="002500D1" w:rsidRDefault="007C728A" w:rsidP="0019166C">
            <w:pPr>
              <w:tabs>
                <w:tab w:val="left" w:pos="2862"/>
              </w:tabs>
              <w:bidi/>
              <w:jc w:val="center"/>
              <w:rPr>
                <w:rFonts w:cs="Times New Roman"/>
                <w:bCs/>
                <w:color w:val="auto"/>
                <w:sz w:val="32"/>
                <w:szCs w:val="32"/>
                <w:rtl/>
                <w:lang w:eastAsia="en-US" w:bidi="ar-IQ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2500D1">
              <w:rPr>
                <w:rFonts w:cs="Times New Roman" w:hint="cs"/>
                <w:bCs/>
                <w:color w:val="auto"/>
                <w:sz w:val="32"/>
                <w:szCs w:val="32"/>
                <w:rtl/>
                <w:lang w:eastAsia="en-US" w:bidi="ar-IQ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نوع المقرر</w:t>
            </w:r>
          </w:p>
        </w:tc>
        <w:tc>
          <w:tcPr>
            <w:tcW w:w="2269" w:type="dxa"/>
            <w:gridSpan w:val="2"/>
            <w:vAlign w:val="center"/>
          </w:tcPr>
          <w:p w14:paraId="7E336AB8" w14:textId="77777777" w:rsidR="007C728A" w:rsidRPr="002500D1" w:rsidRDefault="007C728A" w:rsidP="0019166C">
            <w:pPr>
              <w:tabs>
                <w:tab w:val="left" w:pos="2862"/>
              </w:tabs>
              <w:bidi/>
              <w:jc w:val="center"/>
              <w:rPr>
                <w:rFonts w:cs="Times New Roman"/>
                <w:bCs/>
                <w:color w:val="auto"/>
                <w:sz w:val="32"/>
                <w:szCs w:val="32"/>
                <w:rtl/>
                <w:lang w:eastAsia="en-US" w:bidi="ar-IQ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2500D1">
              <w:rPr>
                <w:rFonts w:cs="Times New Roman" w:hint="cs"/>
                <w:bCs/>
                <w:color w:val="auto"/>
                <w:sz w:val="32"/>
                <w:szCs w:val="32"/>
                <w:rtl/>
                <w:lang w:eastAsia="en-US" w:bidi="ar-IQ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اختياري</w:t>
            </w:r>
          </w:p>
        </w:tc>
      </w:tr>
      <w:tr w:rsidR="007C728A" w:rsidRPr="002500D1" w14:paraId="34A61A2F" w14:textId="77777777" w:rsidTr="0019166C">
        <w:trPr>
          <w:jc w:val="center"/>
        </w:trPr>
        <w:tc>
          <w:tcPr>
            <w:tcW w:w="3084" w:type="dxa"/>
            <w:shd w:val="clear" w:color="auto" w:fill="C5E0B3" w:themeFill="accent6" w:themeFillTint="66"/>
            <w:vAlign w:val="center"/>
          </w:tcPr>
          <w:p w14:paraId="1DABFCCD" w14:textId="77777777" w:rsidR="007C728A" w:rsidRPr="002500D1" w:rsidRDefault="007C728A" w:rsidP="0019166C">
            <w:pPr>
              <w:tabs>
                <w:tab w:val="left" w:pos="2862"/>
              </w:tabs>
              <w:bidi/>
              <w:jc w:val="center"/>
              <w:rPr>
                <w:rFonts w:cs="Times New Roman"/>
                <w:bCs/>
                <w:color w:val="auto"/>
                <w:sz w:val="32"/>
                <w:szCs w:val="32"/>
                <w:rtl/>
                <w:lang w:eastAsia="en-US" w:bidi="ar-IQ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2500D1">
              <w:rPr>
                <w:rFonts w:cs="Times New Roman" w:hint="cs"/>
                <w:bCs/>
                <w:color w:val="auto"/>
                <w:sz w:val="32"/>
                <w:szCs w:val="32"/>
                <w:rtl/>
                <w:lang w:eastAsia="en-US" w:bidi="ar-IQ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 xml:space="preserve">لغة التدريس </w:t>
            </w:r>
          </w:p>
        </w:tc>
        <w:tc>
          <w:tcPr>
            <w:tcW w:w="6805" w:type="dxa"/>
            <w:gridSpan w:val="5"/>
            <w:vAlign w:val="center"/>
          </w:tcPr>
          <w:p w14:paraId="6A0DF613" w14:textId="77777777" w:rsidR="007C728A" w:rsidRPr="002500D1" w:rsidRDefault="007C728A" w:rsidP="0019166C">
            <w:pPr>
              <w:tabs>
                <w:tab w:val="left" w:pos="2862"/>
              </w:tabs>
              <w:bidi/>
              <w:jc w:val="center"/>
              <w:rPr>
                <w:rFonts w:cs="Times New Roman"/>
                <w:bCs/>
                <w:color w:val="auto"/>
                <w:sz w:val="32"/>
                <w:szCs w:val="32"/>
                <w:rtl/>
                <w:lang w:eastAsia="en-US" w:bidi="ar-IQ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2500D1">
              <w:rPr>
                <w:rFonts w:cs="Times New Roman" w:hint="cs"/>
                <w:bCs/>
                <w:color w:val="auto"/>
                <w:sz w:val="32"/>
                <w:szCs w:val="32"/>
                <w:rtl/>
                <w:lang w:eastAsia="en-US" w:bidi="ar-IQ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 xml:space="preserve">اللغة العربية </w:t>
            </w:r>
          </w:p>
        </w:tc>
      </w:tr>
      <w:tr w:rsidR="007C728A" w:rsidRPr="002500D1" w14:paraId="6EA978DB" w14:textId="77777777" w:rsidTr="0019166C">
        <w:trPr>
          <w:jc w:val="center"/>
        </w:trPr>
        <w:tc>
          <w:tcPr>
            <w:tcW w:w="3084" w:type="dxa"/>
            <w:shd w:val="clear" w:color="auto" w:fill="C5E0B3" w:themeFill="accent6" w:themeFillTint="66"/>
            <w:vAlign w:val="center"/>
          </w:tcPr>
          <w:p w14:paraId="63474A66" w14:textId="77777777" w:rsidR="007C728A" w:rsidRPr="002500D1" w:rsidRDefault="007C728A" w:rsidP="0019166C">
            <w:pPr>
              <w:tabs>
                <w:tab w:val="left" w:pos="2862"/>
              </w:tabs>
              <w:bidi/>
              <w:jc w:val="center"/>
              <w:rPr>
                <w:rFonts w:cs="Times New Roman"/>
                <w:bCs/>
                <w:color w:val="auto"/>
                <w:sz w:val="32"/>
                <w:szCs w:val="32"/>
                <w:rtl/>
                <w:lang w:eastAsia="en-US" w:bidi="ar-IQ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2500D1">
              <w:rPr>
                <w:rFonts w:cs="Times New Roman" w:hint="cs"/>
                <w:bCs/>
                <w:color w:val="auto"/>
                <w:sz w:val="32"/>
                <w:szCs w:val="32"/>
                <w:rtl/>
                <w:lang w:eastAsia="en-US" w:bidi="ar-IQ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الكتاب المنهجي</w:t>
            </w:r>
            <w:r w:rsidRPr="002500D1">
              <w:rPr>
                <w:rFonts w:cs="Arial"/>
                <w:bCs/>
                <w:color w:val="auto"/>
                <w:sz w:val="22"/>
                <w:szCs w:val="22"/>
                <w:rtl/>
                <w:lang w:eastAsia="en-US"/>
              </w:rPr>
              <w:t xml:space="preserve"> </w:t>
            </w:r>
            <w:r w:rsidRPr="002500D1">
              <w:rPr>
                <w:rFonts w:cs="Times New Roman"/>
                <w:bCs/>
                <w:color w:val="auto"/>
                <w:sz w:val="32"/>
                <w:szCs w:val="32"/>
                <w:rtl/>
                <w:lang w:eastAsia="en-US" w:bidi="ar-IQ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المعتمد</w:t>
            </w:r>
            <w:r w:rsidRPr="002500D1">
              <w:rPr>
                <w:rFonts w:cs="Times New Roman" w:hint="cs"/>
                <w:bCs/>
                <w:color w:val="auto"/>
                <w:sz w:val="32"/>
                <w:szCs w:val="32"/>
                <w:rtl/>
                <w:lang w:eastAsia="en-US" w:bidi="ar-IQ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</w:p>
        </w:tc>
        <w:tc>
          <w:tcPr>
            <w:tcW w:w="6805" w:type="dxa"/>
            <w:gridSpan w:val="5"/>
            <w:vAlign w:val="center"/>
          </w:tcPr>
          <w:p w14:paraId="40FE1647" w14:textId="77777777" w:rsidR="007C728A" w:rsidRPr="002500D1" w:rsidRDefault="007C728A" w:rsidP="0019166C">
            <w:pPr>
              <w:tabs>
                <w:tab w:val="left" w:pos="2862"/>
              </w:tabs>
              <w:bidi/>
              <w:ind w:left="379"/>
              <w:contextualSpacing/>
              <w:rPr>
                <w:rFonts w:cs="Times New Roman"/>
                <w:bCs/>
                <w:color w:val="auto"/>
                <w:sz w:val="32"/>
                <w:szCs w:val="32"/>
                <w:rtl/>
                <w:lang w:eastAsia="en-US" w:bidi="ar-IQ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</w:tbl>
    <w:p w14:paraId="768E6C4E" w14:textId="77777777" w:rsidR="007C728A" w:rsidRDefault="007C728A" w:rsidP="007C728A">
      <w:pPr>
        <w:bidi/>
        <w:ind w:left="0"/>
        <w:rPr>
          <w:rFonts w:cs="Akhbar MT"/>
          <w:b/>
          <w:bCs/>
          <w:color w:val="002060"/>
          <w:sz w:val="28"/>
          <w:szCs w:val="28"/>
          <w:rtl/>
          <w:lang w:bidi="ar-IQ"/>
        </w:rPr>
      </w:pPr>
    </w:p>
    <w:tbl>
      <w:tblPr>
        <w:tblStyle w:val="TableGrid"/>
        <w:tblpPr w:leftFromText="180" w:rightFromText="180" w:vertAnchor="text" w:horzAnchor="margin" w:tblpY="219"/>
        <w:tblW w:w="10491" w:type="dxa"/>
        <w:tblBorders>
          <w:top w:val="single" w:sz="18" w:space="0" w:color="0070C0"/>
          <w:left w:val="single" w:sz="18" w:space="0" w:color="0070C0"/>
          <w:bottom w:val="single" w:sz="18" w:space="0" w:color="0070C0"/>
          <w:right w:val="single" w:sz="18" w:space="0" w:color="0070C0"/>
          <w:insideH w:val="single" w:sz="18" w:space="0" w:color="0070C0"/>
          <w:insideV w:val="single" w:sz="18" w:space="0" w:color="0070C0"/>
        </w:tblBorders>
        <w:tblLook w:val="04A0" w:firstRow="1" w:lastRow="0" w:firstColumn="1" w:lastColumn="0" w:noHBand="0" w:noVBand="1"/>
      </w:tblPr>
      <w:tblGrid>
        <w:gridCol w:w="9782"/>
        <w:gridCol w:w="709"/>
      </w:tblGrid>
      <w:tr w:rsidR="007C728A" w:rsidRPr="003A3F06" w14:paraId="41EB1CEC" w14:textId="77777777" w:rsidTr="0019166C">
        <w:tc>
          <w:tcPr>
            <w:tcW w:w="9782" w:type="dxa"/>
            <w:shd w:val="clear" w:color="auto" w:fill="D9E2F3" w:themeFill="accent1" w:themeFillTint="33"/>
            <w:vAlign w:val="center"/>
          </w:tcPr>
          <w:p w14:paraId="50DDEB30" w14:textId="77777777" w:rsidR="007C728A" w:rsidRPr="003A3F06" w:rsidRDefault="007C728A" w:rsidP="0019166C">
            <w:pPr>
              <w:bidi/>
              <w:ind w:left="0"/>
              <w:jc w:val="center"/>
              <w:rPr>
                <w:rFonts w:ascii="Simplified Arabic" w:hAnsi="Simplified Arabic" w:cs="Simplified Arabic"/>
                <w:b/>
                <w:bCs/>
                <w:color w:val="auto"/>
                <w:sz w:val="28"/>
                <w:szCs w:val="28"/>
                <w:rtl/>
                <w:lang w:bidi="ar-IQ"/>
              </w:rPr>
            </w:pPr>
          </w:p>
          <w:p w14:paraId="6C947E34" w14:textId="77777777" w:rsidR="007C728A" w:rsidRPr="003A3F06" w:rsidRDefault="007C728A" w:rsidP="0019166C">
            <w:pPr>
              <w:bidi/>
              <w:ind w:left="0"/>
              <w:jc w:val="center"/>
              <w:rPr>
                <w:rFonts w:ascii="Simplified Arabic" w:hAnsi="Simplified Arabic" w:cs="Simplified Arabic"/>
                <w:b/>
                <w:bCs/>
                <w:color w:val="auto"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/>
                <w:b/>
                <w:bCs/>
                <w:color w:val="auto"/>
                <w:sz w:val="28"/>
                <w:szCs w:val="28"/>
                <w:rtl/>
                <w:lang w:bidi="ar-IQ"/>
              </w:rPr>
              <w:t>مخرجات المقرر وطرائق التعليم والتعلم والتقييم</w:t>
            </w:r>
          </w:p>
        </w:tc>
        <w:tc>
          <w:tcPr>
            <w:tcW w:w="709" w:type="dxa"/>
            <w:shd w:val="clear" w:color="auto" w:fill="D9E2F3" w:themeFill="accent1" w:themeFillTint="33"/>
            <w:vAlign w:val="center"/>
          </w:tcPr>
          <w:p w14:paraId="17BA9511" w14:textId="77777777" w:rsidR="007C728A" w:rsidRPr="003A3F06" w:rsidRDefault="007C728A" w:rsidP="0019166C">
            <w:pPr>
              <w:ind w:left="0"/>
              <w:jc w:val="center"/>
              <w:rPr>
                <w:rFonts w:ascii="Simplified Arabic" w:hAnsi="Simplified Arabic" w:cs="Simplified Arabic"/>
                <w:b/>
                <w:bCs/>
                <w:color w:val="auto"/>
                <w:sz w:val="28"/>
                <w:szCs w:val="28"/>
                <w:rtl/>
                <w:lang w:bidi="ar-IQ"/>
              </w:rPr>
            </w:pPr>
          </w:p>
          <w:p w14:paraId="6BF57089" w14:textId="77777777" w:rsidR="007C728A" w:rsidRPr="003A3F06" w:rsidRDefault="007C728A" w:rsidP="0019166C">
            <w:pPr>
              <w:ind w:left="0"/>
              <w:jc w:val="center"/>
              <w:rPr>
                <w:rFonts w:ascii="Simplified Arabic" w:hAnsi="Simplified Arabic" w:cs="Simplified Arabic"/>
                <w:b/>
                <w:bCs/>
                <w:color w:val="auto"/>
                <w:sz w:val="28"/>
                <w:szCs w:val="28"/>
                <w:rtl/>
                <w:lang w:bidi="ar-IQ"/>
              </w:rPr>
            </w:pPr>
            <w:r w:rsidRPr="003A3F06">
              <w:rPr>
                <w:rFonts w:ascii="Simplified Arabic" w:hAnsi="Simplified Arabic" w:cs="Simplified Arabic" w:hint="cs"/>
                <w:b/>
                <w:bCs/>
                <w:color w:val="auto"/>
                <w:sz w:val="28"/>
                <w:szCs w:val="28"/>
                <w:rtl/>
                <w:lang w:bidi="ar-IQ"/>
              </w:rPr>
              <w:t>9</w:t>
            </w:r>
          </w:p>
        </w:tc>
      </w:tr>
      <w:tr w:rsidR="007C728A" w:rsidRPr="003A3F06" w14:paraId="5E57C197" w14:textId="77777777" w:rsidTr="0019166C">
        <w:tc>
          <w:tcPr>
            <w:tcW w:w="10491" w:type="dxa"/>
            <w:gridSpan w:val="2"/>
            <w:shd w:val="clear" w:color="auto" w:fill="D9E2F3" w:themeFill="accent1" w:themeFillTint="33"/>
            <w:vAlign w:val="center"/>
          </w:tcPr>
          <w:p w14:paraId="73C16BF6" w14:textId="77777777" w:rsidR="007C728A" w:rsidRPr="003A3F06" w:rsidRDefault="007C728A" w:rsidP="0019166C">
            <w:pPr>
              <w:bidi/>
              <w:ind w:left="0"/>
              <w:jc w:val="center"/>
              <w:rPr>
                <w:rFonts w:ascii="Simplified Arabic" w:hAnsi="Simplified Arabic" w:cs="Simplified Arabic"/>
                <w:b/>
                <w:bCs/>
                <w:color w:val="auto"/>
                <w:sz w:val="28"/>
                <w:szCs w:val="28"/>
                <w:lang w:bidi="ar-IQ"/>
              </w:rPr>
            </w:pPr>
            <w:r w:rsidRPr="003A3F06">
              <w:rPr>
                <w:rFonts w:ascii="Simplified Arabic" w:hAnsi="Simplified Arabic" w:cs="Simplified Arabic"/>
                <w:b/>
                <w:bCs/>
                <w:color w:val="auto"/>
                <w:sz w:val="28"/>
                <w:szCs w:val="28"/>
                <w:rtl/>
                <w:lang w:bidi="ar-IQ"/>
              </w:rPr>
              <w:t xml:space="preserve">أ- </w:t>
            </w:r>
            <w:r w:rsidRPr="003A3F06">
              <w:rPr>
                <w:rFonts w:ascii="Simplified Arabic" w:hAnsi="Simplified Arabic" w:cs="Simplified Arabic" w:hint="cs"/>
                <w:b/>
                <w:bCs/>
                <w:color w:val="auto"/>
                <w:sz w:val="28"/>
                <w:szCs w:val="28"/>
                <w:rtl/>
                <w:lang w:bidi="ar-IQ"/>
              </w:rPr>
              <w:t>الأهداف</w:t>
            </w:r>
            <w:r w:rsidRPr="003A3F06">
              <w:rPr>
                <w:rFonts w:ascii="Simplified Arabic" w:hAnsi="Simplified Arabic" w:cs="Simplified Arabic"/>
                <w:b/>
                <w:bCs/>
                <w:color w:val="auto"/>
                <w:sz w:val="28"/>
                <w:szCs w:val="28"/>
                <w:rtl/>
                <w:lang w:bidi="ar-IQ"/>
              </w:rPr>
              <w:t xml:space="preserve"> المعرفية</w:t>
            </w:r>
          </w:p>
        </w:tc>
      </w:tr>
      <w:tr w:rsidR="007C728A" w:rsidRPr="003A3F06" w14:paraId="3711CBD2" w14:textId="77777777" w:rsidTr="0019166C">
        <w:tc>
          <w:tcPr>
            <w:tcW w:w="9782" w:type="dxa"/>
            <w:vAlign w:val="center"/>
          </w:tcPr>
          <w:p w14:paraId="67AA9632" w14:textId="77777777" w:rsidR="007C728A" w:rsidRPr="003A3F06" w:rsidRDefault="007C728A" w:rsidP="0019166C">
            <w:pPr>
              <w:tabs>
                <w:tab w:val="left" w:pos="583"/>
              </w:tabs>
              <w:bidi/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  <w:lang w:eastAsia="en-US" w:bidi="ar-IQ"/>
              </w:rPr>
            </w:pPr>
            <w:r w:rsidRPr="007C6115"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  <w:lang w:eastAsia="en-US"/>
              </w:rPr>
              <w:t>تزويد الطالب بمعلومات وافيه عن الانظمه المحاسبيه المتبعه في قطاع النفط والتامين ، ومقومات هذة الانظمه.</w:t>
            </w:r>
          </w:p>
        </w:tc>
        <w:tc>
          <w:tcPr>
            <w:tcW w:w="709" w:type="dxa"/>
            <w:vAlign w:val="center"/>
          </w:tcPr>
          <w:p w14:paraId="1650DBED" w14:textId="77777777" w:rsidR="007C728A" w:rsidRPr="003A3F06" w:rsidRDefault="007C728A" w:rsidP="0019166C">
            <w:pPr>
              <w:bidi/>
              <w:ind w:left="0"/>
              <w:jc w:val="center"/>
              <w:rPr>
                <w:rFonts w:ascii="Simplified Arabic" w:hAnsi="Simplified Arabic" w:cs="Simplified Arabic"/>
                <w:b/>
                <w:bCs/>
                <w:color w:val="auto"/>
                <w:sz w:val="28"/>
                <w:szCs w:val="28"/>
                <w:rtl/>
                <w:lang w:bidi="ar-IQ"/>
              </w:rPr>
            </w:pPr>
            <w:r w:rsidRPr="003A3F06">
              <w:rPr>
                <w:rFonts w:ascii="Simplified Arabic" w:hAnsi="Simplified Arabic" w:cs="Simplified Arabic"/>
                <w:b/>
                <w:bCs/>
                <w:color w:val="auto"/>
                <w:sz w:val="28"/>
                <w:szCs w:val="28"/>
                <w:rtl/>
                <w:lang w:bidi="ar-IQ"/>
              </w:rPr>
              <w:t>أ-1</w:t>
            </w:r>
          </w:p>
        </w:tc>
      </w:tr>
      <w:tr w:rsidR="007C728A" w:rsidRPr="003A3F06" w14:paraId="6051F1A3" w14:textId="77777777" w:rsidTr="0019166C">
        <w:tc>
          <w:tcPr>
            <w:tcW w:w="10491" w:type="dxa"/>
            <w:gridSpan w:val="2"/>
            <w:shd w:val="clear" w:color="auto" w:fill="D9E2F3" w:themeFill="accent1" w:themeFillTint="33"/>
            <w:vAlign w:val="center"/>
          </w:tcPr>
          <w:p w14:paraId="40C4FE06" w14:textId="77777777" w:rsidR="007C728A" w:rsidRPr="003A3F06" w:rsidRDefault="007C728A" w:rsidP="0019166C">
            <w:pPr>
              <w:bidi/>
              <w:ind w:left="0"/>
              <w:jc w:val="center"/>
              <w:rPr>
                <w:rFonts w:ascii="Simplified Arabic" w:hAnsi="Simplified Arabic" w:cs="Simplified Arabic"/>
                <w:b/>
                <w:bCs/>
                <w:color w:val="auto"/>
                <w:sz w:val="28"/>
                <w:szCs w:val="28"/>
                <w:lang w:bidi="ar-IQ"/>
              </w:rPr>
            </w:pPr>
            <w:r w:rsidRPr="003A3F06">
              <w:rPr>
                <w:rFonts w:ascii="Simplified Arabic" w:hAnsi="Simplified Arabic" w:cs="Simplified Arabic"/>
                <w:b/>
                <w:bCs/>
                <w:color w:val="auto"/>
                <w:sz w:val="28"/>
                <w:szCs w:val="28"/>
                <w:rtl/>
                <w:lang w:bidi="ar-IQ"/>
              </w:rPr>
              <w:t xml:space="preserve">ب- </w:t>
            </w:r>
            <w:r w:rsidRPr="003A3F06">
              <w:rPr>
                <w:rFonts w:ascii="Simplified Arabic" w:hAnsi="Simplified Arabic" w:cs="Simplified Arabic" w:hint="cs"/>
                <w:b/>
                <w:bCs/>
                <w:color w:val="auto"/>
                <w:sz w:val="28"/>
                <w:szCs w:val="28"/>
                <w:rtl/>
                <w:lang w:bidi="ar-IQ"/>
              </w:rPr>
              <w:t>الأهداف</w:t>
            </w:r>
            <w:r w:rsidRPr="003A3F06">
              <w:rPr>
                <w:rFonts w:ascii="Simplified Arabic" w:hAnsi="Simplified Arabic" w:cs="Simplified Arabic"/>
                <w:b/>
                <w:bCs/>
                <w:color w:val="auto"/>
                <w:sz w:val="28"/>
                <w:szCs w:val="28"/>
                <w:rtl/>
                <w:lang w:bidi="ar-IQ"/>
              </w:rPr>
              <w:t xml:space="preserve"> المهاراتية الخاصة بالبرنامج</w:t>
            </w:r>
          </w:p>
        </w:tc>
      </w:tr>
      <w:tr w:rsidR="007C728A" w:rsidRPr="003A3F06" w14:paraId="7D850A8B" w14:textId="77777777" w:rsidTr="0019166C">
        <w:tc>
          <w:tcPr>
            <w:tcW w:w="9782" w:type="dxa"/>
            <w:vAlign w:val="center"/>
          </w:tcPr>
          <w:p w14:paraId="42AFE2AA" w14:textId="77777777" w:rsidR="007C728A" w:rsidRPr="003A3F06" w:rsidRDefault="007C728A" w:rsidP="0019166C">
            <w:pPr>
              <w:tabs>
                <w:tab w:val="left" w:pos="583"/>
              </w:tabs>
              <w:bidi/>
              <w:jc w:val="lowKashida"/>
              <w:rPr>
                <w:rFonts w:ascii="Simplified Arabic" w:hAnsi="Simplified Arabic" w:cs="Simplified Arabic"/>
                <w:color w:val="auto"/>
                <w:sz w:val="28"/>
                <w:szCs w:val="28"/>
                <w:lang w:eastAsia="en-US"/>
              </w:rPr>
            </w:pPr>
            <w:r w:rsidRPr="007C6115"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  <w:lang w:eastAsia="en-US"/>
              </w:rPr>
              <w:t>قيام الطالب بانجاز الاعمال المحاسبيه في شركات النفط وشركات التامين  .</w:t>
            </w:r>
          </w:p>
        </w:tc>
        <w:tc>
          <w:tcPr>
            <w:tcW w:w="709" w:type="dxa"/>
            <w:vAlign w:val="center"/>
          </w:tcPr>
          <w:p w14:paraId="70977589" w14:textId="77777777" w:rsidR="007C728A" w:rsidRPr="003A3F06" w:rsidRDefault="007C728A" w:rsidP="0019166C">
            <w:pPr>
              <w:bidi/>
              <w:ind w:left="0"/>
              <w:jc w:val="center"/>
              <w:rPr>
                <w:rFonts w:ascii="Simplified Arabic" w:hAnsi="Simplified Arabic" w:cs="Simplified Arabic"/>
                <w:b/>
                <w:bCs/>
                <w:color w:val="auto"/>
                <w:sz w:val="28"/>
                <w:szCs w:val="28"/>
                <w:rtl/>
                <w:lang w:bidi="ar-IQ"/>
              </w:rPr>
            </w:pPr>
            <w:r w:rsidRPr="003A3F06">
              <w:rPr>
                <w:rFonts w:ascii="Simplified Arabic" w:hAnsi="Simplified Arabic" w:cs="Simplified Arabic"/>
                <w:b/>
                <w:bCs/>
                <w:color w:val="auto"/>
                <w:sz w:val="28"/>
                <w:szCs w:val="28"/>
                <w:rtl/>
                <w:lang w:bidi="ar-IQ"/>
              </w:rPr>
              <w:t>ب-1</w:t>
            </w:r>
          </w:p>
        </w:tc>
      </w:tr>
      <w:tr w:rsidR="007C728A" w:rsidRPr="003A3F06" w14:paraId="0F4964AC" w14:textId="77777777" w:rsidTr="0019166C">
        <w:tc>
          <w:tcPr>
            <w:tcW w:w="10491" w:type="dxa"/>
            <w:gridSpan w:val="2"/>
            <w:vAlign w:val="center"/>
          </w:tcPr>
          <w:p w14:paraId="73F26769" w14:textId="77777777" w:rsidR="007C728A" w:rsidRPr="003A3F06" w:rsidRDefault="007C728A" w:rsidP="0019166C">
            <w:pPr>
              <w:shd w:val="clear" w:color="auto" w:fill="D9E2F3" w:themeFill="accent1" w:themeFillTint="33"/>
              <w:bidi/>
              <w:ind w:left="0"/>
              <w:jc w:val="center"/>
              <w:rPr>
                <w:rFonts w:ascii="Simplified Arabic" w:hAnsi="Simplified Arabic" w:cs="Simplified Arabic"/>
                <w:b/>
                <w:bCs/>
                <w:color w:val="auto"/>
                <w:sz w:val="28"/>
                <w:szCs w:val="28"/>
                <w:lang w:bidi="ar-IQ"/>
              </w:rPr>
            </w:pPr>
            <w:r w:rsidRPr="003A3F06">
              <w:rPr>
                <w:rFonts w:ascii="Simplified Arabic" w:hAnsi="Simplified Arabic" w:cs="Simplified Arabic"/>
                <w:b/>
                <w:bCs/>
                <w:color w:val="auto"/>
                <w:sz w:val="28"/>
                <w:szCs w:val="28"/>
                <w:rtl/>
                <w:lang w:bidi="ar-IQ"/>
              </w:rPr>
              <w:t>طرائق التعليم والتعلم</w:t>
            </w:r>
          </w:p>
          <w:p w14:paraId="35761D28" w14:textId="77777777" w:rsidR="007C728A" w:rsidRPr="003A3F06" w:rsidRDefault="007C728A" w:rsidP="0019166C">
            <w:pPr>
              <w:bidi/>
              <w:ind w:left="0"/>
              <w:jc w:val="center"/>
              <w:rPr>
                <w:rFonts w:ascii="Simplified Arabic" w:hAnsi="Simplified Arabic" w:cs="Simplified Arabic"/>
                <w:b/>
                <w:bCs/>
                <w:color w:val="auto"/>
                <w:sz w:val="28"/>
                <w:szCs w:val="28"/>
                <w:lang w:bidi="ar-IQ"/>
              </w:rPr>
            </w:pPr>
            <w:r w:rsidRPr="003A3F06">
              <w:rPr>
                <w:rFonts w:ascii="Simplified Arabic" w:hAnsi="Simplified Arabic" w:cs="Simplified Arabic"/>
                <w:b/>
                <w:bCs/>
                <w:color w:val="auto"/>
                <w:sz w:val="28"/>
                <w:szCs w:val="28"/>
                <w:rtl/>
                <w:lang w:bidi="ar-IQ"/>
              </w:rPr>
              <w:t xml:space="preserve">((المحاضرات النظرية / المحاضرات العملية / الزيارات الميدانية / حل </w:t>
            </w:r>
            <w:r w:rsidRPr="003A3F06">
              <w:rPr>
                <w:rFonts w:ascii="Simplified Arabic" w:hAnsi="Simplified Arabic" w:cs="Simplified Arabic" w:hint="cs"/>
                <w:b/>
                <w:bCs/>
                <w:color w:val="auto"/>
                <w:sz w:val="28"/>
                <w:szCs w:val="28"/>
                <w:rtl/>
                <w:lang w:bidi="ar-IQ"/>
              </w:rPr>
              <w:t>الأمثلة</w:t>
            </w:r>
            <w:r w:rsidRPr="003A3F06">
              <w:rPr>
                <w:rFonts w:ascii="Simplified Arabic" w:hAnsi="Simplified Arabic" w:cs="Simplified Arabic"/>
                <w:b/>
                <w:bCs/>
                <w:color w:val="auto"/>
                <w:sz w:val="28"/>
                <w:szCs w:val="28"/>
                <w:rtl/>
                <w:lang w:bidi="ar-IQ"/>
              </w:rPr>
              <w:t xml:space="preserve"> / </w:t>
            </w:r>
            <w:r w:rsidRPr="003A3F06">
              <w:rPr>
                <w:rFonts w:ascii="Simplified Arabic" w:hAnsi="Simplified Arabic" w:cs="Simplified Arabic" w:hint="cs"/>
                <w:b/>
                <w:bCs/>
                <w:color w:val="auto"/>
                <w:sz w:val="28"/>
                <w:szCs w:val="28"/>
                <w:rtl/>
                <w:lang w:bidi="ar-IQ"/>
              </w:rPr>
              <w:t>حلقات نقاشية</w:t>
            </w:r>
            <w:r w:rsidRPr="003A3F06">
              <w:rPr>
                <w:rFonts w:ascii="Simplified Arabic" w:hAnsi="Simplified Arabic" w:cs="Simplified Arabic"/>
                <w:b/>
                <w:bCs/>
                <w:color w:val="auto"/>
                <w:sz w:val="28"/>
                <w:szCs w:val="28"/>
                <w:rtl/>
                <w:lang w:bidi="ar-IQ"/>
              </w:rPr>
              <w:t xml:space="preserve"> / التدريب الصيفي))</w:t>
            </w:r>
          </w:p>
        </w:tc>
      </w:tr>
      <w:tr w:rsidR="007C728A" w:rsidRPr="003A3F06" w14:paraId="3D192361" w14:textId="77777777" w:rsidTr="0019166C">
        <w:tc>
          <w:tcPr>
            <w:tcW w:w="10491" w:type="dxa"/>
            <w:gridSpan w:val="2"/>
            <w:vAlign w:val="center"/>
          </w:tcPr>
          <w:p w14:paraId="0DA7C57F" w14:textId="77777777" w:rsidR="007C728A" w:rsidRPr="003A3F06" w:rsidRDefault="007C728A" w:rsidP="0019166C">
            <w:pPr>
              <w:shd w:val="clear" w:color="auto" w:fill="D9E2F3" w:themeFill="accent1" w:themeFillTint="33"/>
              <w:bidi/>
              <w:ind w:left="0"/>
              <w:jc w:val="center"/>
              <w:rPr>
                <w:rFonts w:ascii="Simplified Arabic" w:hAnsi="Simplified Arabic" w:cs="Simplified Arabic"/>
                <w:b/>
                <w:bCs/>
                <w:color w:val="auto"/>
                <w:sz w:val="28"/>
                <w:szCs w:val="28"/>
                <w:lang w:bidi="ar-IQ"/>
              </w:rPr>
            </w:pPr>
            <w:r w:rsidRPr="003A3F06">
              <w:rPr>
                <w:rFonts w:ascii="Simplified Arabic" w:hAnsi="Simplified Arabic" w:cs="Simplified Arabic"/>
                <w:b/>
                <w:bCs/>
                <w:color w:val="auto"/>
                <w:sz w:val="28"/>
                <w:szCs w:val="28"/>
                <w:rtl/>
                <w:lang w:bidi="ar-IQ"/>
              </w:rPr>
              <w:t>طرائق التقييم</w:t>
            </w:r>
          </w:p>
          <w:p w14:paraId="785056A6" w14:textId="77777777" w:rsidR="007C728A" w:rsidRPr="003A3F06" w:rsidRDefault="007C728A" w:rsidP="0019166C">
            <w:pPr>
              <w:bidi/>
              <w:ind w:left="0"/>
              <w:jc w:val="center"/>
              <w:rPr>
                <w:rFonts w:ascii="Simplified Arabic" w:hAnsi="Simplified Arabic" w:cs="Simplified Arabic"/>
                <w:b/>
                <w:bCs/>
                <w:color w:val="auto"/>
                <w:sz w:val="28"/>
                <w:szCs w:val="28"/>
                <w:lang w:bidi="ar-IQ"/>
              </w:rPr>
            </w:pPr>
            <w:r w:rsidRPr="003A3F06">
              <w:rPr>
                <w:rFonts w:ascii="Simplified Arabic" w:hAnsi="Simplified Arabic" w:cs="Simplified Arabic"/>
                <w:b/>
                <w:bCs/>
                <w:color w:val="auto"/>
                <w:sz w:val="28"/>
                <w:szCs w:val="28"/>
                <w:rtl/>
                <w:lang w:bidi="ar-IQ"/>
              </w:rPr>
              <w:t xml:space="preserve">((الاختبارات الشفهية/ الاختبارات التحريرية/ التقارير </w:t>
            </w:r>
            <w:r w:rsidRPr="003A3F06">
              <w:rPr>
                <w:rFonts w:ascii="Simplified Arabic" w:hAnsi="Simplified Arabic" w:cs="Simplified Arabic" w:hint="cs"/>
                <w:b/>
                <w:bCs/>
                <w:color w:val="auto"/>
                <w:sz w:val="28"/>
                <w:szCs w:val="28"/>
                <w:rtl/>
                <w:lang w:bidi="ar-IQ"/>
              </w:rPr>
              <w:t>الأسبوعية</w:t>
            </w:r>
            <w:r w:rsidRPr="003A3F06">
              <w:rPr>
                <w:rFonts w:ascii="Simplified Arabic" w:hAnsi="Simplified Arabic" w:cs="Simplified Arabic"/>
                <w:b/>
                <w:bCs/>
                <w:color w:val="auto"/>
                <w:sz w:val="28"/>
                <w:szCs w:val="28"/>
                <w:rtl/>
                <w:lang w:bidi="ar-IQ"/>
              </w:rPr>
              <w:t xml:space="preserve"> / الحضور اليومي/ الامتحانات الفصلية والنهائية))</w:t>
            </w:r>
          </w:p>
        </w:tc>
      </w:tr>
      <w:tr w:rsidR="007C728A" w:rsidRPr="003A3F06" w14:paraId="26F25DD7" w14:textId="77777777" w:rsidTr="0019166C">
        <w:tc>
          <w:tcPr>
            <w:tcW w:w="10491" w:type="dxa"/>
            <w:gridSpan w:val="2"/>
            <w:shd w:val="clear" w:color="auto" w:fill="D9E2F3" w:themeFill="accent1" w:themeFillTint="33"/>
            <w:vAlign w:val="center"/>
          </w:tcPr>
          <w:p w14:paraId="086F0A7F" w14:textId="77777777" w:rsidR="007C728A" w:rsidRPr="003A3F06" w:rsidRDefault="007C728A" w:rsidP="0019166C">
            <w:pPr>
              <w:bidi/>
              <w:ind w:left="0"/>
              <w:jc w:val="center"/>
              <w:rPr>
                <w:rFonts w:ascii="Simplified Arabic" w:hAnsi="Simplified Arabic" w:cs="Simplified Arabic"/>
                <w:b/>
                <w:bCs/>
                <w:color w:val="auto"/>
                <w:sz w:val="28"/>
                <w:szCs w:val="28"/>
                <w:lang w:bidi="ar-IQ"/>
              </w:rPr>
            </w:pPr>
            <w:r w:rsidRPr="003A3F06">
              <w:rPr>
                <w:rFonts w:ascii="Simplified Arabic" w:hAnsi="Simplified Arabic" w:cs="Simplified Arabic"/>
                <w:b/>
                <w:bCs/>
                <w:color w:val="auto"/>
                <w:sz w:val="28"/>
                <w:szCs w:val="28"/>
                <w:rtl/>
                <w:lang w:bidi="ar-IQ"/>
              </w:rPr>
              <w:t xml:space="preserve">ج- </w:t>
            </w:r>
            <w:r w:rsidRPr="003A3F06">
              <w:rPr>
                <w:rFonts w:ascii="Simplified Arabic" w:hAnsi="Simplified Arabic" w:cs="Simplified Arabic" w:hint="cs"/>
                <w:b/>
                <w:bCs/>
                <w:color w:val="auto"/>
                <w:sz w:val="28"/>
                <w:szCs w:val="28"/>
                <w:rtl/>
                <w:lang w:bidi="ar-IQ"/>
              </w:rPr>
              <w:t>الأهداف</w:t>
            </w:r>
            <w:r w:rsidRPr="003A3F06">
              <w:rPr>
                <w:rFonts w:ascii="Simplified Arabic" w:hAnsi="Simplified Arabic" w:cs="Simplified Arabic"/>
                <w:b/>
                <w:bCs/>
                <w:color w:val="auto"/>
                <w:sz w:val="28"/>
                <w:szCs w:val="28"/>
                <w:rtl/>
                <w:lang w:bidi="ar-IQ"/>
              </w:rPr>
              <w:t xml:space="preserve"> الوجدانية والقيمية</w:t>
            </w:r>
          </w:p>
        </w:tc>
      </w:tr>
      <w:tr w:rsidR="007C728A" w:rsidRPr="003A3F06" w14:paraId="0057A847" w14:textId="77777777" w:rsidTr="0019166C">
        <w:tc>
          <w:tcPr>
            <w:tcW w:w="9782" w:type="dxa"/>
            <w:vAlign w:val="center"/>
          </w:tcPr>
          <w:p w14:paraId="3B06C152" w14:textId="77777777" w:rsidR="007C728A" w:rsidRPr="003A3F06" w:rsidRDefault="007C728A" w:rsidP="0019166C">
            <w:pPr>
              <w:tabs>
                <w:tab w:val="left" w:pos="583"/>
              </w:tabs>
              <w:bidi/>
              <w:rPr>
                <w:rFonts w:ascii="Simplified Arabic" w:hAnsi="Simplified Arabic" w:cs="Simplified Arabic"/>
                <w:color w:val="auto"/>
                <w:sz w:val="28"/>
                <w:szCs w:val="28"/>
              </w:rPr>
            </w:pPr>
            <w:r w:rsidRPr="003A3F06"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  <w:lang w:eastAsia="en-US"/>
              </w:rPr>
              <w:t>القيام بواجباته في</w:t>
            </w:r>
            <w:r w:rsidRPr="003A3F06">
              <w:rPr>
                <w:rFonts w:ascii="Simplified Arabic" w:hAnsi="Simplified Arabic" w:cs="Simplified Arabic" w:hint="cs"/>
                <w:color w:val="auto"/>
                <w:sz w:val="28"/>
                <w:szCs w:val="28"/>
                <w:rtl/>
                <w:lang w:eastAsia="en-US"/>
              </w:rPr>
              <w:t xml:space="preserve"> </w:t>
            </w:r>
            <w:r w:rsidRPr="003A3F06"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  <w:lang w:eastAsia="en-US"/>
              </w:rPr>
              <w:t>موقع العمل بدوافع مهني</w:t>
            </w:r>
            <w:r w:rsidRPr="003A3F06">
              <w:rPr>
                <w:rFonts w:ascii="Simplified Arabic" w:hAnsi="Simplified Arabic" w:cs="Simplified Arabic" w:hint="cs"/>
                <w:color w:val="auto"/>
                <w:sz w:val="28"/>
                <w:szCs w:val="28"/>
                <w:rtl/>
                <w:lang w:eastAsia="en-US"/>
              </w:rPr>
              <w:t>ة</w:t>
            </w:r>
          </w:p>
        </w:tc>
        <w:tc>
          <w:tcPr>
            <w:tcW w:w="709" w:type="dxa"/>
            <w:vAlign w:val="center"/>
          </w:tcPr>
          <w:p w14:paraId="0D3333D2" w14:textId="77777777" w:rsidR="007C728A" w:rsidRPr="003A3F06" w:rsidRDefault="007C728A" w:rsidP="0019166C">
            <w:pPr>
              <w:bidi/>
              <w:ind w:left="0"/>
              <w:jc w:val="center"/>
              <w:rPr>
                <w:rFonts w:ascii="Simplified Arabic" w:hAnsi="Simplified Arabic" w:cs="Simplified Arabic"/>
                <w:b/>
                <w:bCs/>
                <w:color w:val="auto"/>
                <w:sz w:val="28"/>
                <w:szCs w:val="28"/>
                <w:rtl/>
                <w:lang w:bidi="ar-IQ"/>
              </w:rPr>
            </w:pPr>
            <w:r w:rsidRPr="003A3F06">
              <w:rPr>
                <w:rFonts w:ascii="Simplified Arabic" w:hAnsi="Simplified Arabic" w:cs="Simplified Arabic"/>
                <w:b/>
                <w:bCs/>
                <w:color w:val="auto"/>
                <w:sz w:val="28"/>
                <w:szCs w:val="28"/>
                <w:rtl/>
                <w:lang w:bidi="ar-IQ"/>
              </w:rPr>
              <w:t>ج-1</w:t>
            </w:r>
          </w:p>
        </w:tc>
      </w:tr>
      <w:tr w:rsidR="007C728A" w:rsidRPr="003A3F06" w14:paraId="155D0B6E" w14:textId="77777777" w:rsidTr="0019166C">
        <w:tc>
          <w:tcPr>
            <w:tcW w:w="10491" w:type="dxa"/>
            <w:gridSpan w:val="2"/>
            <w:vAlign w:val="center"/>
          </w:tcPr>
          <w:p w14:paraId="3DDF6CFB" w14:textId="77777777" w:rsidR="007C728A" w:rsidRPr="003A3F06" w:rsidRDefault="007C728A" w:rsidP="0019166C">
            <w:pPr>
              <w:shd w:val="clear" w:color="auto" w:fill="D9E2F3" w:themeFill="accent1" w:themeFillTint="33"/>
              <w:bidi/>
              <w:ind w:left="0"/>
              <w:jc w:val="center"/>
              <w:rPr>
                <w:rFonts w:ascii="Simplified Arabic" w:hAnsi="Simplified Arabic" w:cs="Simplified Arabic"/>
                <w:b/>
                <w:bCs/>
                <w:color w:val="auto"/>
                <w:sz w:val="28"/>
                <w:szCs w:val="28"/>
                <w:lang w:bidi="ar-IQ"/>
              </w:rPr>
            </w:pPr>
            <w:r w:rsidRPr="003A3F06">
              <w:rPr>
                <w:rFonts w:ascii="Simplified Arabic" w:hAnsi="Simplified Arabic" w:cs="Simplified Arabic"/>
                <w:b/>
                <w:bCs/>
                <w:color w:val="auto"/>
                <w:sz w:val="28"/>
                <w:szCs w:val="28"/>
                <w:rtl/>
                <w:lang w:bidi="ar-IQ"/>
              </w:rPr>
              <w:t>طرائق التعليم والتعلم</w:t>
            </w:r>
          </w:p>
          <w:p w14:paraId="3F64B413" w14:textId="77777777" w:rsidR="007C728A" w:rsidRPr="003A3F06" w:rsidRDefault="007C728A" w:rsidP="0019166C">
            <w:pPr>
              <w:bidi/>
              <w:ind w:left="0"/>
              <w:jc w:val="center"/>
              <w:rPr>
                <w:rFonts w:ascii="Simplified Arabic" w:hAnsi="Simplified Arabic" w:cs="Simplified Arabic"/>
                <w:b/>
                <w:bCs/>
                <w:color w:val="auto"/>
                <w:sz w:val="28"/>
                <w:szCs w:val="28"/>
                <w:rtl/>
                <w:lang w:bidi="ar-IQ"/>
              </w:rPr>
            </w:pPr>
            <w:r w:rsidRPr="003A3F06">
              <w:rPr>
                <w:rFonts w:ascii="Simplified Arabic" w:hAnsi="Simplified Arabic" w:cs="Simplified Arabic"/>
                <w:b/>
                <w:bCs/>
                <w:color w:val="auto"/>
                <w:sz w:val="28"/>
                <w:szCs w:val="28"/>
                <w:rtl/>
                <w:lang w:bidi="ar-IQ"/>
              </w:rPr>
              <w:lastRenderedPageBreak/>
              <w:t xml:space="preserve">((المحاضرات النظرية / المحاضرات العملية / الزيارات الميدانية / حل </w:t>
            </w:r>
            <w:r w:rsidRPr="003A3F06">
              <w:rPr>
                <w:rFonts w:ascii="Simplified Arabic" w:hAnsi="Simplified Arabic" w:cs="Simplified Arabic" w:hint="cs"/>
                <w:b/>
                <w:bCs/>
                <w:color w:val="auto"/>
                <w:sz w:val="28"/>
                <w:szCs w:val="28"/>
                <w:rtl/>
                <w:lang w:bidi="ar-IQ"/>
              </w:rPr>
              <w:t>الأمثلة</w:t>
            </w:r>
            <w:r w:rsidRPr="003A3F06">
              <w:rPr>
                <w:rFonts w:ascii="Simplified Arabic" w:hAnsi="Simplified Arabic" w:cs="Simplified Arabic"/>
                <w:b/>
                <w:bCs/>
                <w:color w:val="auto"/>
                <w:sz w:val="28"/>
                <w:szCs w:val="28"/>
                <w:rtl/>
                <w:lang w:bidi="ar-IQ"/>
              </w:rPr>
              <w:t xml:space="preserve"> / مشروع التخرج / التدريب الصيفي ))</w:t>
            </w:r>
          </w:p>
        </w:tc>
      </w:tr>
      <w:tr w:rsidR="007C728A" w:rsidRPr="003A3F06" w14:paraId="2F59CEB2" w14:textId="77777777" w:rsidTr="0019166C">
        <w:tc>
          <w:tcPr>
            <w:tcW w:w="10491" w:type="dxa"/>
            <w:gridSpan w:val="2"/>
            <w:vAlign w:val="center"/>
          </w:tcPr>
          <w:p w14:paraId="2D8C3C3A" w14:textId="77777777" w:rsidR="007C728A" w:rsidRPr="003A3F06" w:rsidRDefault="007C728A" w:rsidP="0019166C">
            <w:pPr>
              <w:shd w:val="clear" w:color="auto" w:fill="D9E2F3" w:themeFill="accent1" w:themeFillTint="33"/>
              <w:bidi/>
              <w:ind w:left="0"/>
              <w:jc w:val="center"/>
              <w:rPr>
                <w:rFonts w:ascii="Simplified Arabic" w:hAnsi="Simplified Arabic" w:cs="Simplified Arabic"/>
                <w:b/>
                <w:bCs/>
                <w:color w:val="auto"/>
                <w:sz w:val="28"/>
                <w:szCs w:val="28"/>
                <w:lang w:bidi="ar-IQ"/>
              </w:rPr>
            </w:pPr>
            <w:r w:rsidRPr="003A3F06">
              <w:rPr>
                <w:rFonts w:ascii="Simplified Arabic" w:hAnsi="Simplified Arabic" w:cs="Simplified Arabic"/>
                <w:b/>
                <w:bCs/>
                <w:color w:val="auto"/>
                <w:sz w:val="28"/>
                <w:szCs w:val="28"/>
                <w:rtl/>
                <w:lang w:bidi="ar-IQ"/>
              </w:rPr>
              <w:lastRenderedPageBreak/>
              <w:t>طرائق التقييم</w:t>
            </w:r>
          </w:p>
          <w:p w14:paraId="77EF388F" w14:textId="77777777" w:rsidR="007C728A" w:rsidRPr="003A3F06" w:rsidRDefault="007C728A" w:rsidP="0019166C">
            <w:pPr>
              <w:bidi/>
              <w:ind w:left="0"/>
              <w:jc w:val="center"/>
              <w:rPr>
                <w:rFonts w:ascii="Simplified Arabic" w:hAnsi="Simplified Arabic" w:cs="Simplified Arabic"/>
                <w:b/>
                <w:bCs/>
                <w:color w:val="auto"/>
                <w:sz w:val="28"/>
                <w:szCs w:val="28"/>
                <w:lang w:bidi="ar-IQ"/>
              </w:rPr>
            </w:pPr>
            <w:r w:rsidRPr="003A3F06">
              <w:rPr>
                <w:rFonts w:ascii="Simplified Arabic" w:hAnsi="Simplified Arabic" w:cs="Simplified Arabic"/>
                <w:b/>
                <w:bCs/>
                <w:color w:val="auto"/>
                <w:sz w:val="28"/>
                <w:szCs w:val="28"/>
                <w:rtl/>
                <w:lang w:bidi="ar-IQ"/>
              </w:rPr>
              <w:t>((الاختبارات الشفهية/ الاختبارات التحريرية/ الملاحظة/ السجل التراكمي للطالب))</w:t>
            </w:r>
          </w:p>
        </w:tc>
      </w:tr>
      <w:tr w:rsidR="007C728A" w:rsidRPr="003A3F06" w14:paraId="0012F3E8" w14:textId="77777777" w:rsidTr="0019166C">
        <w:tc>
          <w:tcPr>
            <w:tcW w:w="10491" w:type="dxa"/>
            <w:gridSpan w:val="2"/>
            <w:shd w:val="clear" w:color="auto" w:fill="D9E2F3" w:themeFill="accent1" w:themeFillTint="33"/>
            <w:vAlign w:val="center"/>
          </w:tcPr>
          <w:p w14:paraId="235B492C" w14:textId="77777777" w:rsidR="007C728A" w:rsidRPr="003A3F06" w:rsidRDefault="007C728A" w:rsidP="0019166C">
            <w:pPr>
              <w:bidi/>
              <w:ind w:left="0"/>
              <w:jc w:val="center"/>
              <w:rPr>
                <w:rFonts w:ascii="Simplified Arabic" w:hAnsi="Simplified Arabic" w:cs="Simplified Arabic"/>
                <w:b/>
                <w:bCs/>
                <w:color w:val="auto"/>
                <w:sz w:val="28"/>
                <w:szCs w:val="28"/>
                <w:lang w:bidi="ar-IQ"/>
              </w:rPr>
            </w:pPr>
            <w:r w:rsidRPr="003A3F06">
              <w:rPr>
                <w:rFonts w:ascii="Simplified Arabic" w:hAnsi="Simplified Arabic" w:cs="Simplified Arabic"/>
                <w:b/>
                <w:bCs/>
                <w:color w:val="auto"/>
                <w:sz w:val="28"/>
                <w:szCs w:val="28"/>
                <w:rtl/>
                <w:lang w:bidi="ar-IQ"/>
              </w:rPr>
              <w:t xml:space="preserve">د- المهارات العامة والتأهيلية المنقولة (المهارات </w:t>
            </w:r>
            <w:r w:rsidRPr="003A3F06">
              <w:rPr>
                <w:rFonts w:ascii="Simplified Arabic" w:hAnsi="Simplified Arabic" w:cs="Simplified Arabic" w:hint="cs"/>
                <w:b/>
                <w:bCs/>
                <w:color w:val="auto"/>
                <w:sz w:val="28"/>
                <w:szCs w:val="28"/>
                <w:rtl/>
                <w:lang w:bidi="ar-IQ"/>
              </w:rPr>
              <w:t>الأخرى</w:t>
            </w:r>
            <w:r w:rsidRPr="003A3F06">
              <w:rPr>
                <w:rFonts w:ascii="Simplified Arabic" w:hAnsi="Simplified Arabic" w:cs="Simplified Arabic"/>
                <w:b/>
                <w:bCs/>
                <w:color w:val="auto"/>
                <w:sz w:val="28"/>
                <w:szCs w:val="28"/>
                <w:rtl/>
                <w:lang w:bidi="ar-IQ"/>
              </w:rPr>
              <w:t xml:space="preserve"> المتعلقة بقابلية التوظيف والتطور الشخصي)</w:t>
            </w:r>
          </w:p>
        </w:tc>
      </w:tr>
      <w:tr w:rsidR="007C728A" w:rsidRPr="003A3F06" w14:paraId="7AA9BB99" w14:textId="77777777" w:rsidTr="0019166C">
        <w:tc>
          <w:tcPr>
            <w:tcW w:w="9782" w:type="dxa"/>
            <w:vAlign w:val="center"/>
          </w:tcPr>
          <w:p w14:paraId="7223B35D" w14:textId="77777777" w:rsidR="007C728A" w:rsidRPr="003A3F06" w:rsidRDefault="007C728A" w:rsidP="0019166C">
            <w:pPr>
              <w:bidi/>
              <w:ind w:left="0"/>
              <w:rPr>
                <w:rFonts w:ascii="Simplified Arabic" w:hAnsi="Simplified Arabic" w:cs="Simplified Arabic"/>
                <w:b/>
                <w:bCs/>
                <w:color w:val="auto"/>
                <w:sz w:val="28"/>
                <w:szCs w:val="28"/>
                <w:lang w:bidi="ar-IQ"/>
              </w:rPr>
            </w:pPr>
            <w:r w:rsidRPr="003A3F06"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  <w:t>تحسين مهاراتهم النقاشية</w:t>
            </w:r>
          </w:p>
        </w:tc>
        <w:tc>
          <w:tcPr>
            <w:tcW w:w="709" w:type="dxa"/>
            <w:vAlign w:val="center"/>
          </w:tcPr>
          <w:p w14:paraId="5EA4FDCE" w14:textId="77777777" w:rsidR="007C728A" w:rsidRPr="003A3F06" w:rsidRDefault="007C728A" w:rsidP="0019166C">
            <w:pPr>
              <w:bidi/>
              <w:ind w:left="0"/>
              <w:jc w:val="center"/>
              <w:rPr>
                <w:rFonts w:ascii="Simplified Arabic" w:hAnsi="Simplified Arabic" w:cs="Simplified Arabic"/>
                <w:b/>
                <w:bCs/>
                <w:color w:val="auto"/>
                <w:sz w:val="28"/>
                <w:szCs w:val="28"/>
                <w:rtl/>
                <w:lang w:bidi="ar-IQ"/>
              </w:rPr>
            </w:pPr>
            <w:r w:rsidRPr="003A3F06">
              <w:rPr>
                <w:rFonts w:ascii="Simplified Arabic" w:hAnsi="Simplified Arabic" w:cs="Simplified Arabic"/>
                <w:b/>
                <w:bCs/>
                <w:color w:val="auto"/>
                <w:sz w:val="28"/>
                <w:szCs w:val="28"/>
                <w:rtl/>
                <w:lang w:bidi="ar-IQ"/>
              </w:rPr>
              <w:t>د-1</w:t>
            </w:r>
          </w:p>
        </w:tc>
      </w:tr>
      <w:tr w:rsidR="007C728A" w:rsidRPr="003A3F06" w14:paraId="1487F224" w14:textId="77777777" w:rsidTr="0019166C">
        <w:tc>
          <w:tcPr>
            <w:tcW w:w="9782" w:type="dxa"/>
            <w:vAlign w:val="center"/>
          </w:tcPr>
          <w:p w14:paraId="5C8ECEC5" w14:textId="77777777" w:rsidR="007C728A" w:rsidRPr="003A3F06" w:rsidRDefault="007C728A" w:rsidP="0019166C">
            <w:pPr>
              <w:bidi/>
              <w:ind w:left="0"/>
              <w:rPr>
                <w:rFonts w:ascii="Simplified Arabic" w:hAnsi="Simplified Arabic" w:cs="Simplified Arabic"/>
                <w:b/>
                <w:bCs/>
                <w:color w:val="auto"/>
                <w:sz w:val="28"/>
                <w:szCs w:val="28"/>
                <w:lang w:bidi="ar-IQ"/>
              </w:rPr>
            </w:pPr>
            <w:r w:rsidRPr="003A3F06"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  <w:t xml:space="preserve">رفع مدركاتهم البحثية ونقل الطالب من مرحلة التعليم </w:t>
            </w:r>
            <w:r w:rsidRPr="003A3F06">
              <w:rPr>
                <w:rFonts w:ascii="Simplified Arabic" w:hAnsi="Simplified Arabic" w:cs="Simplified Arabic" w:hint="cs"/>
                <w:color w:val="auto"/>
                <w:sz w:val="28"/>
                <w:szCs w:val="28"/>
                <w:rtl/>
              </w:rPr>
              <w:t>إلى</w:t>
            </w:r>
            <w:r w:rsidRPr="003A3F06"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  <w:t xml:space="preserve"> التعلم</w:t>
            </w:r>
          </w:p>
        </w:tc>
        <w:tc>
          <w:tcPr>
            <w:tcW w:w="709" w:type="dxa"/>
            <w:vAlign w:val="center"/>
          </w:tcPr>
          <w:p w14:paraId="6D9F54DF" w14:textId="77777777" w:rsidR="007C728A" w:rsidRPr="003A3F06" w:rsidRDefault="007C728A" w:rsidP="0019166C">
            <w:pPr>
              <w:bidi/>
              <w:ind w:left="0"/>
              <w:jc w:val="center"/>
              <w:rPr>
                <w:rFonts w:ascii="Simplified Arabic" w:hAnsi="Simplified Arabic" w:cs="Simplified Arabic"/>
                <w:b/>
                <w:bCs/>
                <w:color w:val="auto"/>
                <w:sz w:val="28"/>
                <w:szCs w:val="28"/>
                <w:rtl/>
                <w:lang w:bidi="ar-IQ"/>
              </w:rPr>
            </w:pPr>
            <w:r w:rsidRPr="003A3F06">
              <w:rPr>
                <w:rFonts w:ascii="Simplified Arabic" w:hAnsi="Simplified Arabic" w:cs="Simplified Arabic"/>
                <w:b/>
                <w:bCs/>
                <w:color w:val="auto"/>
                <w:sz w:val="28"/>
                <w:szCs w:val="28"/>
                <w:rtl/>
                <w:lang w:bidi="ar-IQ"/>
              </w:rPr>
              <w:t>د-2</w:t>
            </w:r>
          </w:p>
        </w:tc>
      </w:tr>
    </w:tbl>
    <w:p w14:paraId="3E60FDC2" w14:textId="77777777" w:rsidR="007C728A" w:rsidRDefault="007C728A" w:rsidP="007C728A">
      <w:pPr>
        <w:bidi/>
        <w:ind w:left="0"/>
        <w:rPr>
          <w:rFonts w:cs="Akhbar MT"/>
          <w:b/>
          <w:bCs/>
          <w:color w:val="002060"/>
          <w:sz w:val="28"/>
          <w:szCs w:val="28"/>
          <w:rtl/>
          <w:lang w:bidi="ar-IQ"/>
        </w:rPr>
      </w:pPr>
    </w:p>
    <w:p w14:paraId="29F3DB89" w14:textId="77777777" w:rsidR="007C728A" w:rsidRDefault="007C728A" w:rsidP="007C728A">
      <w:pPr>
        <w:bidi/>
        <w:ind w:left="0"/>
        <w:rPr>
          <w:rFonts w:cs="Akhbar MT"/>
          <w:b/>
          <w:bCs/>
          <w:color w:val="002060"/>
          <w:sz w:val="28"/>
          <w:szCs w:val="28"/>
          <w:rtl/>
          <w:lang w:bidi="ar-IQ"/>
        </w:rPr>
      </w:pPr>
    </w:p>
    <w:p w14:paraId="0B39EB5E" w14:textId="77777777" w:rsidR="007C728A" w:rsidRDefault="007C728A" w:rsidP="007C728A">
      <w:pPr>
        <w:bidi/>
        <w:ind w:left="0"/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</w:pPr>
    </w:p>
    <w:p w14:paraId="48072B65" w14:textId="77777777" w:rsidR="007C728A" w:rsidRDefault="007C728A" w:rsidP="007C728A">
      <w:pPr>
        <w:bidi/>
        <w:ind w:left="0"/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</w:pPr>
    </w:p>
    <w:tbl>
      <w:tblPr>
        <w:tblStyle w:val="TableGrid"/>
        <w:tblpPr w:leftFromText="180" w:rightFromText="180" w:vertAnchor="text" w:tblpXSpec="center" w:tblpY="1"/>
        <w:tblOverlap w:val="never"/>
        <w:tblW w:w="0" w:type="auto"/>
        <w:jc w:val="center"/>
        <w:tblBorders>
          <w:top w:val="single" w:sz="18" w:space="0" w:color="0070C0"/>
          <w:left w:val="single" w:sz="18" w:space="0" w:color="0070C0"/>
          <w:bottom w:val="single" w:sz="18" w:space="0" w:color="0070C0"/>
          <w:right w:val="single" w:sz="18" w:space="0" w:color="0070C0"/>
          <w:insideH w:val="single" w:sz="18" w:space="0" w:color="0070C0"/>
          <w:insideV w:val="single" w:sz="18" w:space="0" w:color="0070C0"/>
        </w:tblBorders>
        <w:tblLook w:val="04A0" w:firstRow="1" w:lastRow="0" w:firstColumn="1" w:lastColumn="0" w:noHBand="0" w:noVBand="1"/>
      </w:tblPr>
      <w:tblGrid>
        <w:gridCol w:w="1010"/>
        <w:gridCol w:w="1023"/>
        <w:gridCol w:w="3266"/>
        <w:gridCol w:w="1983"/>
        <w:gridCol w:w="1086"/>
        <w:gridCol w:w="946"/>
      </w:tblGrid>
      <w:tr w:rsidR="007C728A" w:rsidRPr="009E6BE5" w14:paraId="0BFEE075" w14:textId="77777777" w:rsidTr="0019166C">
        <w:trPr>
          <w:jc w:val="center"/>
        </w:trPr>
        <w:tc>
          <w:tcPr>
            <w:tcW w:w="10557" w:type="dxa"/>
            <w:gridSpan w:val="6"/>
            <w:shd w:val="clear" w:color="auto" w:fill="D9E2F3" w:themeFill="accent1" w:themeFillTint="33"/>
            <w:vAlign w:val="center"/>
          </w:tcPr>
          <w:p w14:paraId="5618AF03" w14:textId="77777777" w:rsidR="007C728A" w:rsidRPr="009E6BE5" w:rsidRDefault="007C728A" w:rsidP="0019166C">
            <w:pPr>
              <w:bidi/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10</w:t>
            </w:r>
            <w:r w:rsidRPr="009E6BE5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>. بنية المقرر</w:t>
            </w:r>
          </w:p>
        </w:tc>
      </w:tr>
      <w:tr w:rsidR="007C728A" w:rsidRPr="00D94E42" w14:paraId="2118849B" w14:textId="77777777" w:rsidTr="0019166C">
        <w:trPr>
          <w:jc w:val="center"/>
        </w:trPr>
        <w:tc>
          <w:tcPr>
            <w:tcW w:w="953" w:type="dxa"/>
            <w:shd w:val="clear" w:color="auto" w:fill="D9E2F3" w:themeFill="accent1" w:themeFillTint="33"/>
            <w:vAlign w:val="center"/>
          </w:tcPr>
          <w:p w14:paraId="4BF59E3A" w14:textId="77777777" w:rsidR="007C728A" w:rsidRPr="00D94E42" w:rsidRDefault="007C728A" w:rsidP="0019166C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color w:val="auto"/>
                <w:sz w:val="28"/>
                <w:szCs w:val="28"/>
                <w:lang w:bidi="ar-IQ"/>
              </w:rPr>
            </w:pPr>
            <w:r w:rsidRPr="00D94E42">
              <w:rPr>
                <w:rFonts w:asciiTheme="majorBidi" w:hAnsiTheme="majorBidi" w:cstheme="majorBidi"/>
                <w:b/>
                <w:bCs/>
                <w:color w:val="auto"/>
                <w:sz w:val="28"/>
                <w:szCs w:val="28"/>
                <w:rtl/>
                <w:lang w:bidi="ar-IQ"/>
              </w:rPr>
              <w:t>طريقة التقييم</w:t>
            </w:r>
          </w:p>
        </w:tc>
        <w:tc>
          <w:tcPr>
            <w:tcW w:w="1131" w:type="dxa"/>
            <w:shd w:val="clear" w:color="auto" w:fill="D9E2F3" w:themeFill="accent1" w:themeFillTint="33"/>
            <w:vAlign w:val="center"/>
          </w:tcPr>
          <w:p w14:paraId="28C3F9FA" w14:textId="77777777" w:rsidR="007C728A" w:rsidRPr="00D94E42" w:rsidRDefault="007C728A" w:rsidP="0019166C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color w:val="auto"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/>
                <w:b/>
                <w:bCs/>
                <w:color w:val="auto"/>
                <w:sz w:val="28"/>
                <w:szCs w:val="28"/>
                <w:rtl/>
                <w:lang w:bidi="ar-IQ"/>
              </w:rPr>
              <w:t>طريقة التعليم</w:t>
            </w:r>
          </w:p>
        </w:tc>
        <w:tc>
          <w:tcPr>
            <w:tcW w:w="3992" w:type="dxa"/>
            <w:shd w:val="clear" w:color="auto" w:fill="D9E2F3" w:themeFill="accent1" w:themeFillTint="33"/>
            <w:vAlign w:val="center"/>
          </w:tcPr>
          <w:p w14:paraId="0159BCAC" w14:textId="77777777" w:rsidR="007C728A" w:rsidRPr="00D94E42" w:rsidRDefault="007C728A" w:rsidP="0019166C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color w:val="auto"/>
                <w:sz w:val="28"/>
                <w:szCs w:val="28"/>
                <w:lang w:bidi="ar-IQ"/>
              </w:rPr>
            </w:pPr>
            <w:r w:rsidRPr="00D94E42">
              <w:rPr>
                <w:rFonts w:asciiTheme="majorBidi" w:hAnsiTheme="majorBidi" w:cstheme="majorBidi"/>
                <w:b/>
                <w:bCs/>
                <w:color w:val="auto"/>
                <w:sz w:val="28"/>
                <w:szCs w:val="28"/>
                <w:rtl/>
                <w:lang w:bidi="ar-IQ"/>
              </w:rPr>
              <w:t>اسم الموضوع</w:t>
            </w:r>
          </w:p>
        </w:tc>
        <w:tc>
          <w:tcPr>
            <w:tcW w:w="2399" w:type="dxa"/>
            <w:shd w:val="clear" w:color="auto" w:fill="D9E2F3" w:themeFill="accent1" w:themeFillTint="33"/>
            <w:vAlign w:val="center"/>
          </w:tcPr>
          <w:p w14:paraId="6AA7C595" w14:textId="77777777" w:rsidR="007C728A" w:rsidRPr="00D94E42" w:rsidRDefault="007C728A" w:rsidP="0019166C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color w:val="auto"/>
                <w:sz w:val="28"/>
                <w:szCs w:val="28"/>
                <w:rtl/>
                <w:lang w:bidi="ar-IQ"/>
              </w:rPr>
            </w:pPr>
            <w:r w:rsidRPr="00D94E42">
              <w:rPr>
                <w:rFonts w:asciiTheme="majorBidi" w:hAnsiTheme="majorBidi" w:cstheme="majorBidi"/>
                <w:b/>
                <w:bCs/>
                <w:color w:val="auto"/>
                <w:sz w:val="28"/>
                <w:szCs w:val="28"/>
                <w:rtl/>
                <w:lang w:bidi="ar-IQ"/>
              </w:rPr>
              <w:t>مخرجات التعلم المطلوبة</w:t>
            </w:r>
          </w:p>
        </w:tc>
        <w:tc>
          <w:tcPr>
            <w:tcW w:w="1132" w:type="dxa"/>
            <w:shd w:val="clear" w:color="auto" w:fill="D9E2F3" w:themeFill="accent1" w:themeFillTint="33"/>
            <w:vAlign w:val="center"/>
          </w:tcPr>
          <w:p w14:paraId="4153E0B0" w14:textId="77777777" w:rsidR="007C728A" w:rsidRPr="00D94E42" w:rsidRDefault="007C728A" w:rsidP="0019166C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color w:val="auto"/>
                <w:sz w:val="28"/>
                <w:szCs w:val="28"/>
                <w:rtl/>
                <w:lang w:bidi="ar-IQ"/>
              </w:rPr>
            </w:pPr>
            <w:r w:rsidRPr="00D94E42">
              <w:rPr>
                <w:rFonts w:asciiTheme="majorBidi" w:hAnsiTheme="majorBidi" w:cstheme="majorBidi"/>
                <w:b/>
                <w:bCs/>
                <w:color w:val="auto"/>
                <w:sz w:val="28"/>
                <w:szCs w:val="28"/>
                <w:rtl/>
                <w:lang w:bidi="ar-IQ"/>
              </w:rPr>
              <w:t>الساعات</w:t>
            </w:r>
          </w:p>
        </w:tc>
        <w:tc>
          <w:tcPr>
            <w:tcW w:w="950" w:type="dxa"/>
            <w:shd w:val="clear" w:color="auto" w:fill="D9E2F3" w:themeFill="accent1" w:themeFillTint="33"/>
            <w:vAlign w:val="center"/>
          </w:tcPr>
          <w:p w14:paraId="49DF9308" w14:textId="77777777" w:rsidR="007C728A" w:rsidRPr="00D94E42" w:rsidRDefault="007C728A" w:rsidP="0019166C">
            <w:pPr>
              <w:tabs>
                <w:tab w:val="center" w:pos="345"/>
              </w:tabs>
              <w:ind w:left="0"/>
              <w:rPr>
                <w:rFonts w:asciiTheme="majorBidi" w:hAnsiTheme="majorBidi" w:cstheme="majorBidi"/>
                <w:b/>
                <w:bCs/>
                <w:color w:val="auto"/>
                <w:sz w:val="28"/>
                <w:szCs w:val="28"/>
                <w:rtl/>
                <w:lang w:bidi="ar-IQ"/>
              </w:rPr>
            </w:pPr>
            <w:r w:rsidRPr="00D94E42">
              <w:rPr>
                <w:rFonts w:asciiTheme="majorBidi" w:hAnsiTheme="majorBidi" w:cstheme="majorBidi"/>
                <w:b/>
                <w:bCs/>
                <w:color w:val="auto"/>
                <w:sz w:val="28"/>
                <w:szCs w:val="28"/>
                <w:rtl/>
                <w:lang w:bidi="ar-IQ"/>
              </w:rPr>
              <w:tab/>
              <w:t>الاسبوع</w:t>
            </w:r>
          </w:p>
        </w:tc>
      </w:tr>
      <w:tr w:rsidR="007C728A" w:rsidRPr="00D94E42" w14:paraId="0BF098C7" w14:textId="77777777" w:rsidTr="0019166C">
        <w:trPr>
          <w:jc w:val="center"/>
        </w:trPr>
        <w:tc>
          <w:tcPr>
            <w:tcW w:w="953" w:type="dxa"/>
            <w:shd w:val="clear" w:color="auto" w:fill="FFFFFF" w:themeFill="background1"/>
            <w:vAlign w:val="center"/>
          </w:tcPr>
          <w:p w14:paraId="44A3FAF6" w14:textId="77777777" w:rsidR="007C728A" w:rsidRPr="00C70613" w:rsidRDefault="007C728A" w:rsidP="0019166C">
            <w:pPr>
              <w:ind w:left="0"/>
              <w:jc w:val="center"/>
              <w:rPr>
                <w:rFonts w:cs="Akhbar MT"/>
                <w:b/>
                <w:bCs/>
                <w:color w:val="auto"/>
                <w:sz w:val="24"/>
                <w:szCs w:val="24"/>
                <w:rtl/>
                <w:lang w:bidi="ar-IQ"/>
              </w:rPr>
            </w:pPr>
            <w:r w:rsidRPr="00C70613">
              <w:rPr>
                <w:rFonts w:cs="Akhbar MT" w:hint="cs"/>
                <w:b/>
                <w:bCs/>
                <w:color w:val="auto"/>
                <w:sz w:val="24"/>
                <w:szCs w:val="24"/>
                <w:rtl/>
                <w:lang w:bidi="ar-IQ"/>
              </w:rPr>
              <w:t>الاختبارات والتقارير</w:t>
            </w:r>
          </w:p>
        </w:tc>
        <w:tc>
          <w:tcPr>
            <w:tcW w:w="1131" w:type="dxa"/>
            <w:shd w:val="clear" w:color="auto" w:fill="FFFFFF" w:themeFill="background1"/>
            <w:vAlign w:val="center"/>
          </w:tcPr>
          <w:p w14:paraId="61DF823C" w14:textId="77777777" w:rsidR="007C728A" w:rsidRPr="00C70613" w:rsidRDefault="007C728A" w:rsidP="0019166C">
            <w:pPr>
              <w:ind w:left="0"/>
              <w:jc w:val="center"/>
              <w:rPr>
                <w:rFonts w:cs="Akhbar MT"/>
                <w:b/>
                <w:bCs/>
                <w:color w:val="auto"/>
                <w:sz w:val="22"/>
                <w:szCs w:val="22"/>
                <w:rtl/>
                <w:lang w:bidi="ar-IQ"/>
              </w:rPr>
            </w:pPr>
            <w:r w:rsidRPr="00C70613">
              <w:rPr>
                <w:rFonts w:cs="Akhbar MT" w:hint="cs"/>
                <w:b/>
                <w:bCs/>
                <w:color w:val="auto"/>
                <w:sz w:val="22"/>
                <w:szCs w:val="22"/>
                <w:rtl/>
                <w:lang w:bidi="ar-IQ"/>
              </w:rPr>
              <w:t>عملي + نظري</w:t>
            </w:r>
          </w:p>
        </w:tc>
        <w:tc>
          <w:tcPr>
            <w:tcW w:w="3992" w:type="dxa"/>
            <w:shd w:val="clear" w:color="auto" w:fill="FFFFFF" w:themeFill="background1"/>
          </w:tcPr>
          <w:p w14:paraId="569433F4" w14:textId="77777777" w:rsidR="007C728A" w:rsidRPr="00D04D33" w:rsidRDefault="007C728A" w:rsidP="0019166C">
            <w:pPr>
              <w:spacing w:line="216" w:lineRule="atLeast"/>
              <w:jc w:val="right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D04D33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مقدمة عن محاسبة البترول </w:t>
            </w:r>
            <w:r w:rsidRPr="00D04D33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.</w:t>
            </w:r>
          </w:p>
        </w:tc>
        <w:tc>
          <w:tcPr>
            <w:tcW w:w="2399" w:type="dxa"/>
            <w:shd w:val="clear" w:color="auto" w:fill="FFFFFF" w:themeFill="background1"/>
            <w:vAlign w:val="center"/>
          </w:tcPr>
          <w:p w14:paraId="0E99F0A9" w14:textId="77777777" w:rsidR="007C728A" w:rsidRPr="00C70613" w:rsidRDefault="007C728A" w:rsidP="0019166C">
            <w:pPr>
              <w:ind w:left="0"/>
              <w:jc w:val="center"/>
              <w:rPr>
                <w:rFonts w:cs="Akhbar MT"/>
                <w:b/>
                <w:bCs/>
                <w:color w:val="auto"/>
                <w:sz w:val="24"/>
                <w:szCs w:val="24"/>
                <w:rtl/>
                <w:lang w:bidi="ar-IQ"/>
              </w:rPr>
            </w:pPr>
            <w:r w:rsidRPr="00C70613">
              <w:rPr>
                <w:rFonts w:cs="Akhbar MT" w:hint="cs"/>
                <w:b/>
                <w:bCs/>
                <w:color w:val="auto"/>
                <w:sz w:val="24"/>
                <w:szCs w:val="24"/>
                <w:rtl/>
                <w:lang w:bidi="ar-IQ"/>
              </w:rPr>
              <w:t>المعرفة والتطبيق العملي</w:t>
            </w:r>
          </w:p>
        </w:tc>
        <w:tc>
          <w:tcPr>
            <w:tcW w:w="1132" w:type="dxa"/>
            <w:shd w:val="clear" w:color="auto" w:fill="FFFFFF" w:themeFill="background1"/>
            <w:vAlign w:val="center"/>
          </w:tcPr>
          <w:p w14:paraId="42B22EC7" w14:textId="77777777" w:rsidR="007C728A" w:rsidRPr="00C70613" w:rsidRDefault="007C728A" w:rsidP="0019166C">
            <w:pPr>
              <w:ind w:left="0"/>
              <w:jc w:val="center"/>
              <w:rPr>
                <w:rFonts w:cs="Akhbar MT"/>
                <w:b/>
                <w:bCs/>
                <w:color w:val="auto"/>
                <w:sz w:val="24"/>
                <w:szCs w:val="24"/>
                <w:lang w:bidi="ar-IQ"/>
              </w:rPr>
            </w:pPr>
            <w:r>
              <w:rPr>
                <w:rFonts w:cs="Akhbar MT" w:hint="cs"/>
                <w:b/>
                <w:bCs/>
                <w:color w:val="auto"/>
                <w:sz w:val="24"/>
                <w:szCs w:val="24"/>
                <w:rtl/>
                <w:lang w:bidi="ar-IQ"/>
              </w:rPr>
              <w:t>4</w:t>
            </w:r>
          </w:p>
        </w:tc>
        <w:tc>
          <w:tcPr>
            <w:tcW w:w="950" w:type="dxa"/>
            <w:shd w:val="clear" w:color="auto" w:fill="FFFFFF" w:themeFill="background1"/>
            <w:vAlign w:val="center"/>
          </w:tcPr>
          <w:p w14:paraId="48B968A7" w14:textId="77777777" w:rsidR="007C728A" w:rsidRPr="00D04D33" w:rsidRDefault="007C728A" w:rsidP="0019166C">
            <w:pPr>
              <w:spacing w:line="216" w:lineRule="atLeast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D04D3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الأول</w:t>
            </w:r>
          </w:p>
        </w:tc>
      </w:tr>
      <w:tr w:rsidR="007C728A" w:rsidRPr="00D94E42" w14:paraId="18D24439" w14:textId="77777777" w:rsidTr="0019166C">
        <w:trPr>
          <w:jc w:val="center"/>
        </w:trPr>
        <w:tc>
          <w:tcPr>
            <w:tcW w:w="953" w:type="dxa"/>
            <w:shd w:val="clear" w:color="auto" w:fill="FFFFFF" w:themeFill="background1"/>
            <w:vAlign w:val="center"/>
          </w:tcPr>
          <w:p w14:paraId="2821B00F" w14:textId="77777777" w:rsidR="007C728A" w:rsidRPr="00C70613" w:rsidRDefault="007C728A" w:rsidP="0019166C">
            <w:pPr>
              <w:ind w:left="0"/>
              <w:jc w:val="center"/>
              <w:rPr>
                <w:rFonts w:cs="Akhbar MT"/>
                <w:b/>
                <w:bCs/>
                <w:color w:val="auto"/>
                <w:sz w:val="24"/>
                <w:szCs w:val="24"/>
                <w:rtl/>
                <w:lang w:bidi="ar-IQ"/>
              </w:rPr>
            </w:pPr>
            <w:r w:rsidRPr="00C70613">
              <w:rPr>
                <w:rFonts w:cs="Akhbar MT" w:hint="cs"/>
                <w:b/>
                <w:bCs/>
                <w:color w:val="auto"/>
                <w:sz w:val="24"/>
                <w:szCs w:val="24"/>
                <w:rtl/>
                <w:lang w:bidi="ar-IQ"/>
              </w:rPr>
              <w:t>الاختبارات والتقارير</w:t>
            </w:r>
          </w:p>
        </w:tc>
        <w:tc>
          <w:tcPr>
            <w:tcW w:w="1131" w:type="dxa"/>
            <w:shd w:val="clear" w:color="auto" w:fill="FFFFFF" w:themeFill="background1"/>
            <w:vAlign w:val="center"/>
          </w:tcPr>
          <w:p w14:paraId="2F6BF7E8" w14:textId="77777777" w:rsidR="007C728A" w:rsidRPr="00C70613" w:rsidRDefault="007C728A" w:rsidP="0019166C">
            <w:pPr>
              <w:ind w:left="0"/>
              <w:jc w:val="center"/>
              <w:rPr>
                <w:rFonts w:cs="Akhbar MT"/>
                <w:b/>
                <w:bCs/>
                <w:color w:val="auto"/>
                <w:sz w:val="22"/>
                <w:szCs w:val="22"/>
                <w:rtl/>
                <w:lang w:bidi="ar-IQ"/>
              </w:rPr>
            </w:pPr>
            <w:r w:rsidRPr="00C70613">
              <w:rPr>
                <w:rFonts w:cs="Akhbar MT" w:hint="cs"/>
                <w:b/>
                <w:bCs/>
                <w:color w:val="auto"/>
                <w:sz w:val="22"/>
                <w:szCs w:val="22"/>
                <w:rtl/>
                <w:lang w:bidi="ar-IQ"/>
              </w:rPr>
              <w:t>عملي + نظري</w:t>
            </w:r>
          </w:p>
        </w:tc>
        <w:tc>
          <w:tcPr>
            <w:tcW w:w="3992" w:type="dxa"/>
            <w:shd w:val="clear" w:color="auto" w:fill="FFFFFF" w:themeFill="background1"/>
          </w:tcPr>
          <w:p w14:paraId="5C124B8F" w14:textId="77777777" w:rsidR="007C728A" w:rsidRPr="00D04D33" w:rsidRDefault="007C728A" w:rsidP="0019166C">
            <w:pPr>
              <w:spacing w:line="216" w:lineRule="atLeast"/>
              <w:jc w:val="right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D04D33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المحاسبة عن مصاريف مرحلة البحث والاستكشاف ,طريقة المصروفات الجارية , طريقة الكلف الكلية(ألرأسمالية), طريقة </w:t>
            </w:r>
            <w:r w:rsidRPr="00D04D33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المجهودات</w:t>
            </w:r>
            <w:r w:rsidRPr="00D04D33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 الناجحة. </w:t>
            </w:r>
          </w:p>
        </w:tc>
        <w:tc>
          <w:tcPr>
            <w:tcW w:w="2399" w:type="dxa"/>
            <w:shd w:val="clear" w:color="auto" w:fill="FFFFFF" w:themeFill="background1"/>
            <w:vAlign w:val="center"/>
          </w:tcPr>
          <w:p w14:paraId="44E98357" w14:textId="77777777" w:rsidR="007C728A" w:rsidRPr="00C70613" w:rsidRDefault="007C728A" w:rsidP="0019166C">
            <w:pPr>
              <w:ind w:left="0"/>
              <w:jc w:val="center"/>
              <w:rPr>
                <w:rFonts w:cs="Akhbar MT"/>
                <w:b/>
                <w:bCs/>
                <w:color w:val="auto"/>
                <w:sz w:val="24"/>
                <w:szCs w:val="24"/>
                <w:rtl/>
                <w:lang w:bidi="ar-IQ"/>
              </w:rPr>
            </w:pPr>
            <w:r w:rsidRPr="00C70613">
              <w:rPr>
                <w:rFonts w:cs="Akhbar MT" w:hint="cs"/>
                <w:b/>
                <w:bCs/>
                <w:color w:val="auto"/>
                <w:sz w:val="24"/>
                <w:szCs w:val="24"/>
                <w:rtl/>
                <w:lang w:bidi="ar-IQ"/>
              </w:rPr>
              <w:t>المعرفة والتطبيق العملي</w:t>
            </w:r>
          </w:p>
        </w:tc>
        <w:tc>
          <w:tcPr>
            <w:tcW w:w="1132" w:type="dxa"/>
            <w:shd w:val="clear" w:color="auto" w:fill="FFFFFF" w:themeFill="background1"/>
          </w:tcPr>
          <w:p w14:paraId="4D608B01" w14:textId="77777777" w:rsidR="007C728A" w:rsidRPr="00C70613" w:rsidRDefault="007C728A" w:rsidP="0019166C">
            <w:pPr>
              <w:jc w:val="center"/>
              <w:rPr>
                <w:color w:val="auto"/>
              </w:rPr>
            </w:pPr>
            <w:r w:rsidRPr="00486F44">
              <w:rPr>
                <w:rFonts w:cs="Akhbar MT" w:hint="cs"/>
                <w:b/>
                <w:bCs/>
                <w:color w:val="auto"/>
                <w:sz w:val="24"/>
                <w:szCs w:val="24"/>
                <w:rtl/>
                <w:lang w:bidi="ar-IQ"/>
              </w:rPr>
              <w:t>4</w:t>
            </w:r>
          </w:p>
        </w:tc>
        <w:tc>
          <w:tcPr>
            <w:tcW w:w="950" w:type="dxa"/>
            <w:shd w:val="clear" w:color="auto" w:fill="FFFFFF" w:themeFill="background1"/>
            <w:vAlign w:val="center"/>
          </w:tcPr>
          <w:p w14:paraId="0BC17C82" w14:textId="77777777" w:rsidR="007C728A" w:rsidRPr="00D04D33" w:rsidRDefault="007C728A" w:rsidP="0019166C">
            <w:pPr>
              <w:spacing w:line="216" w:lineRule="atLeast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D04D3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الثاني</w:t>
            </w:r>
          </w:p>
        </w:tc>
      </w:tr>
      <w:tr w:rsidR="007C728A" w:rsidRPr="00D94E42" w14:paraId="2E135368" w14:textId="77777777" w:rsidTr="0019166C">
        <w:trPr>
          <w:jc w:val="center"/>
        </w:trPr>
        <w:tc>
          <w:tcPr>
            <w:tcW w:w="953" w:type="dxa"/>
            <w:shd w:val="clear" w:color="auto" w:fill="FFFFFF" w:themeFill="background1"/>
            <w:vAlign w:val="center"/>
          </w:tcPr>
          <w:p w14:paraId="558FECA3" w14:textId="77777777" w:rsidR="007C728A" w:rsidRPr="00C70613" w:rsidRDefault="007C728A" w:rsidP="0019166C">
            <w:pPr>
              <w:ind w:left="0"/>
              <w:jc w:val="center"/>
              <w:rPr>
                <w:rFonts w:cs="Akhbar MT"/>
                <w:b/>
                <w:bCs/>
                <w:color w:val="auto"/>
                <w:sz w:val="24"/>
                <w:szCs w:val="24"/>
                <w:rtl/>
                <w:lang w:bidi="ar-IQ"/>
              </w:rPr>
            </w:pPr>
            <w:r w:rsidRPr="00C70613">
              <w:rPr>
                <w:rFonts w:cs="Akhbar MT" w:hint="cs"/>
                <w:b/>
                <w:bCs/>
                <w:color w:val="auto"/>
                <w:sz w:val="24"/>
                <w:szCs w:val="24"/>
                <w:rtl/>
                <w:lang w:bidi="ar-IQ"/>
              </w:rPr>
              <w:t>الاختبارات والتقارير</w:t>
            </w:r>
          </w:p>
        </w:tc>
        <w:tc>
          <w:tcPr>
            <w:tcW w:w="1131" w:type="dxa"/>
            <w:shd w:val="clear" w:color="auto" w:fill="FFFFFF" w:themeFill="background1"/>
            <w:vAlign w:val="center"/>
          </w:tcPr>
          <w:p w14:paraId="0D761052" w14:textId="77777777" w:rsidR="007C728A" w:rsidRPr="00C70613" w:rsidRDefault="007C728A" w:rsidP="0019166C">
            <w:pPr>
              <w:ind w:left="0"/>
              <w:jc w:val="center"/>
              <w:rPr>
                <w:rFonts w:cs="Akhbar MT"/>
                <w:b/>
                <w:bCs/>
                <w:color w:val="auto"/>
                <w:sz w:val="22"/>
                <w:szCs w:val="22"/>
                <w:rtl/>
                <w:lang w:bidi="ar-IQ"/>
              </w:rPr>
            </w:pPr>
            <w:r w:rsidRPr="00C70613">
              <w:rPr>
                <w:rFonts w:cs="Akhbar MT" w:hint="cs"/>
                <w:b/>
                <w:bCs/>
                <w:color w:val="auto"/>
                <w:sz w:val="22"/>
                <w:szCs w:val="22"/>
                <w:rtl/>
                <w:lang w:bidi="ar-IQ"/>
              </w:rPr>
              <w:t>عملي + نظري</w:t>
            </w:r>
          </w:p>
        </w:tc>
        <w:tc>
          <w:tcPr>
            <w:tcW w:w="3992" w:type="dxa"/>
            <w:shd w:val="clear" w:color="auto" w:fill="FFFFFF" w:themeFill="background1"/>
          </w:tcPr>
          <w:p w14:paraId="055CCADF" w14:textId="77777777" w:rsidR="007C728A" w:rsidRPr="00D04D33" w:rsidRDefault="007C728A" w:rsidP="0019166C">
            <w:pPr>
              <w:spacing w:line="216" w:lineRule="atLeast"/>
              <w:jc w:val="right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D04D33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المحاسبة عن تكاليف  مرحلة الحفر والإعداد(التطوير)</w:t>
            </w:r>
            <w:r w:rsidRPr="00D04D33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 xml:space="preserve"> .</w:t>
            </w:r>
          </w:p>
        </w:tc>
        <w:tc>
          <w:tcPr>
            <w:tcW w:w="2399" w:type="dxa"/>
            <w:shd w:val="clear" w:color="auto" w:fill="FFFFFF" w:themeFill="background1"/>
            <w:vAlign w:val="center"/>
          </w:tcPr>
          <w:p w14:paraId="53DF7F83" w14:textId="77777777" w:rsidR="007C728A" w:rsidRPr="00C70613" w:rsidRDefault="007C728A" w:rsidP="0019166C">
            <w:pPr>
              <w:ind w:left="0"/>
              <w:jc w:val="center"/>
              <w:rPr>
                <w:rFonts w:cs="Akhbar MT"/>
                <w:b/>
                <w:bCs/>
                <w:color w:val="auto"/>
                <w:sz w:val="24"/>
                <w:szCs w:val="24"/>
                <w:rtl/>
                <w:lang w:bidi="ar-IQ"/>
              </w:rPr>
            </w:pPr>
            <w:r w:rsidRPr="00C70613">
              <w:rPr>
                <w:rFonts w:cs="Akhbar MT" w:hint="cs"/>
                <w:b/>
                <w:bCs/>
                <w:color w:val="auto"/>
                <w:sz w:val="24"/>
                <w:szCs w:val="24"/>
                <w:rtl/>
                <w:lang w:bidi="ar-IQ"/>
              </w:rPr>
              <w:t>المعرفة والتطبيق العملي</w:t>
            </w:r>
          </w:p>
        </w:tc>
        <w:tc>
          <w:tcPr>
            <w:tcW w:w="1132" w:type="dxa"/>
            <w:shd w:val="clear" w:color="auto" w:fill="FFFFFF" w:themeFill="background1"/>
          </w:tcPr>
          <w:p w14:paraId="402BAEC3" w14:textId="77777777" w:rsidR="007C728A" w:rsidRPr="00C70613" w:rsidRDefault="007C728A" w:rsidP="0019166C">
            <w:pPr>
              <w:jc w:val="center"/>
              <w:rPr>
                <w:color w:val="auto"/>
              </w:rPr>
            </w:pPr>
            <w:r w:rsidRPr="00486F44">
              <w:rPr>
                <w:rFonts w:cs="Akhbar MT" w:hint="cs"/>
                <w:b/>
                <w:bCs/>
                <w:color w:val="auto"/>
                <w:sz w:val="24"/>
                <w:szCs w:val="24"/>
                <w:rtl/>
                <w:lang w:bidi="ar-IQ"/>
              </w:rPr>
              <w:t>4</w:t>
            </w:r>
          </w:p>
        </w:tc>
        <w:tc>
          <w:tcPr>
            <w:tcW w:w="950" w:type="dxa"/>
            <w:shd w:val="clear" w:color="auto" w:fill="FFFFFF" w:themeFill="background1"/>
            <w:vAlign w:val="center"/>
          </w:tcPr>
          <w:p w14:paraId="66DC5770" w14:textId="77777777" w:rsidR="007C728A" w:rsidRPr="00D04D33" w:rsidRDefault="007C728A" w:rsidP="0019166C">
            <w:pPr>
              <w:spacing w:line="216" w:lineRule="atLeast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D04D3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الثالث</w:t>
            </w:r>
          </w:p>
        </w:tc>
      </w:tr>
      <w:tr w:rsidR="007C728A" w:rsidRPr="00D94E42" w14:paraId="11E22008" w14:textId="77777777" w:rsidTr="0019166C">
        <w:trPr>
          <w:jc w:val="center"/>
        </w:trPr>
        <w:tc>
          <w:tcPr>
            <w:tcW w:w="953" w:type="dxa"/>
            <w:shd w:val="clear" w:color="auto" w:fill="FFFFFF" w:themeFill="background1"/>
            <w:vAlign w:val="center"/>
          </w:tcPr>
          <w:p w14:paraId="36738FF4" w14:textId="77777777" w:rsidR="007C728A" w:rsidRPr="00C70613" w:rsidRDefault="007C728A" w:rsidP="0019166C">
            <w:pPr>
              <w:ind w:left="0"/>
              <w:jc w:val="center"/>
              <w:rPr>
                <w:rFonts w:cs="Akhbar MT"/>
                <w:b/>
                <w:bCs/>
                <w:color w:val="auto"/>
                <w:sz w:val="24"/>
                <w:szCs w:val="24"/>
                <w:rtl/>
                <w:lang w:bidi="ar-IQ"/>
              </w:rPr>
            </w:pPr>
            <w:r w:rsidRPr="00C70613">
              <w:rPr>
                <w:rFonts w:cs="Akhbar MT" w:hint="cs"/>
                <w:b/>
                <w:bCs/>
                <w:color w:val="auto"/>
                <w:sz w:val="24"/>
                <w:szCs w:val="24"/>
                <w:rtl/>
                <w:lang w:bidi="ar-IQ"/>
              </w:rPr>
              <w:t>الاختبارات والتقارير</w:t>
            </w:r>
          </w:p>
        </w:tc>
        <w:tc>
          <w:tcPr>
            <w:tcW w:w="1131" w:type="dxa"/>
            <w:shd w:val="clear" w:color="auto" w:fill="FFFFFF" w:themeFill="background1"/>
            <w:vAlign w:val="center"/>
          </w:tcPr>
          <w:p w14:paraId="0A664EF2" w14:textId="77777777" w:rsidR="007C728A" w:rsidRPr="00C70613" w:rsidRDefault="007C728A" w:rsidP="0019166C">
            <w:pPr>
              <w:ind w:left="0"/>
              <w:jc w:val="center"/>
              <w:rPr>
                <w:rFonts w:cs="Akhbar MT"/>
                <w:b/>
                <w:bCs/>
                <w:color w:val="auto"/>
                <w:sz w:val="22"/>
                <w:szCs w:val="22"/>
                <w:rtl/>
                <w:lang w:bidi="ar-IQ"/>
              </w:rPr>
            </w:pPr>
            <w:r w:rsidRPr="00C70613">
              <w:rPr>
                <w:rFonts w:cs="Akhbar MT" w:hint="cs"/>
                <w:b/>
                <w:bCs/>
                <w:color w:val="auto"/>
                <w:sz w:val="22"/>
                <w:szCs w:val="22"/>
                <w:rtl/>
                <w:lang w:bidi="ar-IQ"/>
              </w:rPr>
              <w:t>عملي + نظري</w:t>
            </w:r>
          </w:p>
        </w:tc>
        <w:tc>
          <w:tcPr>
            <w:tcW w:w="3992" w:type="dxa"/>
            <w:shd w:val="clear" w:color="auto" w:fill="FFFFFF" w:themeFill="background1"/>
          </w:tcPr>
          <w:p w14:paraId="11EF6273" w14:textId="77777777" w:rsidR="007C728A" w:rsidRPr="00D04D33" w:rsidRDefault="007C728A" w:rsidP="0019166C">
            <w:pPr>
              <w:spacing w:line="216" w:lineRule="atLeast"/>
              <w:jc w:val="right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D04D33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المحاسبة عن إيرادات وتكاليف مرحلة الاستخراج.</w:t>
            </w:r>
          </w:p>
        </w:tc>
        <w:tc>
          <w:tcPr>
            <w:tcW w:w="2399" w:type="dxa"/>
            <w:shd w:val="clear" w:color="auto" w:fill="FFFFFF" w:themeFill="background1"/>
            <w:vAlign w:val="center"/>
          </w:tcPr>
          <w:p w14:paraId="27A082A9" w14:textId="77777777" w:rsidR="007C728A" w:rsidRPr="00C70613" w:rsidRDefault="007C728A" w:rsidP="0019166C">
            <w:pPr>
              <w:ind w:left="0"/>
              <w:jc w:val="center"/>
              <w:rPr>
                <w:rFonts w:cs="Akhbar MT"/>
                <w:b/>
                <w:bCs/>
                <w:color w:val="auto"/>
                <w:sz w:val="24"/>
                <w:szCs w:val="24"/>
                <w:rtl/>
                <w:lang w:bidi="ar-IQ"/>
              </w:rPr>
            </w:pPr>
            <w:r w:rsidRPr="00C70613">
              <w:rPr>
                <w:rFonts w:cs="Akhbar MT" w:hint="cs"/>
                <w:b/>
                <w:bCs/>
                <w:color w:val="auto"/>
                <w:sz w:val="24"/>
                <w:szCs w:val="24"/>
                <w:rtl/>
                <w:lang w:bidi="ar-IQ"/>
              </w:rPr>
              <w:t>المعرفة والتطبيق العملي</w:t>
            </w:r>
          </w:p>
        </w:tc>
        <w:tc>
          <w:tcPr>
            <w:tcW w:w="1132" w:type="dxa"/>
            <w:shd w:val="clear" w:color="auto" w:fill="FFFFFF" w:themeFill="background1"/>
          </w:tcPr>
          <w:p w14:paraId="53C15FAA" w14:textId="77777777" w:rsidR="007C728A" w:rsidRPr="00C70613" w:rsidRDefault="007C728A" w:rsidP="0019166C">
            <w:pPr>
              <w:jc w:val="center"/>
              <w:rPr>
                <w:color w:val="auto"/>
              </w:rPr>
            </w:pPr>
            <w:r w:rsidRPr="00486F44">
              <w:rPr>
                <w:rFonts w:cs="Akhbar MT" w:hint="cs"/>
                <w:b/>
                <w:bCs/>
                <w:color w:val="auto"/>
                <w:sz w:val="24"/>
                <w:szCs w:val="24"/>
                <w:rtl/>
                <w:lang w:bidi="ar-IQ"/>
              </w:rPr>
              <w:t>4</w:t>
            </w:r>
          </w:p>
        </w:tc>
        <w:tc>
          <w:tcPr>
            <w:tcW w:w="950" w:type="dxa"/>
            <w:shd w:val="clear" w:color="auto" w:fill="FFFFFF" w:themeFill="background1"/>
            <w:vAlign w:val="center"/>
          </w:tcPr>
          <w:p w14:paraId="3C7FE788" w14:textId="77777777" w:rsidR="007C728A" w:rsidRPr="00D04D33" w:rsidRDefault="007C728A" w:rsidP="0019166C">
            <w:pPr>
              <w:spacing w:line="216" w:lineRule="atLeast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D04D3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الرابع</w:t>
            </w:r>
          </w:p>
        </w:tc>
      </w:tr>
      <w:tr w:rsidR="007C728A" w:rsidRPr="00D94E42" w14:paraId="7BB5B0F4" w14:textId="77777777" w:rsidTr="0019166C">
        <w:trPr>
          <w:jc w:val="center"/>
        </w:trPr>
        <w:tc>
          <w:tcPr>
            <w:tcW w:w="953" w:type="dxa"/>
            <w:shd w:val="clear" w:color="auto" w:fill="FFFFFF" w:themeFill="background1"/>
            <w:vAlign w:val="center"/>
          </w:tcPr>
          <w:p w14:paraId="2AF37B4B" w14:textId="77777777" w:rsidR="007C728A" w:rsidRPr="00C70613" w:rsidRDefault="007C728A" w:rsidP="0019166C">
            <w:pPr>
              <w:ind w:left="0"/>
              <w:jc w:val="center"/>
              <w:rPr>
                <w:rFonts w:cs="Akhbar MT"/>
                <w:b/>
                <w:bCs/>
                <w:color w:val="auto"/>
                <w:sz w:val="24"/>
                <w:szCs w:val="24"/>
                <w:rtl/>
                <w:lang w:bidi="ar-IQ"/>
              </w:rPr>
            </w:pPr>
            <w:r w:rsidRPr="00C70613">
              <w:rPr>
                <w:rFonts w:cs="Akhbar MT" w:hint="cs"/>
                <w:b/>
                <w:bCs/>
                <w:color w:val="auto"/>
                <w:sz w:val="24"/>
                <w:szCs w:val="24"/>
                <w:rtl/>
                <w:lang w:bidi="ar-IQ"/>
              </w:rPr>
              <w:t>الاختبارات والتقارير</w:t>
            </w:r>
          </w:p>
        </w:tc>
        <w:tc>
          <w:tcPr>
            <w:tcW w:w="1131" w:type="dxa"/>
            <w:shd w:val="clear" w:color="auto" w:fill="FFFFFF" w:themeFill="background1"/>
            <w:vAlign w:val="center"/>
          </w:tcPr>
          <w:p w14:paraId="59CDC26A" w14:textId="77777777" w:rsidR="007C728A" w:rsidRPr="00C70613" w:rsidRDefault="007C728A" w:rsidP="0019166C">
            <w:pPr>
              <w:ind w:left="0"/>
              <w:jc w:val="center"/>
              <w:rPr>
                <w:rFonts w:cs="Akhbar MT"/>
                <w:b/>
                <w:bCs/>
                <w:color w:val="auto"/>
                <w:sz w:val="22"/>
                <w:szCs w:val="22"/>
                <w:rtl/>
                <w:lang w:bidi="ar-IQ"/>
              </w:rPr>
            </w:pPr>
            <w:r w:rsidRPr="00C70613">
              <w:rPr>
                <w:rFonts w:cs="Akhbar MT" w:hint="cs"/>
                <w:b/>
                <w:bCs/>
                <w:color w:val="auto"/>
                <w:sz w:val="22"/>
                <w:szCs w:val="22"/>
                <w:rtl/>
                <w:lang w:bidi="ar-IQ"/>
              </w:rPr>
              <w:t>عملي + نظري</w:t>
            </w:r>
          </w:p>
        </w:tc>
        <w:tc>
          <w:tcPr>
            <w:tcW w:w="3992" w:type="dxa"/>
            <w:shd w:val="clear" w:color="auto" w:fill="FFFFFF" w:themeFill="background1"/>
          </w:tcPr>
          <w:p w14:paraId="45A83200" w14:textId="77777777" w:rsidR="007C728A" w:rsidRPr="00D04D33" w:rsidRDefault="007C728A" w:rsidP="0019166C">
            <w:pPr>
              <w:spacing w:line="216" w:lineRule="atLeast"/>
              <w:jc w:val="right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D04D33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المعالجة المحاسبية لاندثار العقود الغير معدة</w:t>
            </w:r>
            <w:r w:rsidRPr="00D04D33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 xml:space="preserve"> .</w:t>
            </w:r>
          </w:p>
        </w:tc>
        <w:tc>
          <w:tcPr>
            <w:tcW w:w="2399" w:type="dxa"/>
            <w:shd w:val="clear" w:color="auto" w:fill="FFFFFF" w:themeFill="background1"/>
            <w:vAlign w:val="center"/>
          </w:tcPr>
          <w:p w14:paraId="60930D81" w14:textId="77777777" w:rsidR="007C728A" w:rsidRPr="00C70613" w:rsidRDefault="007C728A" w:rsidP="0019166C">
            <w:pPr>
              <w:ind w:left="0"/>
              <w:jc w:val="center"/>
              <w:rPr>
                <w:rFonts w:cs="Akhbar MT"/>
                <w:b/>
                <w:bCs/>
                <w:color w:val="auto"/>
                <w:sz w:val="24"/>
                <w:szCs w:val="24"/>
                <w:rtl/>
                <w:lang w:bidi="ar-IQ"/>
              </w:rPr>
            </w:pPr>
            <w:r w:rsidRPr="00C70613">
              <w:rPr>
                <w:rFonts w:cs="Akhbar MT" w:hint="cs"/>
                <w:b/>
                <w:bCs/>
                <w:color w:val="auto"/>
                <w:sz w:val="24"/>
                <w:szCs w:val="24"/>
                <w:rtl/>
                <w:lang w:bidi="ar-IQ"/>
              </w:rPr>
              <w:t>المعرفة والتطبيق العملي</w:t>
            </w:r>
          </w:p>
        </w:tc>
        <w:tc>
          <w:tcPr>
            <w:tcW w:w="1132" w:type="dxa"/>
            <w:shd w:val="clear" w:color="auto" w:fill="FFFFFF" w:themeFill="background1"/>
          </w:tcPr>
          <w:p w14:paraId="0479F019" w14:textId="77777777" w:rsidR="007C728A" w:rsidRPr="00C70613" w:rsidRDefault="007C728A" w:rsidP="0019166C">
            <w:pPr>
              <w:jc w:val="center"/>
              <w:rPr>
                <w:color w:val="auto"/>
              </w:rPr>
            </w:pPr>
            <w:r w:rsidRPr="00486F44">
              <w:rPr>
                <w:rFonts w:cs="Akhbar MT" w:hint="cs"/>
                <w:b/>
                <w:bCs/>
                <w:color w:val="auto"/>
                <w:sz w:val="24"/>
                <w:szCs w:val="24"/>
                <w:rtl/>
                <w:lang w:bidi="ar-IQ"/>
              </w:rPr>
              <w:t>4</w:t>
            </w:r>
          </w:p>
        </w:tc>
        <w:tc>
          <w:tcPr>
            <w:tcW w:w="950" w:type="dxa"/>
            <w:shd w:val="clear" w:color="auto" w:fill="FFFFFF" w:themeFill="background1"/>
            <w:vAlign w:val="center"/>
          </w:tcPr>
          <w:p w14:paraId="54FCA794" w14:textId="77777777" w:rsidR="007C728A" w:rsidRPr="00D04D33" w:rsidRDefault="007C728A" w:rsidP="0019166C">
            <w:pPr>
              <w:spacing w:line="216" w:lineRule="atLeast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D04D3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الخامس</w:t>
            </w:r>
          </w:p>
        </w:tc>
      </w:tr>
      <w:tr w:rsidR="007C728A" w:rsidRPr="00D94E42" w14:paraId="45B56D38" w14:textId="77777777" w:rsidTr="0019166C">
        <w:trPr>
          <w:jc w:val="center"/>
        </w:trPr>
        <w:tc>
          <w:tcPr>
            <w:tcW w:w="953" w:type="dxa"/>
            <w:shd w:val="clear" w:color="auto" w:fill="FFFFFF" w:themeFill="background1"/>
            <w:vAlign w:val="center"/>
          </w:tcPr>
          <w:p w14:paraId="045278D4" w14:textId="77777777" w:rsidR="007C728A" w:rsidRPr="00C70613" w:rsidRDefault="007C728A" w:rsidP="0019166C">
            <w:pPr>
              <w:ind w:left="0"/>
              <w:jc w:val="center"/>
              <w:rPr>
                <w:rFonts w:cs="Akhbar MT"/>
                <w:b/>
                <w:bCs/>
                <w:color w:val="auto"/>
                <w:sz w:val="24"/>
                <w:szCs w:val="24"/>
                <w:rtl/>
                <w:lang w:bidi="ar-IQ"/>
              </w:rPr>
            </w:pPr>
            <w:r w:rsidRPr="00C70613">
              <w:rPr>
                <w:rFonts w:cs="Akhbar MT" w:hint="cs"/>
                <w:b/>
                <w:bCs/>
                <w:color w:val="auto"/>
                <w:sz w:val="24"/>
                <w:szCs w:val="24"/>
                <w:rtl/>
                <w:lang w:bidi="ar-IQ"/>
              </w:rPr>
              <w:t>الاختبارات والتقارير</w:t>
            </w:r>
          </w:p>
        </w:tc>
        <w:tc>
          <w:tcPr>
            <w:tcW w:w="1131" w:type="dxa"/>
            <w:shd w:val="clear" w:color="auto" w:fill="FFFFFF" w:themeFill="background1"/>
            <w:vAlign w:val="center"/>
          </w:tcPr>
          <w:p w14:paraId="6AF21DFA" w14:textId="77777777" w:rsidR="007C728A" w:rsidRPr="00C70613" w:rsidRDefault="007C728A" w:rsidP="0019166C">
            <w:pPr>
              <w:ind w:left="0"/>
              <w:jc w:val="center"/>
              <w:rPr>
                <w:rFonts w:cs="Akhbar MT"/>
                <w:b/>
                <w:bCs/>
                <w:color w:val="auto"/>
                <w:sz w:val="22"/>
                <w:szCs w:val="22"/>
                <w:rtl/>
                <w:lang w:bidi="ar-IQ"/>
              </w:rPr>
            </w:pPr>
            <w:r w:rsidRPr="00C70613">
              <w:rPr>
                <w:rFonts w:cs="Akhbar MT" w:hint="cs"/>
                <w:b/>
                <w:bCs/>
                <w:color w:val="auto"/>
                <w:sz w:val="22"/>
                <w:szCs w:val="22"/>
                <w:rtl/>
                <w:lang w:bidi="ar-IQ"/>
              </w:rPr>
              <w:t>عملي + نظري</w:t>
            </w:r>
          </w:p>
        </w:tc>
        <w:tc>
          <w:tcPr>
            <w:tcW w:w="3992" w:type="dxa"/>
            <w:shd w:val="clear" w:color="auto" w:fill="FFFFFF" w:themeFill="background1"/>
          </w:tcPr>
          <w:p w14:paraId="6574EC2A" w14:textId="77777777" w:rsidR="007C728A" w:rsidRPr="00D04D33" w:rsidRDefault="007C728A" w:rsidP="0019166C">
            <w:pPr>
              <w:spacing w:line="216" w:lineRule="atLeast"/>
              <w:jc w:val="right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D04D33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المعالجة المحاسبية لإطفاء العقود المنتجة .</w:t>
            </w:r>
          </w:p>
        </w:tc>
        <w:tc>
          <w:tcPr>
            <w:tcW w:w="2399" w:type="dxa"/>
            <w:shd w:val="clear" w:color="auto" w:fill="FFFFFF" w:themeFill="background1"/>
            <w:vAlign w:val="center"/>
          </w:tcPr>
          <w:p w14:paraId="5194FA46" w14:textId="77777777" w:rsidR="007C728A" w:rsidRPr="00C70613" w:rsidRDefault="007C728A" w:rsidP="0019166C">
            <w:pPr>
              <w:ind w:left="0"/>
              <w:jc w:val="center"/>
              <w:rPr>
                <w:rFonts w:cs="Akhbar MT"/>
                <w:b/>
                <w:bCs/>
                <w:color w:val="auto"/>
                <w:sz w:val="24"/>
                <w:szCs w:val="24"/>
                <w:rtl/>
                <w:lang w:bidi="ar-IQ"/>
              </w:rPr>
            </w:pPr>
            <w:r w:rsidRPr="00C70613">
              <w:rPr>
                <w:rFonts w:cs="Akhbar MT" w:hint="cs"/>
                <w:b/>
                <w:bCs/>
                <w:color w:val="auto"/>
                <w:sz w:val="24"/>
                <w:szCs w:val="24"/>
                <w:rtl/>
                <w:lang w:bidi="ar-IQ"/>
              </w:rPr>
              <w:t>المعرفة والتطبيق العملي</w:t>
            </w:r>
          </w:p>
        </w:tc>
        <w:tc>
          <w:tcPr>
            <w:tcW w:w="1132" w:type="dxa"/>
            <w:shd w:val="clear" w:color="auto" w:fill="FFFFFF" w:themeFill="background1"/>
          </w:tcPr>
          <w:p w14:paraId="5B52224D" w14:textId="77777777" w:rsidR="007C728A" w:rsidRPr="00C70613" w:rsidRDefault="007C728A" w:rsidP="0019166C">
            <w:pPr>
              <w:jc w:val="center"/>
              <w:rPr>
                <w:color w:val="auto"/>
              </w:rPr>
            </w:pPr>
            <w:r w:rsidRPr="00486F44">
              <w:rPr>
                <w:rFonts w:cs="Akhbar MT" w:hint="cs"/>
                <w:b/>
                <w:bCs/>
                <w:color w:val="auto"/>
                <w:sz w:val="24"/>
                <w:szCs w:val="24"/>
                <w:rtl/>
                <w:lang w:bidi="ar-IQ"/>
              </w:rPr>
              <w:t>4</w:t>
            </w:r>
          </w:p>
        </w:tc>
        <w:tc>
          <w:tcPr>
            <w:tcW w:w="950" w:type="dxa"/>
            <w:shd w:val="clear" w:color="auto" w:fill="FFFFFF" w:themeFill="background1"/>
            <w:vAlign w:val="center"/>
          </w:tcPr>
          <w:p w14:paraId="78FAB9C3" w14:textId="77777777" w:rsidR="007C728A" w:rsidRPr="00D04D33" w:rsidRDefault="007C728A" w:rsidP="0019166C">
            <w:pPr>
              <w:spacing w:line="216" w:lineRule="atLeast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D04D3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السادس</w:t>
            </w:r>
          </w:p>
        </w:tc>
      </w:tr>
      <w:tr w:rsidR="007C728A" w:rsidRPr="00D94E42" w14:paraId="1D9B2B28" w14:textId="77777777" w:rsidTr="0019166C">
        <w:trPr>
          <w:jc w:val="center"/>
        </w:trPr>
        <w:tc>
          <w:tcPr>
            <w:tcW w:w="953" w:type="dxa"/>
            <w:shd w:val="clear" w:color="auto" w:fill="FFFFFF" w:themeFill="background1"/>
            <w:vAlign w:val="center"/>
          </w:tcPr>
          <w:p w14:paraId="5C2BCF17" w14:textId="77777777" w:rsidR="007C728A" w:rsidRPr="00C70613" w:rsidRDefault="007C728A" w:rsidP="0019166C">
            <w:pPr>
              <w:ind w:left="0"/>
              <w:jc w:val="center"/>
              <w:rPr>
                <w:rFonts w:cs="Akhbar MT"/>
                <w:b/>
                <w:bCs/>
                <w:color w:val="auto"/>
                <w:sz w:val="24"/>
                <w:szCs w:val="24"/>
                <w:rtl/>
                <w:lang w:bidi="ar-IQ"/>
              </w:rPr>
            </w:pPr>
            <w:r w:rsidRPr="00C70613">
              <w:rPr>
                <w:rFonts w:cs="Akhbar MT" w:hint="cs"/>
                <w:b/>
                <w:bCs/>
                <w:color w:val="auto"/>
                <w:sz w:val="24"/>
                <w:szCs w:val="24"/>
                <w:rtl/>
                <w:lang w:bidi="ar-IQ"/>
              </w:rPr>
              <w:t>الاختبارات والتقارير</w:t>
            </w:r>
          </w:p>
        </w:tc>
        <w:tc>
          <w:tcPr>
            <w:tcW w:w="1131" w:type="dxa"/>
            <w:shd w:val="clear" w:color="auto" w:fill="FFFFFF" w:themeFill="background1"/>
            <w:vAlign w:val="center"/>
          </w:tcPr>
          <w:p w14:paraId="17B485B7" w14:textId="77777777" w:rsidR="007C728A" w:rsidRPr="00C70613" w:rsidRDefault="007C728A" w:rsidP="0019166C">
            <w:pPr>
              <w:ind w:left="0"/>
              <w:jc w:val="center"/>
              <w:rPr>
                <w:rFonts w:cs="Akhbar MT"/>
                <w:b/>
                <w:bCs/>
                <w:color w:val="auto"/>
                <w:sz w:val="22"/>
                <w:szCs w:val="22"/>
                <w:rtl/>
                <w:lang w:bidi="ar-IQ"/>
              </w:rPr>
            </w:pPr>
            <w:r w:rsidRPr="00C70613">
              <w:rPr>
                <w:rFonts w:cs="Akhbar MT" w:hint="cs"/>
                <w:b/>
                <w:bCs/>
                <w:color w:val="auto"/>
                <w:sz w:val="22"/>
                <w:szCs w:val="22"/>
                <w:rtl/>
                <w:lang w:bidi="ar-IQ"/>
              </w:rPr>
              <w:t>عملي + نظري</w:t>
            </w:r>
          </w:p>
        </w:tc>
        <w:tc>
          <w:tcPr>
            <w:tcW w:w="3992" w:type="dxa"/>
            <w:shd w:val="clear" w:color="auto" w:fill="FFFFFF" w:themeFill="background1"/>
          </w:tcPr>
          <w:p w14:paraId="037A8797" w14:textId="77777777" w:rsidR="007C728A" w:rsidRPr="00D04D33" w:rsidRDefault="007C728A" w:rsidP="0019166C">
            <w:pPr>
              <w:spacing w:line="216" w:lineRule="atLeast"/>
              <w:jc w:val="right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D04D33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أسس توزيع التكاليف المشتركة في محاسبة البترول.</w:t>
            </w:r>
          </w:p>
        </w:tc>
        <w:tc>
          <w:tcPr>
            <w:tcW w:w="2399" w:type="dxa"/>
            <w:shd w:val="clear" w:color="auto" w:fill="FFFFFF" w:themeFill="background1"/>
            <w:vAlign w:val="center"/>
          </w:tcPr>
          <w:p w14:paraId="0EB0519F" w14:textId="77777777" w:rsidR="007C728A" w:rsidRPr="00C70613" w:rsidRDefault="007C728A" w:rsidP="0019166C">
            <w:pPr>
              <w:ind w:left="0"/>
              <w:jc w:val="center"/>
              <w:rPr>
                <w:rFonts w:cs="Akhbar MT"/>
                <w:b/>
                <w:bCs/>
                <w:color w:val="auto"/>
                <w:sz w:val="24"/>
                <w:szCs w:val="24"/>
                <w:rtl/>
                <w:lang w:bidi="ar-IQ"/>
              </w:rPr>
            </w:pPr>
            <w:r w:rsidRPr="00C70613">
              <w:rPr>
                <w:rFonts w:cs="Akhbar MT" w:hint="cs"/>
                <w:b/>
                <w:bCs/>
                <w:color w:val="auto"/>
                <w:sz w:val="24"/>
                <w:szCs w:val="24"/>
                <w:rtl/>
                <w:lang w:bidi="ar-IQ"/>
              </w:rPr>
              <w:t>المعرفة والتطبيق العملي</w:t>
            </w:r>
          </w:p>
        </w:tc>
        <w:tc>
          <w:tcPr>
            <w:tcW w:w="1132" w:type="dxa"/>
            <w:shd w:val="clear" w:color="auto" w:fill="FFFFFF" w:themeFill="background1"/>
          </w:tcPr>
          <w:p w14:paraId="1D380938" w14:textId="77777777" w:rsidR="007C728A" w:rsidRPr="00C70613" w:rsidRDefault="007C728A" w:rsidP="0019166C">
            <w:pPr>
              <w:jc w:val="center"/>
              <w:rPr>
                <w:color w:val="auto"/>
              </w:rPr>
            </w:pPr>
            <w:r w:rsidRPr="00486F44">
              <w:rPr>
                <w:rFonts w:cs="Akhbar MT" w:hint="cs"/>
                <w:b/>
                <w:bCs/>
                <w:color w:val="auto"/>
                <w:sz w:val="24"/>
                <w:szCs w:val="24"/>
                <w:rtl/>
                <w:lang w:bidi="ar-IQ"/>
              </w:rPr>
              <w:t>4</w:t>
            </w:r>
          </w:p>
        </w:tc>
        <w:tc>
          <w:tcPr>
            <w:tcW w:w="950" w:type="dxa"/>
            <w:shd w:val="clear" w:color="auto" w:fill="FFFFFF" w:themeFill="background1"/>
            <w:vAlign w:val="center"/>
          </w:tcPr>
          <w:p w14:paraId="09C675A0" w14:textId="77777777" w:rsidR="007C728A" w:rsidRPr="00D04D33" w:rsidRDefault="007C728A" w:rsidP="0019166C">
            <w:pPr>
              <w:spacing w:line="216" w:lineRule="atLeast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D04D3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السابع</w:t>
            </w:r>
          </w:p>
        </w:tc>
      </w:tr>
      <w:tr w:rsidR="007C728A" w:rsidRPr="00D94E42" w14:paraId="253B7394" w14:textId="77777777" w:rsidTr="0019166C">
        <w:trPr>
          <w:jc w:val="center"/>
        </w:trPr>
        <w:tc>
          <w:tcPr>
            <w:tcW w:w="953" w:type="dxa"/>
            <w:shd w:val="clear" w:color="auto" w:fill="FFFFFF" w:themeFill="background1"/>
            <w:vAlign w:val="center"/>
          </w:tcPr>
          <w:p w14:paraId="64D36190" w14:textId="77777777" w:rsidR="007C728A" w:rsidRPr="00C70613" w:rsidRDefault="007C728A" w:rsidP="0019166C">
            <w:pPr>
              <w:ind w:left="0"/>
              <w:jc w:val="center"/>
              <w:rPr>
                <w:rFonts w:cs="Akhbar MT"/>
                <w:b/>
                <w:bCs/>
                <w:color w:val="auto"/>
                <w:sz w:val="24"/>
                <w:szCs w:val="24"/>
                <w:rtl/>
                <w:lang w:bidi="ar-IQ"/>
              </w:rPr>
            </w:pPr>
            <w:r w:rsidRPr="00C70613">
              <w:rPr>
                <w:rFonts w:cs="Akhbar MT" w:hint="cs"/>
                <w:b/>
                <w:bCs/>
                <w:color w:val="auto"/>
                <w:sz w:val="24"/>
                <w:szCs w:val="24"/>
                <w:rtl/>
                <w:lang w:bidi="ar-IQ"/>
              </w:rPr>
              <w:lastRenderedPageBreak/>
              <w:t>الاختبارات والتقارير</w:t>
            </w:r>
          </w:p>
        </w:tc>
        <w:tc>
          <w:tcPr>
            <w:tcW w:w="1131" w:type="dxa"/>
            <w:shd w:val="clear" w:color="auto" w:fill="FFFFFF" w:themeFill="background1"/>
            <w:vAlign w:val="center"/>
          </w:tcPr>
          <w:p w14:paraId="1C52CED2" w14:textId="77777777" w:rsidR="007C728A" w:rsidRPr="00C70613" w:rsidRDefault="007C728A" w:rsidP="0019166C">
            <w:pPr>
              <w:ind w:left="0"/>
              <w:jc w:val="center"/>
              <w:rPr>
                <w:rFonts w:cs="Akhbar MT"/>
                <w:b/>
                <w:bCs/>
                <w:color w:val="auto"/>
                <w:sz w:val="22"/>
                <w:szCs w:val="22"/>
                <w:rtl/>
                <w:lang w:bidi="ar-IQ"/>
              </w:rPr>
            </w:pPr>
            <w:r w:rsidRPr="00C70613">
              <w:rPr>
                <w:rFonts w:cs="Akhbar MT" w:hint="cs"/>
                <w:b/>
                <w:bCs/>
                <w:color w:val="auto"/>
                <w:sz w:val="22"/>
                <w:szCs w:val="22"/>
                <w:rtl/>
                <w:lang w:bidi="ar-IQ"/>
              </w:rPr>
              <w:t>عملي + نظري</w:t>
            </w:r>
          </w:p>
        </w:tc>
        <w:tc>
          <w:tcPr>
            <w:tcW w:w="3992" w:type="dxa"/>
            <w:shd w:val="clear" w:color="auto" w:fill="FFFFFF" w:themeFill="background1"/>
          </w:tcPr>
          <w:p w14:paraId="2FD50B48" w14:textId="77777777" w:rsidR="007C728A" w:rsidRPr="00D04D33" w:rsidRDefault="007C728A" w:rsidP="0019166C">
            <w:pPr>
              <w:spacing w:line="216" w:lineRule="atLeast"/>
              <w:jc w:val="right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D04D33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مقدمة عن المحاسبة في شركات التأمين, خصائص النظام المحاسبي في شركات التأمين. </w:t>
            </w:r>
          </w:p>
        </w:tc>
        <w:tc>
          <w:tcPr>
            <w:tcW w:w="2399" w:type="dxa"/>
            <w:shd w:val="clear" w:color="auto" w:fill="FFFFFF" w:themeFill="background1"/>
            <w:vAlign w:val="center"/>
          </w:tcPr>
          <w:p w14:paraId="1B1E9D74" w14:textId="77777777" w:rsidR="007C728A" w:rsidRPr="00C70613" w:rsidRDefault="007C728A" w:rsidP="0019166C">
            <w:pPr>
              <w:ind w:left="0"/>
              <w:jc w:val="center"/>
              <w:rPr>
                <w:rFonts w:cs="Akhbar MT"/>
                <w:b/>
                <w:bCs/>
                <w:color w:val="auto"/>
                <w:sz w:val="24"/>
                <w:szCs w:val="24"/>
                <w:rtl/>
                <w:lang w:bidi="ar-IQ"/>
              </w:rPr>
            </w:pPr>
            <w:r w:rsidRPr="00C70613">
              <w:rPr>
                <w:rFonts w:cs="Akhbar MT" w:hint="cs"/>
                <w:b/>
                <w:bCs/>
                <w:color w:val="auto"/>
                <w:sz w:val="24"/>
                <w:szCs w:val="24"/>
                <w:rtl/>
                <w:lang w:bidi="ar-IQ"/>
              </w:rPr>
              <w:t>المعرفة والتطبيق العملي</w:t>
            </w:r>
          </w:p>
        </w:tc>
        <w:tc>
          <w:tcPr>
            <w:tcW w:w="1132" w:type="dxa"/>
            <w:shd w:val="clear" w:color="auto" w:fill="FFFFFF" w:themeFill="background1"/>
          </w:tcPr>
          <w:p w14:paraId="008B2BE2" w14:textId="77777777" w:rsidR="007C728A" w:rsidRPr="00C70613" w:rsidRDefault="007C728A" w:rsidP="0019166C">
            <w:pPr>
              <w:jc w:val="center"/>
              <w:rPr>
                <w:color w:val="auto"/>
              </w:rPr>
            </w:pPr>
            <w:r w:rsidRPr="00486F44">
              <w:rPr>
                <w:rFonts w:cs="Akhbar MT" w:hint="cs"/>
                <w:b/>
                <w:bCs/>
                <w:color w:val="auto"/>
                <w:sz w:val="24"/>
                <w:szCs w:val="24"/>
                <w:rtl/>
                <w:lang w:bidi="ar-IQ"/>
              </w:rPr>
              <w:t>4</w:t>
            </w:r>
          </w:p>
        </w:tc>
        <w:tc>
          <w:tcPr>
            <w:tcW w:w="950" w:type="dxa"/>
            <w:shd w:val="clear" w:color="auto" w:fill="FFFFFF" w:themeFill="background1"/>
            <w:vAlign w:val="center"/>
          </w:tcPr>
          <w:p w14:paraId="761F2E2D" w14:textId="77777777" w:rsidR="007C728A" w:rsidRPr="00D04D33" w:rsidRDefault="007C728A" w:rsidP="0019166C">
            <w:pPr>
              <w:spacing w:line="216" w:lineRule="atLeast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D04D3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الثامن</w:t>
            </w:r>
          </w:p>
        </w:tc>
      </w:tr>
      <w:tr w:rsidR="007C728A" w:rsidRPr="00D94E42" w14:paraId="6439BE7F" w14:textId="77777777" w:rsidTr="0019166C">
        <w:trPr>
          <w:jc w:val="center"/>
        </w:trPr>
        <w:tc>
          <w:tcPr>
            <w:tcW w:w="953" w:type="dxa"/>
            <w:shd w:val="clear" w:color="auto" w:fill="FFFFFF" w:themeFill="background1"/>
            <w:vAlign w:val="center"/>
          </w:tcPr>
          <w:p w14:paraId="74CDC41D" w14:textId="77777777" w:rsidR="007C728A" w:rsidRPr="00C70613" w:rsidRDefault="007C728A" w:rsidP="0019166C">
            <w:pPr>
              <w:ind w:left="0"/>
              <w:jc w:val="center"/>
              <w:rPr>
                <w:rFonts w:cs="Akhbar MT"/>
                <w:b/>
                <w:bCs/>
                <w:color w:val="auto"/>
                <w:sz w:val="24"/>
                <w:szCs w:val="24"/>
                <w:rtl/>
                <w:lang w:bidi="ar-IQ"/>
              </w:rPr>
            </w:pPr>
            <w:r w:rsidRPr="00C70613">
              <w:rPr>
                <w:rFonts w:cs="Akhbar MT" w:hint="cs"/>
                <w:b/>
                <w:bCs/>
                <w:color w:val="auto"/>
                <w:sz w:val="24"/>
                <w:szCs w:val="24"/>
                <w:rtl/>
                <w:lang w:bidi="ar-IQ"/>
              </w:rPr>
              <w:t>الاختبارات والتقارير</w:t>
            </w:r>
          </w:p>
        </w:tc>
        <w:tc>
          <w:tcPr>
            <w:tcW w:w="1131" w:type="dxa"/>
            <w:shd w:val="clear" w:color="auto" w:fill="FFFFFF" w:themeFill="background1"/>
            <w:vAlign w:val="center"/>
          </w:tcPr>
          <w:p w14:paraId="14E97417" w14:textId="77777777" w:rsidR="007C728A" w:rsidRPr="00C70613" w:rsidRDefault="007C728A" w:rsidP="0019166C">
            <w:pPr>
              <w:ind w:left="0"/>
              <w:jc w:val="center"/>
              <w:rPr>
                <w:rFonts w:cs="Akhbar MT"/>
                <w:b/>
                <w:bCs/>
                <w:color w:val="auto"/>
                <w:sz w:val="22"/>
                <w:szCs w:val="22"/>
                <w:rtl/>
                <w:lang w:bidi="ar-IQ"/>
              </w:rPr>
            </w:pPr>
            <w:r w:rsidRPr="00C70613">
              <w:rPr>
                <w:rFonts w:cs="Akhbar MT" w:hint="cs"/>
                <w:b/>
                <w:bCs/>
                <w:color w:val="auto"/>
                <w:sz w:val="22"/>
                <w:szCs w:val="22"/>
                <w:rtl/>
                <w:lang w:bidi="ar-IQ"/>
              </w:rPr>
              <w:t>عملي + نظري</w:t>
            </w:r>
          </w:p>
        </w:tc>
        <w:tc>
          <w:tcPr>
            <w:tcW w:w="3992" w:type="dxa"/>
            <w:shd w:val="clear" w:color="auto" w:fill="FFFFFF" w:themeFill="background1"/>
          </w:tcPr>
          <w:p w14:paraId="5B174B07" w14:textId="77777777" w:rsidR="007C728A" w:rsidRPr="00D04D33" w:rsidRDefault="007C728A" w:rsidP="0019166C">
            <w:pPr>
              <w:spacing w:line="216" w:lineRule="atLeast"/>
              <w:jc w:val="right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D04D33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العمليات الخاصة بإثبات أقساط التأمين على الحياة المستحقة , والعمولة المستحقة للوكلاء.</w:t>
            </w:r>
          </w:p>
        </w:tc>
        <w:tc>
          <w:tcPr>
            <w:tcW w:w="2399" w:type="dxa"/>
            <w:shd w:val="clear" w:color="auto" w:fill="FFFFFF" w:themeFill="background1"/>
            <w:vAlign w:val="center"/>
          </w:tcPr>
          <w:p w14:paraId="27A63FFC" w14:textId="77777777" w:rsidR="007C728A" w:rsidRPr="00C70613" w:rsidRDefault="007C728A" w:rsidP="0019166C">
            <w:pPr>
              <w:ind w:left="0"/>
              <w:jc w:val="center"/>
              <w:rPr>
                <w:rFonts w:cs="Akhbar MT"/>
                <w:b/>
                <w:bCs/>
                <w:color w:val="auto"/>
                <w:sz w:val="24"/>
                <w:szCs w:val="24"/>
                <w:rtl/>
                <w:lang w:bidi="ar-IQ"/>
              </w:rPr>
            </w:pPr>
            <w:r w:rsidRPr="00C70613">
              <w:rPr>
                <w:rFonts w:cs="Akhbar MT" w:hint="cs"/>
                <w:b/>
                <w:bCs/>
                <w:color w:val="auto"/>
                <w:sz w:val="24"/>
                <w:szCs w:val="24"/>
                <w:rtl/>
                <w:lang w:bidi="ar-IQ"/>
              </w:rPr>
              <w:t>المعرفة والتطبيق العملي</w:t>
            </w:r>
          </w:p>
        </w:tc>
        <w:tc>
          <w:tcPr>
            <w:tcW w:w="1132" w:type="dxa"/>
            <w:shd w:val="clear" w:color="auto" w:fill="FFFFFF" w:themeFill="background1"/>
          </w:tcPr>
          <w:p w14:paraId="2FF1645D" w14:textId="77777777" w:rsidR="007C728A" w:rsidRPr="00C70613" w:rsidRDefault="007C728A" w:rsidP="0019166C">
            <w:pPr>
              <w:jc w:val="center"/>
              <w:rPr>
                <w:color w:val="auto"/>
              </w:rPr>
            </w:pPr>
            <w:r w:rsidRPr="00486F44">
              <w:rPr>
                <w:rFonts w:cs="Akhbar MT" w:hint="cs"/>
                <w:b/>
                <w:bCs/>
                <w:color w:val="auto"/>
                <w:sz w:val="24"/>
                <w:szCs w:val="24"/>
                <w:rtl/>
                <w:lang w:bidi="ar-IQ"/>
              </w:rPr>
              <w:t>4</w:t>
            </w:r>
          </w:p>
        </w:tc>
        <w:tc>
          <w:tcPr>
            <w:tcW w:w="950" w:type="dxa"/>
            <w:shd w:val="clear" w:color="auto" w:fill="FFFFFF" w:themeFill="background1"/>
            <w:vAlign w:val="center"/>
          </w:tcPr>
          <w:p w14:paraId="5AA41801" w14:textId="77777777" w:rsidR="007C728A" w:rsidRPr="00D04D33" w:rsidRDefault="007C728A" w:rsidP="0019166C">
            <w:pPr>
              <w:spacing w:line="216" w:lineRule="atLeast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D04D3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التاسع</w:t>
            </w:r>
          </w:p>
        </w:tc>
      </w:tr>
      <w:tr w:rsidR="007C728A" w:rsidRPr="00D94E42" w14:paraId="71A91336" w14:textId="77777777" w:rsidTr="0019166C">
        <w:trPr>
          <w:jc w:val="center"/>
        </w:trPr>
        <w:tc>
          <w:tcPr>
            <w:tcW w:w="953" w:type="dxa"/>
            <w:shd w:val="clear" w:color="auto" w:fill="FFFFFF" w:themeFill="background1"/>
            <w:vAlign w:val="center"/>
          </w:tcPr>
          <w:p w14:paraId="164DE9B4" w14:textId="77777777" w:rsidR="007C728A" w:rsidRPr="00C70613" w:rsidRDefault="007C728A" w:rsidP="0019166C">
            <w:pPr>
              <w:ind w:left="0"/>
              <w:jc w:val="center"/>
              <w:rPr>
                <w:rFonts w:cs="Akhbar MT"/>
                <w:b/>
                <w:bCs/>
                <w:color w:val="auto"/>
                <w:sz w:val="24"/>
                <w:szCs w:val="24"/>
                <w:rtl/>
                <w:lang w:bidi="ar-IQ"/>
              </w:rPr>
            </w:pPr>
            <w:r w:rsidRPr="00C70613">
              <w:rPr>
                <w:rFonts w:cs="Akhbar MT" w:hint="cs"/>
                <w:b/>
                <w:bCs/>
                <w:color w:val="auto"/>
                <w:sz w:val="24"/>
                <w:szCs w:val="24"/>
                <w:rtl/>
                <w:lang w:bidi="ar-IQ"/>
              </w:rPr>
              <w:t>الاختبارات والتقارير</w:t>
            </w:r>
          </w:p>
        </w:tc>
        <w:tc>
          <w:tcPr>
            <w:tcW w:w="1131" w:type="dxa"/>
            <w:shd w:val="clear" w:color="auto" w:fill="FFFFFF" w:themeFill="background1"/>
            <w:vAlign w:val="center"/>
          </w:tcPr>
          <w:p w14:paraId="460B5085" w14:textId="77777777" w:rsidR="007C728A" w:rsidRPr="00C70613" w:rsidRDefault="007C728A" w:rsidP="0019166C">
            <w:pPr>
              <w:ind w:left="0"/>
              <w:jc w:val="center"/>
              <w:rPr>
                <w:rFonts w:cs="Akhbar MT"/>
                <w:b/>
                <w:bCs/>
                <w:color w:val="auto"/>
                <w:sz w:val="22"/>
                <w:szCs w:val="22"/>
                <w:rtl/>
                <w:lang w:bidi="ar-IQ"/>
              </w:rPr>
            </w:pPr>
            <w:r w:rsidRPr="00C70613">
              <w:rPr>
                <w:rFonts w:cs="Akhbar MT" w:hint="cs"/>
                <w:b/>
                <w:bCs/>
                <w:color w:val="auto"/>
                <w:sz w:val="22"/>
                <w:szCs w:val="22"/>
                <w:rtl/>
                <w:lang w:bidi="ar-IQ"/>
              </w:rPr>
              <w:t>عملي + نظري</w:t>
            </w:r>
          </w:p>
        </w:tc>
        <w:tc>
          <w:tcPr>
            <w:tcW w:w="3992" w:type="dxa"/>
            <w:shd w:val="clear" w:color="auto" w:fill="FFFFFF" w:themeFill="background1"/>
          </w:tcPr>
          <w:p w14:paraId="3B1CC5A6" w14:textId="77777777" w:rsidR="007C728A" w:rsidRPr="00D04D33" w:rsidRDefault="007C728A" w:rsidP="0019166C">
            <w:pPr>
              <w:spacing w:line="216" w:lineRule="atLeast"/>
              <w:jc w:val="right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D04D33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العمليات الخاصة بإلغاء وثائق التامين على الحياة.</w:t>
            </w:r>
          </w:p>
        </w:tc>
        <w:tc>
          <w:tcPr>
            <w:tcW w:w="2399" w:type="dxa"/>
            <w:shd w:val="clear" w:color="auto" w:fill="FFFFFF" w:themeFill="background1"/>
            <w:vAlign w:val="center"/>
          </w:tcPr>
          <w:p w14:paraId="59D74825" w14:textId="77777777" w:rsidR="007C728A" w:rsidRPr="00C70613" w:rsidRDefault="007C728A" w:rsidP="0019166C">
            <w:pPr>
              <w:ind w:left="0"/>
              <w:jc w:val="center"/>
              <w:rPr>
                <w:rFonts w:cs="Akhbar MT"/>
                <w:b/>
                <w:bCs/>
                <w:color w:val="auto"/>
                <w:sz w:val="24"/>
                <w:szCs w:val="24"/>
                <w:rtl/>
                <w:lang w:bidi="ar-IQ"/>
              </w:rPr>
            </w:pPr>
            <w:r w:rsidRPr="00C70613">
              <w:rPr>
                <w:rFonts w:cs="Akhbar MT" w:hint="cs"/>
                <w:b/>
                <w:bCs/>
                <w:color w:val="auto"/>
                <w:sz w:val="24"/>
                <w:szCs w:val="24"/>
                <w:rtl/>
                <w:lang w:bidi="ar-IQ"/>
              </w:rPr>
              <w:t>المعرفة والتطبيق العملي</w:t>
            </w:r>
          </w:p>
        </w:tc>
        <w:tc>
          <w:tcPr>
            <w:tcW w:w="1132" w:type="dxa"/>
            <w:shd w:val="clear" w:color="auto" w:fill="FFFFFF" w:themeFill="background1"/>
          </w:tcPr>
          <w:p w14:paraId="32F7A14A" w14:textId="77777777" w:rsidR="007C728A" w:rsidRPr="00C70613" w:rsidRDefault="007C728A" w:rsidP="0019166C">
            <w:pPr>
              <w:jc w:val="center"/>
              <w:rPr>
                <w:color w:val="auto"/>
              </w:rPr>
            </w:pPr>
            <w:r w:rsidRPr="00486F44">
              <w:rPr>
                <w:rFonts w:cs="Akhbar MT" w:hint="cs"/>
                <w:b/>
                <w:bCs/>
                <w:color w:val="auto"/>
                <w:sz w:val="24"/>
                <w:szCs w:val="24"/>
                <w:rtl/>
                <w:lang w:bidi="ar-IQ"/>
              </w:rPr>
              <w:t>4</w:t>
            </w:r>
          </w:p>
        </w:tc>
        <w:tc>
          <w:tcPr>
            <w:tcW w:w="950" w:type="dxa"/>
            <w:shd w:val="clear" w:color="auto" w:fill="FFFFFF" w:themeFill="background1"/>
            <w:vAlign w:val="center"/>
          </w:tcPr>
          <w:p w14:paraId="60F3524C" w14:textId="77777777" w:rsidR="007C728A" w:rsidRPr="00D04D33" w:rsidRDefault="007C728A" w:rsidP="0019166C">
            <w:pPr>
              <w:spacing w:line="216" w:lineRule="atLeast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D04D3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العاشر</w:t>
            </w:r>
          </w:p>
        </w:tc>
      </w:tr>
      <w:tr w:rsidR="007C728A" w:rsidRPr="00D94E42" w14:paraId="523E6E0B" w14:textId="77777777" w:rsidTr="0019166C">
        <w:trPr>
          <w:jc w:val="center"/>
        </w:trPr>
        <w:tc>
          <w:tcPr>
            <w:tcW w:w="953" w:type="dxa"/>
            <w:shd w:val="clear" w:color="auto" w:fill="FFFFFF" w:themeFill="background1"/>
            <w:vAlign w:val="center"/>
          </w:tcPr>
          <w:p w14:paraId="7E52E424" w14:textId="77777777" w:rsidR="007C728A" w:rsidRPr="00C70613" w:rsidRDefault="007C728A" w:rsidP="0019166C">
            <w:pPr>
              <w:ind w:left="0"/>
              <w:jc w:val="center"/>
              <w:rPr>
                <w:rFonts w:cs="Akhbar MT"/>
                <w:b/>
                <w:bCs/>
                <w:color w:val="auto"/>
                <w:sz w:val="24"/>
                <w:szCs w:val="24"/>
                <w:rtl/>
                <w:lang w:bidi="ar-IQ"/>
              </w:rPr>
            </w:pPr>
            <w:r w:rsidRPr="00C70613">
              <w:rPr>
                <w:rFonts w:cs="Akhbar MT" w:hint="cs"/>
                <w:b/>
                <w:bCs/>
                <w:color w:val="auto"/>
                <w:sz w:val="24"/>
                <w:szCs w:val="24"/>
                <w:rtl/>
                <w:lang w:bidi="ar-IQ"/>
              </w:rPr>
              <w:t>الاختبارات والتقارير</w:t>
            </w:r>
          </w:p>
        </w:tc>
        <w:tc>
          <w:tcPr>
            <w:tcW w:w="1131" w:type="dxa"/>
            <w:shd w:val="clear" w:color="auto" w:fill="FFFFFF" w:themeFill="background1"/>
            <w:vAlign w:val="center"/>
          </w:tcPr>
          <w:p w14:paraId="4D073E13" w14:textId="77777777" w:rsidR="007C728A" w:rsidRPr="00C70613" w:rsidRDefault="007C728A" w:rsidP="0019166C">
            <w:pPr>
              <w:ind w:left="0"/>
              <w:jc w:val="center"/>
              <w:rPr>
                <w:rFonts w:cs="Akhbar MT"/>
                <w:b/>
                <w:bCs/>
                <w:color w:val="auto"/>
                <w:sz w:val="22"/>
                <w:szCs w:val="22"/>
                <w:rtl/>
                <w:lang w:bidi="ar-IQ"/>
              </w:rPr>
            </w:pPr>
            <w:r w:rsidRPr="00C70613">
              <w:rPr>
                <w:rFonts w:cs="Akhbar MT" w:hint="cs"/>
                <w:b/>
                <w:bCs/>
                <w:color w:val="auto"/>
                <w:sz w:val="22"/>
                <w:szCs w:val="22"/>
                <w:rtl/>
                <w:lang w:bidi="ar-IQ"/>
              </w:rPr>
              <w:t>عملي + نظري</w:t>
            </w:r>
          </w:p>
        </w:tc>
        <w:tc>
          <w:tcPr>
            <w:tcW w:w="3992" w:type="dxa"/>
            <w:shd w:val="clear" w:color="auto" w:fill="FFFFFF" w:themeFill="background1"/>
          </w:tcPr>
          <w:p w14:paraId="29E548A1" w14:textId="77777777" w:rsidR="007C728A" w:rsidRPr="00D04D33" w:rsidRDefault="007C728A" w:rsidP="0019166C">
            <w:pPr>
              <w:spacing w:line="216" w:lineRule="atLeast"/>
              <w:jc w:val="right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D04D33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المعالجات المحاسبية الخاصة بتصفية وثائق التامين على الحياة, والمعالجة المحاسبية الخاصة بدفع التعويضات. </w:t>
            </w:r>
          </w:p>
        </w:tc>
        <w:tc>
          <w:tcPr>
            <w:tcW w:w="2399" w:type="dxa"/>
            <w:shd w:val="clear" w:color="auto" w:fill="FFFFFF" w:themeFill="background1"/>
            <w:vAlign w:val="center"/>
          </w:tcPr>
          <w:p w14:paraId="5C200747" w14:textId="77777777" w:rsidR="007C728A" w:rsidRPr="00C70613" w:rsidRDefault="007C728A" w:rsidP="0019166C">
            <w:pPr>
              <w:ind w:left="0"/>
              <w:jc w:val="center"/>
              <w:rPr>
                <w:rFonts w:cs="Akhbar MT"/>
                <w:b/>
                <w:bCs/>
                <w:color w:val="auto"/>
                <w:sz w:val="24"/>
                <w:szCs w:val="24"/>
                <w:rtl/>
                <w:lang w:bidi="ar-IQ"/>
              </w:rPr>
            </w:pPr>
            <w:r w:rsidRPr="00C70613">
              <w:rPr>
                <w:rFonts w:cs="Akhbar MT" w:hint="cs"/>
                <w:b/>
                <w:bCs/>
                <w:color w:val="auto"/>
                <w:sz w:val="24"/>
                <w:szCs w:val="24"/>
                <w:rtl/>
                <w:lang w:bidi="ar-IQ"/>
              </w:rPr>
              <w:t>المعرفة والتطبيق العملي</w:t>
            </w:r>
          </w:p>
        </w:tc>
        <w:tc>
          <w:tcPr>
            <w:tcW w:w="1132" w:type="dxa"/>
            <w:shd w:val="clear" w:color="auto" w:fill="FFFFFF" w:themeFill="background1"/>
          </w:tcPr>
          <w:p w14:paraId="53C410E0" w14:textId="77777777" w:rsidR="007C728A" w:rsidRPr="00C70613" w:rsidRDefault="007C728A" w:rsidP="0019166C">
            <w:pPr>
              <w:jc w:val="center"/>
              <w:rPr>
                <w:color w:val="auto"/>
              </w:rPr>
            </w:pPr>
            <w:r w:rsidRPr="00486F44">
              <w:rPr>
                <w:rFonts w:cs="Akhbar MT" w:hint="cs"/>
                <w:b/>
                <w:bCs/>
                <w:color w:val="auto"/>
                <w:sz w:val="24"/>
                <w:szCs w:val="24"/>
                <w:rtl/>
                <w:lang w:bidi="ar-IQ"/>
              </w:rPr>
              <w:t>4</w:t>
            </w:r>
          </w:p>
        </w:tc>
        <w:tc>
          <w:tcPr>
            <w:tcW w:w="950" w:type="dxa"/>
            <w:shd w:val="clear" w:color="auto" w:fill="FFFFFF" w:themeFill="background1"/>
            <w:vAlign w:val="center"/>
          </w:tcPr>
          <w:p w14:paraId="23C8324D" w14:textId="77777777" w:rsidR="007C728A" w:rsidRPr="00D04D33" w:rsidRDefault="007C728A" w:rsidP="0019166C">
            <w:pPr>
              <w:spacing w:line="216" w:lineRule="atLeast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D04D3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الحادي عشر</w:t>
            </w:r>
          </w:p>
        </w:tc>
      </w:tr>
      <w:tr w:rsidR="007C728A" w:rsidRPr="00D94E42" w14:paraId="3B2501F7" w14:textId="77777777" w:rsidTr="0019166C">
        <w:trPr>
          <w:jc w:val="center"/>
        </w:trPr>
        <w:tc>
          <w:tcPr>
            <w:tcW w:w="953" w:type="dxa"/>
            <w:shd w:val="clear" w:color="auto" w:fill="FFFFFF" w:themeFill="background1"/>
            <w:vAlign w:val="center"/>
          </w:tcPr>
          <w:p w14:paraId="40106D12" w14:textId="77777777" w:rsidR="007C728A" w:rsidRPr="00C70613" w:rsidRDefault="007C728A" w:rsidP="0019166C">
            <w:pPr>
              <w:ind w:left="0"/>
              <w:jc w:val="center"/>
              <w:rPr>
                <w:rFonts w:cs="Akhbar MT"/>
                <w:b/>
                <w:bCs/>
                <w:color w:val="auto"/>
                <w:sz w:val="24"/>
                <w:szCs w:val="24"/>
                <w:rtl/>
                <w:lang w:bidi="ar-IQ"/>
              </w:rPr>
            </w:pPr>
            <w:r w:rsidRPr="00C70613">
              <w:rPr>
                <w:rFonts w:cs="Akhbar MT" w:hint="cs"/>
                <w:b/>
                <w:bCs/>
                <w:color w:val="auto"/>
                <w:sz w:val="24"/>
                <w:szCs w:val="24"/>
                <w:rtl/>
                <w:lang w:bidi="ar-IQ"/>
              </w:rPr>
              <w:t>الاختبارات والتقارير</w:t>
            </w:r>
          </w:p>
        </w:tc>
        <w:tc>
          <w:tcPr>
            <w:tcW w:w="1131" w:type="dxa"/>
            <w:shd w:val="clear" w:color="auto" w:fill="FFFFFF" w:themeFill="background1"/>
            <w:vAlign w:val="center"/>
          </w:tcPr>
          <w:p w14:paraId="5135138B" w14:textId="77777777" w:rsidR="007C728A" w:rsidRPr="00C70613" w:rsidRDefault="007C728A" w:rsidP="0019166C">
            <w:pPr>
              <w:ind w:left="0"/>
              <w:jc w:val="center"/>
              <w:rPr>
                <w:rFonts w:cs="Akhbar MT"/>
                <w:b/>
                <w:bCs/>
                <w:color w:val="auto"/>
                <w:sz w:val="22"/>
                <w:szCs w:val="22"/>
                <w:rtl/>
                <w:lang w:bidi="ar-IQ"/>
              </w:rPr>
            </w:pPr>
            <w:r w:rsidRPr="00C70613">
              <w:rPr>
                <w:rFonts w:cs="Akhbar MT" w:hint="cs"/>
                <w:b/>
                <w:bCs/>
                <w:color w:val="auto"/>
                <w:sz w:val="22"/>
                <w:szCs w:val="22"/>
                <w:rtl/>
                <w:lang w:bidi="ar-IQ"/>
              </w:rPr>
              <w:t>عملي + نظري</w:t>
            </w:r>
          </w:p>
        </w:tc>
        <w:tc>
          <w:tcPr>
            <w:tcW w:w="3992" w:type="dxa"/>
            <w:shd w:val="clear" w:color="auto" w:fill="FFFFFF" w:themeFill="background1"/>
          </w:tcPr>
          <w:p w14:paraId="7C3BAAB0" w14:textId="77777777" w:rsidR="007C728A" w:rsidRPr="00D04D33" w:rsidRDefault="007C728A" w:rsidP="0019166C">
            <w:pPr>
              <w:spacing w:line="216" w:lineRule="atLeast"/>
              <w:jc w:val="right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D04D33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القروض الاعتيادية , والتلقائية.</w:t>
            </w:r>
          </w:p>
        </w:tc>
        <w:tc>
          <w:tcPr>
            <w:tcW w:w="2399" w:type="dxa"/>
            <w:shd w:val="clear" w:color="auto" w:fill="FFFFFF" w:themeFill="background1"/>
            <w:vAlign w:val="center"/>
          </w:tcPr>
          <w:p w14:paraId="1810110F" w14:textId="77777777" w:rsidR="007C728A" w:rsidRPr="00C70613" w:rsidRDefault="007C728A" w:rsidP="0019166C">
            <w:pPr>
              <w:ind w:left="0"/>
              <w:jc w:val="center"/>
              <w:rPr>
                <w:rFonts w:cs="Akhbar MT"/>
                <w:b/>
                <w:bCs/>
                <w:color w:val="auto"/>
                <w:sz w:val="24"/>
                <w:szCs w:val="24"/>
                <w:rtl/>
                <w:lang w:bidi="ar-IQ"/>
              </w:rPr>
            </w:pPr>
            <w:r w:rsidRPr="00C70613">
              <w:rPr>
                <w:rFonts w:cs="Akhbar MT" w:hint="cs"/>
                <w:b/>
                <w:bCs/>
                <w:color w:val="auto"/>
                <w:sz w:val="24"/>
                <w:szCs w:val="24"/>
                <w:rtl/>
                <w:lang w:bidi="ar-IQ"/>
              </w:rPr>
              <w:t>المعرفة والتطبيق العملي</w:t>
            </w:r>
          </w:p>
        </w:tc>
        <w:tc>
          <w:tcPr>
            <w:tcW w:w="1132" w:type="dxa"/>
            <w:shd w:val="clear" w:color="auto" w:fill="FFFFFF" w:themeFill="background1"/>
          </w:tcPr>
          <w:p w14:paraId="3B6B2E50" w14:textId="77777777" w:rsidR="007C728A" w:rsidRPr="00C70613" w:rsidRDefault="007C728A" w:rsidP="0019166C">
            <w:pPr>
              <w:jc w:val="center"/>
              <w:rPr>
                <w:color w:val="auto"/>
              </w:rPr>
            </w:pPr>
            <w:r w:rsidRPr="00486F44">
              <w:rPr>
                <w:rFonts w:cs="Akhbar MT" w:hint="cs"/>
                <w:b/>
                <w:bCs/>
                <w:color w:val="auto"/>
                <w:sz w:val="24"/>
                <w:szCs w:val="24"/>
                <w:rtl/>
                <w:lang w:bidi="ar-IQ"/>
              </w:rPr>
              <w:t>4</w:t>
            </w:r>
          </w:p>
        </w:tc>
        <w:tc>
          <w:tcPr>
            <w:tcW w:w="950" w:type="dxa"/>
            <w:shd w:val="clear" w:color="auto" w:fill="FFFFFF" w:themeFill="background1"/>
            <w:vAlign w:val="center"/>
          </w:tcPr>
          <w:p w14:paraId="19DC7FF1" w14:textId="77777777" w:rsidR="007C728A" w:rsidRPr="00D04D33" w:rsidRDefault="007C728A" w:rsidP="0019166C">
            <w:pPr>
              <w:spacing w:line="216" w:lineRule="atLeast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D04D3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الثاني عشر</w:t>
            </w:r>
          </w:p>
        </w:tc>
      </w:tr>
      <w:tr w:rsidR="007C728A" w:rsidRPr="00D94E42" w14:paraId="4729FEC1" w14:textId="77777777" w:rsidTr="0019166C">
        <w:trPr>
          <w:jc w:val="center"/>
        </w:trPr>
        <w:tc>
          <w:tcPr>
            <w:tcW w:w="953" w:type="dxa"/>
            <w:shd w:val="clear" w:color="auto" w:fill="FFFFFF" w:themeFill="background1"/>
            <w:vAlign w:val="center"/>
          </w:tcPr>
          <w:p w14:paraId="15C92A2A" w14:textId="77777777" w:rsidR="007C728A" w:rsidRPr="00C70613" w:rsidRDefault="007C728A" w:rsidP="0019166C">
            <w:pPr>
              <w:ind w:left="0"/>
              <w:jc w:val="center"/>
              <w:rPr>
                <w:rFonts w:cs="Akhbar MT"/>
                <w:b/>
                <w:bCs/>
                <w:color w:val="auto"/>
                <w:sz w:val="24"/>
                <w:szCs w:val="24"/>
                <w:rtl/>
                <w:lang w:bidi="ar-IQ"/>
              </w:rPr>
            </w:pPr>
            <w:r w:rsidRPr="00C70613">
              <w:rPr>
                <w:rFonts w:cs="Akhbar MT" w:hint="cs"/>
                <w:b/>
                <w:bCs/>
                <w:color w:val="auto"/>
                <w:sz w:val="24"/>
                <w:szCs w:val="24"/>
                <w:rtl/>
                <w:lang w:bidi="ar-IQ"/>
              </w:rPr>
              <w:t>الاختبارات والتقارير</w:t>
            </w:r>
          </w:p>
        </w:tc>
        <w:tc>
          <w:tcPr>
            <w:tcW w:w="1131" w:type="dxa"/>
            <w:shd w:val="clear" w:color="auto" w:fill="FFFFFF" w:themeFill="background1"/>
            <w:vAlign w:val="center"/>
          </w:tcPr>
          <w:p w14:paraId="61634108" w14:textId="77777777" w:rsidR="007C728A" w:rsidRPr="00C70613" w:rsidRDefault="007C728A" w:rsidP="0019166C">
            <w:pPr>
              <w:ind w:left="0"/>
              <w:jc w:val="center"/>
              <w:rPr>
                <w:rFonts w:cs="Akhbar MT"/>
                <w:b/>
                <w:bCs/>
                <w:color w:val="auto"/>
                <w:sz w:val="22"/>
                <w:szCs w:val="22"/>
                <w:rtl/>
                <w:lang w:bidi="ar-IQ"/>
              </w:rPr>
            </w:pPr>
            <w:r w:rsidRPr="00C70613">
              <w:rPr>
                <w:rFonts w:cs="Akhbar MT" w:hint="cs"/>
                <w:b/>
                <w:bCs/>
                <w:color w:val="auto"/>
                <w:sz w:val="22"/>
                <w:szCs w:val="22"/>
                <w:rtl/>
                <w:lang w:bidi="ar-IQ"/>
              </w:rPr>
              <w:t>عملي + نظري</w:t>
            </w:r>
          </w:p>
        </w:tc>
        <w:tc>
          <w:tcPr>
            <w:tcW w:w="3992" w:type="dxa"/>
            <w:shd w:val="clear" w:color="auto" w:fill="FFFFFF" w:themeFill="background1"/>
          </w:tcPr>
          <w:p w14:paraId="37C2BD74" w14:textId="77777777" w:rsidR="007C728A" w:rsidRPr="00D04D33" w:rsidRDefault="007C728A" w:rsidP="0019166C">
            <w:pPr>
              <w:spacing w:line="216" w:lineRule="atLeast"/>
              <w:jc w:val="right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D04D33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المعالجات المحاسبية لإعادة التأمين.</w:t>
            </w:r>
          </w:p>
        </w:tc>
        <w:tc>
          <w:tcPr>
            <w:tcW w:w="2399" w:type="dxa"/>
            <w:shd w:val="clear" w:color="auto" w:fill="FFFFFF" w:themeFill="background1"/>
            <w:vAlign w:val="center"/>
          </w:tcPr>
          <w:p w14:paraId="44EAD40C" w14:textId="77777777" w:rsidR="007C728A" w:rsidRPr="00C70613" w:rsidRDefault="007C728A" w:rsidP="0019166C">
            <w:pPr>
              <w:ind w:left="0"/>
              <w:jc w:val="center"/>
              <w:rPr>
                <w:rFonts w:cs="Akhbar MT"/>
                <w:b/>
                <w:bCs/>
                <w:color w:val="auto"/>
                <w:sz w:val="24"/>
                <w:szCs w:val="24"/>
                <w:rtl/>
                <w:lang w:bidi="ar-IQ"/>
              </w:rPr>
            </w:pPr>
            <w:r w:rsidRPr="00C70613">
              <w:rPr>
                <w:rFonts w:cs="Akhbar MT" w:hint="cs"/>
                <w:b/>
                <w:bCs/>
                <w:color w:val="auto"/>
                <w:sz w:val="24"/>
                <w:szCs w:val="24"/>
                <w:rtl/>
                <w:lang w:bidi="ar-IQ"/>
              </w:rPr>
              <w:t>المعرفة والتطبيق العملي</w:t>
            </w:r>
          </w:p>
        </w:tc>
        <w:tc>
          <w:tcPr>
            <w:tcW w:w="1132" w:type="dxa"/>
            <w:shd w:val="clear" w:color="auto" w:fill="FFFFFF" w:themeFill="background1"/>
          </w:tcPr>
          <w:p w14:paraId="7FD5A014" w14:textId="77777777" w:rsidR="007C728A" w:rsidRPr="00C70613" w:rsidRDefault="007C728A" w:rsidP="0019166C">
            <w:pPr>
              <w:jc w:val="center"/>
              <w:rPr>
                <w:color w:val="auto"/>
              </w:rPr>
            </w:pPr>
            <w:r w:rsidRPr="00486F44">
              <w:rPr>
                <w:rFonts w:cs="Akhbar MT" w:hint="cs"/>
                <w:b/>
                <w:bCs/>
                <w:color w:val="auto"/>
                <w:sz w:val="24"/>
                <w:szCs w:val="24"/>
                <w:rtl/>
                <w:lang w:bidi="ar-IQ"/>
              </w:rPr>
              <w:t>4</w:t>
            </w:r>
          </w:p>
        </w:tc>
        <w:tc>
          <w:tcPr>
            <w:tcW w:w="950" w:type="dxa"/>
            <w:shd w:val="clear" w:color="auto" w:fill="FFFFFF" w:themeFill="background1"/>
            <w:vAlign w:val="center"/>
          </w:tcPr>
          <w:p w14:paraId="416B29A9" w14:textId="77777777" w:rsidR="007C728A" w:rsidRPr="00D04D33" w:rsidRDefault="007C728A" w:rsidP="0019166C">
            <w:pPr>
              <w:spacing w:line="216" w:lineRule="atLeast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D04D3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الثالث عشر</w:t>
            </w:r>
          </w:p>
        </w:tc>
      </w:tr>
      <w:tr w:rsidR="007C728A" w:rsidRPr="00D94E42" w14:paraId="2A1E5010" w14:textId="77777777" w:rsidTr="0019166C">
        <w:trPr>
          <w:jc w:val="center"/>
        </w:trPr>
        <w:tc>
          <w:tcPr>
            <w:tcW w:w="953" w:type="dxa"/>
            <w:shd w:val="clear" w:color="auto" w:fill="FFFFFF" w:themeFill="background1"/>
            <w:vAlign w:val="center"/>
          </w:tcPr>
          <w:p w14:paraId="311EFB18" w14:textId="77777777" w:rsidR="007C728A" w:rsidRPr="00C70613" w:rsidRDefault="007C728A" w:rsidP="0019166C">
            <w:pPr>
              <w:ind w:left="0"/>
              <w:jc w:val="center"/>
              <w:rPr>
                <w:rFonts w:cs="Akhbar MT"/>
                <w:b/>
                <w:bCs/>
                <w:color w:val="auto"/>
                <w:sz w:val="24"/>
                <w:szCs w:val="24"/>
                <w:rtl/>
                <w:lang w:bidi="ar-IQ"/>
              </w:rPr>
            </w:pPr>
            <w:r w:rsidRPr="00C70613">
              <w:rPr>
                <w:rFonts w:cs="Akhbar MT" w:hint="cs"/>
                <w:b/>
                <w:bCs/>
                <w:color w:val="auto"/>
                <w:sz w:val="24"/>
                <w:szCs w:val="24"/>
                <w:rtl/>
                <w:lang w:bidi="ar-IQ"/>
              </w:rPr>
              <w:t>الاختبارات والتقارير</w:t>
            </w:r>
          </w:p>
        </w:tc>
        <w:tc>
          <w:tcPr>
            <w:tcW w:w="1131" w:type="dxa"/>
            <w:shd w:val="clear" w:color="auto" w:fill="FFFFFF" w:themeFill="background1"/>
            <w:vAlign w:val="center"/>
          </w:tcPr>
          <w:p w14:paraId="0C939E6A" w14:textId="77777777" w:rsidR="007C728A" w:rsidRPr="00C70613" w:rsidRDefault="007C728A" w:rsidP="0019166C">
            <w:pPr>
              <w:ind w:left="0"/>
              <w:jc w:val="center"/>
              <w:rPr>
                <w:rFonts w:cs="Akhbar MT"/>
                <w:b/>
                <w:bCs/>
                <w:color w:val="auto"/>
                <w:sz w:val="22"/>
                <w:szCs w:val="22"/>
                <w:rtl/>
                <w:lang w:bidi="ar-IQ"/>
              </w:rPr>
            </w:pPr>
            <w:r w:rsidRPr="00C70613">
              <w:rPr>
                <w:rFonts w:cs="Akhbar MT" w:hint="cs"/>
                <w:b/>
                <w:bCs/>
                <w:color w:val="auto"/>
                <w:sz w:val="22"/>
                <w:szCs w:val="22"/>
                <w:rtl/>
                <w:lang w:bidi="ar-IQ"/>
              </w:rPr>
              <w:t>عملي + نظري</w:t>
            </w:r>
          </w:p>
        </w:tc>
        <w:tc>
          <w:tcPr>
            <w:tcW w:w="3992" w:type="dxa"/>
            <w:shd w:val="clear" w:color="auto" w:fill="FFFFFF" w:themeFill="background1"/>
          </w:tcPr>
          <w:p w14:paraId="1631020E" w14:textId="77777777" w:rsidR="007C728A" w:rsidRPr="00D04D33" w:rsidRDefault="007C728A" w:rsidP="0019166C">
            <w:pPr>
              <w:spacing w:line="216" w:lineRule="atLeast"/>
              <w:jc w:val="right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D04D33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تكوين رأس المال والاحتياطيات.</w:t>
            </w:r>
          </w:p>
        </w:tc>
        <w:tc>
          <w:tcPr>
            <w:tcW w:w="2399" w:type="dxa"/>
            <w:shd w:val="clear" w:color="auto" w:fill="FFFFFF" w:themeFill="background1"/>
            <w:vAlign w:val="center"/>
          </w:tcPr>
          <w:p w14:paraId="712899BE" w14:textId="77777777" w:rsidR="007C728A" w:rsidRPr="00C70613" w:rsidRDefault="007C728A" w:rsidP="0019166C">
            <w:pPr>
              <w:ind w:left="0"/>
              <w:jc w:val="center"/>
              <w:rPr>
                <w:rFonts w:cs="Akhbar MT"/>
                <w:b/>
                <w:bCs/>
                <w:color w:val="auto"/>
                <w:sz w:val="24"/>
                <w:szCs w:val="24"/>
                <w:rtl/>
                <w:lang w:bidi="ar-IQ"/>
              </w:rPr>
            </w:pPr>
            <w:r w:rsidRPr="00C70613">
              <w:rPr>
                <w:rFonts w:cs="Akhbar MT" w:hint="cs"/>
                <w:b/>
                <w:bCs/>
                <w:color w:val="auto"/>
                <w:sz w:val="24"/>
                <w:szCs w:val="24"/>
                <w:rtl/>
                <w:lang w:bidi="ar-IQ"/>
              </w:rPr>
              <w:t>المعرفة والتطبيق العملي</w:t>
            </w:r>
          </w:p>
        </w:tc>
        <w:tc>
          <w:tcPr>
            <w:tcW w:w="1132" w:type="dxa"/>
            <w:shd w:val="clear" w:color="auto" w:fill="FFFFFF" w:themeFill="background1"/>
          </w:tcPr>
          <w:p w14:paraId="3D9EF2E1" w14:textId="77777777" w:rsidR="007C728A" w:rsidRPr="00C70613" w:rsidRDefault="007C728A" w:rsidP="0019166C">
            <w:pPr>
              <w:jc w:val="center"/>
              <w:rPr>
                <w:color w:val="auto"/>
              </w:rPr>
            </w:pPr>
            <w:r w:rsidRPr="00486F44">
              <w:rPr>
                <w:rFonts w:cs="Akhbar MT" w:hint="cs"/>
                <w:b/>
                <w:bCs/>
                <w:color w:val="auto"/>
                <w:sz w:val="24"/>
                <w:szCs w:val="24"/>
                <w:rtl/>
                <w:lang w:bidi="ar-IQ"/>
              </w:rPr>
              <w:t>4</w:t>
            </w:r>
          </w:p>
        </w:tc>
        <w:tc>
          <w:tcPr>
            <w:tcW w:w="950" w:type="dxa"/>
            <w:shd w:val="clear" w:color="auto" w:fill="FFFFFF" w:themeFill="background1"/>
            <w:vAlign w:val="center"/>
          </w:tcPr>
          <w:p w14:paraId="15D86819" w14:textId="77777777" w:rsidR="007C728A" w:rsidRPr="00D04D33" w:rsidRDefault="007C728A" w:rsidP="0019166C">
            <w:pPr>
              <w:spacing w:line="216" w:lineRule="atLeast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D04D3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الرابع عشر</w:t>
            </w:r>
          </w:p>
        </w:tc>
      </w:tr>
      <w:tr w:rsidR="007C728A" w:rsidRPr="00D94E42" w14:paraId="541CCCD9" w14:textId="77777777" w:rsidTr="0019166C">
        <w:trPr>
          <w:jc w:val="center"/>
        </w:trPr>
        <w:tc>
          <w:tcPr>
            <w:tcW w:w="953" w:type="dxa"/>
            <w:shd w:val="clear" w:color="auto" w:fill="FFFFFF" w:themeFill="background1"/>
            <w:vAlign w:val="center"/>
          </w:tcPr>
          <w:p w14:paraId="67F24C81" w14:textId="77777777" w:rsidR="007C728A" w:rsidRPr="00C70613" w:rsidRDefault="007C728A" w:rsidP="0019166C">
            <w:pPr>
              <w:ind w:left="0"/>
              <w:jc w:val="center"/>
              <w:rPr>
                <w:rFonts w:cs="Akhbar MT"/>
                <w:b/>
                <w:bCs/>
                <w:color w:val="auto"/>
                <w:sz w:val="24"/>
                <w:szCs w:val="24"/>
                <w:rtl/>
                <w:lang w:bidi="ar-IQ"/>
              </w:rPr>
            </w:pPr>
            <w:r w:rsidRPr="00C70613">
              <w:rPr>
                <w:rFonts w:cs="Akhbar MT" w:hint="cs"/>
                <w:b/>
                <w:bCs/>
                <w:color w:val="auto"/>
                <w:sz w:val="24"/>
                <w:szCs w:val="24"/>
                <w:rtl/>
                <w:lang w:bidi="ar-IQ"/>
              </w:rPr>
              <w:t>الاختبارات والتقارير</w:t>
            </w:r>
          </w:p>
        </w:tc>
        <w:tc>
          <w:tcPr>
            <w:tcW w:w="1131" w:type="dxa"/>
            <w:shd w:val="clear" w:color="auto" w:fill="FFFFFF" w:themeFill="background1"/>
            <w:vAlign w:val="center"/>
          </w:tcPr>
          <w:p w14:paraId="556DD0C5" w14:textId="77777777" w:rsidR="007C728A" w:rsidRPr="00C70613" w:rsidRDefault="007C728A" w:rsidP="0019166C">
            <w:pPr>
              <w:ind w:left="0"/>
              <w:jc w:val="center"/>
              <w:rPr>
                <w:rFonts w:cs="Akhbar MT"/>
                <w:b/>
                <w:bCs/>
                <w:color w:val="auto"/>
                <w:sz w:val="22"/>
                <w:szCs w:val="22"/>
                <w:rtl/>
                <w:lang w:bidi="ar-IQ"/>
              </w:rPr>
            </w:pPr>
            <w:r w:rsidRPr="00C70613">
              <w:rPr>
                <w:rFonts w:cs="Akhbar MT" w:hint="cs"/>
                <w:b/>
                <w:bCs/>
                <w:color w:val="auto"/>
                <w:sz w:val="22"/>
                <w:szCs w:val="22"/>
                <w:rtl/>
                <w:lang w:bidi="ar-IQ"/>
              </w:rPr>
              <w:t>عملي + نظري</w:t>
            </w:r>
          </w:p>
        </w:tc>
        <w:tc>
          <w:tcPr>
            <w:tcW w:w="3992" w:type="dxa"/>
            <w:shd w:val="clear" w:color="auto" w:fill="FFFFFF" w:themeFill="background1"/>
          </w:tcPr>
          <w:p w14:paraId="70EF0296" w14:textId="77777777" w:rsidR="007C728A" w:rsidRPr="00D04D33" w:rsidRDefault="007C728A" w:rsidP="0019166C">
            <w:pPr>
              <w:spacing w:line="216" w:lineRule="atLeast"/>
              <w:jc w:val="right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D04D33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الحسابات الختامية.</w:t>
            </w:r>
          </w:p>
        </w:tc>
        <w:tc>
          <w:tcPr>
            <w:tcW w:w="2399" w:type="dxa"/>
            <w:shd w:val="clear" w:color="auto" w:fill="FFFFFF" w:themeFill="background1"/>
            <w:vAlign w:val="center"/>
          </w:tcPr>
          <w:p w14:paraId="1C431959" w14:textId="77777777" w:rsidR="007C728A" w:rsidRPr="00C70613" w:rsidRDefault="007C728A" w:rsidP="0019166C">
            <w:pPr>
              <w:ind w:left="0"/>
              <w:jc w:val="center"/>
              <w:rPr>
                <w:rFonts w:cs="Akhbar MT"/>
                <w:b/>
                <w:bCs/>
                <w:color w:val="auto"/>
                <w:sz w:val="24"/>
                <w:szCs w:val="24"/>
                <w:rtl/>
                <w:lang w:bidi="ar-IQ"/>
              </w:rPr>
            </w:pPr>
            <w:r w:rsidRPr="00C70613">
              <w:rPr>
                <w:rFonts w:cs="Akhbar MT" w:hint="cs"/>
                <w:b/>
                <w:bCs/>
                <w:color w:val="auto"/>
                <w:sz w:val="24"/>
                <w:szCs w:val="24"/>
                <w:rtl/>
                <w:lang w:bidi="ar-IQ"/>
              </w:rPr>
              <w:t>المعرفة والتطبيق العملي</w:t>
            </w:r>
          </w:p>
        </w:tc>
        <w:tc>
          <w:tcPr>
            <w:tcW w:w="1132" w:type="dxa"/>
            <w:shd w:val="clear" w:color="auto" w:fill="FFFFFF" w:themeFill="background1"/>
          </w:tcPr>
          <w:p w14:paraId="553031B0" w14:textId="77777777" w:rsidR="007C728A" w:rsidRPr="00C70613" w:rsidRDefault="007C728A" w:rsidP="0019166C">
            <w:pPr>
              <w:jc w:val="center"/>
              <w:rPr>
                <w:color w:val="auto"/>
              </w:rPr>
            </w:pPr>
            <w:r w:rsidRPr="00486F44">
              <w:rPr>
                <w:rFonts w:cs="Akhbar MT" w:hint="cs"/>
                <w:b/>
                <w:bCs/>
                <w:color w:val="auto"/>
                <w:sz w:val="24"/>
                <w:szCs w:val="24"/>
                <w:rtl/>
                <w:lang w:bidi="ar-IQ"/>
              </w:rPr>
              <w:t>4</w:t>
            </w:r>
          </w:p>
        </w:tc>
        <w:tc>
          <w:tcPr>
            <w:tcW w:w="950" w:type="dxa"/>
            <w:shd w:val="clear" w:color="auto" w:fill="FFFFFF" w:themeFill="background1"/>
            <w:vAlign w:val="center"/>
          </w:tcPr>
          <w:p w14:paraId="34EF1C48" w14:textId="77777777" w:rsidR="007C728A" w:rsidRPr="00D04D33" w:rsidRDefault="007C728A" w:rsidP="0019166C">
            <w:pPr>
              <w:spacing w:line="216" w:lineRule="atLeast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D04D3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الخامس عشر</w:t>
            </w:r>
          </w:p>
        </w:tc>
      </w:tr>
    </w:tbl>
    <w:p w14:paraId="6FEB80BD" w14:textId="77777777" w:rsidR="007C728A" w:rsidRDefault="007C728A" w:rsidP="007C728A">
      <w:pPr>
        <w:bidi/>
        <w:ind w:left="0"/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</w:pPr>
    </w:p>
    <w:p w14:paraId="38B6BFAE" w14:textId="77777777" w:rsidR="007C728A" w:rsidRDefault="007C728A" w:rsidP="007C728A">
      <w:pPr>
        <w:bidi/>
        <w:ind w:left="0"/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</w:pPr>
    </w:p>
    <w:p w14:paraId="55E45B23" w14:textId="77777777" w:rsidR="007C728A" w:rsidRDefault="007C728A" w:rsidP="007C728A">
      <w:pPr>
        <w:bidi/>
        <w:ind w:left="0"/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</w:pPr>
    </w:p>
    <w:p w14:paraId="34894141" w14:textId="77777777" w:rsidR="007C728A" w:rsidRDefault="007C728A" w:rsidP="007C728A">
      <w:pPr>
        <w:bidi/>
        <w:ind w:left="0"/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</w:pPr>
    </w:p>
    <w:p w14:paraId="109937E7" w14:textId="77777777" w:rsidR="007C728A" w:rsidRPr="002046FD" w:rsidRDefault="007C728A" w:rsidP="007C728A">
      <w:pPr>
        <w:bidi/>
        <w:ind w:left="0"/>
        <w:rPr>
          <w:rFonts w:ascii="Simplified Arabic" w:hAnsi="Simplified Arabic" w:cs="Simplified Arabic"/>
          <w:b/>
          <w:bCs/>
          <w:sz w:val="28"/>
          <w:szCs w:val="28"/>
          <w:lang w:bidi="ar-IQ"/>
        </w:rPr>
      </w:pPr>
    </w:p>
    <w:tbl>
      <w:tblPr>
        <w:tblStyle w:val="TableGrid"/>
        <w:tblW w:w="10491" w:type="dxa"/>
        <w:jc w:val="center"/>
        <w:tblBorders>
          <w:top w:val="single" w:sz="18" w:space="0" w:color="0070C0"/>
          <w:left w:val="single" w:sz="18" w:space="0" w:color="0070C0"/>
          <w:bottom w:val="single" w:sz="18" w:space="0" w:color="0070C0"/>
          <w:right w:val="single" w:sz="18" w:space="0" w:color="0070C0"/>
          <w:insideH w:val="single" w:sz="18" w:space="0" w:color="0070C0"/>
          <w:insideV w:val="single" w:sz="18" w:space="0" w:color="0070C0"/>
        </w:tblBorders>
        <w:tblLook w:val="04A0" w:firstRow="1" w:lastRow="0" w:firstColumn="1" w:lastColumn="0" w:noHBand="0" w:noVBand="1"/>
      </w:tblPr>
      <w:tblGrid>
        <w:gridCol w:w="6312"/>
        <w:gridCol w:w="3470"/>
        <w:gridCol w:w="709"/>
      </w:tblGrid>
      <w:tr w:rsidR="007C728A" w:rsidRPr="002E52EB" w14:paraId="1D784B32" w14:textId="77777777" w:rsidTr="0019166C">
        <w:trPr>
          <w:jc w:val="center"/>
        </w:trPr>
        <w:tc>
          <w:tcPr>
            <w:tcW w:w="9782" w:type="dxa"/>
            <w:gridSpan w:val="2"/>
            <w:shd w:val="clear" w:color="auto" w:fill="D9E2F3" w:themeFill="accent1" w:themeFillTint="33"/>
            <w:vAlign w:val="center"/>
          </w:tcPr>
          <w:p w14:paraId="610251DD" w14:textId="77777777" w:rsidR="007C728A" w:rsidRPr="002E52EB" w:rsidRDefault="007C728A" w:rsidP="0019166C">
            <w:pPr>
              <w:bidi/>
              <w:ind w:left="0"/>
              <w:jc w:val="center"/>
              <w:rPr>
                <w:rFonts w:ascii="Simplified Arabic" w:hAnsi="Simplified Arabic" w:cs="Simplified Arabic"/>
                <w:b/>
                <w:bCs/>
                <w:color w:val="auto"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/>
                <w:b/>
                <w:bCs/>
                <w:color w:val="auto"/>
                <w:sz w:val="28"/>
                <w:szCs w:val="28"/>
                <w:rtl/>
                <w:lang w:bidi="ar-IQ"/>
              </w:rPr>
              <w:t>البنية التحتية</w:t>
            </w:r>
          </w:p>
        </w:tc>
        <w:tc>
          <w:tcPr>
            <w:tcW w:w="709" w:type="dxa"/>
            <w:shd w:val="clear" w:color="auto" w:fill="D9E2F3" w:themeFill="accent1" w:themeFillTint="33"/>
            <w:vAlign w:val="center"/>
          </w:tcPr>
          <w:p w14:paraId="310B66EC" w14:textId="77777777" w:rsidR="007C728A" w:rsidRPr="002E52EB" w:rsidRDefault="007C728A" w:rsidP="0019166C">
            <w:pPr>
              <w:bidi/>
              <w:ind w:left="0"/>
              <w:jc w:val="center"/>
              <w:rPr>
                <w:rFonts w:ascii="Simplified Arabic" w:hAnsi="Simplified Arabic" w:cs="Simplified Arabic"/>
                <w:b/>
                <w:bCs/>
                <w:color w:val="auto"/>
                <w:sz w:val="28"/>
                <w:szCs w:val="28"/>
                <w:rtl/>
                <w:lang w:bidi="ar-IQ"/>
              </w:rPr>
            </w:pPr>
            <w:r w:rsidRPr="002E52EB">
              <w:rPr>
                <w:rFonts w:ascii="Simplified Arabic" w:hAnsi="Simplified Arabic" w:cs="Simplified Arabic" w:hint="cs"/>
                <w:b/>
                <w:bCs/>
                <w:color w:val="auto"/>
                <w:sz w:val="28"/>
                <w:szCs w:val="28"/>
                <w:rtl/>
                <w:lang w:bidi="ar-IQ"/>
              </w:rPr>
              <w:t>11</w:t>
            </w:r>
          </w:p>
        </w:tc>
      </w:tr>
      <w:tr w:rsidR="007C728A" w:rsidRPr="002E52EB" w14:paraId="48825962" w14:textId="77777777" w:rsidTr="0019166C">
        <w:trPr>
          <w:jc w:val="center"/>
        </w:trPr>
        <w:tc>
          <w:tcPr>
            <w:tcW w:w="6312" w:type="dxa"/>
            <w:vAlign w:val="center"/>
          </w:tcPr>
          <w:p w14:paraId="2AE98060" w14:textId="77777777" w:rsidR="007C728A" w:rsidRPr="00F50F9A" w:rsidRDefault="007C728A" w:rsidP="0019166C">
            <w:pPr>
              <w:bidi/>
              <w:ind w:left="0"/>
              <w:rPr>
                <w:rFonts w:ascii="Simplified Arabic" w:hAnsi="Simplified Arabic" w:cs="Simplified Arabic"/>
                <w:b/>
                <w:bCs/>
                <w:color w:val="auto"/>
                <w:sz w:val="24"/>
                <w:szCs w:val="24"/>
                <w:rtl/>
              </w:rPr>
            </w:pPr>
            <w:r w:rsidRPr="00F50F9A">
              <w:rPr>
                <w:rFonts w:cs="Times New Roman" w:hint="cs"/>
                <w:b/>
                <w:bCs/>
                <w:color w:val="auto"/>
                <w:sz w:val="24"/>
                <w:szCs w:val="24"/>
                <w:rtl/>
                <w:lang w:eastAsia="en-US"/>
              </w:rPr>
              <w:t xml:space="preserve">مبادئ الادارة د.شوقي ناجي   / اياد محمود الرحيم </w:t>
            </w:r>
            <w:r w:rsidRPr="00F50F9A">
              <w:rPr>
                <w:rFonts w:cs="Times New Roman"/>
                <w:b/>
                <w:bCs/>
                <w:color w:val="auto"/>
                <w:sz w:val="24"/>
                <w:szCs w:val="24"/>
                <w:rtl/>
                <w:lang w:eastAsia="en-US"/>
              </w:rPr>
              <w:t>–</w:t>
            </w:r>
            <w:r w:rsidRPr="00F50F9A">
              <w:rPr>
                <w:rFonts w:cs="Times New Roman" w:hint="cs"/>
                <w:b/>
                <w:bCs/>
                <w:color w:val="auto"/>
                <w:sz w:val="24"/>
                <w:szCs w:val="24"/>
                <w:rtl/>
                <w:lang w:eastAsia="en-US"/>
              </w:rPr>
              <w:t xml:space="preserve"> رضا عبد الرزاق- بغداد -1988</w:t>
            </w:r>
          </w:p>
        </w:tc>
        <w:tc>
          <w:tcPr>
            <w:tcW w:w="3470" w:type="dxa"/>
            <w:vAlign w:val="center"/>
          </w:tcPr>
          <w:p w14:paraId="5AEEBA17" w14:textId="77777777" w:rsidR="007C728A" w:rsidRPr="002E52EB" w:rsidRDefault="007C728A" w:rsidP="0019166C">
            <w:pPr>
              <w:bidi/>
              <w:ind w:left="0"/>
              <w:rPr>
                <w:rFonts w:ascii="Simplified Arabic" w:hAnsi="Simplified Arabic" w:cs="Simplified Arabic"/>
                <w:b/>
                <w:bCs/>
                <w:color w:val="auto"/>
                <w:sz w:val="28"/>
                <w:szCs w:val="28"/>
                <w:lang w:bidi="ar-IQ"/>
              </w:rPr>
            </w:pPr>
            <w:r w:rsidRPr="002E52EB">
              <w:rPr>
                <w:rFonts w:ascii="Simplified Arabic" w:hAnsi="Simplified Arabic" w:cs="Simplified Arabic"/>
                <w:b/>
                <w:bCs/>
                <w:color w:val="auto"/>
                <w:sz w:val="28"/>
                <w:szCs w:val="28"/>
                <w:rtl/>
                <w:lang w:bidi="ar-IQ"/>
              </w:rPr>
              <w:t>الكتب المقررة المطلوبة</w:t>
            </w:r>
          </w:p>
        </w:tc>
        <w:tc>
          <w:tcPr>
            <w:tcW w:w="709" w:type="dxa"/>
            <w:vAlign w:val="center"/>
          </w:tcPr>
          <w:p w14:paraId="1365EEAF" w14:textId="77777777" w:rsidR="007C728A" w:rsidRPr="002E52EB" w:rsidRDefault="007C728A" w:rsidP="0019166C">
            <w:pPr>
              <w:bidi/>
              <w:ind w:left="0"/>
              <w:jc w:val="center"/>
              <w:rPr>
                <w:rFonts w:ascii="Simplified Arabic" w:hAnsi="Simplified Arabic" w:cs="Simplified Arabic"/>
                <w:b/>
                <w:bCs/>
                <w:color w:val="auto"/>
                <w:sz w:val="28"/>
                <w:szCs w:val="28"/>
                <w:rtl/>
                <w:lang w:bidi="ar-IQ"/>
              </w:rPr>
            </w:pPr>
            <w:r w:rsidRPr="002E52EB">
              <w:rPr>
                <w:rFonts w:ascii="Simplified Arabic" w:hAnsi="Simplified Arabic" w:cs="Simplified Arabic"/>
                <w:b/>
                <w:bCs/>
                <w:color w:val="auto"/>
                <w:sz w:val="28"/>
                <w:szCs w:val="28"/>
                <w:rtl/>
                <w:lang w:bidi="ar-IQ"/>
              </w:rPr>
              <w:t>*</w:t>
            </w:r>
          </w:p>
        </w:tc>
      </w:tr>
      <w:tr w:rsidR="007C728A" w:rsidRPr="002E52EB" w14:paraId="47533BC1" w14:textId="77777777" w:rsidTr="0019166C">
        <w:trPr>
          <w:jc w:val="center"/>
        </w:trPr>
        <w:tc>
          <w:tcPr>
            <w:tcW w:w="6312" w:type="dxa"/>
            <w:vAlign w:val="center"/>
          </w:tcPr>
          <w:p w14:paraId="4BABEC14" w14:textId="77777777" w:rsidR="007C728A" w:rsidRPr="008D502E" w:rsidRDefault="007C728A" w:rsidP="007C728A">
            <w:pPr>
              <w:numPr>
                <w:ilvl w:val="0"/>
                <w:numId w:val="1"/>
              </w:numPr>
              <w:bidi/>
              <w:ind w:right="0"/>
              <w:jc w:val="lowKashida"/>
              <w:rPr>
                <w:rFonts w:cs="Times New Roman"/>
                <w:b/>
                <w:bCs/>
                <w:color w:val="auto"/>
                <w:sz w:val="24"/>
                <w:szCs w:val="24"/>
                <w:rtl/>
                <w:lang w:eastAsia="en-US"/>
              </w:rPr>
            </w:pPr>
            <w:r w:rsidRPr="008D502E">
              <w:rPr>
                <w:rFonts w:cs="Times New Roman" w:hint="cs"/>
                <w:b/>
                <w:bCs/>
                <w:color w:val="auto"/>
                <w:sz w:val="24"/>
                <w:szCs w:val="24"/>
                <w:rtl/>
                <w:lang w:eastAsia="en-US"/>
              </w:rPr>
              <w:t>مبادئ الادارة / د. شوقي ضاحي/ اياد محمود الرحيم، رضا عبد الرزاق، بغداد، 1988.</w:t>
            </w:r>
          </w:p>
          <w:p w14:paraId="1D8C8F30" w14:textId="77777777" w:rsidR="007C728A" w:rsidRPr="008D502E" w:rsidRDefault="007C728A" w:rsidP="007C728A">
            <w:pPr>
              <w:numPr>
                <w:ilvl w:val="0"/>
                <w:numId w:val="1"/>
              </w:numPr>
              <w:bidi/>
              <w:ind w:right="0"/>
              <w:jc w:val="lowKashida"/>
              <w:rPr>
                <w:rFonts w:cs="Times New Roman"/>
                <w:b/>
                <w:bCs/>
                <w:color w:val="auto"/>
                <w:sz w:val="24"/>
                <w:szCs w:val="24"/>
                <w:lang w:eastAsia="en-US"/>
              </w:rPr>
            </w:pPr>
            <w:r w:rsidRPr="008D502E">
              <w:rPr>
                <w:rFonts w:cs="Times New Roman" w:hint="cs"/>
                <w:b/>
                <w:bCs/>
                <w:color w:val="auto"/>
                <w:sz w:val="24"/>
                <w:szCs w:val="24"/>
                <w:rtl/>
                <w:lang w:eastAsia="en-US"/>
              </w:rPr>
              <w:t>مبادئ الادارة مع التركيز على ادارة الاعمال/ محمد خليل الشماع، بغداد، 1990.</w:t>
            </w:r>
          </w:p>
          <w:p w14:paraId="345DE8B3" w14:textId="77777777" w:rsidR="007C728A" w:rsidRPr="008D502E" w:rsidRDefault="007C728A" w:rsidP="007C728A">
            <w:pPr>
              <w:numPr>
                <w:ilvl w:val="0"/>
                <w:numId w:val="1"/>
              </w:numPr>
              <w:bidi/>
              <w:ind w:right="0"/>
              <w:jc w:val="lowKashida"/>
              <w:rPr>
                <w:rFonts w:cs="Times New Roman"/>
                <w:b/>
                <w:bCs/>
                <w:color w:val="auto"/>
                <w:sz w:val="24"/>
                <w:szCs w:val="24"/>
                <w:lang w:eastAsia="en-US"/>
              </w:rPr>
            </w:pPr>
            <w:r w:rsidRPr="008D502E">
              <w:rPr>
                <w:rFonts w:cs="Times New Roman" w:hint="cs"/>
                <w:b/>
                <w:bCs/>
                <w:color w:val="auto"/>
                <w:sz w:val="24"/>
                <w:szCs w:val="24"/>
                <w:rtl/>
                <w:lang w:eastAsia="en-US"/>
              </w:rPr>
              <w:t>الادارة الحديثة/ د. قاسم القريوشي، عمان، 1979.</w:t>
            </w:r>
          </w:p>
          <w:p w14:paraId="11B4E0B7" w14:textId="77777777" w:rsidR="007C728A" w:rsidRPr="008D502E" w:rsidRDefault="007C728A" w:rsidP="007C728A">
            <w:pPr>
              <w:numPr>
                <w:ilvl w:val="0"/>
                <w:numId w:val="1"/>
              </w:numPr>
              <w:bidi/>
              <w:ind w:right="0"/>
              <w:jc w:val="lowKashida"/>
              <w:rPr>
                <w:rFonts w:cs="Times New Roman"/>
                <w:b/>
                <w:bCs/>
                <w:color w:val="auto"/>
                <w:sz w:val="24"/>
                <w:szCs w:val="24"/>
                <w:lang w:eastAsia="en-US"/>
              </w:rPr>
            </w:pPr>
            <w:r w:rsidRPr="008D502E">
              <w:rPr>
                <w:rFonts w:cs="Times New Roman" w:hint="cs"/>
                <w:b/>
                <w:bCs/>
                <w:color w:val="auto"/>
                <w:sz w:val="24"/>
                <w:szCs w:val="24"/>
                <w:rtl/>
                <w:lang w:eastAsia="en-US"/>
              </w:rPr>
              <w:t>مبادئ الادارة/ د. نوري العزاوي، البصرة.</w:t>
            </w:r>
          </w:p>
          <w:p w14:paraId="631D7D1B" w14:textId="77777777" w:rsidR="007C728A" w:rsidRPr="00F50F9A" w:rsidRDefault="007C728A" w:rsidP="0019166C">
            <w:pPr>
              <w:bidi/>
              <w:ind w:left="0"/>
              <w:rPr>
                <w:rFonts w:ascii="Simplified Arabic" w:hAnsi="Simplified Arabic" w:cs="Simplified Arabic"/>
                <w:b/>
                <w:bCs/>
                <w:color w:val="auto"/>
                <w:sz w:val="24"/>
                <w:szCs w:val="24"/>
                <w:rtl/>
                <w:lang w:bidi="ar-IQ"/>
              </w:rPr>
            </w:pPr>
          </w:p>
        </w:tc>
        <w:tc>
          <w:tcPr>
            <w:tcW w:w="3470" w:type="dxa"/>
            <w:vAlign w:val="center"/>
          </w:tcPr>
          <w:p w14:paraId="7D557096" w14:textId="77777777" w:rsidR="007C728A" w:rsidRPr="002E52EB" w:rsidRDefault="007C728A" w:rsidP="0019166C">
            <w:pPr>
              <w:bidi/>
              <w:ind w:left="0"/>
              <w:rPr>
                <w:rFonts w:ascii="Simplified Arabic" w:hAnsi="Simplified Arabic" w:cs="Simplified Arabic"/>
                <w:b/>
                <w:bCs/>
                <w:color w:val="auto"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/>
                <w:b/>
                <w:bCs/>
                <w:color w:val="auto"/>
                <w:sz w:val="28"/>
                <w:szCs w:val="28"/>
                <w:rtl/>
                <w:lang w:bidi="ar-IQ"/>
              </w:rPr>
              <w:t>المراجع الرئيسية (المصادر)</w:t>
            </w:r>
          </w:p>
        </w:tc>
        <w:tc>
          <w:tcPr>
            <w:tcW w:w="709" w:type="dxa"/>
            <w:vAlign w:val="center"/>
          </w:tcPr>
          <w:p w14:paraId="51CD2D64" w14:textId="77777777" w:rsidR="007C728A" w:rsidRPr="002E52EB" w:rsidRDefault="007C728A" w:rsidP="0019166C">
            <w:pPr>
              <w:bidi/>
              <w:ind w:left="0"/>
              <w:jc w:val="center"/>
              <w:rPr>
                <w:rFonts w:ascii="Simplified Arabic" w:hAnsi="Simplified Arabic" w:cs="Simplified Arabic"/>
                <w:b/>
                <w:bCs/>
                <w:color w:val="auto"/>
                <w:sz w:val="28"/>
                <w:szCs w:val="28"/>
                <w:rtl/>
                <w:lang w:bidi="ar-IQ"/>
              </w:rPr>
            </w:pPr>
            <w:r w:rsidRPr="002E52EB">
              <w:rPr>
                <w:rFonts w:ascii="Simplified Arabic" w:hAnsi="Simplified Arabic" w:cs="Simplified Arabic"/>
                <w:b/>
                <w:bCs/>
                <w:color w:val="auto"/>
                <w:sz w:val="28"/>
                <w:szCs w:val="28"/>
                <w:rtl/>
                <w:lang w:bidi="ar-IQ"/>
              </w:rPr>
              <w:t>*</w:t>
            </w:r>
          </w:p>
        </w:tc>
      </w:tr>
      <w:tr w:rsidR="007C728A" w:rsidRPr="002E52EB" w14:paraId="2FA573CC" w14:textId="77777777" w:rsidTr="0019166C">
        <w:trPr>
          <w:jc w:val="center"/>
        </w:trPr>
        <w:tc>
          <w:tcPr>
            <w:tcW w:w="6312" w:type="dxa"/>
            <w:vAlign w:val="center"/>
          </w:tcPr>
          <w:p w14:paraId="5F284091" w14:textId="77777777" w:rsidR="007C728A" w:rsidRPr="002E52EB" w:rsidRDefault="007C728A" w:rsidP="0019166C">
            <w:pPr>
              <w:bidi/>
              <w:ind w:left="0"/>
              <w:rPr>
                <w:rFonts w:ascii="Simplified Arabic" w:hAnsi="Simplified Arabic" w:cs="Simplified Arabic"/>
                <w:b/>
                <w:bCs/>
                <w:color w:val="auto"/>
                <w:sz w:val="28"/>
                <w:szCs w:val="28"/>
                <w:rtl/>
                <w:lang w:bidi="ar-IQ"/>
              </w:rPr>
            </w:pPr>
            <w:r w:rsidRPr="002E52EB">
              <w:rPr>
                <w:rFonts w:ascii="Simplified Arabic" w:hAnsi="Simplified Arabic" w:cs="Simplified Arabic"/>
                <w:b/>
                <w:bCs/>
                <w:color w:val="auto"/>
                <w:sz w:val="28"/>
                <w:szCs w:val="28"/>
                <w:rtl/>
                <w:lang w:bidi="ar-IQ"/>
              </w:rPr>
              <w:lastRenderedPageBreak/>
              <w:t>شبكة الانترنيت</w:t>
            </w:r>
          </w:p>
        </w:tc>
        <w:tc>
          <w:tcPr>
            <w:tcW w:w="3470" w:type="dxa"/>
            <w:vAlign w:val="center"/>
          </w:tcPr>
          <w:p w14:paraId="2641D245" w14:textId="77777777" w:rsidR="007C728A" w:rsidRPr="002E52EB" w:rsidRDefault="007C728A" w:rsidP="0019166C">
            <w:pPr>
              <w:bidi/>
              <w:ind w:left="0"/>
              <w:rPr>
                <w:rFonts w:ascii="Simplified Arabic" w:hAnsi="Simplified Arabic" w:cs="Simplified Arabic"/>
                <w:b/>
                <w:bCs/>
                <w:color w:val="auto"/>
                <w:sz w:val="28"/>
                <w:szCs w:val="28"/>
                <w:rtl/>
                <w:lang w:bidi="ar-IQ"/>
              </w:rPr>
            </w:pPr>
            <w:r w:rsidRPr="002E52EB">
              <w:rPr>
                <w:rFonts w:ascii="Simplified Arabic" w:hAnsi="Simplified Arabic" w:cs="Simplified Arabic"/>
                <w:b/>
                <w:bCs/>
                <w:color w:val="auto"/>
                <w:sz w:val="28"/>
                <w:szCs w:val="28"/>
                <w:rtl/>
                <w:lang w:bidi="ar-IQ"/>
              </w:rPr>
              <w:t>المراجع الالكترونية، مواقع الانترنيت</w:t>
            </w:r>
          </w:p>
        </w:tc>
        <w:tc>
          <w:tcPr>
            <w:tcW w:w="709" w:type="dxa"/>
            <w:vAlign w:val="center"/>
          </w:tcPr>
          <w:p w14:paraId="462C6181" w14:textId="77777777" w:rsidR="007C728A" w:rsidRPr="002E52EB" w:rsidRDefault="007C728A" w:rsidP="0019166C">
            <w:pPr>
              <w:bidi/>
              <w:ind w:left="0"/>
              <w:jc w:val="center"/>
              <w:rPr>
                <w:rFonts w:ascii="Simplified Arabic" w:hAnsi="Simplified Arabic" w:cs="Simplified Arabic"/>
                <w:b/>
                <w:bCs/>
                <w:color w:val="auto"/>
                <w:sz w:val="28"/>
                <w:szCs w:val="28"/>
                <w:rtl/>
                <w:lang w:bidi="ar-IQ"/>
              </w:rPr>
            </w:pPr>
            <w:r w:rsidRPr="002E52EB">
              <w:rPr>
                <w:rFonts w:ascii="Simplified Arabic" w:hAnsi="Simplified Arabic" w:cs="Simplified Arabic"/>
                <w:b/>
                <w:bCs/>
                <w:color w:val="auto"/>
                <w:sz w:val="28"/>
                <w:szCs w:val="28"/>
                <w:rtl/>
                <w:lang w:bidi="ar-IQ"/>
              </w:rPr>
              <w:t>*</w:t>
            </w:r>
          </w:p>
        </w:tc>
      </w:tr>
    </w:tbl>
    <w:p w14:paraId="79581C18" w14:textId="77777777" w:rsidR="007C728A" w:rsidRPr="002046FD" w:rsidRDefault="007C728A" w:rsidP="007C728A">
      <w:pPr>
        <w:bidi/>
        <w:ind w:left="0"/>
        <w:rPr>
          <w:rFonts w:ascii="Simplified Arabic" w:hAnsi="Simplified Arabic" w:cs="Simplified Arabic"/>
          <w:b/>
          <w:bCs/>
          <w:sz w:val="28"/>
          <w:szCs w:val="28"/>
          <w:lang w:bidi="ar-IQ"/>
        </w:rPr>
      </w:pPr>
    </w:p>
    <w:tbl>
      <w:tblPr>
        <w:tblStyle w:val="TableGrid"/>
        <w:tblW w:w="10491" w:type="dxa"/>
        <w:jc w:val="center"/>
        <w:tblBorders>
          <w:top w:val="single" w:sz="18" w:space="0" w:color="0070C0"/>
          <w:left w:val="single" w:sz="18" w:space="0" w:color="0070C0"/>
          <w:bottom w:val="single" w:sz="18" w:space="0" w:color="0070C0"/>
          <w:right w:val="single" w:sz="18" w:space="0" w:color="0070C0"/>
          <w:insideH w:val="single" w:sz="18" w:space="0" w:color="0070C0"/>
          <w:insideV w:val="single" w:sz="18" w:space="0" w:color="0070C0"/>
        </w:tblBorders>
        <w:tblLook w:val="04A0" w:firstRow="1" w:lastRow="0" w:firstColumn="1" w:lastColumn="0" w:noHBand="0" w:noVBand="1"/>
      </w:tblPr>
      <w:tblGrid>
        <w:gridCol w:w="9780"/>
        <w:gridCol w:w="711"/>
      </w:tblGrid>
      <w:tr w:rsidR="007C728A" w:rsidRPr="002E52EB" w14:paraId="11146460" w14:textId="77777777" w:rsidTr="0019166C">
        <w:trPr>
          <w:jc w:val="center"/>
        </w:trPr>
        <w:tc>
          <w:tcPr>
            <w:tcW w:w="9780" w:type="dxa"/>
            <w:shd w:val="clear" w:color="auto" w:fill="D9E2F3" w:themeFill="accent1" w:themeFillTint="33"/>
            <w:vAlign w:val="center"/>
          </w:tcPr>
          <w:p w14:paraId="443AAD65" w14:textId="77777777" w:rsidR="007C728A" w:rsidRPr="002E52EB" w:rsidRDefault="007C728A" w:rsidP="0019166C">
            <w:pPr>
              <w:bidi/>
              <w:ind w:left="0"/>
              <w:jc w:val="center"/>
              <w:rPr>
                <w:rFonts w:ascii="Simplified Arabic" w:hAnsi="Simplified Arabic" w:cs="Simplified Arabic"/>
                <w:b/>
                <w:bCs/>
                <w:color w:val="auto"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/>
                <w:b/>
                <w:bCs/>
                <w:color w:val="auto"/>
                <w:sz w:val="28"/>
                <w:szCs w:val="28"/>
                <w:rtl/>
                <w:lang w:bidi="ar-IQ"/>
              </w:rPr>
              <w:t>خطة تطوير المقرر الدراسي</w:t>
            </w:r>
          </w:p>
        </w:tc>
        <w:tc>
          <w:tcPr>
            <w:tcW w:w="711" w:type="dxa"/>
            <w:shd w:val="clear" w:color="auto" w:fill="D9E2F3" w:themeFill="accent1" w:themeFillTint="33"/>
            <w:vAlign w:val="center"/>
          </w:tcPr>
          <w:p w14:paraId="1A1ACC18" w14:textId="77777777" w:rsidR="007C728A" w:rsidRPr="002E52EB" w:rsidRDefault="007C728A" w:rsidP="0019166C">
            <w:pPr>
              <w:bidi/>
              <w:ind w:left="0"/>
              <w:jc w:val="center"/>
              <w:rPr>
                <w:rFonts w:ascii="Simplified Arabic" w:hAnsi="Simplified Arabic" w:cs="Simplified Arabic"/>
                <w:b/>
                <w:bCs/>
                <w:color w:val="auto"/>
                <w:sz w:val="28"/>
                <w:szCs w:val="28"/>
                <w:rtl/>
                <w:lang w:bidi="ar-IQ"/>
              </w:rPr>
            </w:pPr>
            <w:r w:rsidRPr="002E52EB">
              <w:rPr>
                <w:rFonts w:ascii="Simplified Arabic" w:hAnsi="Simplified Arabic" w:cs="Simplified Arabic" w:hint="cs"/>
                <w:b/>
                <w:bCs/>
                <w:color w:val="auto"/>
                <w:sz w:val="28"/>
                <w:szCs w:val="28"/>
                <w:rtl/>
                <w:lang w:bidi="ar-IQ"/>
              </w:rPr>
              <w:t>12</w:t>
            </w:r>
          </w:p>
        </w:tc>
      </w:tr>
      <w:tr w:rsidR="007C728A" w:rsidRPr="002E52EB" w14:paraId="33A4B46E" w14:textId="77777777" w:rsidTr="0019166C">
        <w:trPr>
          <w:jc w:val="center"/>
        </w:trPr>
        <w:tc>
          <w:tcPr>
            <w:tcW w:w="9780" w:type="dxa"/>
          </w:tcPr>
          <w:p w14:paraId="565B7E6E" w14:textId="77777777" w:rsidR="007C728A" w:rsidRPr="002E52EB" w:rsidRDefault="007C728A" w:rsidP="0019166C">
            <w:pPr>
              <w:bidi/>
              <w:ind w:left="0"/>
              <w:rPr>
                <w:rFonts w:ascii="Simplified Arabic" w:hAnsi="Simplified Arabic" w:cs="Simplified Arabic"/>
                <w:b/>
                <w:bCs/>
                <w:color w:val="auto"/>
                <w:sz w:val="28"/>
                <w:szCs w:val="28"/>
                <w:rtl/>
                <w:lang w:bidi="ar-IQ"/>
              </w:rPr>
            </w:pPr>
            <w:r w:rsidRPr="002E52EB">
              <w:rPr>
                <w:rFonts w:ascii="Simplified Arabic" w:hAnsi="Simplified Arabic" w:cs="Simplified Arabic"/>
                <w:b/>
                <w:bCs/>
                <w:color w:val="auto"/>
                <w:sz w:val="28"/>
                <w:szCs w:val="28"/>
                <w:rtl/>
                <w:lang w:bidi="ar-IQ"/>
              </w:rPr>
              <w:t xml:space="preserve">استحداث مناهج دراسية ملائمة مع سوق العمل </w:t>
            </w:r>
          </w:p>
          <w:p w14:paraId="0F0E2DB6" w14:textId="77777777" w:rsidR="007C728A" w:rsidRPr="002E52EB" w:rsidRDefault="007C728A" w:rsidP="0019166C">
            <w:pPr>
              <w:bidi/>
              <w:ind w:left="0"/>
              <w:rPr>
                <w:rFonts w:ascii="Simplified Arabic" w:hAnsi="Simplified Arabic" w:cs="Simplified Arabic"/>
                <w:b/>
                <w:bCs/>
                <w:color w:val="auto"/>
                <w:sz w:val="28"/>
                <w:szCs w:val="28"/>
                <w:rtl/>
                <w:lang w:bidi="ar-IQ"/>
              </w:rPr>
            </w:pPr>
            <w:r w:rsidRPr="002E52EB">
              <w:rPr>
                <w:rFonts w:ascii="Simplified Arabic" w:hAnsi="Simplified Arabic" w:cs="Simplified Arabic"/>
                <w:b/>
                <w:bCs/>
                <w:color w:val="auto"/>
                <w:sz w:val="28"/>
                <w:szCs w:val="28"/>
                <w:rtl/>
                <w:lang w:bidi="ar-IQ"/>
              </w:rPr>
              <w:t>عقد ندوات ومؤتمرات علمية تستهدف تحديث المناهج الدراسية</w:t>
            </w:r>
          </w:p>
          <w:p w14:paraId="2DFC5A3D" w14:textId="77777777" w:rsidR="007C728A" w:rsidRPr="002E52EB" w:rsidRDefault="007C728A" w:rsidP="0019166C">
            <w:pPr>
              <w:bidi/>
              <w:ind w:left="0"/>
              <w:rPr>
                <w:rFonts w:ascii="Simplified Arabic" w:hAnsi="Simplified Arabic" w:cs="Simplified Arabic"/>
                <w:b/>
                <w:bCs/>
                <w:color w:val="auto"/>
                <w:sz w:val="28"/>
                <w:szCs w:val="28"/>
                <w:rtl/>
                <w:lang w:bidi="ar-IQ"/>
              </w:rPr>
            </w:pPr>
            <w:r w:rsidRPr="002E52EB">
              <w:rPr>
                <w:rFonts w:ascii="Simplified Arabic" w:hAnsi="Simplified Arabic" w:cs="Simplified Arabic"/>
                <w:b/>
                <w:bCs/>
                <w:color w:val="auto"/>
                <w:sz w:val="28"/>
                <w:szCs w:val="28"/>
                <w:rtl/>
                <w:lang w:bidi="ar-IQ"/>
              </w:rPr>
              <w:t xml:space="preserve">متابعة التطورات العلمية في مجال التخصص  </w:t>
            </w:r>
          </w:p>
        </w:tc>
        <w:tc>
          <w:tcPr>
            <w:tcW w:w="711" w:type="dxa"/>
            <w:vAlign w:val="center"/>
          </w:tcPr>
          <w:p w14:paraId="451E95B3" w14:textId="77777777" w:rsidR="007C728A" w:rsidRPr="002E52EB" w:rsidRDefault="007C728A" w:rsidP="0019166C">
            <w:pPr>
              <w:bidi/>
              <w:ind w:left="0"/>
              <w:jc w:val="center"/>
              <w:rPr>
                <w:rFonts w:ascii="Simplified Arabic" w:hAnsi="Simplified Arabic" w:cs="Simplified Arabic"/>
                <w:b/>
                <w:bCs/>
                <w:color w:val="auto"/>
                <w:sz w:val="28"/>
                <w:szCs w:val="28"/>
                <w:rtl/>
                <w:lang w:bidi="ar-IQ"/>
              </w:rPr>
            </w:pPr>
            <w:r w:rsidRPr="002E52EB">
              <w:rPr>
                <w:rFonts w:ascii="Simplified Arabic" w:hAnsi="Simplified Arabic" w:cs="Simplified Arabic"/>
                <w:b/>
                <w:bCs/>
                <w:color w:val="auto"/>
                <w:sz w:val="28"/>
                <w:szCs w:val="28"/>
                <w:rtl/>
                <w:lang w:bidi="ar-IQ"/>
              </w:rPr>
              <w:t>*</w:t>
            </w:r>
          </w:p>
          <w:p w14:paraId="4161CF11" w14:textId="77777777" w:rsidR="007C728A" w:rsidRPr="002E52EB" w:rsidRDefault="007C728A" w:rsidP="0019166C">
            <w:pPr>
              <w:bidi/>
              <w:ind w:left="0"/>
              <w:jc w:val="center"/>
              <w:rPr>
                <w:rFonts w:ascii="Simplified Arabic" w:hAnsi="Simplified Arabic" w:cs="Simplified Arabic"/>
                <w:b/>
                <w:bCs/>
                <w:color w:val="auto"/>
                <w:sz w:val="28"/>
                <w:szCs w:val="28"/>
                <w:rtl/>
                <w:lang w:bidi="ar-IQ"/>
              </w:rPr>
            </w:pPr>
            <w:r w:rsidRPr="002E52EB">
              <w:rPr>
                <w:rFonts w:ascii="Simplified Arabic" w:hAnsi="Simplified Arabic" w:cs="Simplified Arabic"/>
                <w:b/>
                <w:bCs/>
                <w:color w:val="auto"/>
                <w:sz w:val="28"/>
                <w:szCs w:val="28"/>
                <w:rtl/>
                <w:lang w:bidi="ar-IQ"/>
              </w:rPr>
              <w:t>*</w:t>
            </w:r>
          </w:p>
          <w:p w14:paraId="60518D40" w14:textId="77777777" w:rsidR="007C728A" w:rsidRPr="002E52EB" w:rsidRDefault="007C728A" w:rsidP="0019166C">
            <w:pPr>
              <w:bidi/>
              <w:ind w:left="0"/>
              <w:jc w:val="center"/>
              <w:rPr>
                <w:rFonts w:ascii="Simplified Arabic" w:hAnsi="Simplified Arabic" w:cs="Simplified Arabic"/>
                <w:b/>
                <w:bCs/>
                <w:color w:val="auto"/>
                <w:sz w:val="28"/>
                <w:szCs w:val="28"/>
                <w:rtl/>
                <w:lang w:bidi="ar-IQ"/>
              </w:rPr>
            </w:pPr>
            <w:r w:rsidRPr="002E52EB">
              <w:rPr>
                <w:rFonts w:ascii="Simplified Arabic" w:hAnsi="Simplified Arabic" w:cs="Simplified Arabic"/>
                <w:b/>
                <w:bCs/>
                <w:color w:val="auto"/>
                <w:sz w:val="28"/>
                <w:szCs w:val="28"/>
                <w:rtl/>
                <w:lang w:bidi="ar-IQ"/>
              </w:rPr>
              <w:t>*</w:t>
            </w:r>
          </w:p>
        </w:tc>
      </w:tr>
    </w:tbl>
    <w:p w14:paraId="50AAB42E" w14:textId="77777777" w:rsidR="007C728A" w:rsidRDefault="007C728A" w:rsidP="007C728A">
      <w:pPr>
        <w:bidi/>
        <w:spacing w:after="100" w:afterAutospacing="1"/>
        <w:ind w:left="0"/>
        <w:rPr>
          <w:rtl/>
          <w:lang w:bidi="ar-IQ"/>
        </w:rPr>
      </w:pPr>
    </w:p>
    <w:p w14:paraId="5302763E" w14:textId="77777777" w:rsidR="007C71F9" w:rsidRDefault="007C71F9" w:rsidP="007C728A">
      <w:pPr>
        <w:bidi/>
      </w:pPr>
    </w:p>
    <w:sectPr w:rsidR="007C71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khbar MT">
    <w:altName w:val="Arial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8071E63"/>
    <w:multiLevelType w:val="hybridMultilevel"/>
    <w:tmpl w:val="E586FA4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4CB"/>
    <w:rsid w:val="007C71F9"/>
    <w:rsid w:val="007C728A"/>
    <w:rsid w:val="007E4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248BD4D-FBE8-422D-976B-A8ABE5298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728A"/>
    <w:pPr>
      <w:spacing w:after="0" w:line="240" w:lineRule="auto"/>
      <w:ind w:left="-57" w:right="-57"/>
    </w:pPr>
    <w:rPr>
      <w:rFonts w:ascii="Times New Roman" w:eastAsia="Times New Roman" w:hAnsi="Times New Roman" w:cs="Traditional Arabic"/>
      <w:color w:val="000000"/>
      <w:sz w:val="36"/>
      <w:szCs w:val="36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C728A"/>
    <w:pPr>
      <w:spacing w:after="0" w:line="240" w:lineRule="auto"/>
      <w:ind w:left="-57" w:right="-57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شبكة جدول15"/>
    <w:basedOn w:val="TableNormal"/>
    <w:next w:val="TableGrid"/>
    <w:uiPriority w:val="59"/>
    <w:rsid w:val="007C728A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607</Words>
  <Characters>3463</Characters>
  <Application>Microsoft Office Word</Application>
  <DocSecurity>0</DocSecurity>
  <Lines>28</Lines>
  <Paragraphs>8</Paragraphs>
  <ScaleCrop>false</ScaleCrop>
  <Company/>
  <LinksUpToDate>false</LinksUpToDate>
  <CharactersWithSpaces>4062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 act</dc:creator>
  <cp:keywords/>
  <dc:description/>
  <cp:lastModifiedBy>pc act</cp:lastModifiedBy>
  <cp:revision>2</cp:revision>
  <dcterms:created xsi:type="dcterms:W3CDTF">2024-03-13T07:59:00Z</dcterms:created>
  <dcterms:modified xsi:type="dcterms:W3CDTF">2024-03-13T07:59:00Z</dcterms:modified>
</cp:coreProperties>
</file>