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21DBE" w14:textId="77777777" w:rsidR="005612CD" w:rsidRPr="009170A1" w:rsidRDefault="005612CD" w:rsidP="005612CD">
      <w:pPr>
        <w:tabs>
          <w:tab w:val="left" w:pos="3901"/>
          <w:tab w:val="center" w:pos="5199"/>
        </w:tabs>
        <w:bidi/>
        <w:spacing w:after="100" w:afterAutospacing="1"/>
        <w:ind w:left="0"/>
        <w:jc w:val="center"/>
        <w:rPr>
          <w:rFonts w:ascii="Simplified Arabic" w:hAnsi="Simplified Arabic" w:cs="Simplified Arabic"/>
          <w:b/>
          <w:bCs/>
          <w:color w:val="FF0000"/>
          <w:lang w:bidi="ar-IQ"/>
        </w:rPr>
      </w:pPr>
      <w:r w:rsidRPr="009170A1">
        <w:rPr>
          <w:rFonts w:ascii="Simplified Arabic" w:hAnsi="Simplified Arabic" w:cs="Simplified Arabic" w:hint="cs"/>
          <w:b/>
          <w:bCs/>
          <w:color w:val="FF0000"/>
          <w:rtl/>
          <w:lang w:bidi="ar-IQ"/>
        </w:rPr>
        <w:t>نموذج وصف المقرر</w:t>
      </w:r>
    </w:p>
    <w:tbl>
      <w:tblPr>
        <w:tblStyle w:val="TableGrid"/>
        <w:tblW w:w="10491" w:type="dxa"/>
        <w:jc w:val="center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10491"/>
      </w:tblGrid>
      <w:tr w:rsidR="005612CD" w:rsidRPr="002046FD" w14:paraId="0A566621" w14:textId="77777777" w:rsidTr="0019166C">
        <w:trPr>
          <w:jc w:val="center"/>
        </w:trPr>
        <w:tc>
          <w:tcPr>
            <w:tcW w:w="10491" w:type="dxa"/>
          </w:tcPr>
          <w:p w14:paraId="7BFBEA3F" w14:textId="77777777" w:rsidR="005612CD" w:rsidRPr="002046FD" w:rsidRDefault="005612CD" w:rsidP="0019166C">
            <w:pPr>
              <w:bidi/>
              <w:ind w:left="0"/>
              <w:jc w:val="lowKashida"/>
              <w:rPr>
                <w:rFonts w:ascii="Simplified Arabic" w:hAnsi="Simplified Arabic" w:cs="Simplified Arabic"/>
                <w:b/>
                <w:bCs/>
                <w:color w:val="7030A0"/>
                <w:sz w:val="28"/>
                <w:szCs w:val="28"/>
                <w:rtl/>
              </w:rPr>
            </w:pPr>
            <w:r w:rsidRPr="002046FD"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  <w:rtl/>
                <w:lang w:bidi="ar-IQ"/>
              </w:rPr>
              <w:t>يوفر وصف البرنامج الأكاديمي هذا إيجازاً مقتضباً لأهم خصائص البرنامج ومخرجات التعلم المتوقعة من الطالب مبرهناً عم</w:t>
            </w:r>
            <w:r>
              <w:rPr>
                <w:rFonts w:ascii="Simplified Arabic" w:hAnsi="Simplified Arabic" w:cs="Simplified Arabic" w:hint="cs"/>
                <w:b/>
                <w:bCs/>
                <w:color w:val="002060"/>
                <w:sz w:val="28"/>
                <w:szCs w:val="28"/>
                <w:rtl/>
                <w:lang w:bidi="ar-IQ"/>
              </w:rPr>
              <w:t>ّ</w:t>
            </w:r>
            <w:r w:rsidRPr="002046FD"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  <w:rtl/>
                <w:lang w:bidi="ar-IQ"/>
              </w:rPr>
              <w:t>ا إذا كان قد حقق الاستفادة القصوى من الفرص المتاحة، ويصاحبه وصف لكل مقرر ضمن البرنامج.</w:t>
            </w:r>
          </w:p>
        </w:tc>
      </w:tr>
    </w:tbl>
    <w:p w14:paraId="2F98C18D" w14:textId="77777777" w:rsidR="005612CD" w:rsidRPr="002046FD" w:rsidRDefault="005612CD" w:rsidP="005612CD">
      <w:pPr>
        <w:bidi/>
        <w:ind w:left="0"/>
        <w:rPr>
          <w:rFonts w:cs="Akhbar MT"/>
          <w:b/>
          <w:bCs/>
          <w:color w:val="002060"/>
          <w:sz w:val="28"/>
          <w:szCs w:val="28"/>
          <w:rtl/>
          <w:lang w:bidi="ar-IQ"/>
        </w:rPr>
      </w:pPr>
    </w:p>
    <w:tbl>
      <w:tblPr>
        <w:tblStyle w:val="TableGrid"/>
        <w:tblW w:w="10491" w:type="dxa"/>
        <w:jc w:val="center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5758"/>
        <w:gridCol w:w="4024"/>
        <w:gridCol w:w="709"/>
      </w:tblGrid>
      <w:tr w:rsidR="005612CD" w:rsidRPr="009170A1" w14:paraId="1CB1DD39" w14:textId="77777777" w:rsidTr="0019166C">
        <w:trPr>
          <w:jc w:val="center"/>
        </w:trPr>
        <w:tc>
          <w:tcPr>
            <w:tcW w:w="5758" w:type="dxa"/>
          </w:tcPr>
          <w:p w14:paraId="12461598" w14:textId="77777777" w:rsidR="005612CD" w:rsidRPr="009170A1" w:rsidRDefault="005612CD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الجامعة التقنية الشمالية/</w:t>
            </w:r>
            <w:r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الكلية التقنية الادارية</w:t>
            </w:r>
          </w:p>
        </w:tc>
        <w:tc>
          <w:tcPr>
            <w:tcW w:w="4024" w:type="dxa"/>
            <w:shd w:val="clear" w:color="auto" w:fill="D9E2F3" w:themeFill="accent1" w:themeFillTint="33"/>
          </w:tcPr>
          <w:p w14:paraId="25B713C1" w14:textId="77777777" w:rsidR="005612CD" w:rsidRPr="009170A1" w:rsidRDefault="005612CD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المؤسسة التعليمية 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7B7D9B0B" w14:textId="77777777" w:rsidR="005612CD" w:rsidRPr="009170A1" w:rsidRDefault="005612CD" w:rsidP="0019166C">
            <w:pPr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1</w:t>
            </w:r>
          </w:p>
        </w:tc>
      </w:tr>
      <w:tr w:rsidR="005612CD" w:rsidRPr="009170A1" w14:paraId="6969DC33" w14:textId="77777777" w:rsidTr="0019166C">
        <w:trPr>
          <w:jc w:val="center"/>
        </w:trPr>
        <w:tc>
          <w:tcPr>
            <w:tcW w:w="5758" w:type="dxa"/>
          </w:tcPr>
          <w:p w14:paraId="6E80A0A8" w14:textId="77777777" w:rsidR="005612CD" w:rsidRPr="009170A1" w:rsidRDefault="005612CD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تقنيات محاسبة</w:t>
            </w:r>
          </w:p>
        </w:tc>
        <w:tc>
          <w:tcPr>
            <w:tcW w:w="4024" w:type="dxa"/>
            <w:shd w:val="clear" w:color="auto" w:fill="D9E2F3" w:themeFill="accent1" w:themeFillTint="33"/>
          </w:tcPr>
          <w:p w14:paraId="57A03BC6" w14:textId="77777777" w:rsidR="005612CD" w:rsidRPr="009170A1" w:rsidRDefault="005612CD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القسم العلمي / المركز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392206C1" w14:textId="77777777" w:rsidR="005612CD" w:rsidRPr="009170A1" w:rsidRDefault="005612CD" w:rsidP="0019166C">
            <w:pPr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2</w:t>
            </w:r>
          </w:p>
        </w:tc>
      </w:tr>
      <w:tr w:rsidR="005612CD" w:rsidRPr="009170A1" w14:paraId="7450F4ED" w14:textId="77777777" w:rsidTr="0019166C">
        <w:trPr>
          <w:jc w:val="center"/>
        </w:trPr>
        <w:tc>
          <w:tcPr>
            <w:tcW w:w="5758" w:type="dxa"/>
            <w:vAlign w:val="center"/>
          </w:tcPr>
          <w:p w14:paraId="1D317250" w14:textId="77777777" w:rsidR="005612CD" w:rsidRPr="009170A1" w:rsidRDefault="005612CD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محاسبة</w:t>
            </w:r>
            <w:r w:rsidRPr="009170A1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كلفة</w:t>
            </w: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</w:t>
            </w: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  <w:t>AT310</w:t>
            </w:r>
          </w:p>
        </w:tc>
        <w:tc>
          <w:tcPr>
            <w:tcW w:w="4024" w:type="dxa"/>
            <w:shd w:val="clear" w:color="auto" w:fill="D9E2F3" w:themeFill="accent1" w:themeFillTint="33"/>
          </w:tcPr>
          <w:p w14:paraId="0CFB1C1D" w14:textId="77777777" w:rsidR="005612CD" w:rsidRPr="009170A1" w:rsidRDefault="005612CD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اسم رمز المقرر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18724F17" w14:textId="77777777" w:rsidR="005612CD" w:rsidRPr="009170A1" w:rsidRDefault="005612CD" w:rsidP="0019166C">
            <w:pPr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3</w:t>
            </w:r>
          </w:p>
        </w:tc>
      </w:tr>
      <w:tr w:rsidR="005612CD" w:rsidRPr="009170A1" w14:paraId="3E94ECDB" w14:textId="77777777" w:rsidTr="0019166C">
        <w:trPr>
          <w:jc w:val="center"/>
        </w:trPr>
        <w:tc>
          <w:tcPr>
            <w:tcW w:w="5758" w:type="dxa"/>
          </w:tcPr>
          <w:p w14:paraId="60D1248D" w14:textId="77777777" w:rsidR="005612CD" w:rsidRPr="009170A1" w:rsidRDefault="005612CD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170A1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</w:rPr>
              <w:t>إلزامي</w:t>
            </w:r>
          </w:p>
        </w:tc>
        <w:tc>
          <w:tcPr>
            <w:tcW w:w="4024" w:type="dxa"/>
            <w:shd w:val="clear" w:color="auto" w:fill="D9E2F3" w:themeFill="accent1" w:themeFillTint="33"/>
          </w:tcPr>
          <w:p w14:paraId="52742A2F" w14:textId="77777777" w:rsidR="005612CD" w:rsidRPr="009170A1" w:rsidRDefault="005612CD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أشكال</w:t>
            </w: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الحضور المتاحة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4D833BAB" w14:textId="77777777" w:rsidR="005612CD" w:rsidRPr="009170A1" w:rsidRDefault="005612CD" w:rsidP="0019166C">
            <w:pPr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4</w:t>
            </w:r>
          </w:p>
        </w:tc>
      </w:tr>
      <w:tr w:rsidR="005612CD" w:rsidRPr="009170A1" w14:paraId="241018AB" w14:textId="77777777" w:rsidTr="0019166C">
        <w:trPr>
          <w:jc w:val="center"/>
        </w:trPr>
        <w:tc>
          <w:tcPr>
            <w:tcW w:w="5758" w:type="dxa"/>
          </w:tcPr>
          <w:p w14:paraId="724F7050" w14:textId="77777777" w:rsidR="005612CD" w:rsidRPr="009170A1" w:rsidRDefault="005612CD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الثالثة</w:t>
            </w: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4024" w:type="dxa"/>
            <w:shd w:val="clear" w:color="auto" w:fill="D9E2F3" w:themeFill="accent1" w:themeFillTint="33"/>
          </w:tcPr>
          <w:p w14:paraId="6C949656" w14:textId="77777777" w:rsidR="005612CD" w:rsidRPr="009170A1" w:rsidRDefault="005612CD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1B584307" w14:textId="77777777" w:rsidR="005612CD" w:rsidRPr="009170A1" w:rsidRDefault="005612CD" w:rsidP="0019166C">
            <w:pPr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5</w:t>
            </w:r>
          </w:p>
        </w:tc>
      </w:tr>
      <w:tr w:rsidR="005612CD" w:rsidRPr="009170A1" w14:paraId="77AC9EE5" w14:textId="77777777" w:rsidTr="0019166C">
        <w:trPr>
          <w:jc w:val="center"/>
        </w:trPr>
        <w:tc>
          <w:tcPr>
            <w:tcW w:w="5758" w:type="dxa"/>
            <w:vAlign w:val="center"/>
          </w:tcPr>
          <w:p w14:paraId="188F29A5" w14:textId="77777777" w:rsidR="005612CD" w:rsidRPr="009170A1" w:rsidRDefault="005612CD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(</w:t>
            </w: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  <w:t>150</w:t>
            </w: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) ساعة سنوياً</w:t>
            </w:r>
          </w:p>
        </w:tc>
        <w:tc>
          <w:tcPr>
            <w:tcW w:w="4024" w:type="dxa"/>
            <w:shd w:val="clear" w:color="auto" w:fill="D9E2F3" w:themeFill="accent1" w:themeFillTint="33"/>
          </w:tcPr>
          <w:p w14:paraId="473D6A65" w14:textId="77777777" w:rsidR="005612CD" w:rsidRPr="009170A1" w:rsidRDefault="005612CD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عدد الساعات الدراسية (</w:t>
            </w:r>
            <w:r w:rsidRPr="009170A1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ا</w:t>
            </w: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لكلي)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1A277B29" w14:textId="77777777" w:rsidR="005612CD" w:rsidRPr="009170A1" w:rsidRDefault="005612CD" w:rsidP="0019166C">
            <w:pPr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6</w:t>
            </w:r>
          </w:p>
        </w:tc>
      </w:tr>
      <w:tr w:rsidR="005612CD" w:rsidRPr="009170A1" w14:paraId="634E361F" w14:textId="77777777" w:rsidTr="0019166C">
        <w:trPr>
          <w:jc w:val="center"/>
        </w:trPr>
        <w:tc>
          <w:tcPr>
            <w:tcW w:w="5758" w:type="dxa"/>
          </w:tcPr>
          <w:p w14:paraId="3458B094" w14:textId="77777777" w:rsidR="005612CD" w:rsidRPr="009170A1" w:rsidRDefault="005612CD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1/9/202</w:t>
            </w:r>
            <w:r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4024" w:type="dxa"/>
            <w:shd w:val="clear" w:color="auto" w:fill="D9E2F3" w:themeFill="accent1" w:themeFillTint="33"/>
          </w:tcPr>
          <w:p w14:paraId="497ADB22" w14:textId="77777777" w:rsidR="005612CD" w:rsidRPr="009170A1" w:rsidRDefault="005612CD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تأريخ </w:t>
            </w:r>
            <w:r w:rsidRPr="009170A1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إعداد</w:t>
            </w: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الوصف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09357821" w14:textId="77777777" w:rsidR="005612CD" w:rsidRPr="009170A1" w:rsidRDefault="005612CD" w:rsidP="0019166C">
            <w:pPr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7</w:t>
            </w:r>
          </w:p>
        </w:tc>
      </w:tr>
      <w:tr w:rsidR="005612CD" w:rsidRPr="009170A1" w14:paraId="36BCEBB1" w14:textId="77777777" w:rsidTr="0019166C">
        <w:trPr>
          <w:jc w:val="center"/>
        </w:trPr>
        <w:tc>
          <w:tcPr>
            <w:tcW w:w="5758" w:type="dxa"/>
            <w:vAlign w:val="center"/>
          </w:tcPr>
          <w:p w14:paraId="4A7F1C93" w14:textId="77777777" w:rsidR="005612CD" w:rsidRPr="009170A1" w:rsidRDefault="005612CD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ت</w:t>
            </w: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هدف أساسا إلى تعميق الجانب التحليلي لدى الدارس فيما يتعلق ببيانات التكاليف ونظمها والقدرة على التنبؤ بها.</w:t>
            </w:r>
          </w:p>
        </w:tc>
        <w:tc>
          <w:tcPr>
            <w:tcW w:w="4024" w:type="dxa"/>
            <w:shd w:val="clear" w:color="auto" w:fill="D9E2F3" w:themeFill="accent1" w:themeFillTint="33"/>
            <w:vAlign w:val="center"/>
          </w:tcPr>
          <w:p w14:paraId="09782107" w14:textId="77777777" w:rsidR="005612CD" w:rsidRPr="009170A1" w:rsidRDefault="005612CD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أهداف</w:t>
            </w: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المقرر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6097B30D" w14:textId="77777777" w:rsidR="005612CD" w:rsidRPr="009170A1" w:rsidRDefault="005612CD" w:rsidP="0019166C">
            <w:pPr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8</w:t>
            </w:r>
          </w:p>
        </w:tc>
      </w:tr>
      <w:tr w:rsidR="005612CD" w:rsidRPr="009170A1" w14:paraId="32D2BEB4" w14:textId="77777777" w:rsidTr="0019166C">
        <w:trPr>
          <w:jc w:val="center"/>
        </w:trPr>
        <w:tc>
          <w:tcPr>
            <w:tcW w:w="9782" w:type="dxa"/>
            <w:gridSpan w:val="2"/>
            <w:shd w:val="clear" w:color="auto" w:fill="D9E2F3" w:themeFill="accent1" w:themeFillTint="33"/>
            <w:vAlign w:val="center"/>
          </w:tcPr>
          <w:p w14:paraId="08AAA358" w14:textId="77777777" w:rsidR="005612CD" w:rsidRPr="009170A1" w:rsidRDefault="005612CD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مخرجات المقرر وطرائق التعليم والتعلم والتقييم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154929BC" w14:textId="77777777" w:rsidR="005612CD" w:rsidRPr="009170A1" w:rsidRDefault="005612CD" w:rsidP="0019166C">
            <w:pPr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9</w:t>
            </w:r>
          </w:p>
        </w:tc>
      </w:tr>
      <w:tr w:rsidR="005612CD" w:rsidRPr="009170A1" w14:paraId="2209B931" w14:textId="77777777" w:rsidTr="0019166C">
        <w:trPr>
          <w:jc w:val="center"/>
        </w:trPr>
        <w:tc>
          <w:tcPr>
            <w:tcW w:w="10491" w:type="dxa"/>
            <w:gridSpan w:val="3"/>
            <w:shd w:val="clear" w:color="auto" w:fill="D9E2F3" w:themeFill="accent1" w:themeFillTint="33"/>
            <w:vAlign w:val="center"/>
          </w:tcPr>
          <w:p w14:paraId="59EADC13" w14:textId="77777777" w:rsidR="005612CD" w:rsidRPr="009170A1" w:rsidRDefault="005612CD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أ- </w:t>
            </w:r>
            <w:r w:rsidRPr="009170A1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الأهداف</w:t>
            </w: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المعرفية</w:t>
            </w:r>
          </w:p>
        </w:tc>
      </w:tr>
      <w:tr w:rsidR="005612CD" w:rsidRPr="009170A1" w14:paraId="4F365CE3" w14:textId="77777777" w:rsidTr="0019166C">
        <w:trPr>
          <w:jc w:val="center"/>
        </w:trPr>
        <w:tc>
          <w:tcPr>
            <w:tcW w:w="9782" w:type="dxa"/>
            <w:gridSpan w:val="2"/>
            <w:vAlign w:val="center"/>
          </w:tcPr>
          <w:p w14:paraId="6A12630A" w14:textId="77777777" w:rsidR="005612CD" w:rsidRPr="009170A1" w:rsidRDefault="005612CD" w:rsidP="0019166C">
            <w:pPr>
              <w:tabs>
                <w:tab w:val="left" w:pos="583"/>
              </w:tabs>
              <w:bidi/>
              <w:rPr>
                <w:rFonts w:ascii="Simplified Arabic" w:hAnsi="Simplified Arabic" w:cs="Simplified Arabic"/>
                <w:color w:val="auto"/>
                <w:sz w:val="28"/>
                <w:szCs w:val="28"/>
                <w:lang w:bidi="ar-IQ"/>
              </w:rPr>
            </w:pPr>
            <w:r w:rsidRPr="009170A1"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  <w:lang w:bidi="ar-IQ"/>
              </w:rPr>
              <w:t>تعريف و</w:t>
            </w:r>
            <w:r w:rsidRPr="009170A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bidi="ar-IQ"/>
              </w:rPr>
              <w:t xml:space="preserve"> تمكين الطالب من</w:t>
            </w:r>
            <w:r w:rsidRPr="009170A1"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  <w:lang w:bidi="ar-IQ"/>
              </w:rPr>
              <w:t xml:space="preserve"> تطبيق مفاهيم محاسبة التكاليف</w:t>
            </w:r>
            <w:r w:rsidRPr="009170A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bidi="ar-IQ"/>
              </w:rPr>
              <w:t xml:space="preserve"> </w:t>
            </w:r>
            <w:r w:rsidRPr="009170A1"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  <w:lang w:bidi="ar-IQ"/>
              </w:rPr>
              <w:t>في المنشات الاقتصادية المختلفة كون محاسبة التكاليف إحدى نظم المعلومات الذي يفهم الإدارة لأغراض عملية اتخاذ القرارات الإدارية .</w:t>
            </w:r>
          </w:p>
        </w:tc>
        <w:tc>
          <w:tcPr>
            <w:tcW w:w="709" w:type="dxa"/>
            <w:vAlign w:val="center"/>
          </w:tcPr>
          <w:p w14:paraId="5E6E7975" w14:textId="77777777" w:rsidR="005612CD" w:rsidRPr="009170A1" w:rsidRDefault="005612CD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أ-1</w:t>
            </w:r>
          </w:p>
        </w:tc>
      </w:tr>
      <w:tr w:rsidR="005612CD" w:rsidRPr="009170A1" w14:paraId="68FDB4E0" w14:textId="77777777" w:rsidTr="0019166C">
        <w:trPr>
          <w:jc w:val="center"/>
        </w:trPr>
        <w:tc>
          <w:tcPr>
            <w:tcW w:w="10491" w:type="dxa"/>
            <w:gridSpan w:val="3"/>
            <w:shd w:val="clear" w:color="auto" w:fill="D9E2F3" w:themeFill="accent1" w:themeFillTint="33"/>
            <w:vAlign w:val="center"/>
          </w:tcPr>
          <w:p w14:paraId="73965311" w14:textId="77777777" w:rsidR="005612CD" w:rsidRPr="009170A1" w:rsidRDefault="005612CD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ب- </w:t>
            </w:r>
            <w:r w:rsidRPr="009170A1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الأهداف</w:t>
            </w: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المهاراتية الخاصة بالبرنامج</w:t>
            </w:r>
          </w:p>
        </w:tc>
      </w:tr>
      <w:tr w:rsidR="005612CD" w:rsidRPr="009170A1" w14:paraId="2C753271" w14:textId="77777777" w:rsidTr="0019166C">
        <w:trPr>
          <w:jc w:val="center"/>
        </w:trPr>
        <w:tc>
          <w:tcPr>
            <w:tcW w:w="9782" w:type="dxa"/>
            <w:gridSpan w:val="2"/>
            <w:vAlign w:val="center"/>
          </w:tcPr>
          <w:p w14:paraId="6810DF65" w14:textId="77777777" w:rsidR="005612CD" w:rsidRPr="009170A1" w:rsidRDefault="005612CD" w:rsidP="0019166C">
            <w:pPr>
              <w:tabs>
                <w:tab w:val="left" w:pos="583"/>
              </w:tabs>
              <w:bidi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  <w:lang w:bidi="ar-IQ"/>
              </w:rPr>
              <w:t>تأهيل الطالب للقيام باحتساب عناصر الكلفة للوصول إلى معرفة كلف الإنتاج لجميع الأنظمة.</w:t>
            </w:r>
          </w:p>
        </w:tc>
        <w:tc>
          <w:tcPr>
            <w:tcW w:w="709" w:type="dxa"/>
            <w:vAlign w:val="center"/>
          </w:tcPr>
          <w:p w14:paraId="6A5726B7" w14:textId="77777777" w:rsidR="005612CD" w:rsidRPr="009170A1" w:rsidRDefault="005612CD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ب-1</w:t>
            </w:r>
          </w:p>
        </w:tc>
      </w:tr>
      <w:tr w:rsidR="005612CD" w:rsidRPr="009170A1" w14:paraId="71C2A2B6" w14:textId="77777777" w:rsidTr="0019166C">
        <w:trPr>
          <w:jc w:val="center"/>
        </w:trPr>
        <w:tc>
          <w:tcPr>
            <w:tcW w:w="10491" w:type="dxa"/>
            <w:gridSpan w:val="3"/>
            <w:vAlign w:val="center"/>
          </w:tcPr>
          <w:p w14:paraId="271CEB79" w14:textId="77777777" w:rsidR="005612CD" w:rsidRPr="009170A1" w:rsidRDefault="005612CD" w:rsidP="0019166C">
            <w:pPr>
              <w:shd w:val="clear" w:color="auto" w:fill="D9E2F3" w:themeFill="accent1" w:themeFillTint="33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طرائق التعليم والتعلم</w:t>
            </w:r>
          </w:p>
          <w:p w14:paraId="1B82534E" w14:textId="77777777" w:rsidR="005612CD" w:rsidRPr="009170A1" w:rsidRDefault="005612CD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((المحاضرات النظرية / المحاضرات العملية / الزيارات الميدانية / حل </w:t>
            </w:r>
            <w:r w:rsidRPr="009170A1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الأمثلة</w:t>
            </w: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/ مشروع التخرج / التدريب الصيفي))</w:t>
            </w:r>
          </w:p>
        </w:tc>
      </w:tr>
      <w:tr w:rsidR="005612CD" w:rsidRPr="009170A1" w14:paraId="50F74237" w14:textId="77777777" w:rsidTr="0019166C">
        <w:trPr>
          <w:jc w:val="center"/>
        </w:trPr>
        <w:tc>
          <w:tcPr>
            <w:tcW w:w="10491" w:type="dxa"/>
            <w:gridSpan w:val="3"/>
            <w:vAlign w:val="center"/>
          </w:tcPr>
          <w:p w14:paraId="52E915FB" w14:textId="77777777" w:rsidR="005612CD" w:rsidRPr="009170A1" w:rsidRDefault="005612CD" w:rsidP="0019166C">
            <w:pPr>
              <w:shd w:val="clear" w:color="auto" w:fill="D9E2F3" w:themeFill="accent1" w:themeFillTint="33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طرائق التقييم</w:t>
            </w:r>
          </w:p>
          <w:p w14:paraId="52FD0D62" w14:textId="77777777" w:rsidR="005612CD" w:rsidRPr="009170A1" w:rsidRDefault="005612CD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((الاختبارات الشفهية/ الاختبارات التحريرية/ التقارير </w:t>
            </w:r>
            <w:r w:rsidRPr="009170A1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الأسبوعية</w:t>
            </w: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/ الحضور اليومي/ الامتحانات الفصلية والنهائية))</w:t>
            </w:r>
          </w:p>
        </w:tc>
      </w:tr>
      <w:tr w:rsidR="005612CD" w:rsidRPr="009170A1" w14:paraId="7080E6EC" w14:textId="77777777" w:rsidTr="0019166C">
        <w:trPr>
          <w:jc w:val="center"/>
        </w:trPr>
        <w:tc>
          <w:tcPr>
            <w:tcW w:w="10491" w:type="dxa"/>
            <w:gridSpan w:val="3"/>
            <w:shd w:val="clear" w:color="auto" w:fill="D9E2F3" w:themeFill="accent1" w:themeFillTint="33"/>
            <w:vAlign w:val="center"/>
          </w:tcPr>
          <w:p w14:paraId="38B41B1D" w14:textId="77777777" w:rsidR="005612CD" w:rsidRPr="009170A1" w:rsidRDefault="005612CD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ج- </w:t>
            </w:r>
            <w:r w:rsidRPr="009170A1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الأهداف</w:t>
            </w: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الوجدانية والقيمية</w:t>
            </w:r>
          </w:p>
        </w:tc>
      </w:tr>
      <w:tr w:rsidR="005612CD" w:rsidRPr="009170A1" w14:paraId="67AD8AC4" w14:textId="77777777" w:rsidTr="0019166C">
        <w:trPr>
          <w:jc w:val="center"/>
        </w:trPr>
        <w:tc>
          <w:tcPr>
            <w:tcW w:w="9782" w:type="dxa"/>
            <w:gridSpan w:val="2"/>
            <w:vAlign w:val="center"/>
          </w:tcPr>
          <w:p w14:paraId="1C27DF34" w14:textId="77777777" w:rsidR="005612CD" w:rsidRPr="009170A1" w:rsidRDefault="005612CD" w:rsidP="0019166C">
            <w:pPr>
              <w:tabs>
                <w:tab w:val="left" w:pos="583"/>
              </w:tabs>
              <w:bidi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9170A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eastAsia="en-US"/>
              </w:rPr>
              <w:t>القيام بواجباته في</w:t>
            </w:r>
            <w:r w:rsidRPr="009170A1"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  <w:lang w:eastAsia="en-US"/>
              </w:rPr>
              <w:t xml:space="preserve"> </w:t>
            </w:r>
            <w:r w:rsidRPr="009170A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eastAsia="en-US"/>
              </w:rPr>
              <w:t>موقع العمل بدوافع مهني</w:t>
            </w:r>
            <w:r w:rsidRPr="009170A1"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  <w:lang w:eastAsia="en-US"/>
              </w:rPr>
              <w:t>ة</w:t>
            </w:r>
          </w:p>
        </w:tc>
        <w:tc>
          <w:tcPr>
            <w:tcW w:w="709" w:type="dxa"/>
            <w:vAlign w:val="center"/>
          </w:tcPr>
          <w:p w14:paraId="40AA7DEC" w14:textId="77777777" w:rsidR="005612CD" w:rsidRPr="009170A1" w:rsidRDefault="005612CD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ج-1</w:t>
            </w:r>
          </w:p>
        </w:tc>
      </w:tr>
      <w:tr w:rsidR="005612CD" w:rsidRPr="009170A1" w14:paraId="7F6E0B76" w14:textId="77777777" w:rsidTr="0019166C">
        <w:trPr>
          <w:jc w:val="center"/>
        </w:trPr>
        <w:tc>
          <w:tcPr>
            <w:tcW w:w="9782" w:type="dxa"/>
            <w:gridSpan w:val="2"/>
            <w:vAlign w:val="center"/>
          </w:tcPr>
          <w:p w14:paraId="07B17EB6" w14:textId="77777777" w:rsidR="005612CD" w:rsidRPr="009170A1" w:rsidRDefault="005612CD" w:rsidP="0019166C">
            <w:pPr>
              <w:tabs>
                <w:tab w:val="left" w:pos="583"/>
              </w:tabs>
              <w:bidi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F56C91C" w14:textId="77777777" w:rsidR="005612CD" w:rsidRPr="009170A1" w:rsidRDefault="005612CD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ج-</w:t>
            </w:r>
            <w:r w:rsidRPr="009170A1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2</w:t>
            </w:r>
          </w:p>
        </w:tc>
      </w:tr>
      <w:tr w:rsidR="005612CD" w:rsidRPr="009170A1" w14:paraId="0607B9A8" w14:textId="77777777" w:rsidTr="0019166C">
        <w:trPr>
          <w:jc w:val="center"/>
        </w:trPr>
        <w:tc>
          <w:tcPr>
            <w:tcW w:w="10491" w:type="dxa"/>
            <w:gridSpan w:val="3"/>
            <w:vAlign w:val="center"/>
          </w:tcPr>
          <w:p w14:paraId="3BBABB55" w14:textId="77777777" w:rsidR="005612CD" w:rsidRPr="009170A1" w:rsidRDefault="005612CD" w:rsidP="0019166C">
            <w:pPr>
              <w:shd w:val="clear" w:color="auto" w:fill="D9E2F3" w:themeFill="accent1" w:themeFillTint="33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طرائق التعليم والتعلم</w:t>
            </w:r>
          </w:p>
          <w:p w14:paraId="05B18353" w14:textId="77777777" w:rsidR="005612CD" w:rsidRPr="009170A1" w:rsidRDefault="005612CD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((المحاضرات النظرية / المحاضرات العملية / الزيارات الميدانية / حل </w:t>
            </w:r>
            <w:r w:rsidRPr="009170A1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الأمثلة</w:t>
            </w: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/ مشروع التخرج / التدريب الصيفي ))</w:t>
            </w:r>
          </w:p>
        </w:tc>
      </w:tr>
      <w:tr w:rsidR="005612CD" w:rsidRPr="009170A1" w14:paraId="31F4961C" w14:textId="77777777" w:rsidTr="0019166C">
        <w:trPr>
          <w:jc w:val="center"/>
        </w:trPr>
        <w:tc>
          <w:tcPr>
            <w:tcW w:w="10491" w:type="dxa"/>
            <w:gridSpan w:val="3"/>
            <w:vAlign w:val="center"/>
          </w:tcPr>
          <w:p w14:paraId="716A25D7" w14:textId="77777777" w:rsidR="005612CD" w:rsidRPr="009170A1" w:rsidRDefault="005612CD" w:rsidP="0019166C">
            <w:pPr>
              <w:shd w:val="clear" w:color="auto" w:fill="D9E2F3" w:themeFill="accent1" w:themeFillTint="33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طرائق التقييم</w:t>
            </w:r>
          </w:p>
          <w:p w14:paraId="103A91B5" w14:textId="77777777" w:rsidR="005612CD" w:rsidRPr="009170A1" w:rsidRDefault="005612CD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((الاختبارات الشفهية/ الاختبارات التحريرية/ الملاحظة/ السجل التراكمي للطالب))</w:t>
            </w:r>
          </w:p>
        </w:tc>
      </w:tr>
      <w:tr w:rsidR="005612CD" w:rsidRPr="009170A1" w14:paraId="2CCE9246" w14:textId="77777777" w:rsidTr="0019166C">
        <w:trPr>
          <w:jc w:val="center"/>
        </w:trPr>
        <w:tc>
          <w:tcPr>
            <w:tcW w:w="10491" w:type="dxa"/>
            <w:gridSpan w:val="3"/>
            <w:shd w:val="clear" w:color="auto" w:fill="D9E2F3" w:themeFill="accent1" w:themeFillTint="33"/>
            <w:vAlign w:val="center"/>
          </w:tcPr>
          <w:p w14:paraId="0F2F8358" w14:textId="77777777" w:rsidR="005612CD" w:rsidRPr="009170A1" w:rsidRDefault="005612CD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د- المهارات العامة والتأهيلية المنقولة (المهارات </w:t>
            </w:r>
            <w:r w:rsidRPr="009170A1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الأخرى</w:t>
            </w: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المتعلقة بقابلية التوظيف والتطور الشخصي)</w:t>
            </w:r>
          </w:p>
        </w:tc>
      </w:tr>
      <w:tr w:rsidR="005612CD" w:rsidRPr="009170A1" w14:paraId="62A0504E" w14:textId="77777777" w:rsidTr="0019166C">
        <w:trPr>
          <w:jc w:val="center"/>
        </w:trPr>
        <w:tc>
          <w:tcPr>
            <w:tcW w:w="9782" w:type="dxa"/>
            <w:gridSpan w:val="2"/>
            <w:vAlign w:val="center"/>
          </w:tcPr>
          <w:p w14:paraId="0BCE4FF7" w14:textId="77777777" w:rsidR="005612CD" w:rsidRPr="009170A1" w:rsidRDefault="005612CD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170A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تحسين مهاراتهم النقاشية</w:t>
            </w:r>
          </w:p>
        </w:tc>
        <w:tc>
          <w:tcPr>
            <w:tcW w:w="709" w:type="dxa"/>
            <w:vAlign w:val="center"/>
          </w:tcPr>
          <w:p w14:paraId="04DE639E" w14:textId="77777777" w:rsidR="005612CD" w:rsidRPr="009170A1" w:rsidRDefault="005612CD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د-1</w:t>
            </w:r>
          </w:p>
        </w:tc>
      </w:tr>
      <w:tr w:rsidR="005612CD" w:rsidRPr="009170A1" w14:paraId="287A4E7F" w14:textId="77777777" w:rsidTr="0019166C">
        <w:trPr>
          <w:jc w:val="center"/>
        </w:trPr>
        <w:tc>
          <w:tcPr>
            <w:tcW w:w="9782" w:type="dxa"/>
            <w:gridSpan w:val="2"/>
            <w:vAlign w:val="center"/>
          </w:tcPr>
          <w:p w14:paraId="3B35AB1C" w14:textId="77777777" w:rsidR="005612CD" w:rsidRPr="009170A1" w:rsidRDefault="005612CD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170A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رفع مدركاتهم البحثية ونقل الطالب من مرحلة التعليم </w:t>
            </w:r>
            <w:r w:rsidRPr="009170A1"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</w:rPr>
              <w:t>إلى</w:t>
            </w:r>
            <w:r w:rsidRPr="009170A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التعلم</w:t>
            </w:r>
          </w:p>
        </w:tc>
        <w:tc>
          <w:tcPr>
            <w:tcW w:w="709" w:type="dxa"/>
            <w:vAlign w:val="center"/>
          </w:tcPr>
          <w:p w14:paraId="14F224CB" w14:textId="77777777" w:rsidR="005612CD" w:rsidRPr="009170A1" w:rsidRDefault="005612CD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د-2</w:t>
            </w:r>
          </w:p>
        </w:tc>
      </w:tr>
    </w:tbl>
    <w:p w14:paraId="7722344D" w14:textId="77777777" w:rsidR="005612CD" w:rsidRDefault="005612CD" w:rsidP="005612CD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14:paraId="763D69D3" w14:textId="77777777" w:rsidR="005612CD" w:rsidRDefault="005612CD" w:rsidP="005612CD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14:paraId="2D11CD99" w14:textId="77777777" w:rsidR="005612CD" w:rsidRDefault="005612CD" w:rsidP="005612CD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14:paraId="1F09297F" w14:textId="77777777" w:rsidR="005612CD" w:rsidRDefault="005612CD" w:rsidP="005612CD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14:paraId="3D89A87B" w14:textId="77777777" w:rsidR="005612CD" w:rsidRDefault="005612CD" w:rsidP="005612CD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14:paraId="65114B20" w14:textId="77777777" w:rsidR="005612CD" w:rsidRDefault="005612CD" w:rsidP="005612CD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14:paraId="637BFFA9" w14:textId="77777777" w:rsidR="005612CD" w:rsidRDefault="005612CD" w:rsidP="005612CD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14:paraId="270BEBF5" w14:textId="77777777" w:rsidR="005612CD" w:rsidRDefault="005612CD" w:rsidP="005612CD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1009"/>
        <w:gridCol w:w="1006"/>
        <w:gridCol w:w="3357"/>
        <w:gridCol w:w="1916"/>
        <w:gridCol w:w="1080"/>
        <w:gridCol w:w="946"/>
      </w:tblGrid>
      <w:tr w:rsidR="005612CD" w:rsidRPr="009E6BE5" w14:paraId="21606388" w14:textId="77777777" w:rsidTr="0019166C">
        <w:trPr>
          <w:jc w:val="center"/>
        </w:trPr>
        <w:tc>
          <w:tcPr>
            <w:tcW w:w="10557" w:type="dxa"/>
            <w:gridSpan w:val="6"/>
            <w:shd w:val="clear" w:color="auto" w:fill="D9E2F3" w:themeFill="accent1" w:themeFillTint="33"/>
            <w:vAlign w:val="center"/>
          </w:tcPr>
          <w:p w14:paraId="0F67EF9F" w14:textId="77777777" w:rsidR="005612CD" w:rsidRPr="009E6BE5" w:rsidRDefault="005612CD" w:rsidP="0019166C">
            <w:pPr>
              <w:bidi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10</w:t>
            </w:r>
            <w:r w:rsidRPr="009E6BE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. بنية المقرر</w:t>
            </w:r>
          </w:p>
        </w:tc>
      </w:tr>
      <w:tr w:rsidR="005612CD" w:rsidRPr="00D94E42" w14:paraId="11CDE99E" w14:textId="77777777" w:rsidTr="0019166C">
        <w:trPr>
          <w:jc w:val="center"/>
        </w:trPr>
        <w:tc>
          <w:tcPr>
            <w:tcW w:w="918" w:type="dxa"/>
            <w:shd w:val="clear" w:color="auto" w:fill="D9E2F3" w:themeFill="accent1" w:themeFillTint="33"/>
            <w:vAlign w:val="center"/>
          </w:tcPr>
          <w:p w14:paraId="09D717CD" w14:textId="77777777" w:rsidR="005612CD" w:rsidRPr="00D94E42" w:rsidRDefault="005612CD" w:rsidP="00191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lang w:bidi="ar-IQ"/>
              </w:rPr>
            </w:pPr>
            <w:r w:rsidRPr="00D94E4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طريقة التقييم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1BB8BA37" w14:textId="77777777" w:rsidR="005612CD" w:rsidRPr="00D94E42" w:rsidRDefault="005612CD" w:rsidP="00191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4010" w:type="dxa"/>
            <w:shd w:val="clear" w:color="auto" w:fill="D9E2F3" w:themeFill="accent1" w:themeFillTint="33"/>
            <w:vAlign w:val="center"/>
          </w:tcPr>
          <w:p w14:paraId="18CC7FF0" w14:textId="77777777" w:rsidR="005612CD" w:rsidRPr="00D94E42" w:rsidRDefault="005612CD" w:rsidP="00191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lang w:bidi="ar-IQ"/>
              </w:rPr>
            </w:pPr>
            <w:r w:rsidRPr="00D94E4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اسم الموضوع</w:t>
            </w:r>
          </w:p>
        </w:tc>
        <w:tc>
          <w:tcPr>
            <w:tcW w:w="2410" w:type="dxa"/>
            <w:shd w:val="clear" w:color="auto" w:fill="D9E2F3" w:themeFill="accent1" w:themeFillTint="33"/>
            <w:vAlign w:val="center"/>
          </w:tcPr>
          <w:p w14:paraId="7854D740" w14:textId="77777777" w:rsidR="005612CD" w:rsidRPr="00D94E42" w:rsidRDefault="005612CD" w:rsidP="00191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D94E4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69D2B3E0" w14:textId="77777777" w:rsidR="005612CD" w:rsidRPr="00D94E42" w:rsidRDefault="005612CD" w:rsidP="00191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D94E4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951" w:type="dxa"/>
            <w:shd w:val="clear" w:color="auto" w:fill="D9E2F3" w:themeFill="accent1" w:themeFillTint="33"/>
            <w:vAlign w:val="center"/>
          </w:tcPr>
          <w:p w14:paraId="534B7B81" w14:textId="77777777" w:rsidR="005612CD" w:rsidRPr="00D94E42" w:rsidRDefault="005612CD" w:rsidP="0019166C">
            <w:pPr>
              <w:tabs>
                <w:tab w:val="center" w:pos="345"/>
              </w:tabs>
              <w:ind w:left="0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D94E4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ab/>
              <w:t>الاسبوع</w:t>
            </w:r>
          </w:p>
        </w:tc>
      </w:tr>
      <w:tr w:rsidR="005612CD" w:rsidRPr="00D94E42" w14:paraId="23FA4FF2" w14:textId="77777777" w:rsidTr="0019166C">
        <w:trPr>
          <w:jc w:val="center"/>
        </w:trPr>
        <w:tc>
          <w:tcPr>
            <w:tcW w:w="918" w:type="dxa"/>
            <w:shd w:val="clear" w:color="auto" w:fill="FFFFFF" w:themeFill="background1"/>
            <w:vAlign w:val="center"/>
          </w:tcPr>
          <w:p w14:paraId="23881F80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82D47D1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4010" w:type="dxa"/>
            <w:shd w:val="clear" w:color="auto" w:fill="FFFFFF" w:themeFill="background1"/>
            <w:vAlign w:val="center"/>
          </w:tcPr>
          <w:p w14:paraId="3C29005B" w14:textId="77777777" w:rsidR="005612CD" w:rsidRPr="00C70613" w:rsidRDefault="005612CD" w:rsidP="0019166C">
            <w:pPr>
              <w:ind w:left="0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An approach to cost accounting ,cost accounting concept, goals, applications, relationship with financial accounting, the specific costs.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BFF7E53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39DF2C4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3D774762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1</w:t>
            </w:r>
          </w:p>
        </w:tc>
      </w:tr>
      <w:tr w:rsidR="005612CD" w:rsidRPr="00D94E42" w14:paraId="1893BB54" w14:textId="77777777" w:rsidTr="0019166C">
        <w:trPr>
          <w:jc w:val="center"/>
        </w:trPr>
        <w:tc>
          <w:tcPr>
            <w:tcW w:w="918" w:type="dxa"/>
            <w:shd w:val="clear" w:color="auto" w:fill="FFFFFF" w:themeFill="background1"/>
            <w:vAlign w:val="center"/>
          </w:tcPr>
          <w:p w14:paraId="54D9CC7B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2867528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4010" w:type="dxa"/>
            <w:shd w:val="clear" w:color="auto" w:fill="FFFFFF" w:themeFill="background1"/>
            <w:vAlign w:val="center"/>
          </w:tcPr>
          <w:p w14:paraId="3B495DA4" w14:textId="77777777" w:rsidR="005612CD" w:rsidRPr="00C70613" w:rsidRDefault="005612CD" w:rsidP="0019166C">
            <w:pPr>
              <w:ind w:left="0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Cost classification, natural,functional, in base of relationship with unit produced, in base of relationship with production volume.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89A3BD1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FF56F3C" w14:textId="77777777" w:rsidR="005612CD" w:rsidRPr="00C70613" w:rsidRDefault="005612CD" w:rsidP="0019166C">
            <w:pPr>
              <w:jc w:val="center"/>
              <w:rPr>
                <w:color w:val="auto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25B90E04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</w:p>
          <w:p w14:paraId="475B724A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2</w:t>
            </w:r>
          </w:p>
          <w:p w14:paraId="1A3C5BA0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</w:p>
        </w:tc>
      </w:tr>
      <w:tr w:rsidR="005612CD" w:rsidRPr="00D94E42" w14:paraId="252E4ADD" w14:textId="77777777" w:rsidTr="0019166C">
        <w:trPr>
          <w:jc w:val="center"/>
        </w:trPr>
        <w:tc>
          <w:tcPr>
            <w:tcW w:w="918" w:type="dxa"/>
            <w:shd w:val="clear" w:color="auto" w:fill="FFFFFF" w:themeFill="background1"/>
            <w:vAlign w:val="center"/>
          </w:tcPr>
          <w:p w14:paraId="768653D0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A4A4BA6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4010" w:type="dxa"/>
            <w:shd w:val="clear" w:color="auto" w:fill="FFFFFF" w:themeFill="background1"/>
            <w:vAlign w:val="center"/>
          </w:tcPr>
          <w:p w14:paraId="2F44E72A" w14:textId="77777777" w:rsidR="005612CD" w:rsidRPr="00C70613" w:rsidRDefault="005612CD" w:rsidP="0019166C">
            <w:pPr>
              <w:ind w:left="0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 xml:space="preserve">Cost counters,cost units , production units, explanation the attachment between the </w:t>
            </w: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lastRenderedPageBreak/>
              <w:t>prime cost and cost centers &amp;units.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164F128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lastRenderedPageBreak/>
              <w:t>المعرفة والتطبيق العملي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884362B" w14:textId="77777777" w:rsidR="005612CD" w:rsidRPr="00C70613" w:rsidRDefault="005612CD" w:rsidP="0019166C">
            <w:pPr>
              <w:jc w:val="center"/>
              <w:rPr>
                <w:color w:val="auto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231ED0AA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3</w:t>
            </w:r>
          </w:p>
          <w:p w14:paraId="7037BBD8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</w:p>
        </w:tc>
      </w:tr>
      <w:tr w:rsidR="005612CD" w:rsidRPr="00D94E42" w14:paraId="1B377088" w14:textId="77777777" w:rsidTr="0019166C">
        <w:trPr>
          <w:jc w:val="center"/>
        </w:trPr>
        <w:tc>
          <w:tcPr>
            <w:tcW w:w="918" w:type="dxa"/>
            <w:shd w:val="clear" w:color="auto" w:fill="FFFFFF" w:themeFill="background1"/>
            <w:vAlign w:val="center"/>
          </w:tcPr>
          <w:p w14:paraId="7BFAC60A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E8C71F4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4010" w:type="dxa"/>
            <w:shd w:val="clear" w:color="auto" w:fill="FFFFFF" w:themeFill="background1"/>
            <w:vAlign w:val="center"/>
          </w:tcPr>
          <w:p w14:paraId="4CFC9573" w14:textId="77777777" w:rsidR="005612CD" w:rsidRPr="00C70613" w:rsidRDefault="005612CD" w:rsidP="0019166C">
            <w:pPr>
              <w:ind w:left="0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Cost elements , materials, materials control, materials purchase document circle, pricing material, computer materials cost.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0FE47A1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60E9FB8" w14:textId="77777777" w:rsidR="005612CD" w:rsidRPr="00C70613" w:rsidRDefault="005612CD" w:rsidP="0019166C">
            <w:pPr>
              <w:jc w:val="center"/>
              <w:rPr>
                <w:color w:val="auto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7A11FA1B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4</w:t>
            </w:r>
          </w:p>
          <w:p w14:paraId="1EB4DAB7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</w:p>
        </w:tc>
      </w:tr>
      <w:tr w:rsidR="005612CD" w:rsidRPr="00D94E42" w14:paraId="363A24E4" w14:textId="77777777" w:rsidTr="0019166C">
        <w:trPr>
          <w:jc w:val="center"/>
        </w:trPr>
        <w:tc>
          <w:tcPr>
            <w:tcW w:w="918" w:type="dxa"/>
            <w:shd w:val="clear" w:color="auto" w:fill="FFFFFF" w:themeFill="background1"/>
            <w:vAlign w:val="center"/>
          </w:tcPr>
          <w:p w14:paraId="38E4C0E9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AC98AA1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4010" w:type="dxa"/>
            <w:shd w:val="clear" w:color="auto" w:fill="FFFFFF" w:themeFill="background1"/>
            <w:vAlign w:val="center"/>
          </w:tcPr>
          <w:p w14:paraId="60D8101D" w14:textId="77777777" w:rsidR="005612CD" w:rsidRPr="00C70613" w:rsidRDefault="005612CD" w:rsidP="0019166C">
            <w:pPr>
              <w:ind w:left="0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Material inventory procedures, storage document, storage records, material issued pricing methods, FIFO,LIFO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BEF0944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C4362A5" w14:textId="77777777" w:rsidR="005612CD" w:rsidRPr="00C70613" w:rsidRDefault="005612CD" w:rsidP="0019166C">
            <w:pPr>
              <w:jc w:val="center"/>
              <w:rPr>
                <w:color w:val="auto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402C5831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5</w:t>
            </w:r>
          </w:p>
          <w:p w14:paraId="00401A35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</w:p>
        </w:tc>
      </w:tr>
      <w:tr w:rsidR="005612CD" w:rsidRPr="00D94E42" w14:paraId="74B62349" w14:textId="77777777" w:rsidTr="0019166C">
        <w:trPr>
          <w:jc w:val="center"/>
        </w:trPr>
        <w:tc>
          <w:tcPr>
            <w:tcW w:w="918" w:type="dxa"/>
            <w:shd w:val="clear" w:color="auto" w:fill="FFFFFF" w:themeFill="background1"/>
            <w:vAlign w:val="center"/>
          </w:tcPr>
          <w:p w14:paraId="6FA61D29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2B9B06B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4010" w:type="dxa"/>
            <w:shd w:val="clear" w:color="auto" w:fill="FFFFFF" w:themeFill="background1"/>
            <w:vAlign w:val="center"/>
          </w:tcPr>
          <w:p w14:paraId="38B1E2E5" w14:textId="77777777" w:rsidR="005612CD" w:rsidRPr="00C70613" w:rsidRDefault="005612CD" w:rsidP="0019166C">
            <w:pPr>
              <w:ind w:left="0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Average method, ending inventory , inventory restriction, accounting treatment for normal and abnormal spoilage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B5A45DB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136B427" w14:textId="77777777" w:rsidR="005612CD" w:rsidRPr="00C70613" w:rsidRDefault="005612CD" w:rsidP="0019166C">
            <w:pPr>
              <w:jc w:val="center"/>
              <w:rPr>
                <w:color w:val="auto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5AAA34F3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6</w:t>
            </w:r>
          </w:p>
          <w:p w14:paraId="4EBE46FC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</w:p>
        </w:tc>
      </w:tr>
      <w:tr w:rsidR="005612CD" w:rsidRPr="00D94E42" w14:paraId="3AB1DF8D" w14:textId="77777777" w:rsidTr="0019166C">
        <w:trPr>
          <w:jc w:val="center"/>
        </w:trPr>
        <w:tc>
          <w:tcPr>
            <w:tcW w:w="918" w:type="dxa"/>
            <w:shd w:val="clear" w:color="auto" w:fill="FFFFFF" w:themeFill="background1"/>
            <w:vAlign w:val="center"/>
          </w:tcPr>
          <w:p w14:paraId="0A749D63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6C687CD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4010" w:type="dxa"/>
            <w:shd w:val="clear" w:color="auto" w:fill="FFFFFF" w:themeFill="background1"/>
            <w:vAlign w:val="center"/>
          </w:tcPr>
          <w:p w14:paraId="79549D15" w14:textId="77777777" w:rsidR="005612CD" w:rsidRPr="00C70613" w:rsidRDefault="005612CD" w:rsidP="0019166C">
            <w:pPr>
              <w:ind w:left="0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Level of storage level, maximum level, minimum level, economic order au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E1B381F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544E317" w14:textId="77777777" w:rsidR="005612CD" w:rsidRPr="00C70613" w:rsidRDefault="005612CD" w:rsidP="0019166C">
            <w:pPr>
              <w:jc w:val="center"/>
              <w:rPr>
                <w:color w:val="auto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2EC8BD6D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7</w:t>
            </w:r>
          </w:p>
          <w:p w14:paraId="6617D0CB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</w:p>
        </w:tc>
      </w:tr>
      <w:tr w:rsidR="005612CD" w:rsidRPr="00D94E42" w14:paraId="77820ADE" w14:textId="77777777" w:rsidTr="0019166C">
        <w:trPr>
          <w:jc w:val="center"/>
        </w:trPr>
        <w:tc>
          <w:tcPr>
            <w:tcW w:w="918" w:type="dxa"/>
            <w:shd w:val="clear" w:color="auto" w:fill="FFFFFF" w:themeFill="background1"/>
            <w:vAlign w:val="center"/>
          </w:tcPr>
          <w:p w14:paraId="54D9FBF6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</w:p>
          <w:p w14:paraId="49A4011B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3CB4280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4010" w:type="dxa"/>
            <w:shd w:val="clear" w:color="auto" w:fill="FFFFFF" w:themeFill="background1"/>
            <w:vAlign w:val="center"/>
          </w:tcPr>
          <w:p w14:paraId="17C2EC3D" w14:textId="77777777" w:rsidR="005612CD" w:rsidRPr="00C70613" w:rsidRDefault="005612CD" w:rsidP="0019166C">
            <w:pPr>
              <w:ind w:left="0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Labor control, wage document circle , payment , mwthods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BED9B6E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5709870" w14:textId="77777777" w:rsidR="005612CD" w:rsidRPr="00C70613" w:rsidRDefault="005612CD" w:rsidP="0019166C">
            <w:pPr>
              <w:jc w:val="center"/>
              <w:rPr>
                <w:color w:val="auto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5B94D37B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8</w:t>
            </w:r>
          </w:p>
        </w:tc>
      </w:tr>
      <w:tr w:rsidR="005612CD" w:rsidRPr="00D94E42" w14:paraId="4DC27972" w14:textId="77777777" w:rsidTr="0019166C">
        <w:trPr>
          <w:jc w:val="center"/>
        </w:trPr>
        <w:tc>
          <w:tcPr>
            <w:tcW w:w="918" w:type="dxa"/>
            <w:shd w:val="clear" w:color="auto" w:fill="FFFFFF" w:themeFill="background1"/>
            <w:vAlign w:val="center"/>
          </w:tcPr>
          <w:p w14:paraId="52E7EA26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</w:p>
          <w:p w14:paraId="260E8541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61AD31A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4010" w:type="dxa"/>
            <w:shd w:val="clear" w:color="auto" w:fill="FFFFFF" w:themeFill="background1"/>
            <w:vAlign w:val="center"/>
          </w:tcPr>
          <w:p w14:paraId="1E2140AC" w14:textId="77777777" w:rsidR="005612CD" w:rsidRPr="00C70613" w:rsidRDefault="005612CD" w:rsidP="0019166C">
            <w:pPr>
              <w:ind w:left="0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Motivations , kinds &amp; importance, preparation of wages payrolls 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CBAD11C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5F51C14" w14:textId="77777777" w:rsidR="005612CD" w:rsidRPr="00C70613" w:rsidRDefault="005612CD" w:rsidP="0019166C">
            <w:pPr>
              <w:jc w:val="center"/>
              <w:rPr>
                <w:color w:val="auto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4742FD50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9</w:t>
            </w:r>
          </w:p>
          <w:p w14:paraId="6FFCBBED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</w:p>
        </w:tc>
      </w:tr>
      <w:tr w:rsidR="005612CD" w:rsidRPr="00D94E42" w14:paraId="3E128992" w14:textId="77777777" w:rsidTr="0019166C">
        <w:trPr>
          <w:jc w:val="center"/>
        </w:trPr>
        <w:tc>
          <w:tcPr>
            <w:tcW w:w="918" w:type="dxa"/>
            <w:shd w:val="clear" w:color="auto" w:fill="FFFFFF" w:themeFill="background1"/>
            <w:vAlign w:val="center"/>
          </w:tcPr>
          <w:p w14:paraId="38B9D81E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CA4B83C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4010" w:type="dxa"/>
            <w:shd w:val="clear" w:color="auto" w:fill="FFFFFF" w:themeFill="background1"/>
            <w:vAlign w:val="center"/>
          </w:tcPr>
          <w:p w14:paraId="663CBE9F" w14:textId="77777777" w:rsidR="005612CD" w:rsidRPr="00C70613" w:rsidRDefault="005612CD" w:rsidP="0019166C">
            <w:pPr>
              <w:ind w:left="0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Wages problems , over time , idle time, premiums holiday, direct and indirect labor entry.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369B806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9C584FD" w14:textId="77777777" w:rsidR="005612CD" w:rsidRPr="00C70613" w:rsidRDefault="005612CD" w:rsidP="0019166C">
            <w:pPr>
              <w:jc w:val="center"/>
              <w:rPr>
                <w:color w:val="auto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398BAA56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10</w:t>
            </w:r>
          </w:p>
        </w:tc>
      </w:tr>
      <w:tr w:rsidR="005612CD" w:rsidRPr="00D94E42" w14:paraId="1ABEA65E" w14:textId="77777777" w:rsidTr="0019166C">
        <w:trPr>
          <w:jc w:val="center"/>
        </w:trPr>
        <w:tc>
          <w:tcPr>
            <w:tcW w:w="918" w:type="dxa"/>
            <w:shd w:val="clear" w:color="auto" w:fill="FFFFFF" w:themeFill="background1"/>
            <w:vAlign w:val="center"/>
          </w:tcPr>
          <w:p w14:paraId="68348831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259BE0E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4010" w:type="dxa"/>
            <w:shd w:val="clear" w:color="auto" w:fill="FFFFFF" w:themeFill="background1"/>
            <w:vAlign w:val="center"/>
          </w:tcPr>
          <w:p w14:paraId="07DCFB67" w14:textId="77777777" w:rsidR="005612CD" w:rsidRPr="00C70613" w:rsidRDefault="005612CD" w:rsidP="0019166C">
            <w:pPr>
              <w:ind w:left="0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Factory overhead control, actual expenses ,restriction, estimated expenses, allocate expenses over all centers , rules of distribution.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3A54980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7019E59" w14:textId="77777777" w:rsidR="005612CD" w:rsidRPr="00C70613" w:rsidRDefault="005612CD" w:rsidP="0019166C">
            <w:pPr>
              <w:jc w:val="center"/>
              <w:rPr>
                <w:color w:val="auto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542496EB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11</w:t>
            </w:r>
          </w:p>
        </w:tc>
      </w:tr>
      <w:tr w:rsidR="005612CD" w:rsidRPr="00D94E42" w14:paraId="34AF5014" w14:textId="77777777" w:rsidTr="0019166C">
        <w:trPr>
          <w:jc w:val="center"/>
        </w:trPr>
        <w:tc>
          <w:tcPr>
            <w:tcW w:w="918" w:type="dxa"/>
            <w:shd w:val="clear" w:color="auto" w:fill="FFFFFF" w:themeFill="background1"/>
            <w:vAlign w:val="center"/>
          </w:tcPr>
          <w:p w14:paraId="1F011454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775AC7E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4010" w:type="dxa"/>
            <w:shd w:val="clear" w:color="auto" w:fill="FFFFFF" w:themeFill="background1"/>
            <w:vAlign w:val="center"/>
          </w:tcPr>
          <w:p w14:paraId="4867064F" w14:textId="77777777" w:rsidR="005612CD" w:rsidRPr="00C70613" w:rsidRDefault="005612CD" w:rsidP="0019166C">
            <w:pPr>
              <w:ind w:left="0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 xml:space="preserve">Gross allocate distribution method, solo method 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369E8CE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114F417" w14:textId="77777777" w:rsidR="005612CD" w:rsidRPr="00C70613" w:rsidRDefault="005612CD" w:rsidP="0019166C">
            <w:pPr>
              <w:jc w:val="center"/>
              <w:rPr>
                <w:color w:val="auto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1BE4D440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12</w:t>
            </w:r>
          </w:p>
        </w:tc>
      </w:tr>
      <w:tr w:rsidR="005612CD" w:rsidRPr="00D94E42" w14:paraId="03F8EBAE" w14:textId="77777777" w:rsidTr="0019166C">
        <w:trPr>
          <w:jc w:val="center"/>
        </w:trPr>
        <w:tc>
          <w:tcPr>
            <w:tcW w:w="918" w:type="dxa"/>
            <w:shd w:val="clear" w:color="auto" w:fill="FFFFFF" w:themeFill="background1"/>
            <w:vAlign w:val="center"/>
          </w:tcPr>
          <w:p w14:paraId="449FD06A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20B5D18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4010" w:type="dxa"/>
            <w:shd w:val="clear" w:color="auto" w:fill="FFFFFF" w:themeFill="background1"/>
            <w:vAlign w:val="center"/>
          </w:tcPr>
          <w:p w14:paraId="48FF3723" w14:textId="77777777" w:rsidR="005612CD" w:rsidRPr="00C70613" w:rsidRDefault="005612CD" w:rsidP="0019166C">
            <w:pPr>
              <w:ind w:left="0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Step method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1F31641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5A97B9A" w14:textId="77777777" w:rsidR="005612CD" w:rsidRPr="00C70613" w:rsidRDefault="005612CD" w:rsidP="0019166C">
            <w:pPr>
              <w:jc w:val="center"/>
              <w:rPr>
                <w:color w:val="auto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31F7A16F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13</w:t>
            </w:r>
          </w:p>
        </w:tc>
      </w:tr>
      <w:tr w:rsidR="005612CD" w:rsidRPr="00D94E42" w14:paraId="026E8F29" w14:textId="77777777" w:rsidTr="0019166C">
        <w:trPr>
          <w:jc w:val="center"/>
        </w:trPr>
        <w:tc>
          <w:tcPr>
            <w:tcW w:w="918" w:type="dxa"/>
            <w:shd w:val="clear" w:color="auto" w:fill="FFFFFF" w:themeFill="background1"/>
            <w:vAlign w:val="center"/>
          </w:tcPr>
          <w:p w14:paraId="7F762934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317BC87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4010" w:type="dxa"/>
            <w:shd w:val="clear" w:color="auto" w:fill="FFFFFF" w:themeFill="background1"/>
            <w:vAlign w:val="center"/>
          </w:tcPr>
          <w:p w14:paraId="70A884FF" w14:textId="77777777" w:rsidR="005612CD" w:rsidRPr="00C70613" w:rsidRDefault="005612CD" w:rsidP="0019166C">
            <w:pPr>
              <w:ind w:left="0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Commutative method 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C031184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CC3B790" w14:textId="77777777" w:rsidR="005612CD" w:rsidRPr="00C70613" w:rsidRDefault="005612CD" w:rsidP="0019166C">
            <w:pPr>
              <w:jc w:val="center"/>
              <w:rPr>
                <w:color w:val="auto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2B65FB83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14</w:t>
            </w:r>
          </w:p>
        </w:tc>
      </w:tr>
      <w:tr w:rsidR="005612CD" w:rsidRPr="00D94E42" w14:paraId="4480D0FB" w14:textId="77777777" w:rsidTr="0019166C">
        <w:trPr>
          <w:jc w:val="center"/>
        </w:trPr>
        <w:tc>
          <w:tcPr>
            <w:tcW w:w="918" w:type="dxa"/>
            <w:shd w:val="clear" w:color="auto" w:fill="FFFFFF" w:themeFill="background1"/>
            <w:vAlign w:val="center"/>
          </w:tcPr>
          <w:p w14:paraId="6676BEB5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47F030A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4010" w:type="dxa"/>
            <w:shd w:val="clear" w:color="auto" w:fill="FFFFFF" w:themeFill="background1"/>
            <w:vAlign w:val="center"/>
          </w:tcPr>
          <w:p w14:paraId="47A48CF2" w14:textId="77777777" w:rsidR="005612CD" w:rsidRPr="00C70613" w:rsidRDefault="005612CD" w:rsidP="0019166C">
            <w:pPr>
              <w:ind w:left="0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Absorption rates , accounting procedures to adjusted over or under applied fon 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EBFF290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4C93F33" w14:textId="77777777" w:rsidR="005612CD" w:rsidRPr="00C70613" w:rsidRDefault="005612CD" w:rsidP="0019166C">
            <w:pPr>
              <w:jc w:val="center"/>
              <w:rPr>
                <w:color w:val="auto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678A6CE7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15</w:t>
            </w:r>
          </w:p>
        </w:tc>
      </w:tr>
      <w:tr w:rsidR="005612CD" w:rsidRPr="00D94E42" w14:paraId="696F01BE" w14:textId="77777777" w:rsidTr="0019166C">
        <w:trPr>
          <w:jc w:val="center"/>
        </w:trPr>
        <w:tc>
          <w:tcPr>
            <w:tcW w:w="918" w:type="dxa"/>
            <w:shd w:val="clear" w:color="auto" w:fill="FFFFFF" w:themeFill="background1"/>
            <w:vAlign w:val="center"/>
          </w:tcPr>
          <w:p w14:paraId="1CDDF8B7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lastRenderedPageBreak/>
              <w:t>الاختبارات والتقارير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A9B3B8E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4010" w:type="dxa"/>
            <w:shd w:val="clear" w:color="auto" w:fill="FFFFFF" w:themeFill="background1"/>
            <w:vAlign w:val="center"/>
          </w:tcPr>
          <w:p w14:paraId="00487D79" w14:textId="77777777" w:rsidR="005612CD" w:rsidRPr="00C70613" w:rsidRDefault="005612CD" w:rsidP="0019166C">
            <w:pPr>
              <w:ind w:left="0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Marketing and managerial costs , analysis, procedures 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80237FC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82AC520" w14:textId="77777777" w:rsidR="005612CD" w:rsidRPr="00C70613" w:rsidRDefault="005612CD" w:rsidP="0019166C">
            <w:pPr>
              <w:jc w:val="center"/>
              <w:rPr>
                <w:color w:val="auto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6BD900D0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16</w:t>
            </w:r>
          </w:p>
          <w:p w14:paraId="7F01217F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</w:p>
        </w:tc>
      </w:tr>
      <w:tr w:rsidR="005612CD" w:rsidRPr="00D94E42" w14:paraId="07421ED8" w14:textId="77777777" w:rsidTr="0019166C">
        <w:trPr>
          <w:jc w:val="center"/>
        </w:trPr>
        <w:tc>
          <w:tcPr>
            <w:tcW w:w="918" w:type="dxa"/>
            <w:shd w:val="clear" w:color="auto" w:fill="FFFFFF" w:themeFill="background1"/>
            <w:vAlign w:val="center"/>
          </w:tcPr>
          <w:p w14:paraId="62A2B28F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6A8FE4E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4010" w:type="dxa"/>
            <w:shd w:val="clear" w:color="auto" w:fill="FFFFFF" w:themeFill="background1"/>
            <w:vAlign w:val="center"/>
          </w:tcPr>
          <w:p w14:paraId="6C30AE74" w14:textId="77777777" w:rsidR="005612CD" w:rsidRPr="00C70613" w:rsidRDefault="005612CD" w:rsidP="0019166C">
            <w:pPr>
              <w:ind w:left="0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Cost statements , gross theory , procedures, animadversion 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2A19A38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CA61669" w14:textId="77777777" w:rsidR="005612CD" w:rsidRPr="00C70613" w:rsidRDefault="005612CD" w:rsidP="0019166C">
            <w:pPr>
              <w:jc w:val="center"/>
              <w:rPr>
                <w:color w:val="auto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7AB6793B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17</w:t>
            </w:r>
          </w:p>
          <w:p w14:paraId="4555CA63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</w:p>
        </w:tc>
      </w:tr>
      <w:tr w:rsidR="005612CD" w:rsidRPr="00D94E42" w14:paraId="3F81BDED" w14:textId="77777777" w:rsidTr="0019166C">
        <w:trPr>
          <w:jc w:val="center"/>
        </w:trPr>
        <w:tc>
          <w:tcPr>
            <w:tcW w:w="918" w:type="dxa"/>
            <w:shd w:val="clear" w:color="auto" w:fill="FFFFFF" w:themeFill="background1"/>
            <w:vAlign w:val="center"/>
          </w:tcPr>
          <w:p w14:paraId="0EA60702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2679698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4010" w:type="dxa"/>
            <w:shd w:val="clear" w:color="auto" w:fill="FFFFFF" w:themeFill="background1"/>
            <w:vAlign w:val="center"/>
          </w:tcPr>
          <w:p w14:paraId="2B0907E8" w14:textId="77777777" w:rsidR="005612CD" w:rsidRPr="00C70613" w:rsidRDefault="005612CD" w:rsidP="0019166C">
            <w:pPr>
              <w:ind w:left="0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 xml:space="preserve">WIP beginning and ending &amp; finished goods. 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4811C16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81F3270" w14:textId="77777777" w:rsidR="005612CD" w:rsidRPr="00C70613" w:rsidRDefault="005612CD" w:rsidP="0019166C">
            <w:pPr>
              <w:jc w:val="center"/>
              <w:rPr>
                <w:color w:val="auto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1FDEC03E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18</w:t>
            </w:r>
          </w:p>
        </w:tc>
      </w:tr>
      <w:tr w:rsidR="005612CD" w:rsidRPr="00D94E42" w14:paraId="4E27167B" w14:textId="77777777" w:rsidTr="0019166C">
        <w:trPr>
          <w:jc w:val="center"/>
        </w:trPr>
        <w:tc>
          <w:tcPr>
            <w:tcW w:w="918" w:type="dxa"/>
            <w:shd w:val="clear" w:color="auto" w:fill="FFFFFF" w:themeFill="background1"/>
            <w:vAlign w:val="center"/>
          </w:tcPr>
          <w:p w14:paraId="6F5FF7CC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FB250FC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4010" w:type="dxa"/>
            <w:shd w:val="clear" w:color="auto" w:fill="FFFFFF" w:themeFill="background1"/>
            <w:vAlign w:val="center"/>
          </w:tcPr>
          <w:p w14:paraId="06D9A167" w14:textId="77777777" w:rsidR="005612CD" w:rsidRPr="00C70613" w:rsidRDefault="005612CD" w:rsidP="0019166C">
            <w:pPr>
              <w:ind w:left="0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Variable costing method , procedures &amp; comments 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6119554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B9A9819" w14:textId="77777777" w:rsidR="005612CD" w:rsidRPr="00C70613" w:rsidRDefault="005612CD" w:rsidP="0019166C">
            <w:pPr>
              <w:jc w:val="center"/>
              <w:rPr>
                <w:color w:val="auto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04C9D618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19</w:t>
            </w:r>
          </w:p>
        </w:tc>
      </w:tr>
      <w:tr w:rsidR="005612CD" w:rsidRPr="00D94E42" w14:paraId="0059F8A4" w14:textId="77777777" w:rsidTr="0019166C">
        <w:trPr>
          <w:jc w:val="center"/>
        </w:trPr>
        <w:tc>
          <w:tcPr>
            <w:tcW w:w="918" w:type="dxa"/>
            <w:shd w:val="clear" w:color="auto" w:fill="FFFFFF" w:themeFill="background1"/>
            <w:vAlign w:val="center"/>
          </w:tcPr>
          <w:p w14:paraId="4C965CA0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F6C4E33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4010" w:type="dxa"/>
            <w:shd w:val="clear" w:color="auto" w:fill="FFFFFF" w:themeFill="background1"/>
            <w:vAlign w:val="center"/>
          </w:tcPr>
          <w:p w14:paraId="3900DFD5" w14:textId="77777777" w:rsidR="005612CD" w:rsidRPr="00C70613" w:rsidRDefault="005612CD" w:rsidP="0019166C">
            <w:pPr>
              <w:ind w:left="0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Financial statement in variable costing method.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197B808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47BF9F3" w14:textId="77777777" w:rsidR="005612CD" w:rsidRPr="00C70613" w:rsidRDefault="005612CD" w:rsidP="0019166C">
            <w:pPr>
              <w:jc w:val="center"/>
              <w:rPr>
                <w:color w:val="auto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0330C09D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20</w:t>
            </w:r>
          </w:p>
        </w:tc>
      </w:tr>
      <w:tr w:rsidR="005612CD" w:rsidRPr="00D94E42" w14:paraId="0035345C" w14:textId="77777777" w:rsidTr="0019166C">
        <w:trPr>
          <w:jc w:val="center"/>
        </w:trPr>
        <w:tc>
          <w:tcPr>
            <w:tcW w:w="918" w:type="dxa"/>
            <w:shd w:val="clear" w:color="auto" w:fill="FFFFFF" w:themeFill="background1"/>
            <w:vAlign w:val="center"/>
          </w:tcPr>
          <w:p w14:paraId="16A46880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C49B476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4010" w:type="dxa"/>
            <w:shd w:val="clear" w:color="auto" w:fill="FFFFFF" w:themeFill="background1"/>
            <w:vAlign w:val="center"/>
          </w:tcPr>
          <w:p w14:paraId="729CE4C3" w14:textId="77777777" w:rsidR="005612CD" w:rsidRPr="00C70613" w:rsidRDefault="005612CD" w:rsidP="0019166C">
            <w:pPr>
              <w:ind w:left="0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Comparing with total &amp; variable costing theories and their effects on profits.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800FB23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8AF2F94" w14:textId="77777777" w:rsidR="005612CD" w:rsidRPr="00C70613" w:rsidRDefault="005612CD" w:rsidP="0019166C">
            <w:pPr>
              <w:jc w:val="center"/>
              <w:rPr>
                <w:color w:val="auto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63C10DA4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21</w:t>
            </w:r>
          </w:p>
        </w:tc>
      </w:tr>
      <w:tr w:rsidR="005612CD" w:rsidRPr="00D94E42" w14:paraId="5B6435B7" w14:textId="77777777" w:rsidTr="0019166C">
        <w:trPr>
          <w:jc w:val="center"/>
        </w:trPr>
        <w:tc>
          <w:tcPr>
            <w:tcW w:w="918" w:type="dxa"/>
            <w:shd w:val="clear" w:color="auto" w:fill="FFFFFF" w:themeFill="background1"/>
            <w:vAlign w:val="center"/>
          </w:tcPr>
          <w:p w14:paraId="1426507E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CEAA58E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4010" w:type="dxa"/>
            <w:shd w:val="clear" w:color="auto" w:fill="FFFFFF" w:themeFill="background1"/>
            <w:vAlign w:val="center"/>
          </w:tcPr>
          <w:p w14:paraId="70DDE7C5" w14:textId="77777777" w:rsidR="005612CD" w:rsidRPr="00C70613" w:rsidRDefault="005612CD" w:rsidP="0019166C">
            <w:pPr>
              <w:ind w:left="0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Job order costing system , job order cards the document circle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C1162E9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20C3F51" w14:textId="77777777" w:rsidR="005612CD" w:rsidRPr="00C70613" w:rsidRDefault="005612CD" w:rsidP="0019166C">
            <w:pPr>
              <w:jc w:val="center"/>
              <w:rPr>
                <w:color w:val="auto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7AE5C284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22</w:t>
            </w:r>
          </w:p>
        </w:tc>
      </w:tr>
      <w:tr w:rsidR="005612CD" w:rsidRPr="00D94E42" w14:paraId="147E919C" w14:textId="77777777" w:rsidTr="0019166C">
        <w:trPr>
          <w:jc w:val="center"/>
        </w:trPr>
        <w:tc>
          <w:tcPr>
            <w:tcW w:w="918" w:type="dxa"/>
            <w:shd w:val="clear" w:color="auto" w:fill="FFFFFF" w:themeFill="background1"/>
            <w:vAlign w:val="center"/>
          </w:tcPr>
          <w:p w14:paraId="2E6D9FBF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E963C4D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4010" w:type="dxa"/>
            <w:shd w:val="clear" w:color="auto" w:fill="FFFFFF" w:themeFill="background1"/>
            <w:vAlign w:val="center"/>
          </w:tcPr>
          <w:p w14:paraId="24942E9D" w14:textId="77777777" w:rsidR="005612CD" w:rsidRPr="00C70613" w:rsidRDefault="005612CD" w:rsidP="0019166C">
            <w:pPr>
              <w:ind w:left="0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Material hold to jobs normal and abnormal spoilage.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3CD124D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D4408EF" w14:textId="77777777" w:rsidR="005612CD" w:rsidRPr="00C70613" w:rsidRDefault="005612CD" w:rsidP="0019166C">
            <w:pPr>
              <w:jc w:val="center"/>
              <w:rPr>
                <w:color w:val="auto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4617A76B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23</w:t>
            </w:r>
          </w:p>
        </w:tc>
      </w:tr>
      <w:tr w:rsidR="005612CD" w:rsidRPr="00D94E42" w14:paraId="563C1757" w14:textId="77777777" w:rsidTr="0019166C">
        <w:trPr>
          <w:jc w:val="center"/>
        </w:trPr>
        <w:tc>
          <w:tcPr>
            <w:tcW w:w="918" w:type="dxa"/>
            <w:shd w:val="clear" w:color="auto" w:fill="FFFFFF" w:themeFill="background1"/>
            <w:vAlign w:val="center"/>
          </w:tcPr>
          <w:p w14:paraId="56A4CA10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AE8B117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4010" w:type="dxa"/>
            <w:shd w:val="clear" w:color="auto" w:fill="FFFFFF" w:themeFill="background1"/>
            <w:vAlign w:val="center"/>
          </w:tcPr>
          <w:p w14:paraId="1BDE7AB4" w14:textId="77777777" w:rsidR="005612CD" w:rsidRPr="00C70613" w:rsidRDefault="005612CD" w:rsidP="0019166C">
            <w:pPr>
              <w:ind w:left="0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 xml:space="preserve">Factory over head , rules of estimation and allocation over the production orders , allocate rate for the center level and order level 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115F979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31065A3" w14:textId="77777777" w:rsidR="005612CD" w:rsidRPr="00C70613" w:rsidRDefault="005612CD" w:rsidP="0019166C">
            <w:pPr>
              <w:jc w:val="center"/>
              <w:rPr>
                <w:color w:val="auto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2717C70D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24</w:t>
            </w:r>
          </w:p>
        </w:tc>
      </w:tr>
      <w:tr w:rsidR="005612CD" w:rsidRPr="00D94E42" w14:paraId="08D6F4E0" w14:textId="77777777" w:rsidTr="0019166C">
        <w:trPr>
          <w:jc w:val="center"/>
        </w:trPr>
        <w:tc>
          <w:tcPr>
            <w:tcW w:w="918" w:type="dxa"/>
            <w:shd w:val="clear" w:color="auto" w:fill="FFFFFF" w:themeFill="background1"/>
            <w:vAlign w:val="center"/>
          </w:tcPr>
          <w:p w14:paraId="5A583860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5779791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4010" w:type="dxa"/>
            <w:shd w:val="clear" w:color="auto" w:fill="FFFFFF" w:themeFill="background1"/>
            <w:vAlign w:val="center"/>
          </w:tcPr>
          <w:p w14:paraId="57FE3D3D" w14:textId="77777777" w:rsidR="005612CD" w:rsidRPr="00C70613" w:rsidRDefault="005612CD" w:rsidP="0019166C">
            <w:pPr>
              <w:ind w:left="0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 xml:space="preserve">Variance analysis 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F802367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1DB02E2" w14:textId="77777777" w:rsidR="005612CD" w:rsidRPr="00C70613" w:rsidRDefault="005612CD" w:rsidP="0019166C">
            <w:pPr>
              <w:jc w:val="center"/>
              <w:rPr>
                <w:color w:val="auto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4A0A511F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25</w:t>
            </w:r>
          </w:p>
        </w:tc>
      </w:tr>
      <w:tr w:rsidR="005612CD" w:rsidRPr="00D94E42" w14:paraId="73C072FF" w14:textId="77777777" w:rsidTr="0019166C">
        <w:trPr>
          <w:jc w:val="center"/>
        </w:trPr>
        <w:tc>
          <w:tcPr>
            <w:tcW w:w="918" w:type="dxa"/>
            <w:shd w:val="clear" w:color="auto" w:fill="FFFFFF" w:themeFill="background1"/>
            <w:vAlign w:val="center"/>
          </w:tcPr>
          <w:p w14:paraId="397CDAFD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5E9FCCC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4010" w:type="dxa"/>
            <w:shd w:val="clear" w:color="auto" w:fill="FFFFFF" w:themeFill="background1"/>
            <w:vAlign w:val="center"/>
          </w:tcPr>
          <w:p w14:paraId="7C93CC43" w14:textId="77777777" w:rsidR="005612CD" w:rsidRPr="00C70613" w:rsidRDefault="005612CD" w:rsidP="0019166C">
            <w:pPr>
              <w:ind w:left="0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Process costing system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D102258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F027B7B" w14:textId="77777777" w:rsidR="005612CD" w:rsidRPr="00C70613" w:rsidRDefault="005612CD" w:rsidP="0019166C">
            <w:pPr>
              <w:jc w:val="center"/>
              <w:rPr>
                <w:color w:val="auto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1D482502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26</w:t>
            </w:r>
          </w:p>
        </w:tc>
      </w:tr>
      <w:tr w:rsidR="005612CD" w:rsidRPr="00D94E42" w14:paraId="3233A888" w14:textId="77777777" w:rsidTr="0019166C">
        <w:trPr>
          <w:jc w:val="center"/>
        </w:trPr>
        <w:tc>
          <w:tcPr>
            <w:tcW w:w="918" w:type="dxa"/>
            <w:shd w:val="clear" w:color="auto" w:fill="FFFFFF" w:themeFill="background1"/>
            <w:vAlign w:val="center"/>
          </w:tcPr>
          <w:p w14:paraId="3908A676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BE6C03B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4010" w:type="dxa"/>
            <w:shd w:val="clear" w:color="auto" w:fill="FFFFFF" w:themeFill="background1"/>
            <w:vAlign w:val="center"/>
          </w:tcPr>
          <w:p w14:paraId="7E695638" w14:textId="77777777" w:rsidR="005612CD" w:rsidRPr="00C70613" w:rsidRDefault="005612CD" w:rsidP="0019166C">
            <w:pPr>
              <w:ind w:left="0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 xml:space="preserve">Treatment of spoiled units renewing or selling 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A1DAACA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F2DD861" w14:textId="77777777" w:rsidR="005612CD" w:rsidRPr="00C70613" w:rsidRDefault="005612CD" w:rsidP="0019166C">
            <w:pPr>
              <w:jc w:val="center"/>
              <w:rPr>
                <w:color w:val="auto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2CD2E8A4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27</w:t>
            </w:r>
          </w:p>
        </w:tc>
      </w:tr>
      <w:tr w:rsidR="005612CD" w:rsidRPr="00D94E42" w14:paraId="4BA613A9" w14:textId="77777777" w:rsidTr="0019166C">
        <w:trPr>
          <w:jc w:val="center"/>
        </w:trPr>
        <w:tc>
          <w:tcPr>
            <w:tcW w:w="918" w:type="dxa"/>
            <w:shd w:val="clear" w:color="auto" w:fill="FFFFFF" w:themeFill="background1"/>
            <w:vAlign w:val="center"/>
          </w:tcPr>
          <w:p w14:paraId="02D531CB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7E3D7B1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4010" w:type="dxa"/>
            <w:shd w:val="clear" w:color="auto" w:fill="FFFFFF" w:themeFill="background1"/>
            <w:vAlign w:val="center"/>
          </w:tcPr>
          <w:p w14:paraId="0AD67BD2" w14:textId="77777777" w:rsidR="005612CD" w:rsidRPr="00C70613" w:rsidRDefault="005612CD" w:rsidP="0019166C">
            <w:pPr>
              <w:ind w:left="0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 xml:space="preserve">Computation of production cost incase WIP ending with complement rations. 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158DB96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8ED0174" w14:textId="77777777" w:rsidR="005612CD" w:rsidRPr="00C70613" w:rsidRDefault="005612CD" w:rsidP="0019166C">
            <w:pPr>
              <w:jc w:val="center"/>
              <w:rPr>
                <w:color w:val="auto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275D9190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28</w:t>
            </w:r>
          </w:p>
        </w:tc>
      </w:tr>
      <w:tr w:rsidR="005612CD" w:rsidRPr="00D94E42" w14:paraId="5309B0A8" w14:textId="77777777" w:rsidTr="0019166C">
        <w:trPr>
          <w:jc w:val="center"/>
        </w:trPr>
        <w:tc>
          <w:tcPr>
            <w:tcW w:w="918" w:type="dxa"/>
            <w:shd w:val="clear" w:color="auto" w:fill="FFFFFF" w:themeFill="background1"/>
            <w:vAlign w:val="center"/>
          </w:tcPr>
          <w:p w14:paraId="3D4D05C6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EE34C6E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4010" w:type="dxa"/>
            <w:shd w:val="clear" w:color="auto" w:fill="FFFFFF" w:themeFill="background1"/>
            <w:vAlign w:val="center"/>
          </w:tcPr>
          <w:p w14:paraId="00F7E717" w14:textId="77777777" w:rsidR="005612CD" w:rsidRPr="00C70613" w:rsidRDefault="005612CD" w:rsidP="0019166C">
            <w:pPr>
              <w:ind w:left="0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Computation of production cost in case of WIP beginning exist 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16909A3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5A39977" w14:textId="77777777" w:rsidR="005612CD" w:rsidRPr="00C70613" w:rsidRDefault="005612CD" w:rsidP="0019166C">
            <w:pPr>
              <w:jc w:val="center"/>
              <w:rPr>
                <w:color w:val="auto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20435B13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29</w:t>
            </w:r>
          </w:p>
        </w:tc>
      </w:tr>
      <w:tr w:rsidR="005612CD" w:rsidRPr="00D94E42" w14:paraId="1F90B187" w14:textId="77777777" w:rsidTr="0019166C">
        <w:trPr>
          <w:jc w:val="center"/>
        </w:trPr>
        <w:tc>
          <w:tcPr>
            <w:tcW w:w="918" w:type="dxa"/>
            <w:shd w:val="clear" w:color="auto" w:fill="FFFFFF" w:themeFill="background1"/>
            <w:vAlign w:val="center"/>
          </w:tcPr>
          <w:p w14:paraId="35CB052F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892A1FB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4010" w:type="dxa"/>
            <w:shd w:val="clear" w:color="auto" w:fill="FFFFFF" w:themeFill="background1"/>
            <w:vAlign w:val="center"/>
          </w:tcPr>
          <w:p w14:paraId="3C5D0615" w14:textId="77777777" w:rsidR="005612CD" w:rsidRPr="00C70613" w:rsidRDefault="005612CD" w:rsidP="0019166C">
            <w:pPr>
              <w:ind w:left="0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 xml:space="preserve">Equivalent production in average casting method. 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7BF1CAF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9BC433C" w14:textId="77777777" w:rsidR="005612CD" w:rsidRPr="00C70613" w:rsidRDefault="005612CD" w:rsidP="0019166C">
            <w:pPr>
              <w:jc w:val="center"/>
              <w:rPr>
                <w:color w:val="auto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266C3096" w14:textId="77777777" w:rsidR="005612CD" w:rsidRPr="00C70613" w:rsidRDefault="005612CD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30</w:t>
            </w:r>
          </w:p>
        </w:tc>
      </w:tr>
    </w:tbl>
    <w:p w14:paraId="0CF74304" w14:textId="77777777" w:rsidR="005612CD" w:rsidRDefault="005612CD" w:rsidP="005612CD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14:paraId="04D2A20F" w14:textId="77777777" w:rsidR="005612CD" w:rsidRDefault="005612CD" w:rsidP="005612CD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14:paraId="1F9FD65E" w14:textId="77777777" w:rsidR="005612CD" w:rsidRDefault="005612CD" w:rsidP="005612CD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14:paraId="51EFA179" w14:textId="77777777" w:rsidR="005612CD" w:rsidRPr="002046FD" w:rsidRDefault="005612CD" w:rsidP="005612CD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</w:p>
    <w:tbl>
      <w:tblPr>
        <w:tblStyle w:val="TableGrid"/>
        <w:tblW w:w="10491" w:type="dxa"/>
        <w:jc w:val="center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6312"/>
        <w:gridCol w:w="3470"/>
        <w:gridCol w:w="709"/>
      </w:tblGrid>
      <w:tr w:rsidR="005612CD" w:rsidRPr="009170A1" w14:paraId="4C87F7D4" w14:textId="77777777" w:rsidTr="0019166C">
        <w:trPr>
          <w:jc w:val="center"/>
        </w:trPr>
        <w:tc>
          <w:tcPr>
            <w:tcW w:w="9782" w:type="dxa"/>
            <w:gridSpan w:val="2"/>
            <w:shd w:val="clear" w:color="auto" w:fill="D9E2F3" w:themeFill="accent1" w:themeFillTint="33"/>
            <w:vAlign w:val="center"/>
          </w:tcPr>
          <w:p w14:paraId="71128A2D" w14:textId="77777777" w:rsidR="005612CD" w:rsidRPr="009170A1" w:rsidRDefault="005612CD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lastRenderedPageBreak/>
              <w:t>البنية التحتية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6F4BDDC6" w14:textId="77777777" w:rsidR="005612CD" w:rsidRPr="009170A1" w:rsidRDefault="005612CD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11</w:t>
            </w:r>
          </w:p>
        </w:tc>
      </w:tr>
      <w:tr w:rsidR="005612CD" w:rsidRPr="009170A1" w14:paraId="261EB6F2" w14:textId="77777777" w:rsidTr="0019166C">
        <w:trPr>
          <w:jc w:val="center"/>
        </w:trPr>
        <w:tc>
          <w:tcPr>
            <w:tcW w:w="6312" w:type="dxa"/>
            <w:vAlign w:val="center"/>
          </w:tcPr>
          <w:p w14:paraId="173B6672" w14:textId="77777777" w:rsidR="005612CD" w:rsidRPr="002F3498" w:rsidRDefault="005612CD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2F3498">
              <w:rPr>
                <w:rFonts w:cs="Simplified Arabic" w:hint="cs"/>
                <w:b/>
                <w:bCs/>
                <w:color w:val="auto"/>
                <w:sz w:val="24"/>
                <w:szCs w:val="24"/>
                <w:rtl/>
                <w:lang w:eastAsia="en-US"/>
              </w:rPr>
              <w:t>مبادئ التكاليف/ عبد الوهاب التكاليف بالقوائم والنظم / كامل علي العبادي/ حاكم علي رشيد</w:t>
            </w:r>
          </w:p>
        </w:tc>
        <w:tc>
          <w:tcPr>
            <w:tcW w:w="3470" w:type="dxa"/>
            <w:vAlign w:val="center"/>
          </w:tcPr>
          <w:p w14:paraId="5CD5E281" w14:textId="77777777" w:rsidR="005612CD" w:rsidRPr="009170A1" w:rsidRDefault="005612CD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الكتب المقررة المطلوبة</w:t>
            </w:r>
          </w:p>
        </w:tc>
        <w:tc>
          <w:tcPr>
            <w:tcW w:w="709" w:type="dxa"/>
            <w:vAlign w:val="center"/>
          </w:tcPr>
          <w:p w14:paraId="145F4675" w14:textId="77777777" w:rsidR="005612CD" w:rsidRPr="009170A1" w:rsidRDefault="005612CD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*</w:t>
            </w:r>
          </w:p>
        </w:tc>
      </w:tr>
      <w:tr w:rsidR="005612CD" w:rsidRPr="009170A1" w14:paraId="724B69D8" w14:textId="77777777" w:rsidTr="0019166C">
        <w:trPr>
          <w:jc w:val="center"/>
        </w:trPr>
        <w:tc>
          <w:tcPr>
            <w:tcW w:w="6312" w:type="dxa"/>
            <w:vAlign w:val="center"/>
          </w:tcPr>
          <w:p w14:paraId="035D1D7C" w14:textId="77777777" w:rsidR="005612CD" w:rsidRPr="002F3498" w:rsidRDefault="005612CD" w:rsidP="005612CD">
            <w:pPr>
              <w:numPr>
                <w:ilvl w:val="0"/>
                <w:numId w:val="1"/>
              </w:numPr>
              <w:bidi/>
              <w:spacing w:line="400" w:lineRule="exact"/>
              <w:ind w:right="0"/>
              <w:rPr>
                <w:rFonts w:cs="Simplified Arabic"/>
                <w:b/>
                <w:bCs/>
                <w:color w:val="auto"/>
                <w:sz w:val="24"/>
                <w:szCs w:val="24"/>
                <w:rtl/>
                <w:lang w:eastAsia="en-US"/>
              </w:rPr>
            </w:pPr>
            <w:r w:rsidRPr="002F3498">
              <w:rPr>
                <w:rFonts w:cs="Simplified Arabic" w:hint="cs"/>
                <w:b/>
                <w:bCs/>
                <w:color w:val="auto"/>
                <w:sz w:val="24"/>
                <w:szCs w:val="24"/>
                <w:rtl/>
                <w:lang w:eastAsia="en-US"/>
              </w:rPr>
              <w:t>محاسبة التكاليف/ عبد الوهاب حبش</w:t>
            </w:r>
          </w:p>
          <w:p w14:paraId="2640E109" w14:textId="77777777" w:rsidR="005612CD" w:rsidRPr="002F3498" w:rsidRDefault="005612CD" w:rsidP="005612CD">
            <w:pPr>
              <w:numPr>
                <w:ilvl w:val="0"/>
                <w:numId w:val="1"/>
              </w:numPr>
              <w:bidi/>
              <w:spacing w:line="400" w:lineRule="exact"/>
              <w:ind w:right="0"/>
              <w:rPr>
                <w:rFonts w:cs="Simplified Arabic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2F3498">
              <w:rPr>
                <w:rFonts w:cs="Simplified Arabic" w:hint="cs"/>
                <w:b/>
                <w:bCs/>
                <w:color w:val="auto"/>
                <w:sz w:val="24"/>
                <w:szCs w:val="24"/>
                <w:rtl/>
                <w:lang w:eastAsia="en-US"/>
              </w:rPr>
              <w:t>التكاليف في القوائم والنظم/ كامل علي العبادي،حاكم علي رشيد</w:t>
            </w:r>
          </w:p>
          <w:p w14:paraId="2205D895" w14:textId="77777777" w:rsidR="005612CD" w:rsidRPr="002F3498" w:rsidRDefault="005612CD" w:rsidP="005612CD">
            <w:pPr>
              <w:numPr>
                <w:ilvl w:val="0"/>
                <w:numId w:val="1"/>
              </w:numPr>
              <w:bidi/>
              <w:spacing w:line="400" w:lineRule="exact"/>
              <w:ind w:right="0"/>
              <w:rPr>
                <w:rFonts w:cs="Simplified Arabic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2F3498">
              <w:rPr>
                <w:rFonts w:cs="Simplified Arabic" w:hint="cs"/>
                <w:b/>
                <w:bCs/>
                <w:color w:val="auto"/>
                <w:sz w:val="24"/>
                <w:szCs w:val="24"/>
                <w:rtl/>
                <w:lang w:eastAsia="en-US"/>
              </w:rPr>
              <w:t xml:space="preserve"> الأصول العلمية في محاسبة التكاليف / مفيد خليل القصير.</w:t>
            </w:r>
          </w:p>
          <w:p w14:paraId="55529C73" w14:textId="77777777" w:rsidR="005612CD" w:rsidRPr="002F3498" w:rsidRDefault="005612CD" w:rsidP="005612CD">
            <w:pPr>
              <w:numPr>
                <w:ilvl w:val="0"/>
                <w:numId w:val="1"/>
              </w:numPr>
              <w:bidi/>
              <w:spacing w:line="400" w:lineRule="exact"/>
              <w:ind w:right="0"/>
              <w:rPr>
                <w:rFonts w:cs="Simplified Arabic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2F3498">
              <w:rPr>
                <w:rFonts w:cs="Simplified Arabic" w:hint="cs"/>
                <w:b/>
                <w:bCs/>
                <w:color w:val="auto"/>
                <w:sz w:val="24"/>
                <w:szCs w:val="24"/>
                <w:rtl/>
                <w:lang w:eastAsia="en-US"/>
              </w:rPr>
              <w:t>محاسبة التكاليف/ احمد السيدية.</w:t>
            </w:r>
          </w:p>
          <w:p w14:paraId="5D48DD30" w14:textId="77777777" w:rsidR="005612CD" w:rsidRPr="002F3498" w:rsidRDefault="005612CD" w:rsidP="005612CD">
            <w:pPr>
              <w:numPr>
                <w:ilvl w:val="0"/>
                <w:numId w:val="1"/>
              </w:numPr>
              <w:bidi/>
              <w:spacing w:line="400" w:lineRule="exact"/>
              <w:ind w:right="0"/>
              <w:rPr>
                <w:rFonts w:cs="Simplified Arabic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2F3498">
              <w:rPr>
                <w:rFonts w:cs="Simplified Arabic" w:hint="cs"/>
                <w:b/>
                <w:bCs/>
                <w:color w:val="auto"/>
                <w:sz w:val="24"/>
                <w:szCs w:val="24"/>
                <w:rtl/>
                <w:lang w:eastAsia="en-US"/>
              </w:rPr>
              <w:t>محاسبة التكاليف من الناحية النظرية والتطبيقية / ابراهيم جزراوي</w:t>
            </w:r>
          </w:p>
          <w:p w14:paraId="4F5A6C7A" w14:textId="77777777" w:rsidR="005612CD" w:rsidRPr="002F3498" w:rsidRDefault="005612CD" w:rsidP="005612CD">
            <w:pPr>
              <w:numPr>
                <w:ilvl w:val="0"/>
                <w:numId w:val="1"/>
              </w:numPr>
              <w:bidi/>
              <w:spacing w:line="400" w:lineRule="exact"/>
              <w:ind w:right="0"/>
              <w:rPr>
                <w:rFonts w:cs="Simplified Arabic"/>
                <w:b/>
                <w:bCs/>
                <w:color w:val="auto"/>
                <w:sz w:val="24"/>
                <w:szCs w:val="24"/>
                <w:rtl/>
                <w:lang w:eastAsia="en-US"/>
              </w:rPr>
            </w:pPr>
            <w:r w:rsidRPr="002F3498">
              <w:rPr>
                <w:rFonts w:cs="Simplified Arabic" w:hint="cs"/>
                <w:b/>
                <w:bCs/>
                <w:color w:val="auto"/>
                <w:sz w:val="24"/>
                <w:szCs w:val="24"/>
                <w:rtl/>
                <w:lang w:eastAsia="en-US"/>
              </w:rPr>
              <w:t>محاسبة التكاليف / قياس وتحليل ورقابة/ عباس الشافعي.</w:t>
            </w:r>
          </w:p>
          <w:p w14:paraId="5B006FB1" w14:textId="77777777" w:rsidR="005612CD" w:rsidRPr="002F3498" w:rsidRDefault="005612CD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3470" w:type="dxa"/>
            <w:vAlign w:val="center"/>
          </w:tcPr>
          <w:p w14:paraId="3AC9BE4E" w14:textId="77777777" w:rsidR="005612CD" w:rsidRPr="009170A1" w:rsidRDefault="005612CD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المراجع الرئيسية (المصادر)</w:t>
            </w:r>
          </w:p>
        </w:tc>
        <w:tc>
          <w:tcPr>
            <w:tcW w:w="709" w:type="dxa"/>
            <w:vAlign w:val="center"/>
          </w:tcPr>
          <w:p w14:paraId="68968A7A" w14:textId="77777777" w:rsidR="005612CD" w:rsidRPr="009170A1" w:rsidRDefault="005612CD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*</w:t>
            </w:r>
          </w:p>
        </w:tc>
      </w:tr>
      <w:tr w:rsidR="005612CD" w:rsidRPr="009170A1" w14:paraId="1E2107AB" w14:textId="77777777" w:rsidTr="0019166C">
        <w:trPr>
          <w:jc w:val="center"/>
        </w:trPr>
        <w:tc>
          <w:tcPr>
            <w:tcW w:w="6312" w:type="dxa"/>
            <w:vAlign w:val="center"/>
          </w:tcPr>
          <w:p w14:paraId="52288984" w14:textId="77777777" w:rsidR="005612CD" w:rsidRPr="009170A1" w:rsidRDefault="005612CD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شبكة الانترنيت</w:t>
            </w:r>
          </w:p>
        </w:tc>
        <w:tc>
          <w:tcPr>
            <w:tcW w:w="3470" w:type="dxa"/>
            <w:vAlign w:val="center"/>
          </w:tcPr>
          <w:p w14:paraId="78306524" w14:textId="77777777" w:rsidR="005612CD" w:rsidRPr="009170A1" w:rsidRDefault="005612CD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المراجع الالكترونية، مواقع الانترنيت</w:t>
            </w:r>
          </w:p>
        </w:tc>
        <w:tc>
          <w:tcPr>
            <w:tcW w:w="709" w:type="dxa"/>
            <w:vAlign w:val="center"/>
          </w:tcPr>
          <w:p w14:paraId="73A50E43" w14:textId="77777777" w:rsidR="005612CD" w:rsidRPr="009170A1" w:rsidRDefault="005612CD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*</w:t>
            </w:r>
          </w:p>
        </w:tc>
      </w:tr>
    </w:tbl>
    <w:p w14:paraId="742FF12D" w14:textId="77777777" w:rsidR="005612CD" w:rsidRPr="002046FD" w:rsidRDefault="005612CD" w:rsidP="005612CD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</w:p>
    <w:tbl>
      <w:tblPr>
        <w:tblStyle w:val="TableGrid"/>
        <w:tblW w:w="10491" w:type="dxa"/>
        <w:jc w:val="center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9780"/>
        <w:gridCol w:w="711"/>
      </w:tblGrid>
      <w:tr w:rsidR="005612CD" w:rsidRPr="009170A1" w14:paraId="57128EB1" w14:textId="77777777" w:rsidTr="0019166C">
        <w:trPr>
          <w:jc w:val="center"/>
        </w:trPr>
        <w:tc>
          <w:tcPr>
            <w:tcW w:w="9780" w:type="dxa"/>
            <w:shd w:val="clear" w:color="auto" w:fill="D9E2F3" w:themeFill="accent1" w:themeFillTint="33"/>
            <w:vAlign w:val="center"/>
          </w:tcPr>
          <w:p w14:paraId="6E44452E" w14:textId="77777777" w:rsidR="005612CD" w:rsidRPr="009170A1" w:rsidRDefault="005612CD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خطة تطوير المقرر الدراسي</w:t>
            </w:r>
          </w:p>
        </w:tc>
        <w:tc>
          <w:tcPr>
            <w:tcW w:w="711" w:type="dxa"/>
            <w:shd w:val="clear" w:color="auto" w:fill="D9E2F3" w:themeFill="accent1" w:themeFillTint="33"/>
            <w:vAlign w:val="center"/>
          </w:tcPr>
          <w:p w14:paraId="4C1EDD09" w14:textId="77777777" w:rsidR="005612CD" w:rsidRPr="009170A1" w:rsidRDefault="005612CD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12</w:t>
            </w:r>
          </w:p>
        </w:tc>
      </w:tr>
      <w:tr w:rsidR="005612CD" w:rsidRPr="009170A1" w14:paraId="7A915C00" w14:textId="77777777" w:rsidTr="0019166C">
        <w:trPr>
          <w:jc w:val="center"/>
        </w:trPr>
        <w:tc>
          <w:tcPr>
            <w:tcW w:w="9780" w:type="dxa"/>
          </w:tcPr>
          <w:p w14:paraId="7DF8EFC4" w14:textId="77777777" w:rsidR="005612CD" w:rsidRPr="009170A1" w:rsidRDefault="005612CD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استحداث مناهج دراسية ملائمة مع سوق العمل </w:t>
            </w:r>
          </w:p>
          <w:p w14:paraId="52133FBE" w14:textId="77777777" w:rsidR="005612CD" w:rsidRPr="009170A1" w:rsidRDefault="005612CD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عقد ندوات ومؤتمرات علمية تستهدف تحديث المناهج الدراسية</w:t>
            </w:r>
          </w:p>
          <w:p w14:paraId="47813A82" w14:textId="77777777" w:rsidR="005612CD" w:rsidRPr="009170A1" w:rsidRDefault="005612CD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متابعة التطورات العلمية في مجال التخصص  </w:t>
            </w:r>
          </w:p>
        </w:tc>
        <w:tc>
          <w:tcPr>
            <w:tcW w:w="711" w:type="dxa"/>
            <w:vAlign w:val="center"/>
          </w:tcPr>
          <w:p w14:paraId="43AE68F0" w14:textId="77777777" w:rsidR="005612CD" w:rsidRPr="009170A1" w:rsidRDefault="005612CD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*</w:t>
            </w:r>
          </w:p>
          <w:p w14:paraId="14FCA59E" w14:textId="77777777" w:rsidR="005612CD" w:rsidRPr="009170A1" w:rsidRDefault="005612CD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*</w:t>
            </w:r>
          </w:p>
          <w:p w14:paraId="3B6A5D7D" w14:textId="77777777" w:rsidR="005612CD" w:rsidRPr="009170A1" w:rsidRDefault="005612CD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*</w:t>
            </w:r>
          </w:p>
        </w:tc>
      </w:tr>
    </w:tbl>
    <w:p w14:paraId="54A2E94B" w14:textId="77777777" w:rsidR="007C71F9" w:rsidRDefault="007C71F9" w:rsidP="005612CD">
      <w:pPr>
        <w:bidi/>
      </w:pPr>
    </w:p>
    <w:sectPr w:rsidR="007C71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khbar MT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59550A"/>
    <w:multiLevelType w:val="hybridMultilevel"/>
    <w:tmpl w:val="9AC4C306"/>
    <w:lvl w:ilvl="0" w:tplc="5238BAA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656"/>
    <w:rsid w:val="005612CD"/>
    <w:rsid w:val="007C71F9"/>
    <w:rsid w:val="00DC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8641FC-4244-44DD-91BF-831662CFE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2CD"/>
    <w:pPr>
      <w:spacing w:after="0" w:line="240" w:lineRule="auto"/>
      <w:ind w:left="-57" w:right="-57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12CD"/>
    <w:pPr>
      <w:spacing w:after="0" w:line="240" w:lineRule="auto"/>
      <w:ind w:left="-57" w:right="-57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992</Words>
  <Characters>5657</Characters>
  <Application>Microsoft Office Word</Application>
  <DocSecurity>0</DocSecurity>
  <Lines>47</Lines>
  <Paragraphs>13</Paragraphs>
  <ScaleCrop>false</ScaleCrop>
  <Company/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act</dc:creator>
  <cp:keywords/>
  <dc:description/>
  <cp:lastModifiedBy>pc act</cp:lastModifiedBy>
  <cp:revision>2</cp:revision>
  <dcterms:created xsi:type="dcterms:W3CDTF">2024-03-13T08:04:00Z</dcterms:created>
  <dcterms:modified xsi:type="dcterms:W3CDTF">2024-03-13T08:04:00Z</dcterms:modified>
</cp:coreProperties>
</file>