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1470B" w14:textId="77777777" w:rsidR="00971F72" w:rsidRPr="00AF41B0" w:rsidRDefault="00971F72" w:rsidP="00971F72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lang w:bidi="ar-IQ"/>
        </w:rPr>
      </w:pPr>
      <w:r w:rsidRPr="00AF41B0">
        <w:rPr>
          <w:rFonts w:asciiTheme="majorBidi" w:hAnsiTheme="majorBidi" w:cstheme="majorBidi"/>
          <w:b/>
          <w:bCs/>
          <w:color w:val="FF0000"/>
          <w:rtl/>
          <w:lang w:bidi="ar-IQ"/>
        </w:rPr>
        <w:t>نموذج وصف المقرر</w:t>
      </w: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491"/>
      </w:tblGrid>
      <w:tr w:rsidR="00971F72" w:rsidRPr="002046FD" w14:paraId="0702EB43" w14:textId="77777777" w:rsidTr="0019166C">
        <w:trPr>
          <w:jc w:val="center"/>
        </w:trPr>
        <w:tc>
          <w:tcPr>
            <w:tcW w:w="10491" w:type="dxa"/>
          </w:tcPr>
          <w:p w14:paraId="70FF2387" w14:textId="77777777" w:rsidR="00971F72" w:rsidRPr="002046FD" w:rsidRDefault="00971F72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يوفر وصف البرنامج الأكاديمي هذا إيجازاً مقتضباً لأهم خصائص البرنامج ومخرجات التعلم المتوقعة من الطالب مبرهناً عم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ّ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ا إذا كان قد حقق الاستفادة القصوى من الفرص المتاحة، ويصاحبه وصف لكل مقرر ضمن البرنامج.</w:t>
            </w:r>
          </w:p>
        </w:tc>
      </w:tr>
    </w:tbl>
    <w:p w14:paraId="160820B7" w14:textId="77777777" w:rsidR="00971F72" w:rsidRPr="007C383C" w:rsidRDefault="00971F72" w:rsidP="00971F72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8"/>
        <w:bidiVisual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1843"/>
        <w:gridCol w:w="1276"/>
        <w:gridCol w:w="1559"/>
        <w:gridCol w:w="1276"/>
        <w:gridCol w:w="1276"/>
      </w:tblGrid>
      <w:tr w:rsidR="00971F72" w:rsidRPr="007C383C" w14:paraId="4A2E298D" w14:textId="77777777" w:rsidTr="0019166C">
        <w:tc>
          <w:tcPr>
            <w:tcW w:w="2659" w:type="dxa"/>
            <w:shd w:val="clear" w:color="auto" w:fill="C5E0B3" w:themeFill="accent6" w:themeFillTint="66"/>
            <w:vAlign w:val="center"/>
          </w:tcPr>
          <w:p w14:paraId="50DBC8DF" w14:textId="77777777" w:rsidR="00971F72" w:rsidRPr="007C383C" w:rsidRDefault="00971F72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C383C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اسم المقرر 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1AB5FC4A" w14:textId="77777777" w:rsidR="00971F72" w:rsidRPr="007C383C" w:rsidRDefault="00971F72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C383C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الرمز 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529C5E3A" w14:textId="77777777" w:rsidR="00971F72" w:rsidRPr="007C383C" w:rsidRDefault="00971F72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C383C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الساعات النظرية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53D7AB83" w14:textId="77777777" w:rsidR="00971F72" w:rsidRPr="007C383C" w:rsidRDefault="00971F72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C383C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عدد الساعات العملية 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3DBB5A1" w14:textId="77777777" w:rsidR="00971F72" w:rsidRPr="007C383C" w:rsidRDefault="00971F72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C383C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الوحدات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6ED3B0AF" w14:textId="77777777" w:rsidR="00971F72" w:rsidRPr="007C383C" w:rsidRDefault="00971F72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7C383C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الفصل </w:t>
            </w:r>
          </w:p>
        </w:tc>
      </w:tr>
      <w:tr w:rsidR="00971F72" w:rsidRPr="007C383C" w14:paraId="133B4D2B" w14:textId="77777777" w:rsidTr="0019166C">
        <w:tc>
          <w:tcPr>
            <w:tcW w:w="2659" w:type="dxa"/>
            <w:shd w:val="clear" w:color="auto" w:fill="C5E0B3" w:themeFill="accent6" w:themeFillTint="66"/>
            <w:vAlign w:val="center"/>
          </w:tcPr>
          <w:p w14:paraId="67FCE95A" w14:textId="77777777" w:rsidR="00971F72" w:rsidRPr="007C383C" w:rsidRDefault="00971F72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C383C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الرياضة </w:t>
            </w:r>
          </w:p>
        </w:tc>
        <w:tc>
          <w:tcPr>
            <w:tcW w:w="1843" w:type="dxa"/>
            <w:vAlign w:val="center"/>
          </w:tcPr>
          <w:p w14:paraId="6C910772" w14:textId="77777777" w:rsidR="00971F72" w:rsidRPr="007C383C" w:rsidRDefault="00971F72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C383C"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NTU10</w:t>
            </w:r>
            <w:r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76" w:type="dxa"/>
            <w:vAlign w:val="center"/>
          </w:tcPr>
          <w:p w14:paraId="12D793E2" w14:textId="77777777" w:rsidR="00971F72" w:rsidRPr="007C383C" w:rsidRDefault="00971F72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C383C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559" w:type="dxa"/>
            <w:vAlign w:val="center"/>
          </w:tcPr>
          <w:p w14:paraId="7350F521" w14:textId="77777777" w:rsidR="00971F72" w:rsidRPr="007C383C" w:rsidRDefault="00971F72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76" w:type="dxa"/>
            <w:vAlign w:val="center"/>
          </w:tcPr>
          <w:p w14:paraId="03D8DD64" w14:textId="77777777" w:rsidR="00971F72" w:rsidRPr="007C383C" w:rsidRDefault="00971F72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C383C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76" w:type="dxa"/>
            <w:vAlign w:val="center"/>
          </w:tcPr>
          <w:p w14:paraId="31B1F61C" w14:textId="77777777" w:rsidR="00971F72" w:rsidRPr="007C383C" w:rsidRDefault="00971F72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71F72" w:rsidRPr="007C383C" w14:paraId="3C76AECE" w14:textId="77777777" w:rsidTr="0019166C">
        <w:tc>
          <w:tcPr>
            <w:tcW w:w="2659" w:type="dxa"/>
            <w:shd w:val="clear" w:color="auto" w:fill="C5E0B3" w:themeFill="accent6" w:themeFillTint="66"/>
            <w:vAlign w:val="center"/>
          </w:tcPr>
          <w:p w14:paraId="650C188D" w14:textId="77777777" w:rsidR="00971F72" w:rsidRPr="007C383C" w:rsidRDefault="00971F72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C383C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المتطلب</w:t>
            </w:r>
          </w:p>
        </w:tc>
        <w:tc>
          <w:tcPr>
            <w:tcW w:w="3119" w:type="dxa"/>
            <w:gridSpan w:val="2"/>
            <w:vAlign w:val="center"/>
          </w:tcPr>
          <w:p w14:paraId="1C16C054" w14:textId="77777777" w:rsidR="00971F72" w:rsidRPr="007C383C" w:rsidRDefault="00971F72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C383C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جامعة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2FDD0798" w14:textId="77777777" w:rsidR="00971F72" w:rsidRPr="007C383C" w:rsidRDefault="00971F72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C383C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المقرر</w:t>
            </w:r>
          </w:p>
        </w:tc>
        <w:tc>
          <w:tcPr>
            <w:tcW w:w="2552" w:type="dxa"/>
            <w:gridSpan w:val="2"/>
            <w:vAlign w:val="center"/>
          </w:tcPr>
          <w:p w14:paraId="4D792B15" w14:textId="77777777" w:rsidR="00971F72" w:rsidRPr="007C383C" w:rsidRDefault="00971F72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C383C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اختياري</w:t>
            </w:r>
          </w:p>
        </w:tc>
      </w:tr>
      <w:tr w:rsidR="00971F72" w:rsidRPr="007C383C" w14:paraId="3C306026" w14:textId="77777777" w:rsidTr="0019166C">
        <w:tc>
          <w:tcPr>
            <w:tcW w:w="2659" w:type="dxa"/>
            <w:shd w:val="clear" w:color="auto" w:fill="C5E0B3" w:themeFill="accent6" w:themeFillTint="66"/>
            <w:vAlign w:val="center"/>
          </w:tcPr>
          <w:p w14:paraId="301CD713" w14:textId="77777777" w:rsidR="00971F72" w:rsidRPr="007C383C" w:rsidRDefault="00971F72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C383C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لغة التدريس </w:t>
            </w:r>
          </w:p>
        </w:tc>
        <w:tc>
          <w:tcPr>
            <w:tcW w:w="7230" w:type="dxa"/>
            <w:gridSpan w:val="5"/>
            <w:vAlign w:val="center"/>
          </w:tcPr>
          <w:p w14:paraId="5D73BD41" w14:textId="77777777" w:rsidR="00971F72" w:rsidRPr="007C383C" w:rsidRDefault="00971F72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C383C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اللغة العربية </w:t>
            </w:r>
          </w:p>
        </w:tc>
      </w:tr>
      <w:tr w:rsidR="00971F72" w:rsidRPr="007C383C" w14:paraId="382DA3A3" w14:textId="77777777" w:rsidTr="0019166C">
        <w:tc>
          <w:tcPr>
            <w:tcW w:w="2659" w:type="dxa"/>
            <w:shd w:val="clear" w:color="auto" w:fill="C5E0B3" w:themeFill="accent6" w:themeFillTint="66"/>
            <w:vAlign w:val="center"/>
          </w:tcPr>
          <w:p w14:paraId="26E55D1C" w14:textId="77777777" w:rsidR="00971F72" w:rsidRPr="007C383C" w:rsidRDefault="00971F72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7C383C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الكتاب المنهجي</w:t>
            </w:r>
            <w:r w:rsidRPr="007C383C">
              <w:rPr>
                <w:rFonts w:cs="Arial"/>
                <w:bCs/>
                <w:color w:val="auto"/>
                <w:sz w:val="22"/>
                <w:szCs w:val="22"/>
                <w:rtl/>
                <w:lang w:eastAsia="en-US"/>
              </w:rPr>
              <w:t xml:space="preserve"> </w:t>
            </w:r>
            <w:r w:rsidRPr="007C383C"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المعتمد</w:t>
            </w:r>
            <w:r w:rsidRPr="007C383C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7230" w:type="dxa"/>
            <w:gridSpan w:val="5"/>
            <w:vAlign w:val="center"/>
          </w:tcPr>
          <w:p w14:paraId="4831C3B4" w14:textId="77777777" w:rsidR="00971F72" w:rsidRPr="007C383C" w:rsidRDefault="00971F72" w:rsidP="0019166C">
            <w:pPr>
              <w:bidi/>
              <w:rPr>
                <w:rFonts w:cs="Simplified Arabic"/>
                <w:b/>
                <w:bCs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</w:tbl>
    <w:p w14:paraId="49EB767C" w14:textId="77777777" w:rsidR="00971F72" w:rsidRDefault="00971F72" w:rsidP="00971F72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2"/>
        <w:gridCol w:w="709"/>
      </w:tblGrid>
      <w:tr w:rsidR="00971F72" w:rsidRPr="002046FD" w14:paraId="681D8A6A" w14:textId="77777777" w:rsidTr="0019166C">
        <w:trPr>
          <w:jc w:val="center"/>
        </w:trPr>
        <w:tc>
          <w:tcPr>
            <w:tcW w:w="9782" w:type="dxa"/>
            <w:shd w:val="clear" w:color="auto" w:fill="D9E2F3" w:themeFill="accent1" w:themeFillTint="33"/>
            <w:vAlign w:val="center"/>
          </w:tcPr>
          <w:p w14:paraId="692D5DD1" w14:textId="77777777" w:rsidR="00971F72" w:rsidRPr="009E6BE5" w:rsidRDefault="00971F72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</w:pPr>
          </w:p>
          <w:p w14:paraId="0C7514EA" w14:textId="77777777" w:rsidR="00971F72" w:rsidRPr="009E6BE5" w:rsidRDefault="00971F72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مخرجات 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المقرر</w:t>
            </w: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02AFFD66" w14:textId="77777777" w:rsidR="00971F72" w:rsidRPr="00AF41B0" w:rsidRDefault="00971F72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</w:p>
          <w:p w14:paraId="3498E1DC" w14:textId="77777777" w:rsidR="00971F72" w:rsidRPr="00AF41B0" w:rsidRDefault="00971F72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971F72" w:rsidRPr="002046FD" w14:paraId="416B159E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5053FF04" w14:textId="77777777" w:rsidR="00971F72" w:rsidRPr="009E6BE5" w:rsidRDefault="00971F72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أ- الأهداف المعرفية</w:t>
            </w:r>
          </w:p>
        </w:tc>
      </w:tr>
      <w:tr w:rsidR="00971F72" w:rsidRPr="002046FD" w14:paraId="0CD1713E" w14:textId="77777777" w:rsidTr="0019166C">
        <w:trPr>
          <w:jc w:val="center"/>
        </w:trPr>
        <w:tc>
          <w:tcPr>
            <w:tcW w:w="9782" w:type="dxa"/>
            <w:vAlign w:val="center"/>
          </w:tcPr>
          <w:p w14:paraId="44292E15" w14:textId="77777777" w:rsidR="00971F72" w:rsidRPr="00AF41B0" w:rsidRDefault="00971F72" w:rsidP="0019166C">
            <w:pPr>
              <w:autoSpaceDE w:val="0"/>
              <w:autoSpaceDN w:val="0"/>
              <w:bidi/>
              <w:adjustRightInd w:val="0"/>
              <w:ind w:left="0" w:right="0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lang w:eastAsia="en-US"/>
              </w:rPr>
            </w:pPr>
            <w:r w:rsidRPr="007C383C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أن يكون الطالب قادرا على التعرف على اهم انواع الرياضات وما هي القوانين والمهارات الخاصة ببعض الالعاب الرياضية</w:t>
            </w:r>
          </w:p>
        </w:tc>
        <w:tc>
          <w:tcPr>
            <w:tcW w:w="709" w:type="dxa"/>
            <w:vAlign w:val="center"/>
          </w:tcPr>
          <w:p w14:paraId="7AD9B3BE" w14:textId="77777777" w:rsidR="00971F72" w:rsidRPr="00AF41B0" w:rsidRDefault="00971F7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أ-1</w:t>
            </w:r>
          </w:p>
        </w:tc>
      </w:tr>
      <w:tr w:rsidR="00971F72" w:rsidRPr="002046FD" w14:paraId="38433227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59F21CAE" w14:textId="77777777" w:rsidR="00971F72" w:rsidRPr="009E6BE5" w:rsidRDefault="00971F72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ب- الأهداف المهاراتية الخاصة بالبرنامج</w:t>
            </w:r>
          </w:p>
        </w:tc>
      </w:tr>
      <w:tr w:rsidR="00971F72" w:rsidRPr="002046FD" w14:paraId="6DA2D4C7" w14:textId="77777777" w:rsidTr="0019166C">
        <w:trPr>
          <w:jc w:val="center"/>
        </w:trPr>
        <w:tc>
          <w:tcPr>
            <w:tcW w:w="9782" w:type="dxa"/>
            <w:vAlign w:val="center"/>
          </w:tcPr>
          <w:p w14:paraId="04E7CE13" w14:textId="77777777" w:rsidR="00971F72" w:rsidRPr="00AF41B0" w:rsidRDefault="00971F7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7C383C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التعرف على الالية الحركية لجسم الانسان وماهي الاصابات الشائعة التي تحدث في جسم الانسان .</w:t>
            </w:r>
          </w:p>
        </w:tc>
        <w:tc>
          <w:tcPr>
            <w:tcW w:w="709" w:type="dxa"/>
            <w:vAlign w:val="center"/>
          </w:tcPr>
          <w:p w14:paraId="4BD96274" w14:textId="77777777" w:rsidR="00971F72" w:rsidRPr="00AF41B0" w:rsidRDefault="00971F7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ب-1</w:t>
            </w:r>
          </w:p>
        </w:tc>
      </w:tr>
      <w:tr w:rsidR="00971F72" w:rsidRPr="002046FD" w14:paraId="1EA93E00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1AC9D1ED" w14:textId="77777777" w:rsidR="00971F72" w:rsidRPr="009E6BE5" w:rsidRDefault="00971F72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4B873FD9" w14:textId="77777777" w:rsidR="00971F72" w:rsidRPr="009E6BE5" w:rsidRDefault="00971F7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النظرية/ المحاضرات العملية/ الزيارات الميدانية/ حل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/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التدريب الصيفي))</w:t>
            </w:r>
          </w:p>
        </w:tc>
      </w:tr>
      <w:tr w:rsidR="00971F72" w:rsidRPr="002046FD" w14:paraId="39F28A06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5DBC5B7E" w14:textId="77777777" w:rsidR="00971F72" w:rsidRPr="009E6BE5" w:rsidRDefault="00971F72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1E0ED448" w14:textId="77777777" w:rsidR="00971F72" w:rsidRPr="009E6BE5" w:rsidRDefault="00971F7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التقارير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الأسبوعية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الحضور اليومي/ الامتحانات الفصلية والنهائية))</w:t>
            </w:r>
          </w:p>
        </w:tc>
      </w:tr>
      <w:tr w:rsidR="00971F72" w:rsidRPr="002046FD" w14:paraId="7F9D42D2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28A5E70A" w14:textId="77777777" w:rsidR="00971F72" w:rsidRPr="009E6BE5" w:rsidRDefault="00971F72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ج- الأهداف الوجدانية والقيمية</w:t>
            </w:r>
          </w:p>
        </w:tc>
      </w:tr>
      <w:tr w:rsidR="00971F72" w:rsidRPr="002046FD" w14:paraId="04EA3582" w14:textId="77777777" w:rsidTr="0019166C">
        <w:trPr>
          <w:jc w:val="center"/>
        </w:trPr>
        <w:tc>
          <w:tcPr>
            <w:tcW w:w="9782" w:type="dxa"/>
            <w:vAlign w:val="center"/>
          </w:tcPr>
          <w:p w14:paraId="4F196A79" w14:textId="77777777" w:rsidR="00971F72" w:rsidRPr="009E6BE5" w:rsidRDefault="00971F72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9E6BE5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القيام بواجباته في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9E6BE5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موقع العمل بدوافع مهني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ة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709" w:type="dxa"/>
            <w:vAlign w:val="center"/>
          </w:tcPr>
          <w:p w14:paraId="1D168B49" w14:textId="77777777" w:rsidR="00971F72" w:rsidRPr="009E6BE5" w:rsidRDefault="00971F7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ج-1</w:t>
            </w:r>
          </w:p>
        </w:tc>
      </w:tr>
      <w:tr w:rsidR="00971F72" w:rsidRPr="002046FD" w14:paraId="54E584AA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2813625E" w14:textId="77777777" w:rsidR="00971F72" w:rsidRPr="009E6BE5" w:rsidRDefault="00971F72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shd w:val="clear" w:color="auto" w:fill="D9E2F3" w:themeFill="accent1" w:themeFillTint="33"/>
                <w:rtl/>
                <w:lang w:bidi="ar-IQ"/>
              </w:rPr>
              <w:t>طرائق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التعليم والتعلم</w:t>
            </w:r>
          </w:p>
          <w:p w14:paraId="0AB17516" w14:textId="77777777" w:rsidR="00971F72" w:rsidRPr="009E6BE5" w:rsidRDefault="00971F7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النظرية/ المحاضرات العملية/ الزيارات الميدانية/ حل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/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التدريب الصيفي))</w:t>
            </w:r>
          </w:p>
        </w:tc>
      </w:tr>
      <w:tr w:rsidR="00971F72" w:rsidRPr="002046FD" w14:paraId="06A0094D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041F4607" w14:textId="77777777" w:rsidR="00971F72" w:rsidRPr="009E6BE5" w:rsidRDefault="00971F72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طرائق التقييم</w:t>
            </w:r>
          </w:p>
          <w:p w14:paraId="3ECE2CF8" w14:textId="77777777" w:rsidR="00971F72" w:rsidRPr="009E6BE5" w:rsidRDefault="00971F7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 الملاحظة/ السجل التراكمي للطالب))</w:t>
            </w:r>
          </w:p>
        </w:tc>
      </w:tr>
      <w:tr w:rsidR="00971F72" w:rsidRPr="002046FD" w14:paraId="201AA6DD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44919555" w14:textId="77777777" w:rsidR="00971F72" w:rsidRPr="002046FD" w:rsidRDefault="00971F7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د- المهارات العامة والتأهيلية المنقولة (المهارات </w:t>
            </w:r>
            <w:r w:rsidRPr="002046FD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الأخرى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 المتعلقة بقابلية التوظيف والتطور الشخصي)</w:t>
            </w:r>
          </w:p>
        </w:tc>
      </w:tr>
      <w:tr w:rsidR="00971F72" w:rsidRPr="002046FD" w14:paraId="7CD01491" w14:textId="77777777" w:rsidTr="0019166C">
        <w:trPr>
          <w:jc w:val="center"/>
        </w:trPr>
        <w:tc>
          <w:tcPr>
            <w:tcW w:w="9782" w:type="dxa"/>
            <w:vAlign w:val="center"/>
          </w:tcPr>
          <w:p w14:paraId="39801C9D" w14:textId="77777777" w:rsidR="00971F72" w:rsidRPr="009E6BE5" w:rsidRDefault="00971F72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تحسين مهاراتهم النقاشية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709" w:type="dxa"/>
            <w:vAlign w:val="center"/>
          </w:tcPr>
          <w:p w14:paraId="02D692F3" w14:textId="77777777" w:rsidR="00971F72" w:rsidRPr="009E6BE5" w:rsidRDefault="00971F7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د-1</w:t>
            </w:r>
          </w:p>
        </w:tc>
      </w:tr>
      <w:tr w:rsidR="00971F72" w:rsidRPr="002046FD" w14:paraId="6C84EEA0" w14:textId="77777777" w:rsidTr="0019166C">
        <w:trPr>
          <w:jc w:val="center"/>
        </w:trPr>
        <w:tc>
          <w:tcPr>
            <w:tcW w:w="9782" w:type="dxa"/>
            <w:vAlign w:val="center"/>
          </w:tcPr>
          <w:p w14:paraId="55B209E5" w14:textId="77777777" w:rsidR="00971F72" w:rsidRPr="009E6BE5" w:rsidRDefault="00971F72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رفع مدركاتهم البحثية ونقل الطالب من مرحلة التعليم إلى التعلم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709" w:type="dxa"/>
            <w:vAlign w:val="center"/>
          </w:tcPr>
          <w:p w14:paraId="2A32737B" w14:textId="77777777" w:rsidR="00971F72" w:rsidRPr="009E6BE5" w:rsidRDefault="00971F7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د-2</w:t>
            </w:r>
          </w:p>
        </w:tc>
      </w:tr>
    </w:tbl>
    <w:p w14:paraId="42C37220" w14:textId="77777777" w:rsidR="00971F72" w:rsidRDefault="00971F72" w:rsidP="00971F72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p w14:paraId="5EFE1528" w14:textId="77777777" w:rsidR="00971F72" w:rsidRDefault="00971F72" w:rsidP="00971F72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p w14:paraId="547E9013" w14:textId="77777777" w:rsidR="00971F72" w:rsidRPr="00A21137" w:rsidRDefault="00971F72" w:rsidP="00971F72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10"/>
        <w:gridCol w:w="1014"/>
        <w:gridCol w:w="3075"/>
        <w:gridCol w:w="1956"/>
        <w:gridCol w:w="1082"/>
        <w:gridCol w:w="1177"/>
      </w:tblGrid>
      <w:tr w:rsidR="00971F72" w14:paraId="7AF55055" w14:textId="77777777" w:rsidTr="0019166C">
        <w:trPr>
          <w:jc w:val="center"/>
        </w:trPr>
        <w:tc>
          <w:tcPr>
            <w:tcW w:w="10557" w:type="dxa"/>
            <w:gridSpan w:val="6"/>
            <w:shd w:val="clear" w:color="auto" w:fill="D9E2F3" w:themeFill="accent1" w:themeFillTint="33"/>
            <w:vAlign w:val="center"/>
          </w:tcPr>
          <w:p w14:paraId="1669FC00" w14:textId="77777777" w:rsidR="00971F72" w:rsidRPr="009E6BE5" w:rsidRDefault="00971F72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9E6B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بنية المقرر</w:t>
            </w:r>
          </w:p>
        </w:tc>
      </w:tr>
      <w:tr w:rsidR="00971F72" w14:paraId="26D24705" w14:textId="77777777" w:rsidTr="0019166C">
        <w:trPr>
          <w:jc w:val="center"/>
        </w:trPr>
        <w:tc>
          <w:tcPr>
            <w:tcW w:w="952" w:type="dxa"/>
            <w:shd w:val="clear" w:color="auto" w:fill="D9E2F3" w:themeFill="accent1" w:themeFillTint="33"/>
            <w:vAlign w:val="center"/>
          </w:tcPr>
          <w:p w14:paraId="3017BFE5" w14:textId="77777777" w:rsidR="00971F72" w:rsidRPr="00D94E42" w:rsidRDefault="00971F72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التقييم</w:t>
            </w:r>
          </w:p>
        </w:tc>
        <w:tc>
          <w:tcPr>
            <w:tcW w:w="1105" w:type="dxa"/>
            <w:shd w:val="clear" w:color="auto" w:fill="D9E2F3" w:themeFill="accent1" w:themeFillTint="33"/>
            <w:vAlign w:val="center"/>
          </w:tcPr>
          <w:p w14:paraId="1A298724" w14:textId="77777777" w:rsidR="00971F72" w:rsidRPr="00D94E42" w:rsidRDefault="00971F72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التعل</w:t>
            </w:r>
            <w:r>
              <w:rPr>
                <w:rFonts w:asciiTheme="majorBidi" w:hAnsiTheme="majorBidi" w:cstheme="majorBidi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ي</w:t>
            </w: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3806" w:type="dxa"/>
            <w:shd w:val="clear" w:color="auto" w:fill="D9E2F3" w:themeFill="accent1" w:themeFillTint="33"/>
            <w:vAlign w:val="center"/>
          </w:tcPr>
          <w:p w14:paraId="4632267A" w14:textId="77777777" w:rsidR="00971F72" w:rsidRPr="00D94E42" w:rsidRDefault="00971F72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الموضوع</w:t>
            </w:r>
          </w:p>
        </w:tc>
        <w:tc>
          <w:tcPr>
            <w:tcW w:w="2309" w:type="dxa"/>
            <w:shd w:val="clear" w:color="auto" w:fill="D9E2F3" w:themeFill="accent1" w:themeFillTint="33"/>
            <w:vAlign w:val="center"/>
          </w:tcPr>
          <w:p w14:paraId="0CFAEB38" w14:textId="77777777" w:rsidR="00971F72" w:rsidRPr="00D94E42" w:rsidRDefault="00971F72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120" w:type="dxa"/>
            <w:shd w:val="clear" w:color="auto" w:fill="D9E2F3" w:themeFill="accent1" w:themeFillTint="33"/>
            <w:vAlign w:val="center"/>
          </w:tcPr>
          <w:p w14:paraId="111E6F1B" w14:textId="77777777" w:rsidR="00971F72" w:rsidRPr="00D94E42" w:rsidRDefault="00971F72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265" w:type="dxa"/>
            <w:shd w:val="clear" w:color="auto" w:fill="D9E2F3" w:themeFill="accent1" w:themeFillTint="33"/>
            <w:vAlign w:val="center"/>
          </w:tcPr>
          <w:p w14:paraId="57991548" w14:textId="77777777" w:rsidR="00971F72" w:rsidRPr="00D94E42" w:rsidRDefault="00971F72" w:rsidP="0019166C">
            <w:pPr>
              <w:tabs>
                <w:tab w:val="center" w:pos="345"/>
              </w:tabs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ab/>
              <w:t>الاسبوع</w:t>
            </w:r>
          </w:p>
        </w:tc>
      </w:tr>
      <w:tr w:rsidR="00971F72" w14:paraId="2DA1C440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6BFB58D0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248B2723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06" w:type="dxa"/>
            <w:shd w:val="clear" w:color="auto" w:fill="FFFFFF" w:themeFill="background1"/>
            <w:vAlign w:val="center"/>
          </w:tcPr>
          <w:p w14:paraId="0969420F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الرياضة تعريفها واهميتها وانواعها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2617F2D9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FCC278D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6163951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الاول</w:t>
            </w:r>
          </w:p>
        </w:tc>
      </w:tr>
      <w:tr w:rsidR="00971F72" w14:paraId="62EEA645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31F28D57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4124FE06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06" w:type="dxa"/>
            <w:shd w:val="clear" w:color="auto" w:fill="FFFFFF" w:themeFill="background1"/>
            <w:vAlign w:val="center"/>
          </w:tcPr>
          <w:p w14:paraId="43320798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الية حركة جسم الانسان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715A1CC5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0" w:type="dxa"/>
            <w:shd w:val="clear" w:color="auto" w:fill="FFFFFF" w:themeFill="background1"/>
          </w:tcPr>
          <w:p w14:paraId="290EA781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15006E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23CD61B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الثاني</w:t>
            </w:r>
          </w:p>
        </w:tc>
      </w:tr>
      <w:tr w:rsidR="00971F72" w14:paraId="48287855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786D8472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1C7F1263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06" w:type="dxa"/>
            <w:shd w:val="clear" w:color="auto" w:fill="FFFFFF" w:themeFill="background1"/>
            <w:vAlign w:val="center"/>
          </w:tcPr>
          <w:p w14:paraId="51F114F0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الاصابات الرياضية الشائعة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28BD2523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0" w:type="dxa"/>
            <w:shd w:val="clear" w:color="auto" w:fill="FFFFFF" w:themeFill="background1"/>
          </w:tcPr>
          <w:p w14:paraId="7B468368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15006E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B2C28DC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الثالث</w:t>
            </w:r>
          </w:p>
        </w:tc>
      </w:tr>
      <w:tr w:rsidR="00971F72" w14:paraId="766E5006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539D2ABF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4F7DC15F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06" w:type="dxa"/>
            <w:shd w:val="clear" w:color="auto" w:fill="FFFFFF" w:themeFill="background1"/>
            <w:vAlign w:val="center"/>
          </w:tcPr>
          <w:p w14:paraId="26702724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المهارات الأساسية للعبة 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كرة السلة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379A4A73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0" w:type="dxa"/>
            <w:shd w:val="clear" w:color="auto" w:fill="FFFFFF" w:themeFill="background1"/>
          </w:tcPr>
          <w:p w14:paraId="3526E45C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15006E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0137B4F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الرابع</w:t>
            </w:r>
          </w:p>
        </w:tc>
      </w:tr>
      <w:tr w:rsidR="00971F72" w14:paraId="75E19F61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0100FD94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1E0CD2EF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06" w:type="dxa"/>
            <w:shd w:val="clear" w:color="auto" w:fill="FFFFFF" w:themeFill="background1"/>
            <w:vAlign w:val="center"/>
          </w:tcPr>
          <w:p w14:paraId="6D04EF31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القانون الدولي للعبة 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كرة السلة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7159245F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0" w:type="dxa"/>
            <w:shd w:val="clear" w:color="auto" w:fill="FFFFFF" w:themeFill="background1"/>
          </w:tcPr>
          <w:p w14:paraId="03D53299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15006E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502C238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الخامس</w:t>
            </w:r>
          </w:p>
        </w:tc>
      </w:tr>
      <w:tr w:rsidR="00971F72" w14:paraId="0D8D4EFE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6BAC3F8D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4A0EF30B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06" w:type="dxa"/>
            <w:shd w:val="clear" w:color="auto" w:fill="FFFFFF" w:themeFill="background1"/>
            <w:vAlign w:val="center"/>
          </w:tcPr>
          <w:p w14:paraId="3A8EB959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المهارات 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الأساسية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للعبة 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تنس الطاولة 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وقانونها الدولي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106968B2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0" w:type="dxa"/>
            <w:shd w:val="clear" w:color="auto" w:fill="FFFFFF" w:themeFill="background1"/>
          </w:tcPr>
          <w:p w14:paraId="36E23494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15006E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F07E949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السادس</w:t>
            </w:r>
          </w:p>
        </w:tc>
      </w:tr>
      <w:tr w:rsidR="00971F72" w14:paraId="15B5FC4D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011C25F7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2FE93758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06" w:type="dxa"/>
            <w:shd w:val="clear" w:color="auto" w:fill="FFFFFF" w:themeFill="background1"/>
            <w:vAlign w:val="center"/>
          </w:tcPr>
          <w:p w14:paraId="20FCF0CE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المهارات 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الأساسية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للعبة 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كرة الطائرة 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وقانونها الدولي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22AED8E8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0" w:type="dxa"/>
            <w:shd w:val="clear" w:color="auto" w:fill="FFFFFF" w:themeFill="background1"/>
          </w:tcPr>
          <w:p w14:paraId="28C3F1BF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15006E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01DE3BA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السابع</w:t>
            </w:r>
          </w:p>
        </w:tc>
      </w:tr>
      <w:tr w:rsidR="00971F72" w14:paraId="08EA0991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019CC7C5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76A873B9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06" w:type="dxa"/>
            <w:shd w:val="clear" w:color="auto" w:fill="FFFFFF" w:themeFill="background1"/>
            <w:vAlign w:val="center"/>
          </w:tcPr>
          <w:p w14:paraId="376C7FD5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رياضة السباحة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5870D256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0" w:type="dxa"/>
            <w:shd w:val="clear" w:color="auto" w:fill="FFFFFF" w:themeFill="background1"/>
          </w:tcPr>
          <w:p w14:paraId="7B4223C7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15006E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36370C5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الثامن</w:t>
            </w:r>
          </w:p>
        </w:tc>
      </w:tr>
      <w:tr w:rsidR="00971F72" w14:paraId="7EAAEAB1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157DA48B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  <w:p w14:paraId="101E2A10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704058D0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06" w:type="dxa"/>
            <w:shd w:val="clear" w:color="auto" w:fill="FFFFFF" w:themeFill="background1"/>
            <w:vAlign w:val="center"/>
          </w:tcPr>
          <w:p w14:paraId="6F9C1BD2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المهارات 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الأساسية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للعبة ال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تنس ال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أرضي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وقانونها الدولي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52E435A8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0" w:type="dxa"/>
            <w:shd w:val="clear" w:color="auto" w:fill="FFFFFF" w:themeFill="background1"/>
          </w:tcPr>
          <w:p w14:paraId="17EB5D4D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15006E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B6722B2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التاسع</w:t>
            </w:r>
          </w:p>
        </w:tc>
      </w:tr>
      <w:tr w:rsidR="00971F72" w14:paraId="5A7DA1B6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7DFA74F2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0C655071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06" w:type="dxa"/>
            <w:shd w:val="clear" w:color="auto" w:fill="FFFFFF" w:themeFill="background1"/>
            <w:vAlign w:val="center"/>
          </w:tcPr>
          <w:p w14:paraId="25CBC184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المهارات 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الأساسية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للعبة 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كرة اليد</w:t>
            </w: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14CB9CDA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0" w:type="dxa"/>
            <w:shd w:val="clear" w:color="auto" w:fill="FFFFFF" w:themeFill="background1"/>
          </w:tcPr>
          <w:p w14:paraId="624D1E00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15006E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4D8CA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العاشر</w:t>
            </w:r>
          </w:p>
        </w:tc>
      </w:tr>
      <w:tr w:rsidR="00971F72" w14:paraId="51FABD51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20B1A547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5A1E4652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06" w:type="dxa"/>
            <w:shd w:val="clear" w:color="auto" w:fill="FFFFFF" w:themeFill="background1"/>
            <w:vAlign w:val="center"/>
          </w:tcPr>
          <w:p w14:paraId="567C941A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القانون الدولي للعبة 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كرة اليد</w:t>
            </w:r>
          </w:p>
        </w:tc>
        <w:tc>
          <w:tcPr>
            <w:tcW w:w="2309" w:type="dxa"/>
            <w:shd w:val="clear" w:color="auto" w:fill="FFFFFF" w:themeFill="background1"/>
          </w:tcPr>
          <w:p w14:paraId="044A7AE5" w14:textId="77777777" w:rsidR="00971F72" w:rsidRDefault="00971F72" w:rsidP="0019166C">
            <w:pPr>
              <w:jc w:val="center"/>
            </w:pPr>
            <w:r w:rsidRPr="005F1D1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0" w:type="dxa"/>
            <w:shd w:val="clear" w:color="auto" w:fill="FFFFFF" w:themeFill="background1"/>
          </w:tcPr>
          <w:p w14:paraId="385967AD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15006E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8EB326F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الحادي عشر</w:t>
            </w:r>
          </w:p>
        </w:tc>
      </w:tr>
      <w:tr w:rsidR="00971F72" w14:paraId="55B27E17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1B3DA2F8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الاختبارات والتقارير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26A1D611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06" w:type="dxa"/>
            <w:shd w:val="clear" w:color="auto" w:fill="FFFFFF" w:themeFill="background1"/>
            <w:vAlign w:val="center"/>
          </w:tcPr>
          <w:p w14:paraId="299E1914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العاب الساحة والميدان 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أنواعها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، القانون الدولي للعبة)</w:t>
            </w:r>
          </w:p>
        </w:tc>
        <w:tc>
          <w:tcPr>
            <w:tcW w:w="2309" w:type="dxa"/>
            <w:shd w:val="clear" w:color="auto" w:fill="FFFFFF" w:themeFill="background1"/>
          </w:tcPr>
          <w:p w14:paraId="3134D202" w14:textId="77777777" w:rsidR="00971F72" w:rsidRDefault="00971F72" w:rsidP="0019166C">
            <w:pPr>
              <w:jc w:val="center"/>
            </w:pPr>
            <w:r w:rsidRPr="005F1D1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0" w:type="dxa"/>
            <w:shd w:val="clear" w:color="auto" w:fill="FFFFFF" w:themeFill="background1"/>
          </w:tcPr>
          <w:p w14:paraId="526963FA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7E3EAF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02D5213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الثاني عشر</w:t>
            </w:r>
          </w:p>
        </w:tc>
      </w:tr>
      <w:tr w:rsidR="00971F72" w14:paraId="10C5D404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3B9C145E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6DC63615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06" w:type="dxa"/>
            <w:shd w:val="clear" w:color="auto" w:fill="FFFFFF" w:themeFill="background1"/>
            <w:vAlign w:val="center"/>
          </w:tcPr>
          <w:p w14:paraId="6815BEF5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مهارات الأساسية لكرة القدم</w:t>
            </w:r>
          </w:p>
        </w:tc>
        <w:tc>
          <w:tcPr>
            <w:tcW w:w="2309" w:type="dxa"/>
            <w:shd w:val="clear" w:color="auto" w:fill="FFFFFF" w:themeFill="background1"/>
          </w:tcPr>
          <w:p w14:paraId="254BBC9C" w14:textId="77777777" w:rsidR="00971F72" w:rsidRDefault="00971F72" w:rsidP="0019166C">
            <w:pPr>
              <w:jc w:val="center"/>
            </w:pPr>
            <w:r w:rsidRPr="005F1D1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0" w:type="dxa"/>
            <w:shd w:val="clear" w:color="auto" w:fill="FFFFFF" w:themeFill="background1"/>
          </w:tcPr>
          <w:p w14:paraId="658F6CF5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7E3EAF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A53ED5D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الثالث عشر</w:t>
            </w:r>
          </w:p>
        </w:tc>
      </w:tr>
      <w:tr w:rsidR="00971F72" w14:paraId="0E2A6C87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10635F05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4F40F3D2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06" w:type="dxa"/>
            <w:shd w:val="clear" w:color="auto" w:fill="FFFFFF" w:themeFill="background1"/>
            <w:vAlign w:val="center"/>
          </w:tcPr>
          <w:p w14:paraId="09D69130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ادارة المسابقات والمنافسات الرياضية</w:t>
            </w:r>
          </w:p>
        </w:tc>
        <w:tc>
          <w:tcPr>
            <w:tcW w:w="2309" w:type="dxa"/>
            <w:shd w:val="clear" w:color="auto" w:fill="FFFFFF" w:themeFill="background1"/>
          </w:tcPr>
          <w:p w14:paraId="078CA65F" w14:textId="77777777" w:rsidR="00971F72" w:rsidRDefault="00971F72" w:rsidP="0019166C">
            <w:pPr>
              <w:jc w:val="center"/>
            </w:pPr>
            <w:r w:rsidRPr="005F1D1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0" w:type="dxa"/>
            <w:shd w:val="clear" w:color="auto" w:fill="FFFFFF" w:themeFill="background1"/>
          </w:tcPr>
          <w:p w14:paraId="39D74C60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7E3EAF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399CBC1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الرابع عشر</w:t>
            </w:r>
          </w:p>
        </w:tc>
      </w:tr>
      <w:tr w:rsidR="00971F72" w14:paraId="1A7E2C7E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0C92407A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61C03C18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06" w:type="dxa"/>
            <w:shd w:val="clear" w:color="auto" w:fill="FFFFFF" w:themeFill="background1"/>
            <w:vAlign w:val="center"/>
          </w:tcPr>
          <w:p w14:paraId="26CE5244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القوانين والتشريعات الرياضية</w:t>
            </w:r>
          </w:p>
        </w:tc>
        <w:tc>
          <w:tcPr>
            <w:tcW w:w="2309" w:type="dxa"/>
            <w:shd w:val="clear" w:color="auto" w:fill="FFFFFF" w:themeFill="background1"/>
          </w:tcPr>
          <w:p w14:paraId="5436C39C" w14:textId="77777777" w:rsidR="00971F72" w:rsidRDefault="00971F72" w:rsidP="0019166C">
            <w:pPr>
              <w:jc w:val="center"/>
            </w:pPr>
            <w:r w:rsidRPr="005F1D1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0" w:type="dxa"/>
            <w:shd w:val="clear" w:color="auto" w:fill="FFFFFF" w:themeFill="background1"/>
          </w:tcPr>
          <w:p w14:paraId="53FB0765" w14:textId="77777777" w:rsidR="00971F72" w:rsidRPr="00C70613" w:rsidRDefault="00971F7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7E3EAF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05791B8" w14:textId="77777777" w:rsidR="00971F72" w:rsidRPr="00D04D33" w:rsidRDefault="00971F72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الخامس عشر</w:t>
            </w:r>
          </w:p>
        </w:tc>
      </w:tr>
    </w:tbl>
    <w:p w14:paraId="757D9FC8" w14:textId="77777777" w:rsidR="00971F72" w:rsidRDefault="00971F72" w:rsidP="00971F72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4866"/>
        <w:gridCol w:w="4916"/>
        <w:gridCol w:w="709"/>
      </w:tblGrid>
      <w:tr w:rsidR="00971F72" w:rsidRPr="00534E2B" w14:paraId="72AFD942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</w:tcPr>
          <w:p w14:paraId="6F67BCD4" w14:textId="77777777" w:rsidR="00971F72" w:rsidRPr="00534E2B" w:rsidRDefault="00971F7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البنية التحتية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79C416E9" w14:textId="77777777" w:rsidR="00971F72" w:rsidRPr="00534E2B" w:rsidRDefault="00971F7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971F72" w:rsidRPr="00534E2B" w14:paraId="77247432" w14:textId="77777777" w:rsidTr="0019166C">
        <w:trPr>
          <w:jc w:val="center"/>
        </w:trPr>
        <w:tc>
          <w:tcPr>
            <w:tcW w:w="4866" w:type="dxa"/>
          </w:tcPr>
          <w:p w14:paraId="5F2EB97A" w14:textId="77777777" w:rsidR="00971F72" w:rsidRPr="00534E2B" w:rsidRDefault="00971F7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متوفرة في مجانية القسم ومكتبة المعهد</w:t>
            </w:r>
          </w:p>
        </w:tc>
        <w:tc>
          <w:tcPr>
            <w:tcW w:w="4916" w:type="dxa"/>
          </w:tcPr>
          <w:p w14:paraId="1E8E6AF1" w14:textId="77777777" w:rsidR="00971F72" w:rsidRPr="00534E2B" w:rsidRDefault="00971F7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09" w:type="dxa"/>
            <w:vAlign w:val="center"/>
          </w:tcPr>
          <w:p w14:paraId="58A96F6C" w14:textId="77777777" w:rsidR="00971F72" w:rsidRPr="00534E2B" w:rsidRDefault="00971F7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971F72" w:rsidRPr="00534E2B" w14:paraId="303E042D" w14:textId="77777777" w:rsidTr="0019166C">
        <w:trPr>
          <w:jc w:val="center"/>
        </w:trPr>
        <w:tc>
          <w:tcPr>
            <w:tcW w:w="4866" w:type="dxa"/>
          </w:tcPr>
          <w:p w14:paraId="4C8AACEE" w14:textId="77777777" w:rsidR="00971F72" w:rsidRPr="00534E2B" w:rsidRDefault="00971F7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متوفرة في مجانية القسم ومكتبة المعهد</w:t>
            </w:r>
          </w:p>
        </w:tc>
        <w:tc>
          <w:tcPr>
            <w:tcW w:w="4916" w:type="dxa"/>
          </w:tcPr>
          <w:p w14:paraId="7F190F95" w14:textId="77777777" w:rsidR="00971F72" w:rsidRPr="00534E2B" w:rsidRDefault="00971F7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709" w:type="dxa"/>
            <w:vAlign w:val="center"/>
          </w:tcPr>
          <w:p w14:paraId="7F77C142" w14:textId="77777777" w:rsidR="00971F72" w:rsidRPr="00534E2B" w:rsidRDefault="00971F7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971F72" w:rsidRPr="00534E2B" w14:paraId="0E9ABE4B" w14:textId="77777777" w:rsidTr="0019166C">
        <w:trPr>
          <w:jc w:val="center"/>
        </w:trPr>
        <w:tc>
          <w:tcPr>
            <w:tcW w:w="4866" w:type="dxa"/>
          </w:tcPr>
          <w:p w14:paraId="56330E49" w14:textId="77777777" w:rsidR="00971F72" w:rsidRPr="00534E2B" w:rsidRDefault="00971F7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شبكة الانترنيت</w:t>
            </w:r>
          </w:p>
        </w:tc>
        <w:tc>
          <w:tcPr>
            <w:tcW w:w="4916" w:type="dxa"/>
          </w:tcPr>
          <w:p w14:paraId="7FB7DB7C" w14:textId="77777777" w:rsidR="00971F72" w:rsidRPr="00534E2B" w:rsidRDefault="00971F7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</w:p>
        </w:tc>
        <w:tc>
          <w:tcPr>
            <w:tcW w:w="709" w:type="dxa"/>
            <w:vAlign w:val="center"/>
          </w:tcPr>
          <w:p w14:paraId="4B6C2380" w14:textId="77777777" w:rsidR="00971F72" w:rsidRPr="00534E2B" w:rsidRDefault="00971F7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61830016" w14:textId="77777777" w:rsidR="00971F72" w:rsidRDefault="00971F72" w:rsidP="00971F72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0"/>
        <w:gridCol w:w="711"/>
      </w:tblGrid>
      <w:tr w:rsidR="00971F72" w:rsidRPr="009170A1" w14:paraId="313ABEB6" w14:textId="77777777" w:rsidTr="0019166C">
        <w:trPr>
          <w:jc w:val="center"/>
        </w:trPr>
        <w:tc>
          <w:tcPr>
            <w:tcW w:w="9780" w:type="dxa"/>
            <w:shd w:val="clear" w:color="auto" w:fill="D9E2F3" w:themeFill="accent1" w:themeFillTint="33"/>
            <w:vAlign w:val="center"/>
          </w:tcPr>
          <w:p w14:paraId="79A738B6" w14:textId="77777777" w:rsidR="00971F72" w:rsidRPr="009170A1" w:rsidRDefault="00971F7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  <w:tc>
          <w:tcPr>
            <w:tcW w:w="711" w:type="dxa"/>
            <w:shd w:val="clear" w:color="auto" w:fill="D9E2F3" w:themeFill="accent1" w:themeFillTint="33"/>
            <w:vAlign w:val="center"/>
          </w:tcPr>
          <w:p w14:paraId="1F378D77" w14:textId="77777777" w:rsidR="00971F72" w:rsidRPr="009170A1" w:rsidRDefault="00971F7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971F72" w:rsidRPr="009170A1" w14:paraId="229BA713" w14:textId="77777777" w:rsidTr="0019166C">
        <w:trPr>
          <w:jc w:val="center"/>
        </w:trPr>
        <w:tc>
          <w:tcPr>
            <w:tcW w:w="9780" w:type="dxa"/>
          </w:tcPr>
          <w:p w14:paraId="35B3139A" w14:textId="77777777" w:rsidR="00971F72" w:rsidRPr="009170A1" w:rsidRDefault="00971F7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استحداث مناهج دراسية ملائمة مع سوق العمل </w:t>
            </w:r>
          </w:p>
          <w:p w14:paraId="3203B95D" w14:textId="77777777" w:rsidR="00971F72" w:rsidRPr="009170A1" w:rsidRDefault="00971F7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عقد ندوات ومؤتمرات علمية تستهدف تحديث المناهج الدراسية</w:t>
            </w:r>
          </w:p>
          <w:p w14:paraId="53EAE406" w14:textId="77777777" w:rsidR="00971F72" w:rsidRPr="009170A1" w:rsidRDefault="00971F7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متابعة التطورات العلمية في مجال التخصص  </w:t>
            </w:r>
          </w:p>
        </w:tc>
        <w:tc>
          <w:tcPr>
            <w:tcW w:w="711" w:type="dxa"/>
            <w:vAlign w:val="center"/>
          </w:tcPr>
          <w:p w14:paraId="753A9FB4" w14:textId="77777777" w:rsidR="00971F72" w:rsidRPr="009170A1" w:rsidRDefault="00971F7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650DC150" w14:textId="77777777" w:rsidR="00971F72" w:rsidRPr="009170A1" w:rsidRDefault="00971F7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5BBDFCE4" w14:textId="77777777" w:rsidR="00971F72" w:rsidRPr="009170A1" w:rsidRDefault="00971F7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48653B20" w14:textId="77777777" w:rsidR="00971F72" w:rsidRDefault="00971F72" w:rsidP="00971F72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p w14:paraId="0106623E" w14:textId="77777777" w:rsidR="007C71F9" w:rsidRDefault="007C71F9" w:rsidP="00971F72">
      <w:pPr>
        <w:bidi/>
      </w:pPr>
    </w:p>
    <w:sectPr w:rsidR="007C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8A"/>
    <w:rsid w:val="007C71F9"/>
    <w:rsid w:val="00971F72"/>
    <w:rsid w:val="00F2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75757-004B-48A5-AAED-34FDF1D3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F72"/>
    <w:pPr>
      <w:spacing w:after="0" w:line="240" w:lineRule="auto"/>
      <w:ind w:left="-57" w:right="-57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1F72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TableNormal"/>
    <w:next w:val="TableGrid"/>
    <w:uiPriority w:val="59"/>
    <w:rsid w:val="00971F7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act</dc:creator>
  <cp:keywords/>
  <dc:description/>
  <cp:lastModifiedBy>pc act</cp:lastModifiedBy>
  <cp:revision>2</cp:revision>
  <dcterms:created xsi:type="dcterms:W3CDTF">2024-03-13T07:52:00Z</dcterms:created>
  <dcterms:modified xsi:type="dcterms:W3CDTF">2024-03-13T07:53:00Z</dcterms:modified>
</cp:coreProperties>
</file>