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B8CF8" w14:textId="77777777" w:rsidR="00063AD7" w:rsidRDefault="00236F0D" w:rsidP="00063AD7">
      <w:pPr>
        <w:pStyle w:val="1"/>
        <w:jc w:val="both"/>
        <w:rPr>
          <w:rFonts w:ascii="Simplified Arabic" w:hAnsi="Simplified Arabic" w:cs="Simplified Arabic"/>
          <w:sz w:val="28"/>
          <w:szCs w:val="28"/>
          <w:u w:val="none"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 </w:t>
      </w:r>
      <w:r w:rsidR="00063AD7">
        <w:rPr>
          <w:rFonts w:ascii="Simplified Arabic" w:hAnsi="Simplified Arabic" w:cs="Simplified Arabic"/>
          <w:sz w:val="28"/>
          <w:szCs w:val="28"/>
          <w:u w:val="none"/>
          <w:rtl/>
        </w:rPr>
        <w:t>وزارة التعليم العالي والبـحث العلمي</w:t>
      </w:r>
    </w:p>
    <w:p w14:paraId="44FBCEA0" w14:textId="77777777" w:rsidR="00063AD7" w:rsidRDefault="00063AD7" w:rsidP="00063AD7">
      <w:pPr>
        <w:pStyle w:val="2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>
        <w:rPr>
          <w:rFonts w:ascii="Simplified Arabic" w:hAnsi="Simplified Arabic" w:cs="Simplified Arabic"/>
          <w:sz w:val="28"/>
          <w:szCs w:val="28"/>
          <w:rtl/>
        </w:rPr>
        <w:t xml:space="preserve">  جـــــهاز الإشـــــراف والتقـــويم العلــمي</w:t>
      </w:r>
    </w:p>
    <w:p w14:paraId="0B32A360" w14:textId="77777777" w:rsidR="00063AD7" w:rsidRDefault="00063AD7" w:rsidP="00063AD7">
      <w:pPr>
        <w:rPr>
          <w:rtl/>
          <w:lang w:bidi="ar-IQ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دائرة ضمان الجودة والاعتماد الأكاديمي</w:t>
      </w:r>
      <w:r>
        <w:rPr>
          <w:rtl/>
          <w:lang w:bidi="ar-IQ"/>
        </w:rPr>
        <w:t xml:space="preserve"> </w:t>
      </w:r>
    </w:p>
    <w:p w14:paraId="30B245C9" w14:textId="77777777" w:rsidR="00182552" w:rsidRPr="00127DE4" w:rsidRDefault="00063AD7" w:rsidP="00127DE4">
      <w:pPr>
        <w:tabs>
          <w:tab w:val="left" w:pos="2488"/>
        </w:tabs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    </w:t>
      </w:r>
    </w:p>
    <w:p w14:paraId="422BF46E" w14:textId="77777777" w:rsidR="00182552" w:rsidRDefault="00182552" w:rsidP="00182552">
      <w:pPr>
        <w:rPr>
          <w:rtl/>
          <w:lang w:bidi="ar-IQ"/>
        </w:rPr>
      </w:pPr>
    </w:p>
    <w:p w14:paraId="2B4CF395" w14:textId="77777777" w:rsidR="00182552" w:rsidRPr="00291AF6" w:rsidRDefault="00182552" w:rsidP="00063AD7">
      <w:pPr>
        <w:jc w:val="center"/>
        <w:rPr>
          <w:b/>
          <w:bCs/>
          <w:kern w:val="96"/>
          <w:sz w:val="56"/>
          <w:szCs w:val="56"/>
          <w:rtl/>
        </w:rPr>
      </w:pPr>
      <w:r w:rsidRPr="00291AF6">
        <w:rPr>
          <w:b/>
          <w:bCs/>
          <w:kern w:val="96"/>
          <w:sz w:val="56"/>
          <w:szCs w:val="56"/>
          <w:rtl/>
        </w:rPr>
        <w:t>ا</w:t>
      </w:r>
      <w:r w:rsidR="00063AD7">
        <w:rPr>
          <w:rFonts w:hint="cs"/>
          <w:b/>
          <w:bCs/>
          <w:kern w:val="96"/>
          <w:sz w:val="56"/>
          <w:szCs w:val="56"/>
          <w:rtl/>
        </w:rPr>
        <w:t>ستمارة وصف البرنامج الأكاديمي</w:t>
      </w:r>
      <w:r w:rsidR="00063AD7">
        <w:rPr>
          <w:b/>
          <w:bCs/>
          <w:kern w:val="96"/>
          <w:sz w:val="56"/>
          <w:szCs w:val="56"/>
          <w:rtl/>
        </w:rPr>
        <w:t xml:space="preserve"> </w:t>
      </w:r>
      <w:r w:rsidR="00063AD7">
        <w:rPr>
          <w:rFonts w:hint="cs"/>
          <w:b/>
          <w:bCs/>
          <w:kern w:val="96"/>
          <w:sz w:val="56"/>
          <w:szCs w:val="56"/>
          <w:rtl/>
        </w:rPr>
        <w:t>لل</w:t>
      </w:r>
      <w:r w:rsidRPr="00291AF6">
        <w:rPr>
          <w:b/>
          <w:bCs/>
          <w:kern w:val="96"/>
          <w:sz w:val="56"/>
          <w:szCs w:val="56"/>
          <w:rtl/>
        </w:rPr>
        <w:t xml:space="preserve">كليات </w:t>
      </w:r>
      <w:r w:rsidR="009C2C08">
        <w:rPr>
          <w:rFonts w:hint="cs"/>
          <w:b/>
          <w:bCs/>
          <w:kern w:val="96"/>
          <w:sz w:val="56"/>
          <w:szCs w:val="56"/>
          <w:rtl/>
        </w:rPr>
        <w:t>والمعاهد</w:t>
      </w:r>
    </w:p>
    <w:p w14:paraId="422969E1" w14:textId="77777777" w:rsidR="00182552" w:rsidRDefault="00182552" w:rsidP="003E55DB">
      <w:pPr>
        <w:jc w:val="center"/>
        <w:rPr>
          <w:b/>
          <w:bCs/>
          <w:sz w:val="24"/>
          <w:szCs w:val="24"/>
          <w:lang w:bidi="ar-IQ"/>
        </w:rPr>
      </w:pPr>
      <w:r w:rsidRPr="00291AF6">
        <w:rPr>
          <w:b/>
          <w:bCs/>
          <w:kern w:val="96"/>
          <w:sz w:val="56"/>
          <w:szCs w:val="56"/>
          <w:rtl/>
        </w:rPr>
        <w:t>للعام الدراسي</w:t>
      </w:r>
      <w:r>
        <w:rPr>
          <w:b/>
          <w:bCs/>
          <w:sz w:val="24"/>
          <w:szCs w:val="24"/>
          <w:rtl/>
          <w:lang w:bidi="ar-IQ"/>
        </w:rPr>
        <w:tab/>
      </w:r>
    </w:p>
    <w:p w14:paraId="49CFB2E8" w14:textId="77777777" w:rsidR="00127DE4" w:rsidRPr="00127DE4" w:rsidRDefault="009C734E" w:rsidP="003E55DB">
      <w:pPr>
        <w:jc w:val="center"/>
        <w:rPr>
          <w:b/>
          <w:bCs/>
          <w:sz w:val="48"/>
          <w:szCs w:val="48"/>
          <w:lang w:bidi="ar-IQ"/>
        </w:rPr>
      </w:pPr>
      <w:r>
        <w:rPr>
          <w:b/>
          <w:bCs/>
          <w:sz w:val="48"/>
          <w:szCs w:val="48"/>
          <w:lang w:bidi="ar-IQ"/>
        </w:rPr>
        <w:t>2023-2024</w:t>
      </w:r>
    </w:p>
    <w:p w14:paraId="400F43C6" w14:textId="77777777" w:rsidR="00182552" w:rsidRPr="003315C4" w:rsidRDefault="009A07B9" w:rsidP="008B01A5">
      <w:pPr>
        <w:ind w:hanging="766"/>
        <w:rPr>
          <w:rFonts w:ascii="Traditional Arabic" w:hAnsi="Traditional Arabic"/>
          <w:b/>
          <w:bCs/>
          <w:sz w:val="32"/>
          <w:szCs w:val="32"/>
          <w:rtl/>
          <w:lang w:bidi="ar-IQ"/>
        </w:rPr>
      </w:pPr>
      <w:r>
        <w:rPr>
          <w:rFonts w:ascii="Traditional Arabic" w:hAnsi="Traditional Arabic"/>
          <w:b/>
          <w:bCs/>
          <w:sz w:val="32"/>
          <w:szCs w:val="32"/>
          <w:rtl/>
        </w:rPr>
        <w:t xml:space="preserve">الجامعة </w:t>
      </w:r>
      <w:r w:rsidR="00127DE4" w:rsidRPr="00127DE4">
        <w:rPr>
          <w:rFonts w:ascii="Traditional Arabic" w:hAnsi="Traditional Arabic"/>
          <w:b/>
          <w:bCs/>
          <w:sz w:val="32"/>
          <w:szCs w:val="32"/>
          <w:rtl/>
        </w:rPr>
        <w:t>الكلية /</w:t>
      </w:r>
      <w:proofErr w:type="gramStart"/>
      <w:r w:rsidR="00127DE4" w:rsidRPr="00127DE4">
        <w:rPr>
          <w:rFonts w:ascii="Traditional Arabic" w:hAnsi="Traditional Arabic"/>
          <w:b/>
          <w:bCs/>
          <w:sz w:val="32"/>
          <w:szCs w:val="32"/>
          <w:rtl/>
        </w:rPr>
        <w:t>المعهد</w:t>
      </w:r>
      <w:r w:rsidR="00127DE4">
        <w:rPr>
          <w:rFonts w:ascii="Traditional Arabic" w:hAnsi="Traditional Arabic"/>
          <w:b/>
          <w:bCs/>
          <w:sz w:val="32"/>
          <w:szCs w:val="32"/>
        </w:rPr>
        <w:t xml:space="preserve"> </w:t>
      </w:r>
      <w:r w:rsidR="00182552" w:rsidRPr="003315C4">
        <w:rPr>
          <w:rFonts w:ascii="Traditional Arabic" w:hAnsi="Traditional Arabic"/>
          <w:b/>
          <w:bCs/>
          <w:sz w:val="32"/>
          <w:szCs w:val="32"/>
          <w:rtl/>
        </w:rPr>
        <w:t>:</w:t>
      </w:r>
      <w:proofErr w:type="gramEnd"/>
      <w:r w:rsidR="00182552"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 </w:t>
      </w:r>
      <w:r w:rsidR="008B01A5">
        <w:rPr>
          <w:rFonts w:ascii="Traditional Arabic" w:hAnsi="Traditional Arabic" w:hint="cs"/>
          <w:b/>
          <w:bCs/>
          <w:sz w:val="32"/>
          <w:szCs w:val="32"/>
          <w:rtl/>
          <w:lang w:bidi="ar-IQ"/>
        </w:rPr>
        <w:t xml:space="preserve">الجامعة التقنية الشمالية </w:t>
      </w:r>
    </w:p>
    <w:p w14:paraId="24A7E670" w14:textId="77777777" w:rsidR="00182552" w:rsidRPr="003315C4" w:rsidRDefault="009C2C08" w:rsidP="009C734E">
      <w:pPr>
        <w:ind w:hanging="766"/>
        <w:rPr>
          <w:rFonts w:ascii="Traditional Arabic" w:hAnsi="Traditional Arabic"/>
          <w:b/>
          <w:bCs/>
          <w:sz w:val="32"/>
          <w:szCs w:val="32"/>
          <w:rtl/>
          <w:lang w:bidi="ar-IQ"/>
        </w:rPr>
      </w:pPr>
      <w:r>
        <w:rPr>
          <w:rFonts w:ascii="Traditional Arabic" w:hAnsi="Traditional Arabic" w:hint="cs"/>
          <w:b/>
          <w:bCs/>
          <w:sz w:val="32"/>
          <w:szCs w:val="32"/>
          <w:rtl/>
        </w:rPr>
        <w:t xml:space="preserve">القسم </w:t>
      </w:r>
      <w:proofErr w:type="gramStart"/>
      <w:r>
        <w:rPr>
          <w:rFonts w:ascii="Traditional Arabic" w:hAnsi="Traditional Arabic" w:hint="cs"/>
          <w:b/>
          <w:bCs/>
          <w:sz w:val="32"/>
          <w:szCs w:val="32"/>
          <w:rtl/>
        </w:rPr>
        <w:t>العلمي</w:t>
      </w:r>
      <w:r w:rsidR="009A07B9">
        <w:rPr>
          <w:rFonts w:ascii="Traditional Arabic" w:hAnsi="Traditional Arabic"/>
          <w:b/>
          <w:bCs/>
          <w:sz w:val="32"/>
          <w:szCs w:val="32"/>
          <w:rtl/>
        </w:rPr>
        <w:t xml:space="preserve"> :</w:t>
      </w:r>
      <w:proofErr w:type="gramEnd"/>
      <w:r w:rsidR="009A07B9">
        <w:rPr>
          <w:rFonts w:ascii="Traditional Arabic" w:hAnsi="Traditional Arabic"/>
          <w:b/>
          <w:bCs/>
          <w:sz w:val="32"/>
          <w:szCs w:val="32"/>
          <w:rtl/>
        </w:rPr>
        <w:t xml:space="preserve"> </w:t>
      </w:r>
      <w:r w:rsidR="009C734E">
        <w:rPr>
          <w:rFonts w:ascii="Traditional Arabic" w:hAnsi="Traditional Arabic" w:hint="cs"/>
          <w:b/>
          <w:bCs/>
          <w:sz w:val="32"/>
          <w:szCs w:val="32"/>
          <w:rtl/>
          <w:lang w:bidi="ar-IQ"/>
        </w:rPr>
        <w:t>تقنيات ادارة الاعمال</w:t>
      </w:r>
    </w:p>
    <w:p w14:paraId="5840128E" w14:textId="77777777" w:rsidR="00182552" w:rsidRPr="003315C4" w:rsidRDefault="00182552" w:rsidP="009C734E">
      <w:pPr>
        <w:ind w:hanging="766"/>
        <w:rPr>
          <w:rFonts w:ascii="Traditional Arabic" w:hAnsi="Traditional Arabic"/>
          <w:b/>
          <w:bCs/>
          <w:sz w:val="32"/>
          <w:szCs w:val="32"/>
        </w:rPr>
      </w:pPr>
      <w:r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تاريخ ملء </w:t>
      </w:r>
      <w:proofErr w:type="gramStart"/>
      <w:r w:rsidRPr="003315C4">
        <w:rPr>
          <w:rFonts w:ascii="Traditional Arabic" w:hAnsi="Traditional Arabic"/>
          <w:b/>
          <w:bCs/>
          <w:sz w:val="32"/>
          <w:szCs w:val="32"/>
          <w:rtl/>
        </w:rPr>
        <w:t>الملف :</w:t>
      </w:r>
      <w:proofErr w:type="gramEnd"/>
      <w:r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  </w:t>
      </w:r>
      <w:r w:rsidR="009C734E">
        <w:rPr>
          <w:rFonts w:ascii="Traditional Arabic" w:hAnsi="Traditional Arabic"/>
          <w:b/>
          <w:bCs/>
          <w:sz w:val="32"/>
          <w:szCs w:val="32"/>
        </w:rPr>
        <w:t>8</w:t>
      </w:r>
      <w:r w:rsidR="00747065">
        <w:rPr>
          <w:rFonts w:ascii="Traditional Arabic" w:hAnsi="Traditional Arabic" w:hint="cs"/>
          <w:b/>
          <w:bCs/>
          <w:sz w:val="32"/>
          <w:szCs w:val="32"/>
          <w:rtl/>
        </w:rPr>
        <w:t>/</w:t>
      </w:r>
      <w:r w:rsidR="009C734E">
        <w:rPr>
          <w:rFonts w:ascii="Traditional Arabic" w:hAnsi="Traditional Arabic"/>
          <w:b/>
          <w:bCs/>
          <w:sz w:val="32"/>
          <w:szCs w:val="32"/>
        </w:rPr>
        <w:t>01</w:t>
      </w:r>
      <w:r w:rsidR="00747065">
        <w:rPr>
          <w:rFonts w:ascii="Traditional Arabic" w:hAnsi="Traditional Arabic" w:hint="cs"/>
          <w:b/>
          <w:bCs/>
          <w:sz w:val="32"/>
          <w:szCs w:val="32"/>
          <w:rtl/>
        </w:rPr>
        <w:t>/</w:t>
      </w:r>
      <w:r w:rsidR="009C734E">
        <w:rPr>
          <w:rFonts w:ascii="Traditional Arabic" w:hAnsi="Traditional Arabic"/>
          <w:b/>
          <w:bCs/>
          <w:sz w:val="32"/>
          <w:szCs w:val="32"/>
        </w:rPr>
        <w:t>2024</w:t>
      </w:r>
    </w:p>
    <w:p w14:paraId="2D14B072" w14:textId="77777777" w:rsidR="009A07B9" w:rsidRDefault="009A07B9" w:rsidP="00182552">
      <w:pPr>
        <w:tabs>
          <w:tab w:val="left" w:pos="306"/>
        </w:tabs>
        <w:ind w:right="-1080" w:hanging="874"/>
        <w:rPr>
          <w:rFonts w:ascii="Traditional Arabic" w:hAnsi="Traditional Arabic"/>
          <w:b/>
          <w:bCs/>
          <w:sz w:val="28"/>
          <w:szCs w:val="28"/>
          <w:rtl/>
        </w:rPr>
      </w:pPr>
    </w:p>
    <w:p w14:paraId="0DC1DD9C" w14:textId="77777777" w:rsidR="009A07B9" w:rsidRDefault="009A07B9" w:rsidP="00182552">
      <w:pPr>
        <w:tabs>
          <w:tab w:val="left" w:pos="306"/>
        </w:tabs>
        <w:ind w:right="-1080" w:hanging="874"/>
        <w:rPr>
          <w:rFonts w:ascii="Traditional Arabic" w:hAnsi="Traditional Arabic"/>
          <w:b/>
          <w:bCs/>
          <w:sz w:val="28"/>
          <w:szCs w:val="28"/>
          <w:rtl/>
        </w:rPr>
      </w:pPr>
    </w:p>
    <w:p w14:paraId="615F5521" w14:textId="77777777" w:rsidR="00182552" w:rsidRDefault="00182552" w:rsidP="00182552">
      <w:pPr>
        <w:rPr>
          <w:rFonts w:ascii="Traditional Arabic" w:hAnsi="Traditional Arabic"/>
          <w:b/>
          <w:bCs/>
          <w:sz w:val="32"/>
          <w:szCs w:val="32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770"/>
        <w:gridCol w:w="4770"/>
      </w:tblGrid>
      <w:tr w:rsidR="00F71046" w:rsidRPr="003C2E50" w14:paraId="6B3C37A5" w14:textId="77777777" w:rsidTr="003C2E50">
        <w:tc>
          <w:tcPr>
            <w:tcW w:w="4878" w:type="dxa"/>
            <w:shd w:val="clear" w:color="auto" w:fill="auto"/>
          </w:tcPr>
          <w:p w14:paraId="2151BA51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التوقيع :</w:t>
            </w:r>
            <w:proofErr w:type="gramEnd"/>
          </w:p>
        </w:tc>
        <w:tc>
          <w:tcPr>
            <w:tcW w:w="4878" w:type="dxa"/>
            <w:shd w:val="clear" w:color="auto" w:fill="auto"/>
          </w:tcPr>
          <w:p w14:paraId="57657B68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التوقيع :</w:t>
            </w:r>
            <w:proofErr w:type="gramEnd"/>
          </w:p>
        </w:tc>
      </w:tr>
      <w:tr w:rsidR="00F71046" w:rsidRPr="003C2E50" w14:paraId="64E3B06E" w14:textId="77777777" w:rsidTr="003C2E50">
        <w:tc>
          <w:tcPr>
            <w:tcW w:w="4878" w:type="dxa"/>
            <w:shd w:val="clear" w:color="auto" w:fill="auto"/>
          </w:tcPr>
          <w:p w14:paraId="002FA03E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 xml:space="preserve">اسم رئيس </w:t>
            </w:r>
            <w:proofErr w:type="gramStart"/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القسم :</w:t>
            </w:r>
            <w:proofErr w:type="gramEnd"/>
          </w:p>
        </w:tc>
        <w:tc>
          <w:tcPr>
            <w:tcW w:w="4878" w:type="dxa"/>
            <w:shd w:val="clear" w:color="auto" w:fill="auto"/>
          </w:tcPr>
          <w:p w14:paraId="3E232232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 xml:space="preserve">اسم المعاون </w:t>
            </w:r>
            <w:proofErr w:type="gramStart"/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العلمي :</w:t>
            </w:r>
            <w:proofErr w:type="gramEnd"/>
          </w:p>
        </w:tc>
      </w:tr>
      <w:tr w:rsidR="00F71046" w:rsidRPr="003C2E50" w14:paraId="6410545E" w14:textId="77777777" w:rsidTr="003C2E50">
        <w:tc>
          <w:tcPr>
            <w:tcW w:w="4878" w:type="dxa"/>
            <w:shd w:val="clear" w:color="auto" w:fill="auto"/>
          </w:tcPr>
          <w:p w14:paraId="0DF45324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التاريخ :</w:t>
            </w:r>
            <w:proofErr w:type="gramEnd"/>
          </w:p>
        </w:tc>
        <w:tc>
          <w:tcPr>
            <w:tcW w:w="4878" w:type="dxa"/>
            <w:shd w:val="clear" w:color="auto" w:fill="auto"/>
          </w:tcPr>
          <w:p w14:paraId="7126441F" w14:textId="77777777" w:rsidR="00F71046" w:rsidRPr="003C2E50" w:rsidRDefault="00F71046" w:rsidP="00182552">
            <w:pPr>
              <w:rPr>
                <w:rFonts w:ascii="Traditional Arabic" w:eastAsia="Calibri" w:hAnsi="Traditional Arabic"/>
                <w:b/>
                <w:bCs/>
                <w:sz w:val="36"/>
                <w:szCs w:val="36"/>
                <w:rtl/>
              </w:rPr>
            </w:pPr>
            <w:proofErr w:type="gramStart"/>
            <w:r w:rsidRPr="003C2E50">
              <w:rPr>
                <w:rFonts w:ascii="Traditional Arabic" w:eastAsia="Calibri" w:hAnsi="Traditional Arabic" w:hint="cs"/>
                <w:b/>
                <w:bCs/>
                <w:sz w:val="36"/>
                <w:szCs w:val="36"/>
                <w:rtl/>
              </w:rPr>
              <w:t>التاريخ :</w:t>
            </w:r>
            <w:proofErr w:type="gramEnd"/>
          </w:p>
        </w:tc>
      </w:tr>
    </w:tbl>
    <w:p w14:paraId="618184C5" w14:textId="77777777" w:rsidR="00F71046" w:rsidRDefault="00F71046" w:rsidP="00182552">
      <w:pPr>
        <w:rPr>
          <w:rFonts w:ascii="Traditional Arabic" w:hAnsi="Traditional Arabic"/>
          <w:b/>
          <w:bCs/>
          <w:sz w:val="32"/>
          <w:szCs w:val="32"/>
          <w:rtl/>
        </w:rPr>
      </w:pPr>
    </w:p>
    <w:p w14:paraId="40CF659D" w14:textId="77777777" w:rsidR="00182552" w:rsidRPr="00525490" w:rsidRDefault="00182552" w:rsidP="00182552">
      <w:pPr>
        <w:rPr>
          <w:rFonts w:ascii="Traditional Arabic" w:hAnsi="Traditional Arabic"/>
          <w:b/>
          <w:bCs/>
          <w:sz w:val="28"/>
          <w:szCs w:val="28"/>
          <w:rtl/>
        </w:rPr>
      </w:pPr>
    </w:p>
    <w:p w14:paraId="6F7A0F06" w14:textId="77777777" w:rsidR="00182552" w:rsidRPr="003315C4" w:rsidRDefault="00182552" w:rsidP="00182552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  <w:r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دقـق الملف من قبل </w:t>
      </w:r>
    </w:p>
    <w:p w14:paraId="389F54F6" w14:textId="77777777" w:rsidR="00182552" w:rsidRPr="003315C4" w:rsidRDefault="00F71046" w:rsidP="00182552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  <w:r>
        <w:rPr>
          <w:rFonts w:ascii="Traditional Arabic" w:hAnsi="Traditional Arabic" w:hint="cs"/>
          <w:b/>
          <w:bCs/>
          <w:sz w:val="32"/>
          <w:szCs w:val="32"/>
          <w:rtl/>
        </w:rPr>
        <w:t>شعبة</w:t>
      </w:r>
      <w:r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 </w:t>
      </w:r>
      <w:r w:rsidR="00182552" w:rsidRPr="003315C4">
        <w:rPr>
          <w:rFonts w:ascii="Traditional Arabic" w:hAnsi="Traditional Arabic"/>
          <w:b/>
          <w:bCs/>
          <w:sz w:val="32"/>
          <w:szCs w:val="32"/>
          <w:rtl/>
        </w:rPr>
        <w:t>ضمان الجودة والأداء الجامعي</w:t>
      </w:r>
    </w:p>
    <w:p w14:paraId="538B3DE7" w14:textId="77777777" w:rsidR="00182552" w:rsidRPr="003315C4" w:rsidRDefault="00182552" w:rsidP="00182552">
      <w:pPr>
        <w:ind w:left="-625"/>
        <w:rPr>
          <w:rFonts w:ascii="Traditional Arabic" w:hAnsi="Traditional Arabic"/>
          <w:b/>
          <w:bCs/>
          <w:sz w:val="32"/>
          <w:szCs w:val="32"/>
          <w:rtl/>
        </w:rPr>
      </w:pPr>
      <w:r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اسم مدير </w:t>
      </w:r>
      <w:r w:rsidR="00F71046">
        <w:rPr>
          <w:rFonts w:ascii="Traditional Arabic" w:hAnsi="Traditional Arabic" w:hint="cs"/>
          <w:b/>
          <w:bCs/>
          <w:sz w:val="32"/>
          <w:szCs w:val="32"/>
          <w:rtl/>
        </w:rPr>
        <w:t>شعبة</w:t>
      </w:r>
      <w:r w:rsidRPr="003315C4">
        <w:rPr>
          <w:rFonts w:ascii="Traditional Arabic" w:hAnsi="Traditional Arabic"/>
          <w:b/>
          <w:bCs/>
          <w:sz w:val="32"/>
          <w:szCs w:val="32"/>
          <w:rtl/>
        </w:rPr>
        <w:t xml:space="preserve"> ضمان الجودة </w:t>
      </w:r>
      <w:r w:rsidR="009B68B5" w:rsidRPr="003315C4">
        <w:rPr>
          <w:rFonts w:ascii="Traditional Arabic" w:hAnsi="Traditional Arabic" w:hint="cs"/>
          <w:b/>
          <w:bCs/>
          <w:sz w:val="32"/>
          <w:szCs w:val="32"/>
          <w:rtl/>
        </w:rPr>
        <w:t>والأداء الجامعي:</w:t>
      </w:r>
    </w:p>
    <w:p w14:paraId="1FD2AD46" w14:textId="77777777" w:rsidR="00182552" w:rsidRPr="00525490" w:rsidRDefault="00182552" w:rsidP="00182552">
      <w:pPr>
        <w:ind w:left="-625"/>
        <w:rPr>
          <w:rFonts w:ascii="Traditional Arabic" w:hAnsi="Traditional Arabic"/>
          <w:b/>
          <w:bCs/>
          <w:sz w:val="28"/>
          <w:szCs w:val="28"/>
          <w:rtl/>
        </w:rPr>
      </w:pPr>
      <w:r w:rsidRPr="003315C4">
        <w:rPr>
          <w:rFonts w:ascii="Traditional Arabic" w:hAnsi="Traditional Arabic"/>
          <w:b/>
          <w:bCs/>
          <w:sz w:val="32"/>
          <w:szCs w:val="32"/>
          <w:rtl/>
        </w:rPr>
        <w:t>التاريخ     /     /</w:t>
      </w:r>
      <w:r w:rsidRPr="00525490">
        <w:rPr>
          <w:rFonts w:ascii="Traditional Arabic" w:hAnsi="Traditional Arabic"/>
          <w:b/>
          <w:bCs/>
          <w:sz w:val="28"/>
          <w:szCs w:val="28"/>
          <w:rtl/>
        </w:rPr>
        <w:t xml:space="preserve">                 </w:t>
      </w:r>
    </w:p>
    <w:p w14:paraId="704E0E8C" w14:textId="77777777" w:rsidR="00F71046" w:rsidRDefault="00182552" w:rsidP="00F71046">
      <w:pPr>
        <w:tabs>
          <w:tab w:val="left" w:pos="7275"/>
        </w:tabs>
        <w:ind w:left="-625"/>
        <w:rPr>
          <w:rFonts w:ascii="Traditional Arabic" w:hAnsi="Traditional Arabic"/>
          <w:b/>
          <w:bCs/>
          <w:sz w:val="28"/>
          <w:szCs w:val="28"/>
          <w:rtl/>
        </w:rPr>
      </w:pPr>
      <w:r w:rsidRPr="00525490">
        <w:rPr>
          <w:rFonts w:ascii="Traditional Arabic" w:hAnsi="Traditional Arabic"/>
          <w:b/>
          <w:bCs/>
          <w:sz w:val="28"/>
          <w:szCs w:val="28"/>
          <w:rtl/>
        </w:rPr>
        <w:t>التوقيع</w:t>
      </w:r>
      <w:r w:rsidR="00F71046">
        <w:rPr>
          <w:rFonts w:ascii="Traditional Arabic" w:hAnsi="Traditional Arabic"/>
          <w:b/>
          <w:bCs/>
          <w:sz w:val="28"/>
          <w:szCs w:val="28"/>
          <w:rtl/>
        </w:rPr>
        <w:tab/>
      </w:r>
    </w:p>
    <w:p w14:paraId="7D9112EE" w14:textId="77777777" w:rsidR="00182552" w:rsidRDefault="00F71046" w:rsidP="00F71046">
      <w:pPr>
        <w:tabs>
          <w:tab w:val="left" w:pos="7275"/>
        </w:tabs>
        <w:ind w:left="-625"/>
        <w:jc w:val="right"/>
        <w:rPr>
          <w:rFonts w:ascii="Traditional Arabic" w:hAnsi="Traditional Arabic"/>
          <w:b/>
          <w:bCs/>
          <w:sz w:val="28"/>
          <w:szCs w:val="28"/>
          <w:rtl/>
        </w:rPr>
      </w:pPr>
      <w:r w:rsidRPr="00F71046">
        <w:rPr>
          <w:rFonts w:ascii="Traditional Arabic" w:hAnsi="Traditional Arabic" w:hint="cs"/>
          <w:b/>
          <w:bCs/>
          <w:sz w:val="36"/>
          <w:szCs w:val="36"/>
          <w:rtl/>
        </w:rPr>
        <w:t>مصادقة السيد العميد</w:t>
      </w:r>
    </w:p>
    <w:p w14:paraId="41904140" w14:textId="77777777" w:rsidR="00F80574" w:rsidRDefault="00F80574" w:rsidP="00182552">
      <w:pPr>
        <w:ind w:left="-625"/>
        <w:rPr>
          <w:rFonts w:ascii="Traditional Arabic" w:hAnsi="Traditional Arabic"/>
          <w:b/>
          <w:bCs/>
          <w:sz w:val="28"/>
          <w:szCs w:val="28"/>
          <w:rtl/>
        </w:rPr>
      </w:pPr>
    </w:p>
    <w:p w14:paraId="562419C7" w14:textId="77777777" w:rsidR="00F80574" w:rsidRPr="00E4594B" w:rsidRDefault="00F80574" w:rsidP="00F80574">
      <w:pPr>
        <w:tabs>
          <w:tab w:val="left" w:pos="1590"/>
          <w:tab w:val="center" w:pos="4320"/>
        </w:tabs>
        <w:autoSpaceDE w:val="0"/>
        <w:autoSpaceDN w:val="0"/>
        <w:adjustRightInd w:val="0"/>
        <w:spacing w:after="200" w:line="276" w:lineRule="auto"/>
        <w:jc w:val="center"/>
        <w:rPr>
          <w:rFonts w:cs="Times New Roman"/>
          <w:b/>
          <w:bCs/>
          <w:color w:val="365F91"/>
          <w:sz w:val="32"/>
          <w:szCs w:val="32"/>
          <w:rtl/>
          <w:lang w:bidi="ar-IQ"/>
        </w:rPr>
      </w:pPr>
    </w:p>
    <w:p w14:paraId="41FDC5DA" w14:textId="77777777" w:rsidR="00F80574" w:rsidRPr="003C2E50" w:rsidRDefault="00F80574" w:rsidP="00DC5FB3">
      <w:pPr>
        <w:autoSpaceDE w:val="0"/>
        <w:autoSpaceDN w:val="0"/>
        <w:adjustRightInd w:val="0"/>
        <w:spacing w:before="240" w:after="200" w:line="276" w:lineRule="auto"/>
        <w:rPr>
          <w:rFonts w:cs="Times New Roman"/>
          <w:b/>
          <w:bCs/>
          <w:color w:val="000000"/>
          <w:sz w:val="32"/>
          <w:szCs w:val="32"/>
          <w:rtl/>
          <w:lang w:bidi="ar-IQ"/>
        </w:rPr>
      </w:pPr>
      <w:r w:rsidRPr="003C2E50">
        <w:rPr>
          <w:rFonts w:cs="Times New Roman"/>
          <w:b/>
          <w:bCs/>
          <w:color w:val="000000"/>
          <w:sz w:val="32"/>
          <w:szCs w:val="32"/>
          <w:rtl/>
          <w:lang w:bidi="ar-IQ"/>
        </w:rPr>
        <w:lastRenderedPageBreak/>
        <w:t xml:space="preserve">وصف البرنامج الأكاديمي </w:t>
      </w: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F80574" w:rsidRPr="00E4594B" w14:paraId="635959AE" w14:textId="77777777" w:rsidTr="001571C8">
        <w:trPr>
          <w:trHeight w:val="1120"/>
        </w:trPr>
        <w:tc>
          <w:tcPr>
            <w:tcW w:w="9720" w:type="dxa"/>
            <w:shd w:val="clear" w:color="auto" w:fill="auto"/>
            <w:vAlign w:val="center"/>
          </w:tcPr>
          <w:p w14:paraId="3F9C1EE0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218" w:right="214"/>
              <w:jc w:val="center"/>
              <w:rPr>
                <w:b/>
                <w:bCs/>
                <w:sz w:val="28"/>
                <w:szCs w:val="28"/>
                <w:lang w:bidi="ar-IQ"/>
              </w:rPr>
            </w:pPr>
            <w:r w:rsidRPr="00E4594B">
              <w:rPr>
                <w:b/>
                <w:bCs/>
                <w:sz w:val="28"/>
                <w:szCs w:val="28"/>
                <w:rtl/>
                <w:lang w:bidi="ar-IQ"/>
              </w:rPr>
              <w:t xml:space="preserve">يوفر وصف البرنامج الأكاديمي </w:t>
            </w:r>
            <w:proofErr w:type="gramStart"/>
            <w:r w:rsidRPr="00E4594B">
              <w:rPr>
                <w:b/>
                <w:bCs/>
                <w:sz w:val="28"/>
                <w:szCs w:val="28"/>
                <w:rtl/>
                <w:lang w:bidi="ar-IQ"/>
              </w:rPr>
              <w:t>هذا  ايجازاً</w:t>
            </w:r>
            <w:proofErr w:type="gramEnd"/>
            <w:r w:rsidRPr="00E4594B">
              <w:rPr>
                <w:b/>
                <w:bCs/>
                <w:sz w:val="28"/>
                <w:szCs w:val="28"/>
                <w:rtl/>
                <w:lang w:bidi="ar-IQ"/>
              </w:rPr>
              <w:t xml:space="preserve"> مقتضياً لأهم خصائص البرنامج ومخرجات التعلم المتوقعة من الطالب تحقيقها مبرهناً عما إذا كان قد حقق الاستفادة القصوى من الفرص المتاحة . ويصاحبه وصف لكل مقرر ضمن البرنامج</w:t>
            </w:r>
          </w:p>
        </w:tc>
      </w:tr>
    </w:tbl>
    <w:p w14:paraId="75D24E09" w14:textId="77777777" w:rsidR="00F80574" w:rsidRPr="00E779AA" w:rsidRDefault="00F80574" w:rsidP="00F80574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7"/>
        <w:gridCol w:w="6593"/>
      </w:tblGrid>
      <w:tr w:rsidR="00F80574" w:rsidRPr="00E4594B" w14:paraId="03518E0B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2008A9B4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clear" w:pos="360"/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المؤسسة التعليمية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076330BE" w14:textId="77777777" w:rsidR="00F80574" w:rsidRPr="008128AD" w:rsidRDefault="008346DD" w:rsidP="008B01A5">
            <w:pPr>
              <w:autoSpaceDE w:val="0"/>
              <w:autoSpaceDN w:val="0"/>
              <w:adjustRightInd w:val="0"/>
              <w:rPr>
                <w:rFonts w:cs="Times New Roman"/>
                <w:color w:val="D9D9D9"/>
                <w:sz w:val="28"/>
                <w:szCs w:val="28"/>
                <w:lang w:bidi="ar-IQ"/>
              </w:rPr>
            </w:pPr>
            <w:r w:rsidRPr="008128AD">
              <w:rPr>
                <w:rFonts w:eastAsia="Cambria" w:cs="Times New Roman"/>
                <w:sz w:val="28"/>
                <w:szCs w:val="28"/>
                <w:rtl/>
              </w:rPr>
              <w:t xml:space="preserve">وزارة التعليم العالي والبحث العلمي </w:t>
            </w:r>
            <w:proofErr w:type="gramStart"/>
            <w:r w:rsidRPr="008128AD">
              <w:rPr>
                <w:rFonts w:eastAsia="Cambria" w:cs="Times New Roman"/>
                <w:sz w:val="28"/>
                <w:szCs w:val="28"/>
                <w:rtl/>
              </w:rPr>
              <w:t>-</w:t>
            </w:r>
            <w:r w:rsidRPr="008128AD">
              <w:rPr>
                <w:rFonts w:eastAsia="Cambria" w:cs="Times New Roman"/>
                <w:sz w:val="28"/>
                <w:szCs w:val="28"/>
              </w:rPr>
              <w:t xml:space="preserve"> </w:t>
            </w:r>
            <w:r w:rsidRPr="008128AD">
              <w:rPr>
                <w:rFonts w:eastAsia="Cambria" w:cs="Times New Roman"/>
                <w:sz w:val="28"/>
                <w:szCs w:val="28"/>
                <w:rtl/>
              </w:rPr>
              <w:t xml:space="preserve"> </w:t>
            </w:r>
            <w:r w:rsidR="008B01A5">
              <w:rPr>
                <w:rFonts w:eastAsia="Cambria" w:cs="Times New Roman" w:hint="cs"/>
                <w:sz w:val="28"/>
                <w:szCs w:val="28"/>
                <w:rtl/>
              </w:rPr>
              <w:t>الجامعة</w:t>
            </w:r>
            <w:proofErr w:type="gramEnd"/>
            <w:r w:rsidR="008B01A5">
              <w:rPr>
                <w:rFonts w:eastAsia="Cambria" w:cs="Times New Roman" w:hint="cs"/>
                <w:sz w:val="28"/>
                <w:szCs w:val="28"/>
                <w:rtl/>
              </w:rPr>
              <w:t xml:space="preserve"> التقنية الشمالية</w:t>
            </w:r>
          </w:p>
        </w:tc>
      </w:tr>
      <w:tr w:rsidR="00F80574" w:rsidRPr="00E4594B" w14:paraId="2A00E9F9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6AC2E521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القسم ال</w:t>
            </w:r>
            <w:r w:rsidR="00955C4B">
              <w:rPr>
                <w:rFonts w:cs="Times New Roman" w:hint="cs"/>
                <w:sz w:val="28"/>
                <w:szCs w:val="28"/>
                <w:rtl/>
                <w:lang w:bidi="ar-IQ"/>
              </w:rPr>
              <w:t>علمي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/ المركز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51DD187A" w14:textId="77777777" w:rsidR="00F80574" w:rsidRPr="00E4594B" w:rsidRDefault="009C734E" w:rsidP="009C734E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color w:val="000000"/>
                <w:sz w:val="28"/>
                <w:szCs w:val="28"/>
                <w:rtl/>
                <w:lang w:bidi="ar-IQ"/>
              </w:rPr>
              <w:t>تقنيات ادارة الاعمال</w:t>
            </w:r>
          </w:p>
        </w:tc>
      </w:tr>
      <w:tr w:rsidR="00F80574" w:rsidRPr="00E4594B" w14:paraId="4652A130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001CAD48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اسم البرنامج الأكاديمي </w:t>
            </w:r>
            <w:r w:rsidR="00955C4B">
              <w:rPr>
                <w:rFonts w:cs="Times New Roman" w:hint="cs"/>
                <w:sz w:val="28"/>
                <w:szCs w:val="28"/>
                <w:rtl/>
                <w:lang w:bidi="ar-IQ"/>
              </w:rPr>
              <w:t>او المهني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673062FE" w14:textId="77777777" w:rsidR="00F80574" w:rsidRPr="008128AD" w:rsidRDefault="008346DD" w:rsidP="00727533">
            <w:pPr>
              <w:autoSpaceDE w:val="0"/>
              <w:autoSpaceDN w:val="0"/>
              <w:adjustRightInd w:val="0"/>
              <w:rPr>
                <w:rFonts w:cs="Times New Roman"/>
                <w:color w:val="D9D9D9"/>
                <w:sz w:val="28"/>
                <w:szCs w:val="28"/>
                <w:rtl/>
                <w:lang w:bidi="ar-IQ"/>
              </w:rPr>
            </w:pPr>
            <w:r w:rsidRPr="008128AD">
              <w:rPr>
                <w:rFonts w:eastAsia="Cambria" w:cs="Times New Roman"/>
                <w:sz w:val="28"/>
                <w:szCs w:val="28"/>
                <w:rtl/>
              </w:rPr>
              <w:t xml:space="preserve">اللغة الانكليزية / المرحلة </w:t>
            </w:r>
            <w:r w:rsidR="00727533">
              <w:rPr>
                <w:rFonts w:eastAsia="Cambria" w:cs="Times New Roman" w:hint="cs"/>
                <w:sz w:val="28"/>
                <w:szCs w:val="28"/>
                <w:rtl/>
                <w:lang w:bidi="ar-IQ"/>
              </w:rPr>
              <w:t>الثانية</w:t>
            </w:r>
          </w:p>
        </w:tc>
      </w:tr>
      <w:tr w:rsidR="00F80574" w:rsidRPr="00E4594B" w14:paraId="216071ED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6AFE7A6A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اسم الشهادة النهائية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3FAB1564" w14:textId="77777777" w:rsidR="00F80574" w:rsidRPr="00747065" w:rsidRDefault="00C24EC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proofErr w:type="gram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بكالوريوس </w:t>
            </w:r>
            <w:r w:rsidR="00127DE4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9C734E">
              <w:rPr>
                <w:rFonts w:cs="Times New Roman" w:hint="cs"/>
                <w:sz w:val="28"/>
                <w:szCs w:val="28"/>
                <w:rtl/>
                <w:lang w:bidi="ar-IQ"/>
              </w:rPr>
              <w:t>تقنيات</w:t>
            </w:r>
            <w:proofErr w:type="gramEnd"/>
            <w:r w:rsidR="009C734E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ادارة الاعمال</w:t>
            </w:r>
          </w:p>
        </w:tc>
      </w:tr>
      <w:tr w:rsidR="00F80574" w:rsidRPr="00E4594B" w14:paraId="62ED01F9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0BFF4759" w14:textId="77777777" w:rsidR="00955C4B" w:rsidRDefault="00F80574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النظام </w:t>
            </w:r>
            <w:proofErr w:type="gramStart"/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الدراسي </w:t>
            </w:r>
            <w:r w:rsidR="00955C4B">
              <w:rPr>
                <w:rFonts w:cs="Times New Roman" w:hint="cs"/>
                <w:sz w:val="28"/>
                <w:szCs w:val="28"/>
                <w:rtl/>
                <w:lang w:bidi="ar-IQ"/>
              </w:rPr>
              <w:t>:</w:t>
            </w:r>
            <w:proofErr w:type="gramEnd"/>
          </w:p>
          <w:p w14:paraId="5B60E84A" w14:textId="77777777" w:rsidR="00F80574" w:rsidRPr="00E4594B" w:rsidRDefault="00955C4B" w:rsidP="00955C4B">
            <w:p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سنوي /مقررات/اخرى </w:t>
            </w:r>
            <w:r w:rsidR="00F80574"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2FBC393F" w14:textId="77777777" w:rsidR="00F80574" w:rsidRPr="00747065" w:rsidRDefault="009C734E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مقررات</w:t>
            </w:r>
          </w:p>
        </w:tc>
      </w:tr>
      <w:tr w:rsidR="00F80574" w:rsidRPr="00E4594B" w14:paraId="4DD6F051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3971905D" w14:textId="77777777" w:rsidR="00F80574" w:rsidRPr="00E4594B" w:rsidRDefault="003068D1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برنامج الاعتماد</w:t>
            </w:r>
            <w:r w:rsidR="00F80574"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المعتمد 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54BC10A2" w14:textId="77777777" w:rsidR="00F80574" w:rsidRPr="00747065" w:rsidRDefault="0074706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747065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محادثة </w:t>
            </w:r>
            <w:proofErr w:type="gramStart"/>
            <w:r w:rsidRPr="00747065">
              <w:rPr>
                <w:rFonts w:cs="Times New Roman" w:hint="cs"/>
                <w:sz w:val="28"/>
                <w:szCs w:val="28"/>
                <w:rtl/>
                <w:lang w:bidi="ar-IQ"/>
              </w:rPr>
              <w:t>و قواعد</w:t>
            </w:r>
            <w:proofErr w:type="gramEnd"/>
          </w:p>
        </w:tc>
      </w:tr>
      <w:tr w:rsidR="00F80574" w:rsidRPr="00E4594B" w14:paraId="64CFA60B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49CE289E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num" w:pos="432"/>
              </w:tabs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المؤثرات الخارجية الأخرى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04F92366" w14:textId="77777777" w:rsidR="00F80574" w:rsidRPr="00747065" w:rsidRDefault="0074706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747065">
              <w:rPr>
                <w:rFonts w:cs="Times New Roman" w:hint="cs"/>
                <w:sz w:val="28"/>
                <w:szCs w:val="28"/>
                <w:rtl/>
                <w:lang w:bidi="ar-IQ"/>
              </w:rPr>
              <w:t>لا يوجد</w:t>
            </w:r>
          </w:p>
        </w:tc>
      </w:tr>
      <w:tr w:rsidR="00F80574" w:rsidRPr="00E4594B" w14:paraId="19ED98C3" w14:textId="77777777" w:rsidTr="001571C8">
        <w:trPr>
          <w:trHeight w:val="624"/>
        </w:trPr>
        <w:tc>
          <w:tcPr>
            <w:tcW w:w="3127" w:type="dxa"/>
            <w:shd w:val="clear" w:color="auto" w:fill="auto"/>
            <w:vAlign w:val="center"/>
          </w:tcPr>
          <w:p w14:paraId="0D21D15C" w14:textId="77777777" w:rsidR="00F80574" w:rsidRPr="00E4594B" w:rsidRDefault="00F80574" w:rsidP="00E4594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تاريخ إعداد الوصف </w:t>
            </w:r>
          </w:p>
        </w:tc>
        <w:tc>
          <w:tcPr>
            <w:tcW w:w="6593" w:type="dxa"/>
            <w:shd w:val="clear" w:color="auto" w:fill="auto"/>
            <w:vAlign w:val="center"/>
          </w:tcPr>
          <w:p w14:paraId="65697655" w14:textId="77777777" w:rsidR="00F80574" w:rsidRPr="00747065" w:rsidRDefault="009C734E" w:rsidP="009C734E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lang w:bidi="ar-IQ"/>
              </w:rPr>
              <w:t>2024/01/8</w:t>
            </w:r>
          </w:p>
        </w:tc>
      </w:tr>
      <w:tr w:rsidR="00F80574" w:rsidRPr="00E4594B" w14:paraId="6005FEC0" w14:textId="77777777" w:rsidTr="001571C8">
        <w:trPr>
          <w:trHeight w:val="725"/>
        </w:trPr>
        <w:tc>
          <w:tcPr>
            <w:tcW w:w="9720" w:type="dxa"/>
            <w:gridSpan w:val="2"/>
            <w:shd w:val="clear" w:color="auto" w:fill="auto"/>
            <w:vAlign w:val="center"/>
          </w:tcPr>
          <w:p w14:paraId="4B0A2A4F" w14:textId="77777777" w:rsidR="00F80574" w:rsidRPr="00E4594B" w:rsidRDefault="00F80574" w:rsidP="00E4594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أهداف البرنامج الأكاديمي</w:t>
            </w:r>
          </w:p>
        </w:tc>
      </w:tr>
      <w:tr w:rsidR="00747065" w14:paraId="7C5B4966" w14:textId="77777777" w:rsidTr="00747065">
        <w:trPr>
          <w:trHeight w:val="5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AF4B9" w14:textId="77777777" w:rsidR="00747065" w:rsidRPr="00747065" w:rsidRDefault="00747065" w:rsidP="00747065">
            <w:pPr>
              <w:pStyle w:val="Normal1"/>
              <w:numPr>
                <w:ilvl w:val="0"/>
                <w:numId w:val="38"/>
              </w:numPr>
              <w:shd w:val="clear" w:color="auto" w:fill="FFFFFF"/>
              <w:bidi/>
              <w:ind w:left="576"/>
              <w:rPr>
                <w:color w:val="auto"/>
                <w:sz w:val="28"/>
                <w:szCs w:val="28"/>
                <w:lang w:bidi="ar-IQ"/>
              </w:rPr>
            </w:pP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إكساب الطلبة المعرفة في قواعد اللغة الانكليزية</w:t>
            </w:r>
            <w:r w:rsidRPr="00747065">
              <w:rPr>
                <w:color w:val="auto"/>
                <w:sz w:val="28"/>
                <w:szCs w:val="28"/>
                <w:lang w:bidi="ar-IQ"/>
              </w:rPr>
              <w:t xml:space="preserve">  </w:t>
            </w:r>
          </w:p>
        </w:tc>
      </w:tr>
      <w:tr w:rsidR="00747065" w14:paraId="286DF896" w14:textId="77777777" w:rsidTr="00747065">
        <w:trPr>
          <w:trHeight w:val="5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BD958" w14:textId="77777777" w:rsidR="00747065" w:rsidRPr="00747065" w:rsidRDefault="00747065" w:rsidP="00747065">
            <w:pPr>
              <w:pStyle w:val="Normal1"/>
              <w:numPr>
                <w:ilvl w:val="0"/>
                <w:numId w:val="38"/>
              </w:numPr>
              <w:shd w:val="clear" w:color="auto" w:fill="FFFFFF"/>
              <w:bidi/>
              <w:ind w:left="576"/>
              <w:rPr>
                <w:color w:val="auto"/>
                <w:sz w:val="28"/>
                <w:szCs w:val="28"/>
                <w:lang w:bidi="ar-IQ"/>
              </w:rPr>
            </w:pP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زيادة المفردات الانكليزية للطالب</w:t>
            </w:r>
          </w:p>
        </w:tc>
      </w:tr>
      <w:tr w:rsidR="00747065" w14:paraId="27A69ACB" w14:textId="77777777" w:rsidTr="00747065">
        <w:trPr>
          <w:trHeight w:val="5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65063" w14:textId="77777777" w:rsidR="00747065" w:rsidRPr="00747065" w:rsidRDefault="00747065" w:rsidP="00747065">
            <w:pPr>
              <w:pStyle w:val="Normal1"/>
              <w:numPr>
                <w:ilvl w:val="0"/>
                <w:numId w:val="38"/>
              </w:numPr>
              <w:shd w:val="clear" w:color="auto" w:fill="FFFFFF"/>
              <w:bidi/>
              <w:ind w:left="576"/>
              <w:rPr>
                <w:color w:val="auto"/>
                <w:sz w:val="28"/>
                <w:szCs w:val="28"/>
                <w:lang w:bidi="ar-IQ"/>
              </w:rPr>
            </w:pP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تطوير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قدرات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الطلبة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في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مهارة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الاستماع والمحادثة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والقراءة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والكتابة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في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اللغة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الانكليزية</w:t>
            </w:r>
            <w:r w:rsidRPr="00747065">
              <w:rPr>
                <w:color w:val="auto"/>
                <w:sz w:val="28"/>
                <w:szCs w:val="28"/>
                <w:lang w:bidi="ar-IQ"/>
              </w:rPr>
              <w:t>.</w:t>
            </w:r>
          </w:p>
        </w:tc>
      </w:tr>
      <w:tr w:rsidR="00747065" w14:paraId="682DE5A0" w14:textId="77777777" w:rsidTr="00747065">
        <w:trPr>
          <w:trHeight w:val="5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1365" w14:textId="77777777" w:rsidR="00747065" w:rsidRPr="00747065" w:rsidRDefault="00747065" w:rsidP="00747065">
            <w:pPr>
              <w:pStyle w:val="Normal1"/>
              <w:numPr>
                <w:ilvl w:val="0"/>
                <w:numId w:val="38"/>
              </w:numPr>
              <w:shd w:val="clear" w:color="auto" w:fill="FFFFFF"/>
              <w:bidi/>
              <w:ind w:left="576"/>
              <w:rPr>
                <w:color w:val="auto"/>
                <w:sz w:val="28"/>
                <w:szCs w:val="28"/>
                <w:lang w:bidi="ar-IQ"/>
              </w:rPr>
            </w:pP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جعل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طلاب التخصصات العلمية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يشعرون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بقيمة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وأهمية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مادة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اللغة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الانكليزية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ودورها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في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العلوم</w:t>
            </w:r>
            <w:r w:rsidRPr="00747065">
              <w:rPr>
                <w:rFonts w:hint="cs"/>
                <w:color w:val="auto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hint="cs"/>
                <w:color w:val="auto"/>
                <w:sz w:val="28"/>
                <w:szCs w:val="28"/>
                <w:rtl/>
                <w:lang w:bidi="ar-IQ"/>
              </w:rPr>
              <w:t>والتكنولوجيا</w:t>
            </w:r>
          </w:p>
        </w:tc>
      </w:tr>
    </w:tbl>
    <w:p w14:paraId="43CF2675" w14:textId="77777777" w:rsidR="00F80574" w:rsidRDefault="00F80574" w:rsidP="00F80574">
      <w:pPr>
        <w:rPr>
          <w:rtl/>
        </w:rPr>
      </w:pPr>
    </w:p>
    <w:p w14:paraId="7D032F97" w14:textId="77777777" w:rsidR="00041F9A" w:rsidRDefault="00041F9A" w:rsidP="00F80574">
      <w:pPr>
        <w:rPr>
          <w:rtl/>
        </w:rPr>
      </w:pPr>
    </w:p>
    <w:p w14:paraId="7E45B2EE" w14:textId="77777777" w:rsidR="00041F9A" w:rsidRDefault="00041F9A" w:rsidP="00F80574">
      <w:pPr>
        <w:rPr>
          <w:rtl/>
        </w:rPr>
      </w:pPr>
    </w:p>
    <w:p w14:paraId="52EE570F" w14:textId="77777777" w:rsidR="00041F9A" w:rsidRDefault="00041F9A" w:rsidP="00F80574">
      <w:pPr>
        <w:rPr>
          <w:rtl/>
        </w:rPr>
      </w:pPr>
    </w:p>
    <w:p w14:paraId="1C8ECB5E" w14:textId="77777777" w:rsidR="00041F9A" w:rsidRDefault="00041F9A" w:rsidP="00F80574"/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F80574" w:rsidRPr="00E4594B" w14:paraId="3EE8234D" w14:textId="77777777" w:rsidTr="001571C8">
        <w:trPr>
          <w:trHeight w:val="653"/>
        </w:trPr>
        <w:tc>
          <w:tcPr>
            <w:tcW w:w="9720" w:type="dxa"/>
            <w:shd w:val="clear" w:color="auto" w:fill="auto"/>
            <w:vAlign w:val="center"/>
          </w:tcPr>
          <w:p w14:paraId="2D1CA4B9" w14:textId="77777777" w:rsidR="00F80574" w:rsidRPr="00E4594B" w:rsidRDefault="00F80574" w:rsidP="00E4594B">
            <w:pPr>
              <w:numPr>
                <w:ilvl w:val="0"/>
                <w:numId w:val="20"/>
              </w:numPr>
              <w:tabs>
                <w:tab w:val="clear" w:pos="360"/>
                <w:tab w:val="left" w:pos="507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مخرجات ا</w:t>
            </w:r>
            <w:r w:rsidR="009F7B4B">
              <w:rPr>
                <w:rFonts w:cs="Times New Roman" w:hint="cs"/>
                <w:sz w:val="28"/>
                <w:szCs w:val="28"/>
                <w:rtl/>
                <w:lang w:bidi="ar-IQ"/>
              </w:rPr>
              <w:t>لبرنامج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المطلوبة وطرائق التعليم والتعلم والتقييم</w:t>
            </w:r>
          </w:p>
        </w:tc>
      </w:tr>
      <w:tr w:rsidR="00F80574" w:rsidRPr="00E4594B" w14:paraId="1BF3E47A" w14:textId="77777777" w:rsidTr="001571C8">
        <w:trPr>
          <w:trHeight w:val="2490"/>
        </w:trPr>
        <w:tc>
          <w:tcPr>
            <w:tcW w:w="9720" w:type="dxa"/>
            <w:shd w:val="clear" w:color="auto" w:fill="auto"/>
            <w:vAlign w:val="center"/>
          </w:tcPr>
          <w:p w14:paraId="6A9F0F7F" w14:textId="77777777" w:rsidR="00F80574" w:rsidRPr="00E4594B" w:rsidRDefault="003068D1" w:rsidP="00E4594B">
            <w:pPr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lastRenderedPageBreak/>
              <w:t>أ-ا</w:t>
            </w:r>
            <w:r w:rsidR="009F7B4B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الاهداف </w:t>
            </w:r>
            <w:proofErr w:type="gramStart"/>
            <w:r w:rsidR="009F7B4B">
              <w:rPr>
                <w:rFonts w:cs="Times New Roman" w:hint="cs"/>
                <w:sz w:val="28"/>
                <w:szCs w:val="28"/>
                <w:rtl/>
                <w:lang w:bidi="ar-IQ"/>
              </w:rPr>
              <w:t>المعرفية .</w:t>
            </w:r>
            <w:proofErr w:type="gramEnd"/>
            <w:r w:rsidR="00F80574"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</w:p>
          <w:p w14:paraId="732262C2" w14:textId="77777777" w:rsidR="00747065" w:rsidRPr="00747065" w:rsidRDefault="00AB0F0F" w:rsidP="00747065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/>
                <w:sz w:val="28"/>
                <w:szCs w:val="28"/>
                <w:rtl/>
                <w:lang w:bidi="ar-IQ"/>
              </w:rPr>
              <w:t>أ1</w:t>
            </w:r>
            <w:proofErr w:type="gramStart"/>
            <w:r>
              <w:rPr>
                <w:rFonts w:cs="Times New Roman"/>
                <w:sz w:val="28"/>
                <w:szCs w:val="28"/>
                <w:rtl/>
                <w:lang w:bidi="ar-IQ"/>
              </w:rPr>
              <w:t>-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 xml:space="preserve">  التعرف</w:t>
            </w:r>
            <w:proofErr w:type="gramEnd"/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على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مادة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اللغة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الانكليزية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بمفرداتها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وجملها</w:t>
            </w:r>
            <w:r w:rsidR="00747065"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="00747065" w:rsidRPr="00747065">
              <w:rPr>
                <w:rFonts w:cs="Times New Roman" w:hint="cs"/>
                <w:sz w:val="28"/>
                <w:szCs w:val="28"/>
                <w:rtl/>
              </w:rPr>
              <w:t>وعباراتها</w:t>
            </w:r>
            <w:r w:rsidR="00747065" w:rsidRPr="00747065">
              <w:rPr>
                <w:rFonts w:cs="Times New Roman"/>
                <w:sz w:val="28"/>
                <w:szCs w:val="28"/>
                <w:lang w:bidi="ar-IQ"/>
              </w:rPr>
              <w:t>.</w:t>
            </w:r>
          </w:p>
          <w:p w14:paraId="0933B4B3" w14:textId="77777777" w:rsidR="00747065" w:rsidRPr="00747065" w:rsidRDefault="00747065" w:rsidP="00747065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747065">
              <w:rPr>
                <w:rFonts w:cs="Times New Roman" w:hint="cs"/>
                <w:sz w:val="28"/>
                <w:szCs w:val="28"/>
                <w:rtl/>
              </w:rPr>
              <w:t>أ2</w:t>
            </w:r>
            <w:proofErr w:type="gramStart"/>
            <w:r w:rsidRPr="00747065">
              <w:rPr>
                <w:rFonts w:cs="Times New Roman" w:hint="cs"/>
                <w:sz w:val="28"/>
                <w:szCs w:val="28"/>
                <w:rtl/>
              </w:rPr>
              <w:t>-  التعرف</w:t>
            </w:r>
            <w:proofErr w:type="gramEnd"/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على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القواعد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الأساسية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للغة الانكليزية</w:t>
            </w:r>
            <w:r w:rsidRPr="00747065">
              <w:rPr>
                <w:rFonts w:cs="Times New Roman"/>
                <w:sz w:val="28"/>
                <w:szCs w:val="28"/>
                <w:lang w:bidi="ar-IQ"/>
              </w:rPr>
              <w:t>.</w:t>
            </w:r>
          </w:p>
          <w:p w14:paraId="1FA7F332" w14:textId="77777777" w:rsidR="00747065" w:rsidRPr="00747065" w:rsidRDefault="00747065" w:rsidP="00F76F82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747065">
              <w:rPr>
                <w:rFonts w:cs="Times New Roman" w:hint="cs"/>
                <w:sz w:val="28"/>
                <w:szCs w:val="28"/>
                <w:rtl/>
              </w:rPr>
              <w:t>أ3</w:t>
            </w:r>
            <w:proofErr w:type="gramStart"/>
            <w:r w:rsidRPr="00747065">
              <w:rPr>
                <w:rFonts w:cs="Times New Roman" w:hint="cs"/>
                <w:sz w:val="28"/>
                <w:szCs w:val="28"/>
                <w:rtl/>
              </w:rPr>
              <w:t>-  فهم</w:t>
            </w:r>
            <w:proofErr w:type="gramEnd"/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معاني المفردات للغة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الانكليزية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بشكل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صحيح</w:t>
            </w:r>
            <w:r w:rsidRPr="00747065">
              <w:rPr>
                <w:rFonts w:cs="Times New Roman"/>
                <w:sz w:val="28"/>
                <w:szCs w:val="28"/>
                <w:lang w:bidi="ar-IQ"/>
              </w:rPr>
              <w:t>.</w:t>
            </w:r>
          </w:p>
          <w:p w14:paraId="09299989" w14:textId="77777777" w:rsidR="00F80574" w:rsidRPr="00E4594B" w:rsidRDefault="00747065" w:rsidP="00F76F82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747065">
              <w:rPr>
                <w:rFonts w:cs="Times New Roman" w:hint="cs"/>
                <w:sz w:val="28"/>
                <w:szCs w:val="28"/>
                <w:rtl/>
              </w:rPr>
              <w:t>أ</w:t>
            </w:r>
            <w:r w:rsidR="00F76F82">
              <w:rPr>
                <w:rFonts w:cs="Times New Roman" w:hint="cs"/>
                <w:sz w:val="28"/>
                <w:szCs w:val="28"/>
                <w:rtl/>
              </w:rPr>
              <w:t>4</w:t>
            </w:r>
            <w:proofErr w:type="gramStart"/>
            <w:r w:rsidRPr="00747065">
              <w:rPr>
                <w:rFonts w:cs="Times New Roman" w:hint="cs"/>
                <w:sz w:val="28"/>
                <w:szCs w:val="28"/>
                <w:rtl/>
              </w:rPr>
              <w:t>-  القدرة</w:t>
            </w:r>
            <w:proofErr w:type="gramEnd"/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على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ممارسة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اللغة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الانكليزية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في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حياتهم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اليومية</w:t>
            </w:r>
            <w:r w:rsidRPr="00747065">
              <w:rPr>
                <w:rFonts w:cs="Times New Roman" w:hint="cs"/>
                <w:sz w:val="28"/>
                <w:szCs w:val="28"/>
                <w:lang w:bidi="ar-IQ"/>
              </w:rPr>
              <w:t xml:space="preserve"> </w:t>
            </w:r>
            <w:r w:rsidRPr="00747065">
              <w:rPr>
                <w:rFonts w:cs="Times New Roman" w:hint="cs"/>
                <w:sz w:val="28"/>
                <w:szCs w:val="28"/>
                <w:rtl/>
              </w:rPr>
              <w:t>والعلمية</w:t>
            </w:r>
            <w:r w:rsidRPr="00747065">
              <w:rPr>
                <w:rFonts w:cs="Times New Roman"/>
                <w:sz w:val="28"/>
                <w:szCs w:val="28"/>
                <w:lang w:bidi="ar-IQ"/>
              </w:rPr>
              <w:t>.</w:t>
            </w:r>
            <w:r w:rsidR="00AB0F0F" w:rsidRPr="00E4594B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</w:p>
        </w:tc>
      </w:tr>
      <w:tr w:rsidR="00F80574" w:rsidRPr="00E4594B" w14:paraId="2669BFF7" w14:textId="77777777" w:rsidTr="001571C8">
        <w:trPr>
          <w:trHeight w:val="1519"/>
        </w:trPr>
        <w:tc>
          <w:tcPr>
            <w:tcW w:w="9720" w:type="dxa"/>
            <w:shd w:val="clear" w:color="auto" w:fill="auto"/>
            <w:vAlign w:val="center"/>
          </w:tcPr>
          <w:p w14:paraId="7690EFA3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ب </w:t>
            </w:r>
            <w:r w:rsidR="003068D1"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-</w:t>
            </w:r>
            <w:r w:rsidR="009F7B4B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الاهداف المهاراتية الخاصة </w:t>
            </w:r>
            <w:proofErr w:type="gramStart"/>
            <w:r w:rsidR="009F7B4B">
              <w:rPr>
                <w:rFonts w:cs="Times New Roman" w:hint="cs"/>
                <w:sz w:val="28"/>
                <w:szCs w:val="28"/>
                <w:rtl/>
                <w:lang w:bidi="ar-IQ"/>
              </w:rPr>
              <w:t>بالبرنامج :</w:t>
            </w:r>
            <w:proofErr w:type="gramEnd"/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</w:p>
          <w:p w14:paraId="31463FD2" w14:textId="77777777" w:rsidR="00AB0F0F" w:rsidRPr="00AB0F0F" w:rsidRDefault="003068D1" w:rsidP="00AB0F0F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ب </w:t>
            </w:r>
            <w:r w:rsidR="00AB0F0F">
              <w:rPr>
                <w:rFonts w:cs="Times New Roman" w:hint="cs"/>
                <w:sz w:val="28"/>
                <w:szCs w:val="28"/>
                <w:rtl/>
              </w:rPr>
              <w:t>1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AB0F0F">
              <w:rPr>
                <w:rFonts w:cs="Times New Roman" w:hint="cs"/>
                <w:sz w:val="28"/>
                <w:szCs w:val="28"/>
                <w:rtl/>
              </w:rPr>
              <w:t>-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 xml:space="preserve">اكتساب الطلبة المهارات الأساسية </w:t>
            </w:r>
            <w:proofErr w:type="gramStart"/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>في  قواعد</w:t>
            </w:r>
            <w:proofErr w:type="gramEnd"/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 xml:space="preserve"> اللغة الانكليزية </w:t>
            </w:r>
          </w:p>
          <w:p w14:paraId="6F0B1BA6" w14:textId="77777777" w:rsidR="00AB0F0F" w:rsidRPr="00AB0F0F" w:rsidRDefault="00AB0F0F" w:rsidP="00AB0F0F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proofErr w:type="gramStart"/>
            <w:r w:rsidRPr="00AB0F0F">
              <w:rPr>
                <w:rFonts w:cs="Times New Roman" w:hint="cs"/>
                <w:sz w:val="28"/>
                <w:szCs w:val="28"/>
                <w:rtl/>
              </w:rPr>
              <w:t>ب</w:t>
            </w:r>
            <w:r w:rsidRPr="00AB0F0F">
              <w:rPr>
                <w:rFonts w:cs="Times New Roman"/>
                <w:sz w:val="28"/>
                <w:szCs w:val="28"/>
                <w:rtl/>
              </w:rPr>
              <w:t>2</w:t>
            </w:r>
            <w:proofErr w:type="gramEnd"/>
            <w:r w:rsidRPr="00AB0F0F">
              <w:rPr>
                <w:rFonts w:cs="Times New Roman"/>
                <w:sz w:val="28"/>
                <w:szCs w:val="28"/>
                <w:rtl/>
              </w:rPr>
              <w:t xml:space="preserve"> -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تنمية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مهارة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الإصغاء والمحادثة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>.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</w:p>
          <w:p w14:paraId="1830B0A2" w14:textId="77777777" w:rsidR="00AB0F0F" w:rsidRPr="00AB0F0F" w:rsidRDefault="00AB0F0F" w:rsidP="00AB0F0F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proofErr w:type="gramStart"/>
            <w:r w:rsidRPr="00AB0F0F">
              <w:rPr>
                <w:rFonts w:cs="Times New Roman" w:hint="cs"/>
                <w:sz w:val="28"/>
                <w:szCs w:val="28"/>
                <w:rtl/>
              </w:rPr>
              <w:t>ب</w:t>
            </w:r>
            <w:r w:rsidRPr="00AB0F0F">
              <w:rPr>
                <w:rFonts w:cs="Times New Roman"/>
                <w:sz w:val="28"/>
                <w:szCs w:val="28"/>
                <w:rtl/>
              </w:rPr>
              <w:t>3</w:t>
            </w:r>
            <w:proofErr w:type="gramEnd"/>
            <w:r w:rsidRPr="00AB0F0F">
              <w:rPr>
                <w:rFonts w:cs="Times New Roman"/>
                <w:sz w:val="28"/>
                <w:szCs w:val="28"/>
                <w:rtl/>
              </w:rPr>
              <w:t xml:space="preserve"> -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تنمية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مهارة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القراءة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والكتابة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>.</w:t>
            </w:r>
          </w:p>
          <w:p w14:paraId="1EF4FE1C" w14:textId="77777777" w:rsidR="00F80574" w:rsidRPr="00E4594B" w:rsidRDefault="00AB0F0F" w:rsidP="00AB0F0F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</w:rPr>
              <w:t>ب4</w:t>
            </w:r>
            <w:proofErr w:type="gramStart"/>
            <w:r w:rsidRPr="00AB0F0F">
              <w:rPr>
                <w:rFonts w:cs="Times New Roman"/>
                <w:sz w:val="28"/>
                <w:szCs w:val="28"/>
                <w:rtl/>
              </w:rPr>
              <w:t>-  تنمية</w:t>
            </w:r>
            <w:proofErr w:type="gramEnd"/>
            <w:r w:rsidRPr="00AB0F0F">
              <w:rPr>
                <w:rFonts w:cs="Times New Roman"/>
                <w:sz w:val="28"/>
                <w:szCs w:val="28"/>
                <w:rtl/>
              </w:rPr>
              <w:t xml:space="preserve"> مهارة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</w:rPr>
              <w:t>الإجابة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</w:rPr>
              <w:t>على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</w:rPr>
              <w:t>الأسئلة</w:t>
            </w:r>
            <w:r w:rsidRPr="00AB0F0F">
              <w:rPr>
                <w:rFonts w:cs="Times New Roman"/>
                <w:sz w:val="28"/>
                <w:szCs w:val="28"/>
                <w:lang w:bidi="ar-IQ"/>
              </w:rPr>
              <w:t>.</w:t>
            </w:r>
          </w:p>
          <w:p w14:paraId="37C5480C" w14:textId="77777777" w:rsidR="00F80574" w:rsidRPr="00E4594B" w:rsidRDefault="00F80574" w:rsidP="00AB0F0F">
            <w:pPr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F80574" w:rsidRPr="00E4594B" w14:paraId="1AED82B2" w14:textId="77777777" w:rsidTr="001571C8">
        <w:trPr>
          <w:trHeight w:val="423"/>
        </w:trPr>
        <w:tc>
          <w:tcPr>
            <w:tcW w:w="9720" w:type="dxa"/>
            <w:shd w:val="clear" w:color="auto" w:fill="auto"/>
            <w:vAlign w:val="center"/>
          </w:tcPr>
          <w:p w14:paraId="41F624C5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 طرائق التعليم والتعلم </w:t>
            </w:r>
          </w:p>
        </w:tc>
      </w:tr>
      <w:tr w:rsidR="00F80574" w:rsidRPr="00E4594B" w14:paraId="4EC9FDE1" w14:textId="77777777" w:rsidTr="001571C8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24BB9413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4B2C533A" w14:textId="77777777" w:rsidR="00F80574" w:rsidRPr="00E4594B" w:rsidRDefault="00AB0F0F" w:rsidP="00AB0F0F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المحاضرة، المناقشة، طرح الأمثلة، والمعلومات المتوفرة عبر الإنترنت ووسائل الإيضاح والعرض المباشر من المدرس</w:t>
            </w:r>
          </w:p>
          <w:p w14:paraId="7E81A5FE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F80574" w:rsidRPr="00E4594B" w14:paraId="245BCCC9" w14:textId="77777777" w:rsidTr="001571C8">
        <w:trPr>
          <w:trHeight w:val="400"/>
        </w:trPr>
        <w:tc>
          <w:tcPr>
            <w:tcW w:w="9720" w:type="dxa"/>
            <w:shd w:val="clear" w:color="auto" w:fill="auto"/>
            <w:vAlign w:val="center"/>
          </w:tcPr>
          <w:p w14:paraId="361D7D47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 طرائق التقييم </w:t>
            </w:r>
          </w:p>
        </w:tc>
      </w:tr>
      <w:tr w:rsidR="00F80574" w:rsidRPr="00E4594B" w14:paraId="561B4642" w14:textId="77777777" w:rsidTr="001571C8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70CBF323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5B3B87CA" w14:textId="77777777" w:rsidR="00F80574" w:rsidRPr="00E4594B" w:rsidRDefault="00AB0F0F" w:rsidP="00AB0F0F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الامتحانات الشهرية، والواجبات اللاصفية والنشاط اليومي للطلبة التحضير اليومي وتسجيل المشاركة</w:t>
            </w:r>
          </w:p>
          <w:p w14:paraId="15D536D0" w14:textId="77777777" w:rsidR="00F80574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2FA488A7" w14:textId="77777777" w:rsidR="00D1550E" w:rsidRPr="00E4594B" w:rsidRDefault="00D1550E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F80574" w:rsidRPr="00E4594B" w14:paraId="5A84200D" w14:textId="77777777" w:rsidTr="001571C8">
        <w:trPr>
          <w:trHeight w:val="1290"/>
        </w:trPr>
        <w:tc>
          <w:tcPr>
            <w:tcW w:w="9720" w:type="dxa"/>
            <w:shd w:val="clear" w:color="auto" w:fill="auto"/>
            <w:vAlign w:val="center"/>
          </w:tcPr>
          <w:p w14:paraId="6F6338C7" w14:textId="77777777" w:rsidR="00AB0F0F" w:rsidRDefault="003068D1" w:rsidP="00AB0F0F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ج-</w:t>
            </w:r>
            <w:r w:rsidR="009F7B4B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الاهداف الوجدانية </w:t>
            </w:r>
            <w:proofErr w:type="gramStart"/>
            <w:r w:rsidR="009F7B4B">
              <w:rPr>
                <w:rFonts w:cs="Times New Roman" w:hint="cs"/>
                <w:sz w:val="28"/>
                <w:szCs w:val="28"/>
                <w:rtl/>
                <w:lang w:bidi="ar-IQ"/>
              </w:rPr>
              <w:t>والقيمية :</w:t>
            </w:r>
            <w:proofErr w:type="gramEnd"/>
          </w:p>
          <w:p w14:paraId="4C860C39" w14:textId="77777777" w:rsidR="00AB0F0F" w:rsidRPr="00AB0F0F" w:rsidRDefault="00F80574" w:rsidP="00AB0F0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>ج</w:t>
            </w:r>
            <w:r w:rsidR="00AB0F0F" w:rsidRPr="00AB0F0F">
              <w:rPr>
                <w:rFonts w:cs="Times New Roman"/>
                <w:sz w:val="28"/>
                <w:szCs w:val="28"/>
                <w:rtl/>
              </w:rPr>
              <w:t>1-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 xml:space="preserve"> التعاون الجماعي</w:t>
            </w:r>
            <w:r w:rsidR="00AB0F0F"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>بالمعرفة</w:t>
            </w:r>
            <w:r w:rsidR="00AB0F0F"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="00AB0F0F" w:rsidRPr="00AB0F0F">
              <w:rPr>
                <w:rFonts w:cs="Times New Roman" w:hint="cs"/>
                <w:sz w:val="28"/>
                <w:szCs w:val="28"/>
                <w:rtl/>
              </w:rPr>
              <w:t>بين الطلاب</w:t>
            </w:r>
          </w:p>
          <w:p w14:paraId="4D8FD021" w14:textId="77777777" w:rsidR="00AB0F0F" w:rsidRPr="00AB0F0F" w:rsidRDefault="00AB0F0F" w:rsidP="00AB0F0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AB0F0F">
              <w:rPr>
                <w:rFonts w:cs="Times New Roman" w:hint="cs"/>
                <w:sz w:val="28"/>
                <w:szCs w:val="28"/>
                <w:rtl/>
              </w:rPr>
              <w:t>ج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2-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مشاركة</w:t>
            </w:r>
            <w:r w:rsidRPr="00AB0F0F">
              <w:rPr>
                <w:rFonts w:cs="Times New Roman"/>
                <w:sz w:val="28"/>
                <w:szCs w:val="28"/>
                <w:rtl/>
              </w:rPr>
              <w:t xml:space="preserve"> </w:t>
            </w:r>
            <w:r w:rsidRPr="00AB0F0F">
              <w:rPr>
                <w:rFonts w:cs="Times New Roman" w:hint="cs"/>
                <w:sz w:val="28"/>
                <w:szCs w:val="28"/>
                <w:rtl/>
              </w:rPr>
              <w:t>المعلومة</w:t>
            </w:r>
          </w:p>
          <w:p w14:paraId="213071A2" w14:textId="77777777" w:rsidR="00F80574" w:rsidRPr="00E4594B" w:rsidRDefault="00AB0F0F" w:rsidP="00AB0F0F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</w:rPr>
              <w:t>ج3- زيادة الثقة بالنفس</w:t>
            </w:r>
          </w:p>
        </w:tc>
      </w:tr>
      <w:tr w:rsidR="00F80574" w:rsidRPr="00E4594B" w14:paraId="2357D1BF" w14:textId="77777777" w:rsidTr="001571C8">
        <w:trPr>
          <w:trHeight w:val="471"/>
        </w:trPr>
        <w:tc>
          <w:tcPr>
            <w:tcW w:w="9720" w:type="dxa"/>
            <w:shd w:val="clear" w:color="auto" w:fill="auto"/>
            <w:vAlign w:val="center"/>
          </w:tcPr>
          <w:p w14:paraId="19CE8883" w14:textId="77777777" w:rsidR="00F80574" w:rsidRPr="00E4594B" w:rsidRDefault="00F80574" w:rsidP="00E4594B">
            <w:pPr>
              <w:tabs>
                <w:tab w:val="left" w:pos="612"/>
              </w:tabs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طرائق التعليم والتعلم </w:t>
            </w:r>
          </w:p>
        </w:tc>
      </w:tr>
      <w:tr w:rsidR="00F80574" w:rsidRPr="00E4594B" w14:paraId="538305CF" w14:textId="77777777" w:rsidTr="001571C8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7B166327" w14:textId="77777777" w:rsidR="00AB0F0F" w:rsidRPr="00AB0F0F" w:rsidRDefault="00AB0F0F" w:rsidP="00AB0F0F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 xml:space="preserve">المحاضرة واستعمال الوسائط (السمعية والبصرية) في إيضاح المادة والواجبات </w:t>
            </w:r>
            <w:proofErr w:type="spellStart"/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اللاصف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ی</w:t>
            </w: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ة</w:t>
            </w:r>
            <w:proofErr w:type="spellEnd"/>
          </w:p>
          <w:p w14:paraId="24E6B60C" w14:textId="77777777" w:rsidR="00AB0F0F" w:rsidRPr="00AB0F0F" w:rsidRDefault="00AB0F0F" w:rsidP="00AB0F0F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التطبيق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العملي للمهارات الأساسية في قواعد اللغة الانكليزية</w:t>
            </w:r>
          </w:p>
          <w:p w14:paraId="41E2ACF9" w14:textId="77777777" w:rsidR="00F80574" w:rsidRPr="00E4594B" w:rsidRDefault="00AB0F0F" w:rsidP="00041F9A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عمل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 xml:space="preserve"> واجبات جماعية</w:t>
            </w:r>
          </w:p>
          <w:p w14:paraId="3012924B" w14:textId="77777777" w:rsidR="00041F9A" w:rsidRPr="00E4594B" w:rsidRDefault="00041F9A" w:rsidP="00041F9A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F80574" w:rsidRPr="00E4594B" w14:paraId="61BFF158" w14:textId="77777777" w:rsidTr="001571C8">
        <w:trPr>
          <w:trHeight w:val="425"/>
        </w:trPr>
        <w:tc>
          <w:tcPr>
            <w:tcW w:w="9720" w:type="dxa"/>
            <w:shd w:val="clear" w:color="auto" w:fill="auto"/>
            <w:vAlign w:val="center"/>
          </w:tcPr>
          <w:p w14:paraId="6482C9BD" w14:textId="77777777" w:rsidR="00F80574" w:rsidRDefault="00F80574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طرائق التقييم </w:t>
            </w:r>
          </w:p>
          <w:p w14:paraId="088234F3" w14:textId="77777777" w:rsidR="000078F7" w:rsidRDefault="000078F7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rtl/>
                <w:lang w:bidi="ar-IQ"/>
              </w:rPr>
            </w:pPr>
            <w:proofErr w:type="gramStart"/>
            <w:r w:rsidRPr="000078F7">
              <w:rPr>
                <w:rFonts w:cs="Times New Roman"/>
                <w:sz w:val="28"/>
                <w:szCs w:val="28"/>
                <w:rtl/>
                <w:lang w:bidi="ar-IQ"/>
              </w:rPr>
              <w:t>اختبارات  نظرية</w:t>
            </w:r>
            <w:proofErr w:type="gramEnd"/>
            <w:r w:rsidRPr="000078F7">
              <w:rPr>
                <w:rFonts w:cs="Times New Roman"/>
                <w:sz w:val="28"/>
                <w:szCs w:val="28"/>
                <w:rtl/>
                <w:lang w:bidi="ar-IQ"/>
              </w:rPr>
              <w:t xml:space="preserve">  و واجبات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و امتحانات قصيرة نشاطات صفية و بيتية </w:t>
            </w:r>
          </w:p>
          <w:p w14:paraId="0636073A" w14:textId="77777777" w:rsidR="000078F7" w:rsidRPr="00E4594B" w:rsidRDefault="000078F7" w:rsidP="00E4594B">
            <w:pPr>
              <w:autoSpaceDE w:val="0"/>
              <w:autoSpaceDN w:val="0"/>
              <w:adjustRightInd w:val="0"/>
              <w:ind w:left="360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</w:tbl>
    <w:p w14:paraId="1B9A9C6E" w14:textId="77777777" w:rsidR="00F80574" w:rsidRDefault="00F80574" w:rsidP="00F80574"/>
    <w:tbl>
      <w:tblPr>
        <w:bidiVisual/>
        <w:tblW w:w="965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800"/>
        <w:gridCol w:w="2160"/>
        <w:gridCol w:w="1980"/>
        <w:gridCol w:w="1980"/>
      </w:tblGrid>
      <w:tr w:rsidR="00F80574" w:rsidRPr="00E4594B" w14:paraId="56CC7A4E" w14:textId="77777777" w:rsidTr="00377BB5">
        <w:trPr>
          <w:trHeight w:val="2610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FEB2D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019DCE34" w14:textId="77777777" w:rsidR="00F80574" w:rsidRPr="00E4594B" w:rsidRDefault="00F80574" w:rsidP="00E4594B">
            <w:pPr>
              <w:autoSpaceDE w:val="0"/>
              <w:autoSpaceDN w:val="0"/>
              <w:adjustRightInd w:val="0"/>
              <w:ind w:left="43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د </w:t>
            </w:r>
            <w:r w:rsidR="003068D1"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-المهارات العامة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و</w:t>
            </w:r>
            <w:r w:rsidR="00377BB5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التأهيلية 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المنقولة </w:t>
            </w:r>
            <w:r w:rsidR="003068D1"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(المهارات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الأخرى المتعلقة بقابلية التوظيف والتطور </w:t>
            </w:r>
            <w:r w:rsidR="003068D1" w:rsidRPr="00E4594B">
              <w:rPr>
                <w:rFonts w:cs="Times New Roman" w:hint="cs"/>
                <w:sz w:val="28"/>
                <w:szCs w:val="28"/>
                <w:rtl/>
                <w:lang w:bidi="ar-IQ"/>
              </w:rPr>
              <w:t>الشخصي)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>.</w:t>
            </w:r>
          </w:p>
          <w:p w14:paraId="1DFC64DA" w14:textId="77777777" w:rsidR="00AB0F0F" w:rsidRPr="00AB0F0F" w:rsidRDefault="00AB0F0F" w:rsidP="00AB0F0F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د1- الاستفادة من برنامج القسم العلمي.</w:t>
            </w:r>
          </w:p>
          <w:p w14:paraId="76B5CF5E" w14:textId="77777777" w:rsidR="00AB0F0F" w:rsidRPr="00AB0F0F" w:rsidRDefault="00AB0F0F" w:rsidP="00AB0F0F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د2- التعرف على وسائل العرض (</w:t>
            </w:r>
            <w:proofErr w:type="spellStart"/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السمع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ی</w:t>
            </w: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ة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-البصر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ی</w:t>
            </w: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ة</w:t>
            </w:r>
            <w:proofErr w:type="spellEnd"/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 xml:space="preserve">) باللغة </w:t>
            </w:r>
            <w:proofErr w:type="spellStart"/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الانكل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ی</w:t>
            </w: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ز</w:t>
            </w:r>
            <w:r w:rsidRPr="00AB0F0F">
              <w:rPr>
                <w:rFonts w:cs="Times New Roman" w:hint="cs"/>
                <w:sz w:val="28"/>
                <w:szCs w:val="28"/>
                <w:rtl/>
                <w:lang w:bidi="ar-IQ"/>
              </w:rPr>
              <w:t>ی</w:t>
            </w: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ة</w:t>
            </w:r>
            <w:proofErr w:type="spellEnd"/>
          </w:p>
          <w:p w14:paraId="37E13C20" w14:textId="77777777" w:rsidR="00F80574" w:rsidRPr="00AB0F0F" w:rsidRDefault="00AB0F0F" w:rsidP="00AB0F0F">
            <w:pPr>
              <w:tabs>
                <w:tab w:val="left" w:pos="687"/>
              </w:tabs>
              <w:autoSpaceDE w:val="0"/>
              <w:autoSpaceDN w:val="0"/>
              <w:adjustRightInd w:val="0"/>
              <w:ind w:left="612"/>
              <w:rPr>
                <w:rFonts w:cs="Times New Roman"/>
                <w:sz w:val="28"/>
                <w:szCs w:val="28"/>
                <w:lang w:bidi="ar-IQ"/>
              </w:rPr>
            </w:pPr>
            <w:r w:rsidRPr="00AB0F0F">
              <w:rPr>
                <w:rFonts w:cs="Times New Roman" w:hint="eastAsia"/>
                <w:sz w:val="28"/>
                <w:szCs w:val="28"/>
                <w:rtl/>
                <w:lang w:bidi="ar-IQ"/>
              </w:rPr>
              <w:t>د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3- إكساب الطلبة المهارات الأساسية للغة الانكليزية.</w:t>
            </w:r>
          </w:p>
        </w:tc>
      </w:tr>
      <w:tr w:rsidR="00F80574" w:rsidRPr="00E4594B" w14:paraId="3B5C4D68" w14:textId="77777777" w:rsidTr="00377BB5">
        <w:trPr>
          <w:trHeight w:val="475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CE4A3" w14:textId="77777777" w:rsidR="00F80574" w:rsidRPr="00E4594B" w:rsidRDefault="00F80574" w:rsidP="00E4594B">
            <w:pPr>
              <w:tabs>
                <w:tab w:val="left" w:pos="672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     طرائق </w:t>
            </w:r>
            <w:r w:rsidRPr="003068D1">
              <w:rPr>
                <w:rFonts w:cs="Times New Roman"/>
                <w:sz w:val="28"/>
                <w:szCs w:val="28"/>
                <w:rtl/>
                <w:lang w:bidi="ar-IQ"/>
              </w:rPr>
              <w:t>التعليم</w:t>
            </w: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والتعلم </w:t>
            </w:r>
          </w:p>
        </w:tc>
      </w:tr>
      <w:tr w:rsidR="00F80574" w:rsidRPr="00E4594B" w14:paraId="62F1B750" w14:textId="77777777" w:rsidTr="00377BB5">
        <w:trPr>
          <w:trHeight w:val="624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62ED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5F69F743" w14:textId="77777777" w:rsidR="00F80574" w:rsidRPr="00E4594B" w:rsidRDefault="00AB0F0F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شرح نظري، تعلم تعاوني، نقاش</w:t>
            </w:r>
          </w:p>
          <w:p w14:paraId="7F3FA505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47AAAF4C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  <w:p w14:paraId="7A13C176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F80574" w:rsidRPr="00E4594B" w14:paraId="529A3D09" w14:textId="77777777" w:rsidTr="00377BB5">
        <w:trPr>
          <w:trHeight w:val="479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642E" w14:textId="77777777" w:rsidR="00F80574" w:rsidRPr="00E4594B" w:rsidRDefault="00F80574" w:rsidP="00E4594B">
            <w:pPr>
              <w:tabs>
                <w:tab w:val="left" w:pos="642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         طرائق التقييم </w:t>
            </w:r>
          </w:p>
        </w:tc>
      </w:tr>
      <w:tr w:rsidR="00F80574" w:rsidRPr="00E4594B" w14:paraId="1289E871" w14:textId="77777777" w:rsidTr="00041F9A">
        <w:trPr>
          <w:trHeight w:val="1012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453B8" w14:textId="77777777" w:rsidR="00F80574" w:rsidRPr="00E4594B" w:rsidRDefault="00F80574" w:rsidP="00F80574">
            <w:pPr>
              <w:rPr>
                <w:rFonts w:cs="Times New Roman"/>
                <w:sz w:val="28"/>
                <w:szCs w:val="28"/>
                <w:lang w:bidi="ar-IQ"/>
              </w:rPr>
            </w:pPr>
          </w:p>
          <w:p w14:paraId="46AC7E54" w14:textId="77777777" w:rsidR="00041F9A" w:rsidRDefault="00AB0F0F" w:rsidP="00AB0F0F">
            <w:pPr>
              <w:rPr>
                <w:rFonts w:cs="Times New Roman"/>
                <w:sz w:val="28"/>
                <w:szCs w:val="28"/>
                <w:lang w:bidi="ar-IQ"/>
              </w:rPr>
            </w:pPr>
            <w:proofErr w:type="gramStart"/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 xml:space="preserve">اختبارات 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نظرية</w:t>
            </w:r>
            <w:proofErr w:type="gramEnd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="00127DE4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و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  <w:r w:rsidRPr="00AB0F0F">
              <w:rPr>
                <w:rFonts w:cs="Times New Roman"/>
                <w:sz w:val="28"/>
                <w:szCs w:val="28"/>
                <w:rtl/>
                <w:lang w:bidi="ar-IQ"/>
              </w:rPr>
              <w:t>واجبات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  <w:p w14:paraId="6277371B" w14:textId="77777777" w:rsidR="00F80574" w:rsidRPr="00041F9A" w:rsidRDefault="00F80574" w:rsidP="00041F9A">
            <w:pPr>
              <w:rPr>
                <w:rFonts w:cs="Times New Roman"/>
                <w:sz w:val="28"/>
                <w:szCs w:val="28"/>
                <w:lang w:bidi="ar-IQ"/>
              </w:rPr>
            </w:pPr>
          </w:p>
        </w:tc>
      </w:tr>
      <w:tr w:rsidR="00377BB5" w:rsidRPr="00E4594B" w14:paraId="556581D6" w14:textId="77777777" w:rsidTr="00377BB5">
        <w:trPr>
          <w:trHeight w:val="624"/>
        </w:trPr>
        <w:tc>
          <w:tcPr>
            <w:tcW w:w="96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70487" w14:textId="77777777" w:rsidR="00377BB5" w:rsidRPr="00E4594B" w:rsidRDefault="00377BB5" w:rsidP="00E4594B">
            <w:pPr>
              <w:numPr>
                <w:ilvl w:val="0"/>
                <w:numId w:val="20"/>
              </w:numPr>
              <w:tabs>
                <w:tab w:val="left" w:pos="582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E4594B">
              <w:rPr>
                <w:rFonts w:cs="Times New Roman"/>
                <w:sz w:val="28"/>
                <w:szCs w:val="28"/>
                <w:rtl/>
                <w:lang w:bidi="ar-IQ"/>
              </w:rPr>
              <w:t xml:space="preserve">بنية البرنامج </w:t>
            </w:r>
          </w:p>
        </w:tc>
      </w:tr>
      <w:tr w:rsidR="00377BB5" w:rsidRPr="00E4594B" w14:paraId="52F11506" w14:textId="77777777" w:rsidTr="00377BB5">
        <w:trPr>
          <w:trHeight w:val="86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E3EE" w14:textId="77777777" w:rsidR="00377BB5" w:rsidRPr="00377BB5" w:rsidRDefault="00377BB5" w:rsidP="00377B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bidi="ar-IQ"/>
              </w:rPr>
            </w:pPr>
            <w:r w:rsidRPr="00377BB5">
              <w:rPr>
                <w:rFonts w:cs="Times New Roman" w:hint="cs"/>
                <w:b/>
                <w:bCs/>
                <w:sz w:val="24"/>
                <w:szCs w:val="24"/>
                <w:rtl/>
                <w:lang w:bidi="ar-IQ"/>
              </w:rPr>
              <w:t>المرحلة الدراسية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FE98" w14:textId="77777777" w:rsidR="00377BB5" w:rsidRPr="00377BB5" w:rsidRDefault="00377BB5" w:rsidP="00377B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rtl/>
                <w:lang w:bidi="ar-IQ"/>
              </w:rPr>
            </w:pPr>
            <w:r w:rsidRPr="00377BB5">
              <w:rPr>
                <w:rFonts w:cs="Times New Roman"/>
                <w:b/>
                <w:bCs/>
                <w:sz w:val="24"/>
                <w:szCs w:val="24"/>
                <w:rtl/>
                <w:lang w:bidi="ar-IQ"/>
              </w:rPr>
              <w:t>رمز المقرر أو المساق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A04F5" w14:textId="77777777" w:rsidR="00377BB5" w:rsidRPr="00377BB5" w:rsidRDefault="00377BB5" w:rsidP="00377B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bidi="ar-IQ"/>
              </w:rPr>
            </w:pPr>
            <w:r w:rsidRPr="00377BB5">
              <w:rPr>
                <w:rFonts w:cs="Times New Roman"/>
                <w:b/>
                <w:bCs/>
                <w:sz w:val="24"/>
                <w:szCs w:val="24"/>
                <w:rtl/>
                <w:lang w:bidi="ar-IQ"/>
              </w:rPr>
              <w:t>اسم المقرر أو المساق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E886" w14:textId="77777777" w:rsidR="00377BB5" w:rsidRPr="00377BB5" w:rsidRDefault="008F5C3B" w:rsidP="008F5C3B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 w:val="24"/>
                <w:szCs w:val="24"/>
                <w:lang w:bidi="ar-IQ"/>
              </w:rPr>
            </w:pPr>
            <w:r>
              <w:rPr>
                <w:rFonts w:cs="Times New Roman"/>
                <w:b/>
                <w:bCs/>
                <w:sz w:val="24"/>
                <w:szCs w:val="24"/>
                <w:rtl/>
                <w:lang w:bidi="ar-IQ"/>
              </w:rPr>
              <w:t>الساعات المعتمد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IQ"/>
              </w:rPr>
              <w:t xml:space="preserve">ة </w:t>
            </w:r>
            <w:r>
              <w:rPr>
                <w:rFonts w:cs="Times New Roman"/>
                <w:b/>
                <w:bCs/>
                <w:sz w:val="24"/>
                <w:szCs w:val="24"/>
                <w:lang w:bidi="ar-IQ"/>
              </w:rPr>
              <w:t>)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bidi="ar-IQ"/>
              </w:rPr>
              <w:t>24</w:t>
            </w:r>
            <w:r>
              <w:rPr>
                <w:rFonts w:cs="Times New Roman"/>
                <w:b/>
                <w:bCs/>
                <w:sz w:val="24"/>
                <w:szCs w:val="24"/>
                <w:lang w:bidi="ar-IQ"/>
              </w:rPr>
              <w:t>(</w:t>
            </w:r>
          </w:p>
        </w:tc>
      </w:tr>
      <w:tr w:rsidR="00377BB5" w:rsidRPr="00E4594B" w14:paraId="1DAB9DA6" w14:textId="77777777" w:rsidTr="00377BB5">
        <w:trPr>
          <w:trHeight w:val="689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77CD" w14:textId="77777777" w:rsidR="00377BB5" w:rsidRPr="00E4594B" w:rsidRDefault="00071A3A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المرح</w:t>
            </w:r>
            <w:r w:rsidR="00363759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لة الاولى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B2A3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F5C6" w14:textId="77777777" w:rsidR="00377BB5" w:rsidRPr="00E4594B" w:rsidRDefault="00127DE4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اللغة الانكليزية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8F9C" w14:textId="77777777" w:rsidR="00377BB5" w:rsidRPr="00E4594B" w:rsidRDefault="00377BB5" w:rsidP="00377B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  <w:r w:rsidR="00127DE4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(نظري)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35FB" w14:textId="77777777" w:rsidR="00377BB5" w:rsidRPr="00E4594B" w:rsidRDefault="00377BB5" w:rsidP="00377BB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عملي</w:t>
            </w:r>
            <w:r w:rsidR="00127DE4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(</w:t>
            </w:r>
            <w:proofErr w:type="spellStart"/>
            <w:r w:rsidR="00127DE4">
              <w:rPr>
                <w:rFonts w:cs="Times New Roman" w:hint="cs"/>
                <w:sz w:val="28"/>
                <w:szCs w:val="28"/>
                <w:rtl/>
                <w:lang w:bidi="ar-IQ"/>
              </w:rPr>
              <w:t>لايوجد</w:t>
            </w:r>
            <w:proofErr w:type="spellEnd"/>
            <w:r w:rsidR="00127DE4">
              <w:rPr>
                <w:rFonts w:cs="Times New Roman" w:hint="cs"/>
                <w:sz w:val="28"/>
                <w:szCs w:val="28"/>
                <w:rtl/>
                <w:lang w:bidi="ar-IQ"/>
              </w:rPr>
              <w:t>)</w:t>
            </w:r>
          </w:p>
        </w:tc>
      </w:tr>
      <w:tr w:rsidR="00377BB5" w:rsidRPr="00E4594B" w14:paraId="7DF1BB90" w14:textId="77777777" w:rsidTr="00377BB5">
        <w:trPr>
          <w:trHeight w:val="53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BBD5F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DE13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3C57" w14:textId="77777777" w:rsidR="00377BB5" w:rsidRPr="00E4594B" w:rsidRDefault="00727533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proofErr w:type="gram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متقدم :</w:t>
            </w:r>
            <w:r w:rsidR="008F5C3B">
              <w:rPr>
                <w:rFonts w:cs="Times New Roman" w:hint="cs"/>
                <w:sz w:val="28"/>
                <w:szCs w:val="28"/>
                <w:rtl/>
                <w:lang w:bidi="ar-IQ"/>
              </w:rPr>
              <w:t>اقسام</w:t>
            </w:r>
            <w:proofErr w:type="gramEnd"/>
            <w:r w:rsidR="008F5C3B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الكلام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7D3B5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</w:p>
        </w:tc>
      </w:tr>
      <w:tr w:rsidR="00377BB5" w:rsidRPr="00E4594B" w14:paraId="7DB9B82F" w14:textId="77777777" w:rsidTr="00377BB5">
        <w:trPr>
          <w:trHeight w:val="42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58A55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8C501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A74F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الفرق بين الافعال الناقصة </w:t>
            </w:r>
            <w:proofErr w:type="gram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و الافعال</w:t>
            </w:r>
            <w:proofErr w:type="gramEnd"/>
            <w:r w:rsidR="00727533">
              <w:rPr>
                <w:rFonts w:cs="Times New Roman" w:hint="cs"/>
                <w:sz w:val="28"/>
                <w:szCs w:val="28"/>
                <w:rtl/>
                <w:lang w:bidi="ar-IQ"/>
              </w:rPr>
              <w:t>: متقدم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1438F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</w:p>
        </w:tc>
      </w:tr>
      <w:tr w:rsidR="00377BB5" w:rsidRPr="00E4594B" w14:paraId="3A14E63D" w14:textId="77777777" w:rsidTr="00377BB5">
        <w:trPr>
          <w:trHeight w:val="378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F15D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543B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70DEF" w14:textId="77777777" w:rsidR="00377BB5" w:rsidRPr="008F5C3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الفرق بين الافعال المساعدة و الافعال </w:t>
            </w:r>
            <w:proofErr w:type="gramStart"/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الرابطة </w:t>
            </w:r>
            <w:r w:rsidR="00727533">
              <w:rPr>
                <w:rFonts w:cs="Times New Roman" w:hint="cs"/>
                <w:sz w:val="28"/>
                <w:szCs w:val="28"/>
                <w:rtl/>
                <w:lang w:bidi="ar-IQ"/>
              </w:rPr>
              <w:t>:</w:t>
            </w:r>
            <w:proofErr w:type="gramEnd"/>
            <w:r w:rsidR="00727533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متقدم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E73FF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</w:p>
        </w:tc>
      </w:tr>
      <w:tr w:rsidR="00377BB5" w:rsidRPr="00E4594B" w14:paraId="16828586" w14:textId="77777777" w:rsidTr="00727533">
        <w:trPr>
          <w:trHeight w:val="52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7B84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C4A1F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78EE" w14:textId="77777777" w:rsidR="00377BB5" w:rsidRPr="008F5C3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زمن المضارع البسيط</w:t>
            </w:r>
            <w:r w:rsidR="00727533">
              <w:rPr>
                <w:rtl/>
              </w:rPr>
              <w:t xml:space="preserve"> </w:t>
            </w:r>
            <w:r w:rsidR="00727533" w:rsidRPr="00727533">
              <w:rPr>
                <w:rFonts w:cs="Times New Roman"/>
                <w:sz w:val="28"/>
                <w:szCs w:val="28"/>
                <w:rtl/>
                <w:lang w:bidi="ar-IQ"/>
              </w:rPr>
              <w:t>زمن الماضي البسيط</w:t>
            </w: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00AFE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</w:p>
        </w:tc>
      </w:tr>
      <w:tr w:rsidR="00377BB5" w:rsidRPr="00E4594B" w14:paraId="48ABF829" w14:textId="77777777" w:rsidTr="00377BB5">
        <w:trPr>
          <w:trHeight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91197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9245" w14:textId="77777777" w:rsidR="00377BB5" w:rsidRPr="00E4594B" w:rsidRDefault="00377BB5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0E52" w14:textId="77777777" w:rsidR="00377BB5" w:rsidRPr="00E4594B" w:rsidRDefault="00727533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تكوين أسئلة بسيطة 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E54E8" w14:textId="77777777" w:rsidR="00377BB5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>نظري</w:t>
            </w:r>
          </w:p>
        </w:tc>
      </w:tr>
      <w:tr w:rsidR="008F5C3B" w:rsidRPr="00E4594B" w14:paraId="3E25F419" w14:textId="77777777" w:rsidTr="00377BB5">
        <w:trPr>
          <w:trHeight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195C" w14:textId="77777777" w:rsidR="008F5C3B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9771" w14:textId="77777777" w:rsidR="008F5C3B" w:rsidRPr="00E4594B" w:rsidRDefault="008F5C3B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FACA9" w14:textId="77777777" w:rsidR="008F5C3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زمن المضارع المستمر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F845E" w14:textId="77777777" w:rsidR="008F5C3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نظري </w:t>
            </w:r>
          </w:p>
        </w:tc>
      </w:tr>
      <w:tr w:rsidR="00F76F82" w:rsidRPr="00E4594B" w14:paraId="47F7B1DA" w14:textId="77777777" w:rsidTr="00377BB5">
        <w:trPr>
          <w:trHeight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236ED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05C1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386EC" w14:textId="77777777" w:rsidR="00F76F82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زمن الماضي المستمر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BBFC" w14:textId="77777777" w:rsidR="00F76F82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نظري </w:t>
            </w:r>
          </w:p>
        </w:tc>
      </w:tr>
      <w:tr w:rsidR="00F76F82" w:rsidRPr="00E4594B" w14:paraId="3EA64DF4" w14:textId="77777777" w:rsidTr="00377BB5">
        <w:trPr>
          <w:trHeight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EC2FA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AAEF0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5F6EA" w14:textId="77777777" w:rsidR="00F76F82" w:rsidRDefault="00727533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تكوين أسئلة التي تحتاج الى اعطاء معلومات 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6504" w14:textId="77777777" w:rsidR="00F76F82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F76F82" w:rsidRPr="00E4594B" w14:paraId="5A86C9C9" w14:textId="77777777" w:rsidTr="00377BB5">
        <w:trPr>
          <w:trHeight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5B17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45D7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C23B1" w14:textId="77777777" w:rsidR="00F76F82" w:rsidRDefault="00DE5C3C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قصة قصيرة </w:t>
            </w:r>
            <w:r w:rsidR="00727533">
              <w:rPr>
                <w:rFonts w:cs="Times New Roman" w:hint="cs"/>
                <w:sz w:val="28"/>
                <w:szCs w:val="28"/>
                <w:rtl/>
                <w:lang w:bidi="ar-IQ"/>
              </w:rPr>
              <w:t>1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2E4B" w14:textId="77777777" w:rsidR="00F76F82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  <w:tr w:rsidR="00F76F82" w:rsidRPr="00E4594B" w14:paraId="226DC454" w14:textId="77777777" w:rsidTr="00377BB5">
        <w:trPr>
          <w:trHeight w:val="346"/>
        </w:trPr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1C5A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49DF5" w14:textId="77777777" w:rsidR="00F76F82" w:rsidRPr="00E4594B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A42E" w14:textId="77777777" w:rsidR="00F76F82" w:rsidRDefault="00727533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نقاط مهمة عن </w:t>
            </w:r>
            <w:r w:rsidR="00F76F82">
              <w:rPr>
                <w:rFonts w:cs="Times New Roman" w:hint="cs"/>
                <w:sz w:val="28"/>
                <w:szCs w:val="28"/>
                <w:rtl/>
                <w:lang w:bidi="ar-IQ"/>
              </w:rPr>
              <w:t xml:space="preserve">الكتابة 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3735E" w14:textId="77777777" w:rsidR="00F76F82" w:rsidRDefault="00F76F82" w:rsidP="00E4594B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</w:p>
        </w:tc>
      </w:tr>
    </w:tbl>
    <w:p w14:paraId="6811828F" w14:textId="77777777" w:rsidR="00F80574" w:rsidRDefault="00F80574" w:rsidP="00F80574">
      <w:pPr>
        <w:rPr>
          <w:rtl/>
        </w:rPr>
      </w:pPr>
    </w:p>
    <w:p w14:paraId="02CAA30F" w14:textId="77777777" w:rsidR="00F80574" w:rsidRDefault="00F80574" w:rsidP="00F80574">
      <w:pPr>
        <w:rPr>
          <w:rtl/>
        </w:rPr>
      </w:pPr>
    </w:p>
    <w:p w14:paraId="32DE3AA3" w14:textId="77777777" w:rsidR="00E94FF6" w:rsidRDefault="00E94FF6" w:rsidP="00F80574">
      <w:pPr>
        <w:rPr>
          <w:rtl/>
        </w:rPr>
      </w:pPr>
    </w:p>
    <w:p w14:paraId="127C3DEF" w14:textId="77777777" w:rsidR="00E94FF6" w:rsidRDefault="00E94FF6" w:rsidP="00F80574">
      <w:pPr>
        <w:rPr>
          <w:rtl/>
        </w:rPr>
      </w:pPr>
    </w:p>
    <w:p w14:paraId="4360C594" w14:textId="77777777" w:rsidR="00041F9A" w:rsidRDefault="00041F9A" w:rsidP="00F80574">
      <w:pPr>
        <w:rPr>
          <w:rtl/>
        </w:rPr>
      </w:pPr>
    </w:p>
    <w:p w14:paraId="72888ABD" w14:textId="77777777" w:rsidR="00041F9A" w:rsidRDefault="00041F9A" w:rsidP="00F80574">
      <w:pPr>
        <w:rPr>
          <w:rtl/>
        </w:rPr>
      </w:pPr>
    </w:p>
    <w:p w14:paraId="7B3F7BE7" w14:textId="77777777" w:rsidR="00F80574" w:rsidRDefault="00F80574" w:rsidP="00F80574">
      <w:pPr>
        <w:rPr>
          <w:rtl/>
        </w:rPr>
      </w:pPr>
    </w:p>
    <w:p w14:paraId="4D8147E0" w14:textId="77777777" w:rsidR="00F80574" w:rsidRDefault="00F80574" w:rsidP="00F80574">
      <w:pPr>
        <w:rPr>
          <w:rtl/>
        </w:rPr>
      </w:pPr>
    </w:p>
    <w:p w14:paraId="73AF390F" w14:textId="77777777" w:rsidR="00F80574" w:rsidRDefault="00F80574" w:rsidP="00F80574"/>
    <w:tbl>
      <w:tblPr>
        <w:bidiVisual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F80574" w:rsidRPr="00E4594B" w14:paraId="69E970E6" w14:textId="77777777" w:rsidTr="00E94FF6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242CE8BD" w14:textId="77777777" w:rsidR="00F80574" w:rsidRPr="0020555A" w:rsidRDefault="00F80574" w:rsidP="00E4594B">
            <w:pPr>
              <w:numPr>
                <w:ilvl w:val="0"/>
                <w:numId w:val="20"/>
              </w:numPr>
              <w:tabs>
                <w:tab w:val="left" w:pos="252"/>
                <w:tab w:val="left" w:pos="432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20555A">
              <w:rPr>
                <w:rFonts w:cs="Times New Roman"/>
                <w:sz w:val="28"/>
                <w:szCs w:val="28"/>
                <w:rtl/>
                <w:lang w:bidi="ar-IQ"/>
              </w:rPr>
              <w:t>التخطيط للتطور الشخصي</w:t>
            </w:r>
          </w:p>
        </w:tc>
      </w:tr>
      <w:tr w:rsidR="00F80574" w:rsidRPr="00E4594B" w14:paraId="18D84A40" w14:textId="77777777" w:rsidTr="00E94FF6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3B9D2A61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176FAAA0" w14:textId="77777777" w:rsidR="00363759" w:rsidRPr="00DD57D9" w:rsidRDefault="00363759" w:rsidP="0036375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363759">
              <w:rPr>
                <w:sz w:val="28"/>
                <w:szCs w:val="28"/>
                <w:rtl/>
                <w:lang w:bidi="ar-IQ"/>
              </w:rPr>
              <w:t>•</w:t>
            </w:r>
            <w:r>
              <w:rPr>
                <w:sz w:val="28"/>
                <w:szCs w:val="28"/>
                <w:lang w:bidi="ar-IQ"/>
              </w:rPr>
              <w:t xml:space="preserve"> 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إثراء المقرر بإضافة مختبرات الصوت والمحادثة واستخدام </w:t>
            </w:r>
            <w:proofErr w:type="spellStart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التعلیم</w:t>
            </w:r>
            <w:proofErr w:type="spellEnd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المدمج </w:t>
            </w:r>
            <w:proofErr w:type="spellStart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لزیادة</w:t>
            </w:r>
            <w:proofErr w:type="spellEnd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المعلومات </w:t>
            </w:r>
            <w:proofErr w:type="spellStart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اللغویة</w:t>
            </w:r>
            <w:proofErr w:type="spellEnd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الطلبة</w:t>
            </w:r>
          </w:p>
          <w:p w14:paraId="31F1785E" w14:textId="77777777" w:rsidR="00363759" w:rsidRPr="00DD57D9" w:rsidRDefault="00363759" w:rsidP="0036375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•</w:t>
            </w:r>
            <w:r w:rsidRPr="00DD57D9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الإفادة من </w:t>
            </w:r>
            <w:r w:rsidRPr="00DD57D9">
              <w:rPr>
                <w:rFonts w:cs="Times New Roman" w:hint="cs"/>
                <w:sz w:val="28"/>
                <w:szCs w:val="28"/>
                <w:rtl/>
                <w:lang w:bidi="ar-IQ"/>
              </w:rPr>
              <w:t>المناهج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التي تدرس في الجامعات الأجنبية </w:t>
            </w:r>
            <w:r w:rsidRPr="00DD57D9">
              <w:rPr>
                <w:rFonts w:cs="Times New Roman" w:hint="cs"/>
                <w:sz w:val="28"/>
                <w:szCs w:val="28"/>
                <w:rtl/>
                <w:lang w:bidi="ar-IQ"/>
              </w:rPr>
              <w:t>لتحسين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مستوى الطلبة</w:t>
            </w:r>
          </w:p>
          <w:p w14:paraId="17A3897D" w14:textId="77777777" w:rsidR="00F80574" w:rsidRPr="00DD57D9" w:rsidRDefault="00363759" w:rsidP="00363759">
            <w:pPr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rtl/>
                <w:lang w:bidi="ar-IQ"/>
              </w:rPr>
            </w:pP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•</w:t>
            </w:r>
            <w:r w:rsidRPr="00DD57D9">
              <w:rPr>
                <w:rFonts w:cs="Times New Roman"/>
                <w:sz w:val="28"/>
                <w:szCs w:val="28"/>
                <w:lang w:bidi="ar-IQ"/>
              </w:rPr>
              <w:t xml:space="preserve"> 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استخدام </w:t>
            </w:r>
            <w:proofErr w:type="spellStart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طریقة</w:t>
            </w:r>
            <w:proofErr w:type="spellEnd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التعلیم</w:t>
            </w:r>
            <w:proofErr w:type="spellEnd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>الترفیھي</w:t>
            </w:r>
            <w:proofErr w:type="spellEnd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(</w:t>
            </w:r>
            <w:proofErr w:type="gramStart"/>
            <w:r w:rsidRPr="00DD57D9">
              <w:rPr>
                <w:rFonts w:cs="Times New Roman"/>
                <w:sz w:val="28"/>
                <w:szCs w:val="28"/>
                <w:lang w:bidi="ar-IQ"/>
              </w:rPr>
              <w:t>Edutainment</w:t>
            </w:r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)  </w:t>
            </w:r>
            <w:r w:rsidRPr="00DD57D9">
              <w:rPr>
                <w:rFonts w:cs="Times New Roman" w:hint="cs"/>
                <w:sz w:val="28"/>
                <w:szCs w:val="28"/>
                <w:rtl/>
                <w:lang w:bidi="ar-IQ"/>
              </w:rPr>
              <w:t>للتنشي</w:t>
            </w:r>
            <w:r w:rsidRPr="00DD57D9">
              <w:rPr>
                <w:rFonts w:cs="Times New Roman" w:hint="eastAsia"/>
                <w:sz w:val="28"/>
                <w:szCs w:val="28"/>
                <w:rtl/>
                <w:lang w:bidi="ar-IQ"/>
              </w:rPr>
              <w:t>ط</w:t>
            </w:r>
            <w:proofErr w:type="gramEnd"/>
            <w:r w:rsidRPr="00DD57D9">
              <w:rPr>
                <w:rFonts w:cs="Times New Roman"/>
                <w:sz w:val="28"/>
                <w:szCs w:val="28"/>
                <w:rtl/>
                <w:lang w:bidi="ar-IQ"/>
              </w:rPr>
              <w:t xml:space="preserve"> إدراك الطلبة وقتل الملل في المحاضرة</w:t>
            </w:r>
          </w:p>
          <w:p w14:paraId="77DE43FE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24E36155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4219CFAC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7340D27F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lang w:bidi="ar-IQ"/>
              </w:rPr>
            </w:pPr>
          </w:p>
        </w:tc>
      </w:tr>
      <w:tr w:rsidR="00F80574" w:rsidRPr="00E4594B" w14:paraId="28AEA1DD" w14:textId="77777777" w:rsidTr="00E94FF6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3CA53352" w14:textId="77777777" w:rsidR="00F80574" w:rsidRPr="0020555A" w:rsidRDefault="00F80574" w:rsidP="00D1550E">
            <w:pPr>
              <w:numPr>
                <w:ilvl w:val="0"/>
                <w:numId w:val="20"/>
              </w:numPr>
              <w:tabs>
                <w:tab w:val="left" w:pos="507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20555A">
              <w:rPr>
                <w:rFonts w:cs="Times New Roman"/>
                <w:sz w:val="28"/>
                <w:szCs w:val="28"/>
                <w:rtl/>
                <w:lang w:bidi="ar-IQ"/>
              </w:rPr>
              <w:t xml:space="preserve">معيار القبول </w:t>
            </w:r>
            <w:r w:rsidR="003068D1" w:rsidRPr="0020555A">
              <w:rPr>
                <w:rFonts w:cs="Times New Roman" w:hint="cs"/>
                <w:sz w:val="28"/>
                <w:szCs w:val="28"/>
                <w:rtl/>
                <w:lang w:bidi="ar-IQ"/>
              </w:rPr>
              <w:t>(وض</w:t>
            </w:r>
            <w:r w:rsidR="00D1550E">
              <w:rPr>
                <w:rFonts w:cs="Times New Roman" w:hint="cs"/>
                <w:sz w:val="28"/>
                <w:szCs w:val="28"/>
                <w:rtl/>
                <w:lang w:bidi="ar-IQ"/>
              </w:rPr>
              <w:t>ع</w:t>
            </w:r>
            <w:r w:rsidRPr="0020555A">
              <w:rPr>
                <w:rFonts w:cs="Times New Roman"/>
                <w:sz w:val="28"/>
                <w:szCs w:val="28"/>
                <w:rtl/>
                <w:lang w:bidi="ar-IQ"/>
              </w:rPr>
              <w:t xml:space="preserve"> الأنظمة المتعلقة بالالتحاق بالكلية أو </w:t>
            </w:r>
            <w:r w:rsidR="003068D1" w:rsidRPr="0020555A">
              <w:rPr>
                <w:rFonts w:cs="Times New Roman" w:hint="cs"/>
                <w:sz w:val="28"/>
                <w:szCs w:val="28"/>
                <w:rtl/>
                <w:lang w:bidi="ar-IQ"/>
              </w:rPr>
              <w:t>المعهد)</w:t>
            </w:r>
          </w:p>
        </w:tc>
      </w:tr>
      <w:tr w:rsidR="00F80574" w:rsidRPr="00E4594B" w14:paraId="6241D39C" w14:textId="77777777" w:rsidTr="00E94FF6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4E84634A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47E1FD14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43B6B105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52B1F4F7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100F9401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40ADAFE6" w14:textId="77777777" w:rsidR="00F80574" w:rsidRPr="00E4594B" w:rsidRDefault="00F80574" w:rsidP="00E4594B">
            <w:pPr>
              <w:autoSpaceDE w:val="0"/>
              <w:autoSpaceDN w:val="0"/>
              <w:adjustRightInd w:val="0"/>
              <w:rPr>
                <w:sz w:val="28"/>
                <w:szCs w:val="28"/>
                <w:lang w:bidi="ar-IQ"/>
              </w:rPr>
            </w:pPr>
          </w:p>
        </w:tc>
      </w:tr>
      <w:tr w:rsidR="00F80574" w:rsidRPr="00E4594B" w14:paraId="03EDC9AC" w14:textId="77777777" w:rsidTr="00E94FF6">
        <w:trPr>
          <w:trHeight w:val="624"/>
        </w:trPr>
        <w:tc>
          <w:tcPr>
            <w:tcW w:w="9720" w:type="dxa"/>
            <w:shd w:val="clear" w:color="auto" w:fill="auto"/>
            <w:vAlign w:val="center"/>
          </w:tcPr>
          <w:p w14:paraId="125FE556" w14:textId="77777777" w:rsidR="00F80574" w:rsidRPr="0020555A" w:rsidRDefault="00F80574" w:rsidP="00E4594B">
            <w:pPr>
              <w:numPr>
                <w:ilvl w:val="0"/>
                <w:numId w:val="20"/>
              </w:numPr>
              <w:tabs>
                <w:tab w:val="left" w:pos="507"/>
                <w:tab w:val="left" w:pos="792"/>
              </w:tabs>
              <w:autoSpaceDE w:val="0"/>
              <w:autoSpaceDN w:val="0"/>
              <w:adjustRightInd w:val="0"/>
              <w:rPr>
                <w:rFonts w:cs="Times New Roman"/>
                <w:sz w:val="28"/>
                <w:szCs w:val="28"/>
                <w:lang w:bidi="ar-IQ"/>
              </w:rPr>
            </w:pPr>
            <w:r w:rsidRPr="0020555A">
              <w:rPr>
                <w:rFonts w:cs="Times New Roman"/>
                <w:sz w:val="28"/>
                <w:szCs w:val="28"/>
                <w:rtl/>
                <w:lang w:bidi="ar-IQ"/>
              </w:rPr>
              <w:t>أهم مصادر المعلومات عن البرنامج</w:t>
            </w:r>
          </w:p>
        </w:tc>
      </w:tr>
      <w:tr w:rsidR="00F80574" w:rsidRPr="00E4594B" w14:paraId="23048D3B" w14:textId="77777777" w:rsidTr="00E94FF6">
        <w:trPr>
          <w:trHeight w:val="2595"/>
        </w:trPr>
        <w:tc>
          <w:tcPr>
            <w:tcW w:w="9720" w:type="dxa"/>
            <w:shd w:val="clear" w:color="auto" w:fill="auto"/>
            <w:vAlign w:val="center"/>
          </w:tcPr>
          <w:p w14:paraId="545E6C27" w14:textId="77777777" w:rsidR="00363759" w:rsidRPr="00363759" w:rsidRDefault="00727533" w:rsidP="003637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lastRenderedPageBreak/>
              <w:t>New Headway Plus (</w:t>
            </w:r>
            <w:r w:rsidR="00144EB8">
              <w:rPr>
                <w:sz w:val="28"/>
                <w:szCs w:val="28"/>
                <w:lang w:bidi="ar-IQ"/>
              </w:rPr>
              <w:t>Pre-</w:t>
            </w:r>
            <w:r>
              <w:rPr>
                <w:sz w:val="28"/>
                <w:szCs w:val="28"/>
                <w:lang w:bidi="ar-IQ"/>
              </w:rPr>
              <w:t>Intermediate</w:t>
            </w:r>
            <w:proofErr w:type="gramStart"/>
            <w:r w:rsidR="00363759" w:rsidRPr="00363759">
              <w:rPr>
                <w:sz w:val="28"/>
                <w:szCs w:val="28"/>
                <w:lang w:bidi="ar-IQ"/>
              </w:rPr>
              <w:t>) ,</w:t>
            </w:r>
            <w:proofErr w:type="gramEnd"/>
            <w:r w:rsidR="00363759" w:rsidRPr="00363759">
              <w:rPr>
                <w:sz w:val="28"/>
                <w:szCs w:val="28"/>
                <w:lang w:bidi="ar-IQ"/>
              </w:rPr>
              <w:t xml:space="preserve"> John and Liz Soars, Oxford (Student’s Book</w:t>
            </w:r>
            <w:r w:rsidR="00363759">
              <w:rPr>
                <w:sz w:val="28"/>
                <w:szCs w:val="28"/>
                <w:lang w:bidi="ar-IQ"/>
              </w:rPr>
              <w:t>)</w:t>
            </w:r>
          </w:p>
          <w:p w14:paraId="4567F580" w14:textId="77777777" w:rsidR="00363759" w:rsidRPr="00363759" w:rsidRDefault="00363759" w:rsidP="003637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IQ"/>
              </w:rPr>
            </w:pPr>
          </w:p>
          <w:p w14:paraId="40420777" w14:textId="77777777" w:rsidR="00363759" w:rsidRDefault="00727533" w:rsidP="00363759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lang w:bidi="ar-IQ"/>
              </w:rPr>
            </w:pPr>
            <w:r>
              <w:rPr>
                <w:sz w:val="28"/>
                <w:szCs w:val="28"/>
                <w:lang w:bidi="ar-IQ"/>
              </w:rPr>
              <w:t>New Headway Plus (</w:t>
            </w:r>
            <w:r w:rsidR="00144EB8">
              <w:rPr>
                <w:sz w:val="28"/>
                <w:szCs w:val="28"/>
                <w:lang w:bidi="ar-IQ"/>
              </w:rPr>
              <w:t>Pre-</w:t>
            </w:r>
            <w:r>
              <w:rPr>
                <w:sz w:val="28"/>
                <w:szCs w:val="28"/>
                <w:lang w:bidi="ar-IQ"/>
              </w:rPr>
              <w:t>Intermediate</w:t>
            </w:r>
            <w:proofErr w:type="gramStart"/>
            <w:r w:rsidR="00363759" w:rsidRPr="00363759">
              <w:rPr>
                <w:sz w:val="28"/>
                <w:szCs w:val="28"/>
                <w:lang w:bidi="ar-IQ"/>
              </w:rPr>
              <w:t>) ,</w:t>
            </w:r>
            <w:proofErr w:type="gramEnd"/>
            <w:r w:rsidR="00363759" w:rsidRPr="00363759">
              <w:rPr>
                <w:sz w:val="28"/>
                <w:szCs w:val="28"/>
                <w:lang w:bidi="ar-IQ"/>
              </w:rPr>
              <w:t xml:space="preserve"> John and Liz Soars, Oxford (Workbook</w:t>
            </w:r>
            <w:r w:rsidR="00363759">
              <w:rPr>
                <w:sz w:val="28"/>
                <w:szCs w:val="28"/>
                <w:lang w:bidi="ar-IQ"/>
              </w:rPr>
              <w:t>)</w:t>
            </w:r>
          </w:p>
          <w:p w14:paraId="40254383" w14:textId="77777777" w:rsidR="00363759" w:rsidRDefault="00363759" w:rsidP="00363759">
            <w:pPr>
              <w:rPr>
                <w:sz w:val="28"/>
                <w:szCs w:val="28"/>
                <w:lang w:bidi="ar-IQ"/>
              </w:rPr>
            </w:pPr>
          </w:p>
          <w:p w14:paraId="709BC5EA" w14:textId="77777777" w:rsidR="00F80574" w:rsidRPr="00363759" w:rsidRDefault="00363759" w:rsidP="00363759">
            <w:pPr>
              <w:bidi w:val="0"/>
              <w:rPr>
                <w:sz w:val="28"/>
                <w:szCs w:val="28"/>
                <w:lang w:bidi="ar-IQ"/>
              </w:rPr>
            </w:pPr>
            <w:r w:rsidRPr="00363759">
              <w:rPr>
                <w:sz w:val="28"/>
                <w:szCs w:val="28"/>
                <w:rtl/>
                <w:lang w:bidi="ar-IQ"/>
              </w:rPr>
              <w:tab/>
            </w:r>
            <w:hyperlink r:id="rId8" w:history="1">
              <w:r w:rsidRPr="00DD57D9">
                <w:rPr>
                  <w:rStyle w:val="Hyperlink"/>
                  <w:sz w:val="28"/>
                  <w:szCs w:val="28"/>
                  <w:lang w:bidi="ar-IQ"/>
                </w:rPr>
                <w:t>https://elt.oup.com/student/headway/?cc=global&amp;selLanguage=en</w:t>
              </w:r>
            </w:hyperlink>
            <w:r>
              <w:rPr>
                <w:sz w:val="28"/>
                <w:szCs w:val="28"/>
                <w:lang w:bidi="ar-IQ"/>
              </w:rPr>
              <w:t xml:space="preserve">. </w:t>
            </w:r>
          </w:p>
        </w:tc>
      </w:tr>
    </w:tbl>
    <w:p w14:paraId="00AAE794" w14:textId="77777777" w:rsidR="00F80574" w:rsidRPr="00E779AA" w:rsidRDefault="00F80574" w:rsidP="00F80574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</w:pPr>
    </w:p>
    <w:p w14:paraId="3782D5C2" w14:textId="77777777" w:rsidR="00F80574" w:rsidRPr="00E779AA" w:rsidRDefault="00F80574" w:rsidP="00F80574">
      <w:pPr>
        <w:autoSpaceDE w:val="0"/>
        <w:autoSpaceDN w:val="0"/>
        <w:adjustRightInd w:val="0"/>
        <w:spacing w:after="200" w:line="276" w:lineRule="auto"/>
        <w:rPr>
          <w:sz w:val="28"/>
          <w:szCs w:val="28"/>
          <w:rtl/>
          <w:lang w:bidi="ar-IQ"/>
        </w:rPr>
        <w:sectPr w:rsidR="00F80574" w:rsidRPr="00E779AA" w:rsidSect="005F733A">
          <w:footerReference w:type="default" r:id="rId9"/>
          <w:pgSz w:w="12240" w:h="15840"/>
          <w:pgMar w:top="1079" w:right="1260" w:bottom="1079" w:left="1440" w:header="720" w:footer="720" w:gutter="0"/>
          <w:pgNumType w:start="0"/>
          <w:cols w:space="720"/>
          <w:noEndnote/>
          <w:titlePg/>
          <w:docGrid w:linePitch="272"/>
        </w:sectPr>
      </w:pPr>
    </w:p>
    <w:tbl>
      <w:tblPr>
        <w:tblpPr w:leftFromText="180" w:rightFromText="180" w:vertAnchor="page" w:horzAnchor="margin" w:tblpXSpec="center" w:tblpY="1111"/>
        <w:bidiVisual/>
        <w:tblW w:w="15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1"/>
        <w:gridCol w:w="1530"/>
        <w:gridCol w:w="1440"/>
        <w:gridCol w:w="1574"/>
        <w:gridCol w:w="851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B68B5" w:rsidRPr="00DB131F" w14:paraId="49814322" w14:textId="77777777" w:rsidTr="00C4180D">
        <w:trPr>
          <w:trHeight w:val="454"/>
        </w:trPr>
        <w:tc>
          <w:tcPr>
            <w:tcW w:w="15293" w:type="dxa"/>
            <w:gridSpan w:val="20"/>
            <w:shd w:val="clear" w:color="auto" w:fill="auto"/>
            <w:vAlign w:val="center"/>
          </w:tcPr>
          <w:p w14:paraId="314F47C6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مخطط مهارات المنهج</w:t>
            </w:r>
          </w:p>
        </w:tc>
      </w:tr>
      <w:tr w:rsidR="009B68B5" w:rsidRPr="00DB131F" w14:paraId="3AEA2073" w14:textId="77777777" w:rsidTr="00C4180D">
        <w:trPr>
          <w:trHeight w:val="454"/>
        </w:trPr>
        <w:tc>
          <w:tcPr>
            <w:tcW w:w="15293" w:type="dxa"/>
            <w:gridSpan w:val="20"/>
            <w:shd w:val="clear" w:color="auto" w:fill="auto"/>
            <w:vAlign w:val="center"/>
          </w:tcPr>
          <w:p w14:paraId="7EF93EC6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يرجى وضع اشارة في المربعات المقابلة لمخرجات التعلم الفردية من البرنامج الخاضعة للتقييم</w:t>
            </w:r>
          </w:p>
        </w:tc>
      </w:tr>
      <w:tr w:rsidR="009B68B5" w:rsidRPr="00DB131F" w14:paraId="41DD404D" w14:textId="77777777" w:rsidTr="000078F7">
        <w:trPr>
          <w:trHeight w:val="454"/>
        </w:trPr>
        <w:tc>
          <w:tcPr>
            <w:tcW w:w="5795" w:type="dxa"/>
            <w:gridSpan w:val="4"/>
            <w:shd w:val="clear" w:color="auto" w:fill="auto"/>
            <w:vAlign w:val="center"/>
          </w:tcPr>
          <w:p w14:paraId="42EBB29F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gridSpan w:val="16"/>
            <w:shd w:val="clear" w:color="auto" w:fill="auto"/>
            <w:vAlign w:val="center"/>
          </w:tcPr>
          <w:p w14:paraId="6730453E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مخرجات التعلم المطلوبة من البرنامج</w:t>
            </w:r>
          </w:p>
        </w:tc>
      </w:tr>
      <w:tr w:rsidR="009B68B5" w:rsidRPr="00DB131F" w14:paraId="41BB587C" w14:textId="77777777" w:rsidTr="000078F7">
        <w:trPr>
          <w:trHeight w:val="1304"/>
        </w:trPr>
        <w:tc>
          <w:tcPr>
            <w:tcW w:w="1251" w:type="dxa"/>
            <w:vMerge w:val="restart"/>
            <w:shd w:val="clear" w:color="auto" w:fill="auto"/>
            <w:vAlign w:val="center"/>
          </w:tcPr>
          <w:p w14:paraId="5FF8AF93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السنة / المستوى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14:paraId="62747FEE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رمز المقرر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14:paraId="2A5CAC06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اسم المقرر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14:paraId="40401E7F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أساسي</w:t>
            </w:r>
          </w:p>
          <w:p w14:paraId="76DED071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أم اختياري</w:t>
            </w:r>
          </w:p>
        </w:tc>
        <w:tc>
          <w:tcPr>
            <w:tcW w:w="2552" w:type="dxa"/>
            <w:gridSpan w:val="4"/>
            <w:shd w:val="clear" w:color="auto" w:fill="auto"/>
            <w:vAlign w:val="center"/>
          </w:tcPr>
          <w:p w14:paraId="5CEF64E0" w14:textId="77777777" w:rsidR="009B68B5" w:rsidRPr="00DB131F" w:rsidRDefault="00C4180D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الاهداف المعرفية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6FDDFE1" w14:textId="77777777" w:rsidR="009B68B5" w:rsidRPr="00DB131F" w:rsidRDefault="00C4180D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الاهداف المهاراتية الخاصة بالبرنامج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14:paraId="3482BA44" w14:textId="77777777" w:rsidR="009B68B5" w:rsidRPr="00DB131F" w:rsidRDefault="00C4180D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الاهداف الوجدانية والقيمية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630A264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المهارات العامة وال</w:t>
            </w:r>
            <w:r w:rsidR="00C4180D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تأهيلية المنقولة</w:t>
            </w:r>
          </w:p>
          <w:p w14:paraId="62D28814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</w:rPr>
              <w:t>(المهارات الأخرى المتعلقة بقابلية التوظيف والتطور الشخصي</w:t>
            </w:r>
            <w:r w:rsidR="00C4180D"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0078F7" w:rsidRPr="00DB131F" w14:paraId="4F311489" w14:textId="77777777" w:rsidTr="000078F7">
        <w:trPr>
          <w:trHeight w:val="349"/>
        </w:trPr>
        <w:tc>
          <w:tcPr>
            <w:tcW w:w="1251" w:type="dxa"/>
            <w:vMerge/>
            <w:shd w:val="clear" w:color="auto" w:fill="auto"/>
          </w:tcPr>
          <w:p w14:paraId="4B3E5221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0E1A7F6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5BF55864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14:paraId="6E4CCDDD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38299D0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أ1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53843A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أ2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304595E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أ3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E5631C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أ4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317FB98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proofErr w:type="gramStart"/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ب1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14:paraId="5A1BC890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proofErr w:type="gramStart"/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ب2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14:paraId="76EA2E0D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proofErr w:type="gramStart"/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ب3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14:paraId="10F59E97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proofErr w:type="gramStart"/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ب4</w:t>
            </w:r>
            <w:proofErr w:type="gramEnd"/>
          </w:p>
        </w:tc>
        <w:tc>
          <w:tcPr>
            <w:tcW w:w="567" w:type="dxa"/>
            <w:shd w:val="clear" w:color="auto" w:fill="auto"/>
            <w:vAlign w:val="center"/>
          </w:tcPr>
          <w:p w14:paraId="39D1AFB1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ج1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4DF2EA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ج2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6CDE24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ج3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92CA79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ج4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6E2AB1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د1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68C4FA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د2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59B49C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د3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72C65F" w14:textId="77777777" w:rsidR="009B68B5" w:rsidRPr="00DB131F" w:rsidRDefault="009B68B5" w:rsidP="00DB131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 w:rsidRPr="00DB131F"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د4</w:t>
            </w:r>
          </w:p>
        </w:tc>
      </w:tr>
      <w:tr w:rsidR="000078F7" w:rsidRPr="00DB131F" w14:paraId="121F6DEF" w14:textId="77777777" w:rsidTr="000078F7">
        <w:trPr>
          <w:cantSplit/>
          <w:trHeight w:val="541"/>
        </w:trPr>
        <w:tc>
          <w:tcPr>
            <w:tcW w:w="1251" w:type="dxa"/>
            <w:vMerge w:val="restart"/>
            <w:shd w:val="clear" w:color="auto" w:fill="auto"/>
          </w:tcPr>
          <w:p w14:paraId="28EDA682" w14:textId="77777777" w:rsidR="009B68B5" w:rsidRPr="00DB131F" w:rsidRDefault="00F76F82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2022-2023</w:t>
            </w:r>
          </w:p>
        </w:tc>
        <w:tc>
          <w:tcPr>
            <w:tcW w:w="1530" w:type="dxa"/>
            <w:shd w:val="clear" w:color="auto" w:fill="auto"/>
          </w:tcPr>
          <w:p w14:paraId="4019A1C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3260B70C" w14:textId="77777777" w:rsidR="009B68B5" w:rsidRPr="00DB131F" w:rsidRDefault="00F76F82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 xml:space="preserve">اللغة الانكليزية </w:t>
            </w:r>
          </w:p>
        </w:tc>
        <w:tc>
          <w:tcPr>
            <w:tcW w:w="1574" w:type="dxa"/>
            <w:shd w:val="clear" w:color="auto" w:fill="auto"/>
          </w:tcPr>
          <w:p w14:paraId="435B1A15" w14:textId="77777777" w:rsidR="009B68B5" w:rsidRPr="00DB131F" w:rsidRDefault="00F76F82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  <w:r>
              <w:rPr>
                <w:rFonts w:ascii="Cambria" w:hAnsi="Cambria" w:cs="Times New Roman" w:hint="cs"/>
                <w:b/>
                <w:bCs/>
                <w:color w:val="000000"/>
                <w:sz w:val="24"/>
                <w:szCs w:val="24"/>
                <w:rtl/>
                <w:lang w:val="en" w:bidi="ar-IQ"/>
              </w:rPr>
              <w:t>اساسي</w:t>
            </w:r>
          </w:p>
        </w:tc>
        <w:tc>
          <w:tcPr>
            <w:tcW w:w="851" w:type="dxa"/>
            <w:shd w:val="clear" w:color="auto" w:fill="auto"/>
            <w:textDirection w:val="tbRl"/>
            <w:vAlign w:val="center"/>
          </w:tcPr>
          <w:p w14:paraId="19045F7D" w14:textId="77777777" w:rsidR="009B68B5" w:rsidRPr="00564EE6" w:rsidRDefault="009B68B5" w:rsidP="0041651F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ind w:right="113"/>
              <w:rPr>
                <w:rFonts w:ascii="Cambria" w:hAnsi="Cambria" w:cs="Times New Roman"/>
                <w:b/>
                <w:bCs/>
                <w:color w:val="000000"/>
                <w:sz w:val="36"/>
                <w:szCs w:val="36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7CFF94D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09BF655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A460247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AD2511B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17E678F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95777E4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5B9F66B4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D33FCE2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E791663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65C94DB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8C75493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2045C07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C4B3D1B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D73F001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3CB1CDF" w14:textId="77777777" w:rsidR="009B68B5" w:rsidRPr="00DB131F" w:rsidRDefault="009B68B5" w:rsidP="00067262">
            <w:pPr>
              <w:numPr>
                <w:ilvl w:val="0"/>
                <w:numId w:val="47"/>
              </w:num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4A73D5B3" w14:textId="77777777" w:rsidTr="000078F7">
        <w:trPr>
          <w:trHeight w:val="173"/>
        </w:trPr>
        <w:tc>
          <w:tcPr>
            <w:tcW w:w="1251" w:type="dxa"/>
            <w:vMerge/>
            <w:shd w:val="clear" w:color="auto" w:fill="auto"/>
          </w:tcPr>
          <w:p w14:paraId="5AC911E9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6EC0F84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7C0287F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0826575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41F2356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3F8314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387176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098D2F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1E2D2D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5BFF61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04FFA8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474C40F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365889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935030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1C23A6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346411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93B6BB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79F447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412309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8DE126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6448D44A" w14:textId="77777777" w:rsidTr="000078F7">
        <w:trPr>
          <w:trHeight w:val="340"/>
        </w:trPr>
        <w:tc>
          <w:tcPr>
            <w:tcW w:w="1251" w:type="dxa"/>
            <w:vMerge w:val="restart"/>
            <w:shd w:val="clear" w:color="auto" w:fill="auto"/>
          </w:tcPr>
          <w:p w14:paraId="58DA124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40FC67B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E22BDB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05D56CE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67BF95B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BDF3F0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E810C0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7B7AD1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C77C33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987E9F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E28A22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67E13C5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6D563D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36542A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EBB801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A2E211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6B8395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47B704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E8E3E5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1F94E9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6BDA08C9" w14:textId="77777777" w:rsidTr="000078F7">
        <w:trPr>
          <w:trHeight w:val="340"/>
        </w:trPr>
        <w:tc>
          <w:tcPr>
            <w:tcW w:w="1251" w:type="dxa"/>
            <w:vMerge/>
            <w:shd w:val="clear" w:color="auto" w:fill="auto"/>
          </w:tcPr>
          <w:p w14:paraId="59050821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3115AD6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27A968D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2926AFB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4C306D4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8DE110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A40A65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D394AA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9F2427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DED6A0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808BC3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4228B27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E535314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DA6E38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674AEC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560F8B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432F6E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235BA2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2334EA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55D001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690F95DE" w14:textId="77777777" w:rsidTr="000078F7">
        <w:trPr>
          <w:trHeight w:val="340"/>
        </w:trPr>
        <w:tc>
          <w:tcPr>
            <w:tcW w:w="1251" w:type="dxa"/>
            <w:vMerge w:val="restart"/>
            <w:shd w:val="clear" w:color="auto" w:fill="auto"/>
          </w:tcPr>
          <w:p w14:paraId="2690065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7E4F690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477C36C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034F8F5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1E3A1AC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621090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C65054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A88283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47AD0D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6ABB22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3DE9CB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4E301AA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67BA5F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09B46D4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FF9192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2466A1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26109C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FC05F0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20A333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C5B63C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1D3B0A96" w14:textId="77777777" w:rsidTr="000078F7">
        <w:trPr>
          <w:trHeight w:val="340"/>
        </w:trPr>
        <w:tc>
          <w:tcPr>
            <w:tcW w:w="1251" w:type="dxa"/>
            <w:vMerge/>
            <w:shd w:val="clear" w:color="auto" w:fill="auto"/>
          </w:tcPr>
          <w:p w14:paraId="15F557EB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003A85E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6030875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40C6432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110ABF6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45EA26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D88E8D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858518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F3C52F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8481DB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1A971C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0C7E361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0EDA15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7544F8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87C4A69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33F597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058E4D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D50744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28AD0D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27BAA24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78EB45FE" w14:textId="77777777" w:rsidTr="000078F7">
        <w:trPr>
          <w:trHeight w:val="323"/>
        </w:trPr>
        <w:tc>
          <w:tcPr>
            <w:tcW w:w="1251" w:type="dxa"/>
            <w:vMerge w:val="restart"/>
            <w:shd w:val="clear" w:color="auto" w:fill="auto"/>
          </w:tcPr>
          <w:p w14:paraId="7D11D85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30A6204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7031427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2CD0E1E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6476ED6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17F4344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A446B4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DD4925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EFF87C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C0975A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1F43C2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31B4508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D8212E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21BE2D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72D916B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D491318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76E4494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C49B8D4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63449FC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AB1FAB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  <w:tr w:rsidR="000078F7" w:rsidRPr="00DB131F" w14:paraId="18307B51" w14:textId="77777777" w:rsidTr="000078F7">
        <w:trPr>
          <w:trHeight w:val="454"/>
        </w:trPr>
        <w:tc>
          <w:tcPr>
            <w:tcW w:w="1251" w:type="dxa"/>
            <w:vMerge/>
            <w:shd w:val="clear" w:color="auto" w:fill="auto"/>
          </w:tcPr>
          <w:p w14:paraId="74E91E7A" w14:textId="77777777" w:rsidR="009B68B5" w:rsidRPr="00DB131F" w:rsidRDefault="009B68B5" w:rsidP="00DB131F">
            <w:pPr>
              <w:autoSpaceDE w:val="0"/>
              <w:autoSpaceDN w:val="0"/>
              <w:bidi w:val="0"/>
              <w:adjustRightInd w:val="0"/>
              <w:spacing w:after="200" w:line="276" w:lineRule="auto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30" w:type="dxa"/>
            <w:shd w:val="clear" w:color="auto" w:fill="auto"/>
          </w:tcPr>
          <w:p w14:paraId="2E431C3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440" w:type="dxa"/>
            <w:shd w:val="clear" w:color="auto" w:fill="auto"/>
          </w:tcPr>
          <w:p w14:paraId="5F9F3BFB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1574" w:type="dxa"/>
            <w:shd w:val="clear" w:color="auto" w:fill="auto"/>
          </w:tcPr>
          <w:p w14:paraId="7ACCF4A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851" w:type="dxa"/>
            <w:shd w:val="clear" w:color="auto" w:fill="auto"/>
          </w:tcPr>
          <w:p w14:paraId="23D1CCA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2A43E57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1F8612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0B2FA71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D3E9785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35479452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611E0D0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709" w:type="dxa"/>
            <w:shd w:val="clear" w:color="auto" w:fill="auto"/>
          </w:tcPr>
          <w:p w14:paraId="46EA48EE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24FCA33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B0F074C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A97A18F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061DD89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20A28EA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1AD0649D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47B09913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  <w:tc>
          <w:tcPr>
            <w:tcW w:w="567" w:type="dxa"/>
            <w:shd w:val="clear" w:color="auto" w:fill="auto"/>
          </w:tcPr>
          <w:p w14:paraId="5CED5706" w14:textId="77777777" w:rsidR="009B68B5" w:rsidRPr="00DB131F" w:rsidRDefault="009B68B5" w:rsidP="00DB131F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/>
                <w:sz w:val="24"/>
                <w:szCs w:val="24"/>
                <w:lang w:val="en" w:bidi="ar-IQ"/>
              </w:rPr>
            </w:pPr>
          </w:p>
        </w:tc>
      </w:tr>
    </w:tbl>
    <w:p w14:paraId="16F788C0" w14:textId="77777777" w:rsidR="009B68B5" w:rsidRDefault="009B68B5" w:rsidP="001E351C">
      <w:pPr>
        <w:tabs>
          <w:tab w:val="left" w:pos="1590"/>
          <w:tab w:val="center" w:pos="4320"/>
        </w:tabs>
        <w:autoSpaceDE w:val="0"/>
        <w:autoSpaceDN w:val="0"/>
        <w:adjustRightInd w:val="0"/>
        <w:spacing w:after="200" w:line="276" w:lineRule="auto"/>
        <w:rPr>
          <w:b/>
          <w:bCs/>
          <w:color w:val="993300"/>
          <w:sz w:val="32"/>
          <w:szCs w:val="32"/>
          <w:rtl/>
        </w:rPr>
        <w:sectPr w:rsidR="009B68B5" w:rsidSect="00D84C32">
          <w:pgSz w:w="16838" w:h="11906" w:orient="landscape" w:code="9"/>
          <w:pgMar w:top="2659" w:right="1797" w:bottom="2659" w:left="1797" w:header="709" w:footer="709" w:gutter="0"/>
          <w:paperSrc w:other="7"/>
          <w:cols w:space="708"/>
          <w:bidi/>
          <w:rtlGutter/>
          <w:docGrid w:linePitch="360"/>
        </w:sectPr>
      </w:pPr>
    </w:p>
    <w:p w14:paraId="3145FBAD" w14:textId="77777777" w:rsidR="001C1CD7" w:rsidRPr="002A432E" w:rsidRDefault="001C1CD7" w:rsidP="001E351C">
      <w:pPr>
        <w:autoSpaceDE w:val="0"/>
        <w:autoSpaceDN w:val="0"/>
        <w:adjustRightInd w:val="0"/>
        <w:spacing w:after="200" w:line="276" w:lineRule="auto"/>
        <w:rPr>
          <w:sz w:val="24"/>
          <w:szCs w:val="24"/>
          <w:rtl/>
          <w:lang w:bidi="ar-IQ"/>
        </w:rPr>
      </w:pPr>
    </w:p>
    <w:sectPr w:rsidR="001C1CD7" w:rsidRPr="002A432E" w:rsidSect="001C1CD7">
      <w:pgSz w:w="11906" w:h="16838" w:code="9"/>
      <w:pgMar w:top="993" w:right="1797" w:bottom="156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1BAB0" w14:textId="77777777" w:rsidR="006170E5" w:rsidRDefault="006170E5">
      <w:r>
        <w:separator/>
      </w:r>
    </w:p>
  </w:endnote>
  <w:endnote w:type="continuationSeparator" w:id="0">
    <w:p w14:paraId="7E419D03" w14:textId="77777777" w:rsidR="006170E5" w:rsidRDefault="0061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horzAnchor="margin" w:tblpXSpec="center" w:tblpY="1"/>
      <w:bidiVisual/>
      <w:tblW w:w="5720" w:type="pct"/>
      <w:tblLook w:val="04A0" w:firstRow="1" w:lastRow="0" w:firstColumn="1" w:lastColumn="0" w:noHBand="0" w:noVBand="1"/>
    </w:tblPr>
    <w:tblGrid>
      <w:gridCol w:w="4912"/>
      <w:gridCol w:w="1091"/>
      <w:gridCol w:w="4911"/>
    </w:tblGrid>
    <w:tr w:rsidR="00807DE1" w14:paraId="10159CFE" w14:textId="77777777" w:rsidTr="00807DE1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2BED1533" w14:textId="77777777"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41531E78" w14:textId="77777777" w:rsidR="00807DE1" w:rsidRPr="00807DE1" w:rsidRDefault="00807DE1" w:rsidP="00807DE1">
          <w:pPr>
            <w:pStyle w:val="aa"/>
            <w:rPr>
              <w:rFonts w:ascii="Cambria" w:hAnsi="Cambria" w:cs="Times New Roman"/>
            </w:rPr>
          </w:pPr>
          <w:r w:rsidRPr="00807DE1">
            <w:rPr>
              <w:rFonts w:ascii="Cambria" w:hAnsi="Cambria" w:cs="Times New Roman"/>
              <w:b/>
              <w:bCs/>
              <w:rtl/>
              <w:lang w:val="ar-SA"/>
            </w:rPr>
            <w:t xml:space="preserve">الصفحة </w:t>
          </w:r>
          <w:r w:rsidRPr="00807DE1">
            <w:fldChar w:fldCharType="begin"/>
          </w:r>
          <w:r>
            <w:instrText>PAGE  \* MERGEFORMAT</w:instrText>
          </w:r>
          <w:r w:rsidRPr="00807DE1">
            <w:fldChar w:fldCharType="separate"/>
          </w:r>
          <w:r w:rsidR="00144EB8" w:rsidRPr="00144EB8">
            <w:rPr>
              <w:rFonts w:ascii="Cambria" w:hAnsi="Cambria" w:cs="Times New Roman"/>
              <w:b/>
              <w:bCs/>
              <w:noProof/>
              <w:rtl/>
              <w:lang w:val="ar-SA"/>
            </w:rPr>
            <w:t>1</w:t>
          </w:r>
          <w:r w:rsidRPr="00807DE1">
            <w:rPr>
              <w:rFonts w:ascii="Cambria" w:hAnsi="Cambria" w:cs="Times New Roman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2CC4AC60" w14:textId="77777777"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</w:tr>
    <w:tr w:rsidR="00807DE1" w14:paraId="054A7694" w14:textId="77777777" w:rsidTr="00807DE1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28348601" w14:textId="77777777"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  <w:tc>
        <w:tcPr>
          <w:tcW w:w="500" w:type="pct"/>
          <w:vMerge/>
        </w:tcPr>
        <w:p w14:paraId="0205A404" w14:textId="77777777" w:rsidR="00807DE1" w:rsidRPr="00807DE1" w:rsidRDefault="00807DE1" w:rsidP="00807DE1">
          <w:pPr>
            <w:pStyle w:val="a6"/>
            <w:jc w:val="center"/>
            <w:rPr>
              <w:rFonts w:ascii="Cambria" w:hAnsi="Cambria" w:cs="Times New Roman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2D71E427" w14:textId="77777777" w:rsidR="00807DE1" w:rsidRPr="00807DE1" w:rsidRDefault="00807DE1" w:rsidP="00807DE1">
          <w:pPr>
            <w:pStyle w:val="a6"/>
            <w:rPr>
              <w:rFonts w:ascii="Cambria" w:hAnsi="Cambria" w:cs="Times New Roman"/>
              <w:b/>
              <w:bCs/>
            </w:rPr>
          </w:pPr>
        </w:p>
      </w:tc>
    </w:tr>
  </w:tbl>
  <w:p w14:paraId="14B3BE0C" w14:textId="77777777" w:rsidR="00807DE1" w:rsidRDefault="00807DE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19CA2" w14:textId="77777777" w:rsidR="006170E5" w:rsidRDefault="006170E5">
      <w:r>
        <w:separator/>
      </w:r>
    </w:p>
  </w:footnote>
  <w:footnote w:type="continuationSeparator" w:id="0">
    <w:p w14:paraId="61107925" w14:textId="77777777" w:rsidR="006170E5" w:rsidRDefault="00617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4D2"/>
    <w:multiLevelType w:val="hybridMultilevel"/>
    <w:tmpl w:val="E5EC5358"/>
    <w:lvl w:ilvl="0" w:tplc="459E50B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3057AD4"/>
    <w:multiLevelType w:val="multilevel"/>
    <w:tmpl w:val="F05A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5C89"/>
    <w:multiLevelType w:val="hybridMultilevel"/>
    <w:tmpl w:val="45E0F0B2"/>
    <w:lvl w:ilvl="0" w:tplc="5776AAF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830EF0"/>
    <w:multiLevelType w:val="hybridMultilevel"/>
    <w:tmpl w:val="03F2DDE4"/>
    <w:lvl w:ilvl="0" w:tplc="04090011">
      <w:start w:val="1"/>
      <w:numFmt w:val="decimal"/>
      <w:lvlText w:val="%1)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EE9A3CC6">
      <w:start w:val="1"/>
      <w:numFmt w:val="decimal"/>
      <w:lvlText w:val="%4."/>
      <w:lvlJc w:val="left"/>
      <w:pPr>
        <w:ind w:left="2880" w:hanging="360"/>
      </w:pPr>
      <w:rPr>
        <w:lang w:val="en-US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07C5"/>
    <w:multiLevelType w:val="multilevel"/>
    <w:tmpl w:val="89C8318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B548E"/>
    <w:multiLevelType w:val="hybridMultilevel"/>
    <w:tmpl w:val="1C80B062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66093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C303ED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25F6"/>
    <w:multiLevelType w:val="hybridMultilevel"/>
    <w:tmpl w:val="04F0C254"/>
    <w:lvl w:ilvl="0" w:tplc="276CC6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03CBA"/>
    <w:multiLevelType w:val="hybridMultilevel"/>
    <w:tmpl w:val="E96A4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A0CA1"/>
    <w:multiLevelType w:val="hybridMultilevel"/>
    <w:tmpl w:val="6EA405DA"/>
    <w:lvl w:ilvl="0" w:tplc="40080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15497"/>
    <w:multiLevelType w:val="hybridMultilevel"/>
    <w:tmpl w:val="F05A7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8573D"/>
    <w:multiLevelType w:val="multilevel"/>
    <w:tmpl w:val="33C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B19F6"/>
    <w:multiLevelType w:val="hybridMultilevel"/>
    <w:tmpl w:val="368618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7866E9"/>
    <w:multiLevelType w:val="hybridMultilevel"/>
    <w:tmpl w:val="F3B642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B21231"/>
    <w:multiLevelType w:val="hybridMultilevel"/>
    <w:tmpl w:val="B55881C4"/>
    <w:lvl w:ilvl="0" w:tplc="D7847E2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77C1C"/>
    <w:multiLevelType w:val="hybridMultilevel"/>
    <w:tmpl w:val="35960FD8"/>
    <w:lvl w:ilvl="0" w:tplc="B448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70D35"/>
    <w:multiLevelType w:val="hybridMultilevel"/>
    <w:tmpl w:val="C3B8F700"/>
    <w:lvl w:ilvl="0" w:tplc="04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FB27AC7"/>
    <w:multiLevelType w:val="multilevel"/>
    <w:tmpl w:val="C2026A7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236632"/>
    <w:multiLevelType w:val="hybridMultilevel"/>
    <w:tmpl w:val="B170C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81555"/>
    <w:multiLevelType w:val="singleLevel"/>
    <w:tmpl w:val="422CE26C"/>
    <w:lvl w:ilvl="0">
      <w:start w:val="7"/>
      <w:numFmt w:val="chosung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</w:rPr>
    </w:lvl>
  </w:abstractNum>
  <w:abstractNum w:abstractNumId="21" w15:restartNumberingAfterBreak="0">
    <w:nsid w:val="372D7C2E"/>
    <w:multiLevelType w:val="hybridMultilevel"/>
    <w:tmpl w:val="BF301D6C"/>
    <w:lvl w:ilvl="0" w:tplc="3D540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2" w15:restartNumberingAfterBreak="0">
    <w:nsid w:val="38600645"/>
    <w:multiLevelType w:val="hybridMultilevel"/>
    <w:tmpl w:val="77324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0F3324"/>
    <w:multiLevelType w:val="hybridMultilevel"/>
    <w:tmpl w:val="9CF4C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127F26"/>
    <w:multiLevelType w:val="hybridMultilevel"/>
    <w:tmpl w:val="76EA4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887290"/>
    <w:multiLevelType w:val="hybridMultilevel"/>
    <w:tmpl w:val="A54CF60E"/>
    <w:lvl w:ilvl="0" w:tplc="04090001">
      <w:start w:val="1"/>
      <w:numFmt w:val="bullet"/>
      <w:lvlText w:val=""/>
      <w:lvlJc w:val="left"/>
      <w:pPr>
        <w:tabs>
          <w:tab w:val="num" w:pos="1000"/>
        </w:tabs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0"/>
        </w:tabs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0"/>
        </w:tabs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0"/>
        </w:tabs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0"/>
        </w:tabs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0"/>
        </w:tabs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0"/>
        </w:tabs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0"/>
        </w:tabs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0"/>
        </w:tabs>
        <w:ind w:left="6760" w:hanging="360"/>
      </w:pPr>
      <w:rPr>
        <w:rFonts w:ascii="Wingdings" w:hAnsi="Wingdings" w:hint="default"/>
      </w:rPr>
    </w:lvl>
  </w:abstractNum>
  <w:abstractNum w:abstractNumId="26" w15:restartNumberingAfterBreak="0">
    <w:nsid w:val="42E93630"/>
    <w:multiLevelType w:val="hybridMultilevel"/>
    <w:tmpl w:val="E882557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B4721"/>
    <w:multiLevelType w:val="hybridMultilevel"/>
    <w:tmpl w:val="BD48E9CE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8" w15:restartNumberingAfterBreak="0">
    <w:nsid w:val="43CF0E1E"/>
    <w:multiLevelType w:val="hybridMultilevel"/>
    <w:tmpl w:val="6824C018"/>
    <w:lvl w:ilvl="0" w:tplc="D41CB2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6A5954"/>
    <w:multiLevelType w:val="hybridMultilevel"/>
    <w:tmpl w:val="020A7FB4"/>
    <w:lvl w:ilvl="0" w:tplc="88304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9F4578"/>
    <w:multiLevelType w:val="multilevel"/>
    <w:tmpl w:val="E96A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673FC8"/>
    <w:multiLevelType w:val="hybridMultilevel"/>
    <w:tmpl w:val="3BC0AABA"/>
    <w:lvl w:ilvl="0" w:tplc="54D869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B71D9"/>
    <w:multiLevelType w:val="hybridMultilevel"/>
    <w:tmpl w:val="EA4C03C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A6076D"/>
    <w:multiLevelType w:val="hybridMultilevel"/>
    <w:tmpl w:val="13028A14"/>
    <w:lvl w:ilvl="0" w:tplc="89D41B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06EE0"/>
    <w:multiLevelType w:val="hybridMultilevel"/>
    <w:tmpl w:val="8138A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1BAA3A8">
      <w:start w:val="1"/>
      <w:numFmt w:val="decimal"/>
      <w:lvlText w:val="%3-"/>
      <w:lvlJc w:val="left"/>
      <w:pPr>
        <w:ind w:left="2340" w:hanging="360"/>
      </w:pPr>
      <w:rPr>
        <w:rFonts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AA0577"/>
    <w:multiLevelType w:val="hybridMultilevel"/>
    <w:tmpl w:val="87C290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F463C8E"/>
    <w:multiLevelType w:val="hybridMultilevel"/>
    <w:tmpl w:val="76088C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F5A83"/>
    <w:multiLevelType w:val="hybridMultilevel"/>
    <w:tmpl w:val="5D3E85D2"/>
    <w:lvl w:ilvl="0" w:tplc="8B12DA96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9476C"/>
    <w:multiLevelType w:val="hybridMultilevel"/>
    <w:tmpl w:val="A0B4BE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944236D"/>
    <w:multiLevelType w:val="hybridMultilevel"/>
    <w:tmpl w:val="D4DA5646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7E7912"/>
    <w:multiLevelType w:val="hybridMultilevel"/>
    <w:tmpl w:val="E5FA3D18"/>
    <w:lvl w:ilvl="0" w:tplc="6BAE6B90">
      <w:start w:val="5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A27D9"/>
    <w:multiLevelType w:val="multilevel"/>
    <w:tmpl w:val="D3E2F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76740612"/>
    <w:multiLevelType w:val="hybridMultilevel"/>
    <w:tmpl w:val="2CB473E0"/>
    <w:lvl w:ilvl="0" w:tplc="711009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C0B6B02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raditional Arab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6C3540"/>
    <w:multiLevelType w:val="multilevel"/>
    <w:tmpl w:val="07D4BB32"/>
    <w:lvl w:ilvl="0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7B3568E2"/>
    <w:multiLevelType w:val="hybridMultilevel"/>
    <w:tmpl w:val="F70629A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E24978"/>
    <w:multiLevelType w:val="hybridMultilevel"/>
    <w:tmpl w:val="89C83184"/>
    <w:lvl w:ilvl="0" w:tplc="1188CE6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9C6C5E"/>
    <w:multiLevelType w:val="hybridMultilevel"/>
    <w:tmpl w:val="3A1A3F84"/>
    <w:lvl w:ilvl="0" w:tplc="22B00D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73C9E"/>
    <w:multiLevelType w:val="hybridMultilevel"/>
    <w:tmpl w:val="8A6489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169185">
    <w:abstractNumId w:val="20"/>
  </w:num>
  <w:num w:numId="2" w16cid:durableId="733968712">
    <w:abstractNumId w:val="45"/>
  </w:num>
  <w:num w:numId="3" w16cid:durableId="96408497">
    <w:abstractNumId w:val="18"/>
  </w:num>
  <w:num w:numId="4" w16cid:durableId="331878551">
    <w:abstractNumId w:val="7"/>
  </w:num>
  <w:num w:numId="5" w16cid:durableId="515733932">
    <w:abstractNumId w:val="9"/>
  </w:num>
  <w:num w:numId="6" w16cid:durableId="434710648">
    <w:abstractNumId w:val="30"/>
  </w:num>
  <w:num w:numId="7" w16cid:durableId="932981673">
    <w:abstractNumId w:val="33"/>
  </w:num>
  <w:num w:numId="8" w16cid:durableId="721101889">
    <w:abstractNumId w:val="29"/>
  </w:num>
  <w:num w:numId="9" w16cid:durableId="59639090">
    <w:abstractNumId w:val="31"/>
  </w:num>
  <w:num w:numId="10" w16cid:durableId="43332748">
    <w:abstractNumId w:val="12"/>
  </w:num>
  <w:num w:numId="11" w16cid:durableId="520514656">
    <w:abstractNumId w:val="11"/>
  </w:num>
  <w:num w:numId="12" w16cid:durableId="1995058717">
    <w:abstractNumId w:val="1"/>
  </w:num>
  <w:num w:numId="13" w16cid:durableId="1518886250">
    <w:abstractNumId w:val="39"/>
  </w:num>
  <w:num w:numId="14" w16cid:durableId="1845824326">
    <w:abstractNumId w:val="46"/>
  </w:num>
  <w:num w:numId="15" w16cid:durableId="1024795095">
    <w:abstractNumId w:val="4"/>
  </w:num>
  <w:num w:numId="16" w16cid:durableId="1605503529">
    <w:abstractNumId w:val="28"/>
  </w:num>
  <w:num w:numId="17" w16cid:durableId="1803427005">
    <w:abstractNumId w:val="21"/>
  </w:num>
  <w:num w:numId="18" w16cid:durableId="823740304">
    <w:abstractNumId w:val="42"/>
  </w:num>
  <w:num w:numId="19" w16cid:durableId="304285799">
    <w:abstractNumId w:val="25"/>
  </w:num>
  <w:num w:numId="20" w16cid:durableId="2118016839">
    <w:abstractNumId w:val="6"/>
  </w:num>
  <w:num w:numId="21" w16cid:durableId="10497458">
    <w:abstractNumId w:val="41"/>
  </w:num>
  <w:num w:numId="22" w16cid:durableId="911155397">
    <w:abstractNumId w:val="26"/>
  </w:num>
  <w:num w:numId="23" w16cid:durableId="1463694633">
    <w:abstractNumId w:val="15"/>
  </w:num>
  <w:num w:numId="24" w16cid:durableId="358311826">
    <w:abstractNumId w:val="37"/>
  </w:num>
  <w:num w:numId="25" w16cid:durableId="165554974">
    <w:abstractNumId w:val="3"/>
  </w:num>
  <w:num w:numId="26" w16cid:durableId="1301498722">
    <w:abstractNumId w:val="36"/>
  </w:num>
  <w:num w:numId="27" w16cid:durableId="613171095">
    <w:abstractNumId w:val="19"/>
  </w:num>
  <w:num w:numId="28" w16cid:durableId="1425683413">
    <w:abstractNumId w:val="34"/>
  </w:num>
  <w:num w:numId="29" w16cid:durableId="893082690">
    <w:abstractNumId w:val="27"/>
  </w:num>
  <w:num w:numId="30" w16cid:durableId="524711489">
    <w:abstractNumId w:val="10"/>
  </w:num>
  <w:num w:numId="31" w16cid:durableId="2024478739">
    <w:abstractNumId w:val="23"/>
  </w:num>
  <w:num w:numId="32" w16cid:durableId="1136534305">
    <w:abstractNumId w:val="40"/>
  </w:num>
  <w:num w:numId="33" w16cid:durableId="1803888834">
    <w:abstractNumId w:val="5"/>
  </w:num>
  <w:num w:numId="34" w16cid:durableId="1593778317">
    <w:abstractNumId w:val="16"/>
  </w:num>
  <w:num w:numId="35" w16cid:durableId="1778451940">
    <w:abstractNumId w:val="8"/>
  </w:num>
  <w:num w:numId="36" w16cid:durableId="543753087">
    <w:abstractNumId w:val="2"/>
  </w:num>
  <w:num w:numId="37" w16cid:durableId="1543051653">
    <w:abstractNumId w:val="43"/>
  </w:num>
  <w:num w:numId="38" w16cid:durableId="12071349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47214631">
    <w:abstractNumId w:val="47"/>
  </w:num>
  <w:num w:numId="40" w16cid:durableId="1868054492">
    <w:abstractNumId w:val="14"/>
  </w:num>
  <w:num w:numId="41" w16cid:durableId="166482587">
    <w:abstractNumId w:val="13"/>
  </w:num>
  <w:num w:numId="42" w16cid:durableId="1342120255">
    <w:abstractNumId w:val="44"/>
  </w:num>
  <w:num w:numId="43" w16cid:durableId="767891818">
    <w:abstractNumId w:val="17"/>
  </w:num>
  <w:num w:numId="44" w16cid:durableId="647588150">
    <w:abstractNumId w:val="32"/>
  </w:num>
  <w:num w:numId="45" w16cid:durableId="2063478722">
    <w:abstractNumId w:val="24"/>
  </w:num>
  <w:num w:numId="46" w16cid:durableId="1351644832">
    <w:abstractNumId w:val="38"/>
  </w:num>
  <w:num w:numId="47" w16cid:durableId="1017660679">
    <w:abstractNumId w:val="0"/>
  </w:num>
  <w:num w:numId="48" w16cid:durableId="18909960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2A"/>
    <w:rsid w:val="00005774"/>
    <w:rsid w:val="00006876"/>
    <w:rsid w:val="000078F7"/>
    <w:rsid w:val="00007B9F"/>
    <w:rsid w:val="00041F9A"/>
    <w:rsid w:val="000428A6"/>
    <w:rsid w:val="000468FF"/>
    <w:rsid w:val="00056F46"/>
    <w:rsid w:val="00063AD7"/>
    <w:rsid w:val="00067262"/>
    <w:rsid w:val="00070BE9"/>
    <w:rsid w:val="00071A3A"/>
    <w:rsid w:val="0008002F"/>
    <w:rsid w:val="00090A55"/>
    <w:rsid w:val="000A1C7A"/>
    <w:rsid w:val="000A67F9"/>
    <w:rsid w:val="000A69B4"/>
    <w:rsid w:val="000B4430"/>
    <w:rsid w:val="000E19A2"/>
    <w:rsid w:val="000E58E3"/>
    <w:rsid w:val="000F2476"/>
    <w:rsid w:val="000F3655"/>
    <w:rsid w:val="000F5F6D"/>
    <w:rsid w:val="00104BF3"/>
    <w:rsid w:val="0010580A"/>
    <w:rsid w:val="00107AA7"/>
    <w:rsid w:val="001141F6"/>
    <w:rsid w:val="00127DE4"/>
    <w:rsid w:val="001304F3"/>
    <w:rsid w:val="00144EB8"/>
    <w:rsid w:val="0014600C"/>
    <w:rsid w:val="0015696E"/>
    <w:rsid w:val="001571C8"/>
    <w:rsid w:val="00182552"/>
    <w:rsid w:val="001B0307"/>
    <w:rsid w:val="001C1CD7"/>
    <w:rsid w:val="001C2B38"/>
    <w:rsid w:val="001D678C"/>
    <w:rsid w:val="001E351C"/>
    <w:rsid w:val="002000D6"/>
    <w:rsid w:val="00203A53"/>
    <w:rsid w:val="0020555A"/>
    <w:rsid w:val="00221F12"/>
    <w:rsid w:val="002358AF"/>
    <w:rsid w:val="00236F0D"/>
    <w:rsid w:val="0023793A"/>
    <w:rsid w:val="00240C6A"/>
    <w:rsid w:val="00242DCC"/>
    <w:rsid w:val="00275116"/>
    <w:rsid w:val="00285875"/>
    <w:rsid w:val="00297E64"/>
    <w:rsid w:val="002B28B2"/>
    <w:rsid w:val="002D2398"/>
    <w:rsid w:val="002F032D"/>
    <w:rsid w:val="002F1537"/>
    <w:rsid w:val="00305509"/>
    <w:rsid w:val="0030567D"/>
    <w:rsid w:val="003068D1"/>
    <w:rsid w:val="003132A6"/>
    <w:rsid w:val="00327FCC"/>
    <w:rsid w:val="0034068F"/>
    <w:rsid w:val="00363759"/>
    <w:rsid w:val="00372012"/>
    <w:rsid w:val="00377BB5"/>
    <w:rsid w:val="00391BA9"/>
    <w:rsid w:val="003A16B8"/>
    <w:rsid w:val="003A3412"/>
    <w:rsid w:val="003A6895"/>
    <w:rsid w:val="003C2E50"/>
    <w:rsid w:val="003C56DD"/>
    <w:rsid w:val="003D4EAF"/>
    <w:rsid w:val="003D742A"/>
    <w:rsid w:val="003D7925"/>
    <w:rsid w:val="003E04B9"/>
    <w:rsid w:val="003E179B"/>
    <w:rsid w:val="003E55DB"/>
    <w:rsid w:val="003F6248"/>
    <w:rsid w:val="00406DC6"/>
    <w:rsid w:val="0041651F"/>
    <w:rsid w:val="004361D7"/>
    <w:rsid w:val="00450E38"/>
    <w:rsid w:val="00455221"/>
    <w:rsid w:val="004662C5"/>
    <w:rsid w:val="00466D23"/>
    <w:rsid w:val="0048407D"/>
    <w:rsid w:val="004A4634"/>
    <w:rsid w:val="004A6A6D"/>
    <w:rsid w:val="004D2002"/>
    <w:rsid w:val="004D3497"/>
    <w:rsid w:val="004E0EBA"/>
    <w:rsid w:val="004E3ECF"/>
    <w:rsid w:val="004E60C2"/>
    <w:rsid w:val="004F0938"/>
    <w:rsid w:val="00504CE6"/>
    <w:rsid w:val="005060DD"/>
    <w:rsid w:val="00516004"/>
    <w:rsid w:val="00521ADC"/>
    <w:rsid w:val="00534329"/>
    <w:rsid w:val="00535D14"/>
    <w:rsid w:val="00564EE6"/>
    <w:rsid w:val="00581B3C"/>
    <w:rsid w:val="005827E2"/>
    <w:rsid w:val="00584D07"/>
    <w:rsid w:val="00584DA6"/>
    <w:rsid w:val="00595034"/>
    <w:rsid w:val="005C050F"/>
    <w:rsid w:val="005C71F0"/>
    <w:rsid w:val="005D644B"/>
    <w:rsid w:val="005D69BE"/>
    <w:rsid w:val="005F733A"/>
    <w:rsid w:val="0060297B"/>
    <w:rsid w:val="006031F2"/>
    <w:rsid w:val="00606B47"/>
    <w:rsid w:val="006101CA"/>
    <w:rsid w:val="006120D9"/>
    <w:rsid w:val="00616E76"/>
    <w:rsid w:val="006170E5"/>
    <w:rsid w:val="00624259"/>
    <w:rsid w:val="00627034"/>
    <w:rsid w:val="006279D6"/>
    <w:rsid w:val="006315D0"/>
    <w:rsid w:val="006377B6"/>
    <w:rsid w:val="00637C8B"/>
    <w:rsid w:val="00671EDD"/>
    <w:rsid w:val="00677895"/>
    <w:rsid w:val="006D4F39"/>
    <w:rsid w:val="00713279"/>
    <w:rsid w:val="00723A17"/>
    <w:rsid w:val="00727533"/>
    <w:rsid w:val="00747065"/>
    <w:rsid w:val="0075633E"/>
    <w:rsid w:val="007645B4"/>
    <w:rsid w:val="007716A6"/>
    <w:rsid w:val="0078752C"/>
    <w:rsid w:val="0079031B"/>
    <w:rsid w:val="007A7C20"/>
    <w:rsid w:val="007B0B99"/>
    <w:rsid w:val="007B21F5"/>
    <w:rsid w:val="007F319C"/>
    <w:rsid w:val="00807DE1"/>
    <w:rsid w:val="008128AD"/>
    <w:rsid w:val="008346DD"/>
    <w:rsid w:val="008467A5"/>
    <w:rsid w:val="00846EEF"/>
    <w:rsid w:val="00867A6A"/>
    <w:rsid w:val="00867FFC"/>
    <w:rsid w:val="00873B99"/>
    <w:rsid w:val="0088070E"/>
    <w:rsid w:val="008A3F48"/>
    <w:rsid w:val="008B01A5"/>
    <w:rsid w:val="008B1371"/>
    <w:rsid w:val="008B2E37"/>
    <w:rsid w:val="008C3854"/>
    <w:rsid w:val="008E27DA"/>
    <w:rsid w:val="008F3E7F"/>
    <w:rsid w:val="008F5C3B"/>
    <w:rsid w:val="00902FDF"/>
    <w:rsid w:val="00925B10"/>
    <w:rsid w:val="00955C4B"/>
    <w:rsid w:val="00967B24"/>
    <w:rsid w:val="0098449B"/>
    <w:rsid w:val="0098755F"/>
    <w:rsid w:val="009A07B9"/>
    <w:rsid w:val="009B609A"/>
    <w:rsid w:val="009B68B5"/>
    <w:rsid w:val="009C2C08"/>
    <w:rsid w:val="009C4ACD"/>
    <w:rsid w:val="009C734E"/>
    <w:rsid w:val="009D36E7"/>
    <w:rsid w:val="009D5412"/>
    <w:rsid w:val="009E2D35"/>
    <w:rsid w:val="009F7B4B"/>
    <w:rsid w:val="009F7BAF"/>
    <w:rsid w:val="00A07775"/>
    <w:rsid w:val="00A11A57"/>
    <w:rsid w:val="00A12DBC"/>
    <w:rsid w:val="00A2126F"/>
    <w:rsid w:val="00A30E4D"/>
    <w:rsid w:val="00A32E9F"/>
    <w:rsid w:val="00A658DD"/>
    <w:rsid w:val="00A676A4"/>
    <w:rsid w:val="00A717B0"/>
    <w:rsid w:val="00A85288"/>
    <w:rsid w:val="00AB0F0F"/>
    <w:rsid w:val="00AB2B0D"/>
    <w:rsid w:val="00AB71A5"/>
    <w:rsid w:val="00AD37EA"/>
    <w:rsid w:val="00AD4058"/>
    <w:rsid w:val="00AE0F40"/>
    <w:rsid w:val="00B04671"/>
    <w:rsid w:val="00B15F45"/>
    <w:rsid w:val="00B32265"/>
    <w:rsid w:val="00B36569"/>
    <w:rsid w:val="00B412FE"/>
    <w:rsid w:val="00B5102D"/>
    <w:rsid w:val="00B521B7"/>
    <w:rsid w:val="00B6298A"/>
    <w:rsid w:val="00B646D9"/>
    <w:rsid w:val="00B727AD"/>
    <w:rsid w:val="00B86BB1"/>
    <w:rsid w:val="00BC76C0"/>
    <w:rsid w:val="00C038CD"/>
    <w:rsid w:val="00C11DC4"/>
    <w:rsid w:val="00C24EC4"/>
    <w:rsid w:val="00C342BC"/>
    <w:rsid w:val="00C370D1"/>
    <w:rsid w:val="00C4180D"/>
    <w:rsid w:val="00C758B3"/>
    <w:rsid w:val="00C83DB3"/>
    <w:rsid w:val="00C85B2D"/>
    <w:rsid w:val="00C90C62"/>
    <w:rsid w:val="00CA2091"/>
    <w:rsid w:val="00CA40AC"/>
    <w:rsid w:val="00CB130B"/>
    <w:rsid w:val="00CB5AF6"/>
    <w:rsid w:val="00CC7B3E"/>
    <w:rsid w:val="00CD3FC9"/>
    <w:rsid w:val="00CE36D3"/>
    <w:rsid w:val="00CF6708"/>
    <w:rsid w:val="00D0779D"/>
    <w:rsid w:val="00D1550E"/>
    <w:rsid w:val="00D23280"/>
    <w:rsid w:val="00D24937"/>
    <w:rsid w:val="00D30E6A"/>
    <w:rsid w:val="00D330F7"/>
    <w:rsid w:val="00D355A3"/>
    <w:rsid w:val="00D35AEC"/>
    <w:rsid w:val="00D42CE3"/>
    <w:rsid w:val="00D469A0"/>
    <w:rsid w:val="00D62E02"/>
    <w:rsid w:val="00D64F13"/>
    <w:rsid w:val="00D67953"/>
    <w:rsid w:val="00D7585F"/>
    <w:rsid w:val="00D80DD5"/>
    <w:rsid w:val="00D84C32"/>
    <w:rsid w:val="00D92EBE"/>
    <w:rsid w:val="00DB131F"/>
    <w:rsid w:val="00DC5FB3"/>
    <w:rsid w:val="00DD57D9"/>
    <w:rsid w:val="00DE5C3C"/>
    <w:rsid w:val="00E17DF2"/>
    <w:rsid w:val="00E2684E"/>
    <w:rsid w:val="00E4594B"/>
    <w:rsid w:val="00E61516"/>
    <w:rsid w:val="00E734E3"/>
    <w:rsid w:val="00E7597F"/>
    <w:rsid w:val="00E81C0D"/>
    <w:rsid w:val="00E94FF6"/>
    <w:rsid w:val="00E953C0"/>
    <w:rsid w:val="00E9635D"/>
    <w:rsid w:val="00EB39F9"/>
    <w:rsid w:val="00EC2141"/>
    <w:rsid w:val="00EE06F8"/>
    <w:rsid w:val="00EE0DAB"/>
    <w:rsid w:val="00EE1AC2"/>
    <w:rsid w:val="00F170F4"/>
    <w:rsid w:val="00F3010C"/>
    <w:rsid w:val="00F352D5"/>
    <w:rsid w:val="00F550BE"/>
    <w:rsid w:val="00F64168"/>
    <w:rsid w:val="00F71046"/>
    <w:rsid w:val="00F745F2"/>
    <w:rsid w:val="00F76F82"/>
    <w:rsid w:val="00F80574"/>
    <w:rsid w:val="00F87100"/>
    <w:rsid w:val="00FB6A6F"/>
    <w:rsid w:val="00FC2D99"/>
    <w:rsid w:val="00FE4D20"/>
    <w:rsid w:val="00FF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B7EC69"/>
  <w15:chartTrackingRefBased/>
  <w15:docId w15:val="{68DC526B-96E9-9F4C-A687-B511DE1C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742A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3D742A"/>
    <w:pPr>
      <w:keepNext/>
      <w:outlineLvl w:val="0"/>
    </w:pPr>
    <w:rPr>
      <w:b/>
      <w:bCs/>
      <w:szCs w:val="32"/>
      <w:u w:val="single"/>
    </w:rPr>
  </w:style>
  <w:style w:type="paragraph" w:styleId="2">
    <w:name w:val="heading 2"/>
    <w:basedOn w:val="a"/>
    <w:next w:val="a"/>
    <w:qFormat/>
    <w:rsid w:val="003D742A"/>
    <w:pPr>
      <w:keepNext/>
      <w:outlineLvl w:val="1"/>
    </w:pPr>
    <w:rPr>
      <w:b/>
      <w:bCs/>
      <w:szCs w:val="32"/>
    </w:rPr>
  </w:style>
  <w:style w:type="paragraph" w:styleId="3">
    <w:name w:val="heading 3"/>
    <w:basedOn w:val="a"/>
    <w:next w:val="a"/>
    <w:qFormat/>
    <w:rsid w:val="003D742A"/>
    <w:pPr>
      <w:keepNext/>
      <w:jc w:val="center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D742A"/>
    <w:pPr>
      <w:jc w:val="center"/>
    </w:pPr>
    <w:rPr>
      <w:rFonts w:cs="Tahoma"/>
      <w:b/>
      <w:bCs/>
      <w:szCs w:val="36"/>
    </w:rPr>
  </w:style>
  <w:style w:type="paragraph" w:styleId="a4">
    <w:name w:val="footer"/>
    <w:basedOn w:val="a"/>
    <w:link w:val="Char"/>
    <w:rsid w:val="003D742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rsid w:val="003D742A"/>
    <w:rPr>
      <w:rFonts w:cs="Traditional Arabic"/>
      <w:lang w:val="en-US" w:eastAsia="en-US" w:bidi="ar-SA"/>
    </w:rPr>
  </w:style>
  <w:style w:type="character" w:styleId="a5">
    <w:name w:val="page number"/>
    <w:basedOn w:val="a0"/>
    <w:rsid w:val="003D742A"/>
  </w:style>
  <w:style w:type="paragraph" w:styleId="a6">
    <w:name w:val="header"/>
    <w:basedOn w:val="a"/>
    <w:link w:val="Char0"/>
    <w:uiPriority w:val="99"/>
    <w:rsid w:val="003D742A"/>
    <w:pPr>
      <w:tabs>
        <w:tab w:val="center" w:pos="4153"/>
        <w:tab w:val="right" w:pos="8306"/>
      </w:tabs>
    </w:pPr>
  </w:style>
  <w:style w:type="paragraph" w:customStyle="1" w:styleId="ListParagraph1">
    <w:name w:val="List Paragraph1"/>
    <w:basedOn w:val="a"/>
    <w:qFormat/>
    <w:rsid w:val="003D742A"/>
    <w:pPr>
      <w:ind w:left="720"/>
    </w:pPr>
  </w:style>
  <w:style w:type="paragraph" w:styleId="a7">
    <w:name w:val="Balloon Text"/>
    <w:basedOn w:val="a"/>
    <w:link w:val="Char1"/>
    <w:uiPriority w:val="99"/>
    <w:rsid w:val="002F1537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link w:val="a7"/>
    <w:uiPriority w:val="99"/>
    <w:rsid w:val="002F1537"/>
    <w:rPr>
      <w:rFonts w:ascii="Tahoma" w:hAnsi="Tahoma" w:cs="Tahoma"/>
      <w:sz w:val="16"/>
      <w:szCs w:val="16"/>
    </w:rPr>
  </w:style>
  <w:style w:type="table" w:styleId="-2">
    <w:name w:val="Light Shading Accent 2"/>
    <w:basedOn w:val="a1"/>
    <w:uiPriority w:val="60"/>
    <w:rsid w:val="00F80574"/>
    <w:rPr>
      <w:color w:val="943634"/>
      <w:sz w:val="22"/>
      <w:szCs w:val="22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-2">
    <w:name w:val="Medium Shading 1 Accent 2"/>
    <w:basedOn w:val="a1"/>
    <w:uiPriority w:val="63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FD3D2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-20">
    <w:name w:val="Light Grid Accent 2"/>
    <w:basedOn w:val="a1"/>
    <w:uiPriority w:val="62"/>
    <w:rsid w:val="00F80574"/>
    <w:rPr>
      <w:sz w:val="22"/>
      <w:szCs w:val="22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1">
    <w:name w:val="Light Grid Accent 1"/>
    <w:basedOn w:val="a1"/>
    <w:uiPriority w:val="62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0">
    <w:name w:val="Light List Accent 1"/>
    <w:basedOn w:val="a1"/>
    <w:uiPriority w:val="61"/>
    <w:rsid w:val="00CE36D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GridTable2-Accent3">
    <w:name w:val="Grid Table 2 - Accent 3"/>
    <w:basedOn w:val="a1"/>
    <w:uiPriority w:val="47"/>
    <w:rsid w:val="009B68B5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3">
    <w:name w:val="Grid Table 4 - Accent 3"/>
    <w:basedOn w:val="a1"/>
    <w:uiPriority w:val="49"/>
    <w:rsid w:val="00D355A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GridTable4-Accent4">
    <w:name w:val="Grid Table 4 - Accent 4"/>
    <w:basedOn w:val="a1"/>
    <w:uiPriority w:val="49"/>
    <w:rsid w:val="00D355A3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1-1">
    <w:name w:val="Medium Grid 1 Accent 1"/>
    <w:basedOn w:val="a1"/>
    <w:uiPriority w:val="67"/>
    <w:rsid w:val="007B21F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a8">
    <w:name w:val="List Paragraph"/>
    <w:basedOn w:val="a"/>
    <w:uiPriority w:val="34"/>
    <w:qFormat/>
    <w:rsid w:val="001C1CD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a9">
    <w:name w:val="Table Grid"/>
    <w:basedOn w:val="a1"/>
    <w:uiPriority w:val="59"/>
    <w:rsid w:val="001C1CD7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Char2"/>
    <w:uiPriority w:val="1"/>
    <w:qFormat/>
    <w:rsid w:val="00807DE1"/>
    <w:pPr>
      <w:bidi/>
    </w:pPr>
    <w:rPr>
      <w:rFonts w:ascii="Calibri" w:hAnsi="Calibri" w:cs="Arial"/>
      <w:sz w:val="22"/>
      <w:szCs w:val="22"/>
    </w:rPr>
  </w:style>
  <w:style w:type="character" w:customStyle="1" w:styleId="Char2">
    <w:name w:val="بلا تباعد Char"/>
    <w:link w:val="aa"/>
    <w:uiPriority w:val="1"/>
    <w:rsid w:val="00807DE1"/>
    <w:rPr>
      <w:rFonts w:ascii="Calibri" w:hAnsi="Calibri" w:cs="Arial"/>
      <w:sz w:val="22"/>
      <w:szCs w:val="22"/>
    </w:rPr>
  </w:style>
  <w:style w:type="character" w:customStyle="1" w:styleId="Char0">
    <w:name w:val="رأس الصفحة Char"/>
    <w:link w:val="a6"/>
    <w:uiPriority w:val="99"/>
    <w:rsid w:val="00807DE1"/>
    <w:rPr>
      <w:rFonts w:cs="Traditional Arabic"/>
    </w:rPr>
  </w:style>
  <w:style w:type="table" w:styleId="2-1">
    <w:name w:val="Medium Grid 2 Accent 1"/>
    <w:basedOn w:val="a1"/>
    <w:uiPriority w:val="68"/>
    <w:rsid w:val="00D1550E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paragraph" w:customStyle="1" w:styleId="Normal1">
    <w:name w:val="Normal1"/>
    <w:rsid w:val="00747065"/>
    <w:pPr>
      <w:widowControl w:val="0"/>
    </w:pPr>
    <w:rPr>
      <w:color w:val="000000"/>
    </w:rPr>
  </w:style>
  <w:style w:type="character" w:styleId="Hyperlink">
    <w:name w:val="Hyperlink"/>
    <w:rsid w:val="003637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student/headway/?cc=global&amp;selLanguage=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A95F6-FE5B-495F-8DC8-361A4D1C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736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وزارة التعليم العالي والبـحث العلمي</vt:lpstr>
      <vt:lpstr>وزارة التعليم العالي والبـحث العلمي</vt:lpstr>
    </vt:vector>
  </TitlesOfParts>
  <Company>SACC</Company>
  <LinksUpToDate>false</LinksUpToDate>
  <CharactersWithSpaces>4923</CharactersWithSpaces>
  <SharedDoc>false</SharedDoc>
  <HLinks>
    <vt:vector size="6" baseType="variant">
      <vt:variant>
        <vt:i4>1179659</vt:i4>
      </vt:variant>
      <vt:variant>
        <vt:i4>0</vt:i4>
      </vt:variant>
      <vt:variant>
        <vt:i4>0</vt:i4>
      </vt:variant>
      <vt:variant>
        <vt:i4>5</vt:i4>
      </vt:variant>
      <vt:variant>
        <vt:lpwstr>https://elt.oup.com/student/headway/?cc=global&amp;selLanguage=en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وزارة التعليم العالي والبـحث العلمي</dc:title>
  <dc:subject/>
  <dc:creator>Lez</dc:creator>
  <cp:keywords/>
  <cp:lastModifiedBy>heba</cp:lastModifiedBy>
  <cp:revision>2</cp:revision>
  <cp:lastPrinted>2022-12-24T12:51:00Z</cp:lastPrinted>
  <dcterms:created xsi:type="dcterms:W3CDTF">2024-01-08T21:30:00Z</dcterms:created>
  <dcterms:modified xsi:type="dcterms:W3CDTF">2024-01-08T21:30:00Z</dcterms:modified>
</cp:coreProperties>
</file>