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842" w:rsidRPr="00175753" w:rsidRDefault="009F74D1" w:rsidP="009F74D1">
      <w:pPr>
        <w:bidi/>
        <w:rPr>
          <w:rFonts w:ascii="Arial" w:hAnsi="Arial" w:cs="Arial"/>
          <w:b/>
          <w:bCs/>
          <w:color w:val="000000" w:themeColor="text1"/>
          <w:sz w:val="56"/>
          <w:szCs w:val="56"/>
          <w:lang w:bidi="ar-IQ"/>
        </w:rPr>
      </w:pPr>
      <w:r w:rsidRPr="00175753">
        <w:rPr>
          <w:rFonts w:ascii="Traditional Arabic" w:hAnsi="Traditional Arabic"/>
          <w:noProof/>
          <w:color w:val="000000" w:themeColor="text1"/>
          <w:sz w:val="32"/>
          <w:szCs w:val="32"/>
          <w:rtl/>
        </w:rPr>
        <mc:AlternateContent>
          <mc:Choice Requires="wps">
            <w:drawing>
              <wp:anchor distT="0" distB="0" distL="114300" distR="114300" simplePos="0" relativeHeight="251664384" behindDoc="0" locked="0" layoutInCell="1" allowOverlap="1" wp14:anchorId="5E268E56" wp14:editId="082F5A81">
                <wp:simplePos x="0" y="0"/>
                <wp:positionH relativeFrom="margin">
                  <wp:align>center</wp:align>
                </wp:positionH>
                <wp:positionV relativeFrom="paragraph">
                  <wp:posOffset>-319405</wp:posOffset>
                </wp:positionV>
                <wp:extent cx="6524625" cy="9153525"/>
                <wp:effectExtent l="19050" t="19050" r="47625" b="4762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9153525"/>
                        </a:xfrm>
                        <a:prstGeom prst="roundRect">
                          <a:avLst>
                            <a:gd name="adj" fmla="val 16667"/>
                          </a:avLst>
                        </a:prstGeom>
                        <a:solidFill>
                          <a:srgbClr val="FFFFFF"/>
                        </a:solidFill>
                        <a:ln w="63500" cmpd="thickThin">
                          <a:solidFill>
                            <a:srgbClr val="4F81B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bidiVisual/>
                              <w:tblW w:w="0" w:type="auto"/>
                              <w:tblLook w:val="04A0" w:firstRow="1" w:lastRow="0" w:firstColumn="1" w:lastColumn="0" w:noHBand="0" w:noVBand="1"/>
                            </w:tblPr>
                            <w:tblGrid>
                              <w:gridCol w:w="5491"/>
                              <w:gridCol w:w="3382"/>
                            </w:tblGrid>
                            <w:tr w:rsidR="00E0567B" w:rsidTr="005277AF">
                              <w:trPr>
                                <w:trHeight w:val="2258"/>
                              </w:trPr>
                              <w:tc>
                                <w:tcPr>
                                  <w:tcW w:w="5491" w:type="dxa"/>
                                </w:tcPr>
                                <w:p w:rsidR="00E0567B" w:rsidRDefault="00E0567B" w:rsidP="005277AF">
                                  <w:pPr>
                                    <w:bidi/>
                                    <w:rPr>
                                      <w:rFonts w:ascii="Arial" w:hAnsi="Arial" w:cs="Arial"/>
                                      <w:b/>
                                      <w:bCs/>
                                      <w:sz w:val="44"/>
                                      <w:szCs w:val="44"/>
                                      <w:rtl/>
                                      <w:lang w:bidi="ar-IQ"/>
                                    </w:rPr>
                                  </w:pPr>
                                </w:p>
                                <w:p w:rsidR="00E0567B" w:rsidRPr="00297842" w:rsidRDefault="00E0567B" w:rsidP="005277AF">
                                  <w:pPr>
                                    <w:bidi/>
                                    <w:rPr>
                                      <w:rFonts w:ascii="Arial" w:hAnsi="Arial" w:cs="Arial"/>
                                      <w:b/>
                                      <w:bCs/>
                                      <w:sz w:val="44"/>
                                      <w:szCs w:val="44"/>
                                      <w:rtl/>
                                      <w:lang w:bidi="ar-IQ"/>
                                    </w:rPr>
                                  </w:pPr>
                                  <w:r>
                                    <w:rPr>
                                      <w:rFonts w:ascii="Arial" w:hAnsi="Arial" w:cs="Arial" w:hint="cs"/>
                                      <w:b/>
                                      <w:bCs/>
                                      <w:sz w:val="44"/>
                                      <w:szCs w:val="44"/>
                                      <w:rtl/>
                                      <w:lang w:bidi="ar-IQ"/>
                                    </w:rPr>
                                    <w:t>و</w:t>
                                  </w:r>
                                  <w:r w:rsidRPr="00297842">
                                    <w:rPr>
                                      <w:rFonts w:ascii="Arial" w:hAnsi="Arial" w:cs="Arial" w:hint="cs"/>
                                      <w:b/>
                                      <w:bCs/>
                                      <w:sz w:val="44"/>
                                      <w:szCs w:val="44"/>
                                      <w:rtl/>
                                      <w:lang w:bidi="ar-IQ"/>
                                    </w:rPr>
                                    <w:t>زارة التعليم العالي والبحث العلمي</w:t>
                                  </w:r>
                                </w:p>
                                <w:p w:rsidR="00E0567B" w:rsidRDefault="00E0567B" w:rsidP="005277AF">
                                  <w:pPr>
                                    <w:bidi/>
                                    <w:rPr>
                                      <w:rFonts w:ascii="Arial" w:hAnsi="Arial" w:cs="Arial"/>
                                      <w:sz w:val="28"/>
                                      <w:szCs w:val="28"/>
                                      <w:rtl/>
                                      <w:lang w:bidi="ar-IQ"/>
                                    </w:rPr>
                                  </w:pPr>
                                  <w:r w:rsidRPr="00297842">
                                    <w:rPr>
                                      <w:rFonts w:ascii="Arial" w:hAnsi="Arial" w:cs="Arial" w:hint="cs"/>
                                      <w:b/>
                                      <w:bCs/>
                                      <w:sz w:val="44"/>
                                      <w:szCs w:val="44"/>
                                      <w:rtl/>
                                      <w:lang w:bidi="ar-IQ"/>
                                    </w:rPr>
                                    <w:t>الجامعة التقنية الوسطى</w:t>
                                  </w:r>
                                </w:p>
                              </w:tc>
                              <w:tc>
                                <w:tcPr>
                                  <w:tcW w:w="3382" w:type="dxa"/>
                                </w:tcPr>
                                <w:p w:rsidR="00E0567B" w:rsidRDefault="00E0567B" w:rsidP="009F74D1">
                                  <w:pPr>
                                    <w:bidi/>
                                    <w:rPr>
                                      <w:rFonts w:ascii="Arial" w:hAnsi="Arial" w:cs="Arial"/>
                                      <w:sz w:val="28"/>
                                      <w:szCs w:val="28"/>
                                      <w:rtl/>
                                      <w:lang w:bidi="ar-IQ"/>
                                    </w:rPr>
                                  </w:pPr>
                                  <w:r>
                                    <w:rPr>
                                      <w:noProof/>
                                    </w:rPr>
                                    <w:drawing>
                                      <wp:inline distT="0" distB="0" distL="0" distR="0" wp14:anchorId="73F29DF0" wp14:editId="3DA1FD05">
                                        <wp:extent cx="1980681" cy="1438275"/>
                                        <wp:effectExtent l="0" t="0" r="635" b="0"/>
                                        <wp:docPr id="12" name="Picture 11" descr="C:\Users\User\Desktop\10345822_863212910380130_5626311607145265957_n.jpg"/>
                                        <wp:cNvGraphicFramePr/>
                                        <a:graphic xmlns:a="http://schemas.openxmlformats.org/drawingml/2006/main">
                                          <a:graphicData uri="http://schemas.openxmlformats.org/drawingml/2006/picture">
                                            <pic:pic xmlns:pic="http://schemas.openxmlformats.org/drawingml/2006/picture">
                                              <pic:nvPicPr>
                                                <pic:cNvPr id="12" name="Picture 11" descr="C:\Users\User\Desktop\10345822_863212910380130_5626311607145265957_n.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2128" cy="1439326"/>
                                                </a:xfrm>
                                                <a:prstGeom prst="rect">
                                                  <a:avLst/>
                                                </a:prstGeom>
                                                <a:noFill/>
                                                <a:ln>
                                                  <a:noFill/>
                                                </a:ln>
                                              </pic:spPr>
                                            </pic:pic>
                                          </a:graphicData>
                                        </a:graphic>
                                      </wp:inline>
                                    </w:drawing>
                                  </w:r>
                                </w:p>
                              </w:tc>
                            </w:tr>
                          </w:tbl>
                          <w:p w:rsidR="00E0567B" w:rsidRDefault="00E0567B" w:rsidP="006B7EB3">
                            <w:pPr>
                              <w:bidi/>
                              <w:rPr>
                                <w:rFonts w:ascii="Arial" w:hAnsi="Arial" w:cs="Arial"/>
                                <w:sz w:val="28"/>
                                <w:szCs w:val="28"/>
                                <w:rtl/>
                                <w:lang w:bidi="ar-IQ"/>
                              </w:rPr>
                            </w:pPr>
                          </w:p>
                          <w:p w:rsidR="00E0567B" w:rsidRPr="00FE57D7" w:rsidRDefault="00E0567B" w:rsidP="0024770A">
                            <w:pPr>
                              <w:bidi/>
                              <w:rPr>
                                <w:rFonts w:ascii="Arial" w:hAnsi="Arial" w:cs="Arial"/>
                                <w:sz w:val="16"/>
                                <w:szCs w:val="16"/>
                                <w:rtl/>
                                <w:lang w:bidi="ar-IQ"/>
                              </w:rPr>
                            </w:pPr>
                          </w:p>
                          <w:p w:rsidR="00E0567B" w:rsidRPr="00FD063C" w:rsidRDefault="00E0567B" w:rsidP="006B7EB3">
                            <w:pPr>
                              <w:bidi/>
                              <w:jc w:val="center"/>
                              <w:rPr>
                                <w:rFonts w:ascii="Arial" w:hAnsi="Arial" w:cs="Arial"/>
                                <w:b/>
                                <w:bCs/>
                                <w:color w:val="C00000"/>
                                <w:sz w:val="64"/>
                                <w:szCs w:val="64"/>
                                <w:lang w:bidi="ar-IQ"/>
                              </w:rPr>
                            </w:pPr>
                            <w:r w:rsidRPr="005E18C8">
                              <w:rPr>
                                <w:rFonts w:ascii="Arial" w:hAnsi="Arial" w:cs="Arial" w:hint="cs"/>
                                <w:b/>
                                <w:bCs/>
                                <w:sz w:val="64"/>
                                <w:szCs w:val="64"/>
                                <w:rtl/>
                                <w:lang w:bidi="ar-IQ"/>
                              </w:rPr>
                              <w:t xml:space="preserve">أخلاقيات المهنة </w:t>
                            </w:r>
                            <w:r w:rsidRPr="00FD063C">
                              <w:rPr>
                                <w:rFonts w:ascii="Times New Roman" w:hAnsi="Times New Roman" w:cs="Times New Roman"/>
                                <w:b/>
                                <w:bCs/>
                                <w:color w:val="C00000"/>
                                <w:sz w:val="64"/>
                                <w:szCs w:val="64"/>
                                <w:lang w:bidi="ar-IQ"/>
                              </w:rPr>
                              <w:t>Professional Ethics</w:t>
                            </w:r>
                          </w:p>
                          <w:p w:rsidR="00E0567B" w:rsidRPr="00FD063C" w:rsidRDefault="00E0567B" w:rsidP="006B7EB3">
                            <w:pPr>
                              <w:bidi/>
                              <w:jc w:val="center"/>
                              <w:rPr>
                                <w:rFonts w:ascii="Arial" w:hAnsi="Arial" w:cs="Arial"/>
                                <w:b/>
                                <w:bCs/>
                                <w:color w:val="003399"/>
                                <w:sz w:val="40"/>
                                <w:szCs w:val="40"/>
                                <w:rtl/>
                                <w:lang w:bidi="ar-IQ"/>
                              </w:rPr>
                            </w:pPr>
                            <w:r w:rsidRPr="00FD063C">
                              <w:rPr>
                                <w:rFonts w:ascii="Arial" w:hAnsi="Arial" w:cs="Arial" w:hint="cs"/>
                                <w:b/>
                                <w:bCs/>
                                <w:color w:val="003399"/>
                                <w:sz w:val="40"/>
                                <w:szCs w:val="40"/>
                                <w:rtl/>
                                <w:lang w:bidi="ar-IQ"/>
                              </w:rPr>
                              <w:t xml:space="preserve">مقرر منهجي لطلبة الكليات التقنية </w:t>
                            </w:r>
                          </w:p>
                          <w:p w:rsidR="00E0567B" w:rsidRPr="00AD57E1" w:rsidRDefault="00E0567B" w:rsidP="006B7EB3">
                            <w:pPr>
                              <w:bidi/>
                              <w:jc w:val="center"/>
                              <w:rPr>
                                <w:rFonts w:ascii="Arial" w:hAnsi="Arial" w:cs="Arial"/>
                                <w:b/>
                                <w:bCs/>
                                <w:sz w:val="40"/>
                                <w:szCs w:val="40"/>
                                <w:rtl/>
                                <w:lang w:bidi="ar-IQ"/>
                              </w:rPr>
                            </w:pPr>
                            <w:r w:rsidRPr="00AD57E1">
                              <w:rPr>
                                <w:rFonts w:ascii="Arial" w:hAnsi="Arial" w:cs="Arial" w:hint="cs"/>
                                <w:b/>
                                <w:bCs/>
                                <w:sz w:val="40"/>
                                <w:szCs w:val="40"/>
                                <w:rtl/>
                                <w:lang w:bidi="ar-IQ"/>
                              </w:rPr>
                              <w:t>(</w:t>
                            </w:r>
                            <w:r>
                              <w:rPr>
                                <w:rFonts w:ascii="Arial" w:hAnsi="Arial" w:cs="Arial" w:hint="cs"/>
                                <w:b/>
                                <w:bCs/>
                                <w:sz w:val="40"/>
                                <w:szCs w:val="40"/>
                                <w:rtl/>
                                <w:lang w:bidi="ar-IQ"/>
                              </w:rPr>
                              <w:t xml:space="preserve"> </w:t>
                            </w:r>
                            <w:r w:rsidRPr="00AD57E1">
                              <w:rPr>
                                <w:rFonts w:ascii="Arial" w:hAnsi="Arial" w:cs="Arial" w:hint="cs"/>
                                <w:b/>
                                <w:bCs/>
                                <w:sz w:val="40"/>
                                <w:szCs w:val="40"/>
                                <w:rtl/>
                                <w:lang w:bidi="ar-IQ"/>
                              </w:rPr>
                              <w:t>الهندسية</w:t>
                            </w:r>
                            <w:r>
                              <w:rPr>
                                <w:rFonts w:ascii="Arial" w:hAnsi="Arial" w:cs="Arial" w:hint="cs"/>
                                <w:b/>
                                <w:bCs/>
                                <w:sz w:val="40"/>
                                <w:szCs w:val="40"/>
                                <w:rtl/>
                                <w:lang w:bidi="ar-IQ"/>
                              </w:rPr>
                              <w:t xml:space="preserve"> </w:t>
                            </w:r>
                            <w:r w:rsidRPr="00FD063C">
                              <w:rPr>
                                <w:rFonts w:ascii="Arial" w:hAnsi="Arial" w:cs="Arial" w:hint="cs"/>
                                <w:b/>
                                <w:bCs/>
                                <w:color w:val="C00000"/>
                                <w:sz w:val="40"/>
                                <w:szCs w:val="40"/>
                                <w:rtl/>
                                <w:lang w:bidi="ar-IQ"/>
                              </w:rPr>
                              <w:t>،</w:t>
                            </w:r>
                            <w:r>
                              <w:rPr>
                                <w:rFonts w:ascii="Arial" w:hAnsi="Arial" w:cs="Arial" w:hint="cs"/>
                                <w:b/>
                                <w:bCs/>
                                <w:sz w:val="40"/>
                                <w:szCs w:val="40"/>
                                <w:rtl/>
                                <w:lang w:bidi="ar-IQ"/>
                              </w:rPr>
                              <w:t xml:space="preserve"> </w:t>
                            </w:r>
                            <w:r w:rsidRPr="00AD57E1">
                              <w:rPr>
                                <w:rFonts w:ascii="Arial" w:hAnsi="Arial" w:cs="Arial" w:hint="cs"/>
                                <w:b/>
                                <w:bCs/>
                                <w:sz w:val="40"/>
                                <w:szCs w:val="40"/>
                                <w:rtl/>
                                <w:lang w:bidi="ar-IQ"/>
                              </w:rPr>
                              <w:t>الطبية</w:t>
                            </w:r>
                            <w:r>
                              <w:rPr>
                                <w:rFonts w:ascii="Arial" w:hAnsi="Arial" w:cs="Arial" w:hint="cs"/>
                                <w:b/>
                                <w:bCs/>
                                <w:sz w:val="40"/>
                                <w:szCs w:val="40"/>
                                <w:rtl/>
                                <w:lang w:bidi="ar-IQ"/>
                              </w:rPr>
                              <w:t xml:space="preserve"> </w:t>
                            </w:r>
                            <w:r w:rsidRPr="00FD063C">
                              <w:rPr>
                                <w:rFonts w:ascii="Arial" w:hAnsi="Arial" w:cs="Arial" w:hint="cs"/>
                                <w:b/>
                                <w:bCs/>
                                <w:color w:val="C00000"/>
                                <w:sz w:val="40"/>
                                <w:szCs w:val="40"/>
                                <w:rtl/>
                                <w:lang w:bidi="ar-IQ"/>
                              </w:rPr>
                              <w:t>،</w:t>
                            </w:r>
                            <w:r>
                              <w:rPr>
                                <w:rFonts w:ascii="Arial" w:hAnsi="Arial" w:cs="Arial" w:hint="cs"/>
                                <w:b/>
                                <w:bCs/>
                                <w:sz w:val="40"/>
                                <w:szCs w:val="40"/>
                                <w:rtl/>
                                <w:lang w:bidi="ar-IQ"/>
                              </w:rPr>
                              <w:t xml:space="preserve"> </w:t>
                            </w:r>
                            <w:r w:rsidRPr="00AD57E1">
                              <w:rPr>
                                <w:rFonts w:ascii="Arial" w:hAnsi="Arial" w:cs="Arial" w:hint="cs"/>
                                <w:b/>
                                <w:bCs/>
                                <w:sz w:val="40"/>
                                <w:szCs w:val="40"/>
                                <w:rtl/>
                                <w:lang w:bidi="ar-IQ"/>
                              </w:rPr>
                              <w:t>الادارية</w:t>
                            </w:r>
                            <w:r>
                              <w:rPr>
                                <w:rFonts w:ascii="Arial" w:hAnsi="Arial" w:cs="Arial" w:hint="cs"/>
                                <w:b/>
                                <w:bCs/>
                                <w:sz w:val="40"/>
                                <w:szCs w:val="40"/>
                                <w:rtl/>
                                <w:lang w:bidi="ar-IQ"/>
                              </w:rPr>
                              <w:t xml:space="preserve"> </w:t>
                            </w:r>
                            <w:r w:rsidRPr="00FD063C">
                              <w:rPr>
                                <w:rFonts w:ascii="Arial" w:hAnsi="Arial" w:cs="Arial" w:hint="cs"/>
                                <w:b/>
                                <w:bCs/>
                                <w:color w:val="C00000"/>
                                <w:sz w:val="40"/>
                                <w:szCs w:val="40"/>
                                <w:rtl/>
                                <w:lang w:bidi="ar-IQ"/>
                              </w:rPr>
                              <w:t>،</w:t>
                            </w:r>
                            <w:r>
                              <w:rPr>
                                <w:rFonts w:ascii="Arial" w:hAnsi="Arial" w:cs="Arial" w:hint="cs"/>
                                <w:b/>
                                <w:bCs/>
                                <w:sz w:val="40"/>
                                <w:szCs w:val="40"/>
                                <w:rtl/>
                                <w:lang w:bidi="ar-IQ"/>
                              </w:rPr>
                              <w:t xml:space="preserve"> </w:t>
                            </w:r>
                            <w:r w:rsidRPr="00AD57E1">
                              <w:rPr>
                                <w:rFonts w:ascii="Arial" w:hAnsi="Arial" w:cs="Arial" w:hint="cs"/>
                                <w:b/>
                                <w:bCs/>
                                <w:sz w:val="40"/>
                                <w:szCs w:val="40"/>
                                <w:rtl/>
                                <w:lang w:bidi="ar-IQ"/>
                              </w:rPr>
                              <w:t>الفنون التطبيقية</w:t>
                            </w:r>
                            <w:r>
                              <w:rPr>
                                <w:rFonts w:ascii="Arial" w:hAnsi="Arial" w:cs="Arial" w:hint="cs"/>
                                <w:b/>
                                <w:bCs/>
                                <w:sz w:val="40"/>
                                <w:szCs w:val="40"/>
                                <w:rtl/>
                                <w:lang w:bidi="ar-IQ"/>
                              </w:rPr>
                              <w:t xml:space="preserve"> </w:t>
                            </w:r>
                            <w:r w:rsidRPr="00AD57E1">
                              <w:rPr>
                                <w:rFonts w:ascii="Arial" w:hAnsi="Arial" w:cs="Arial" w:hint="cs"/>
                                <w:b/>
                                <w:bCs/>
                                <w:sz w:val="40"/>
                                <w:szCs w:val="40"/>
                                <w:rtl/>
                                <w:lang w:bidi="ar-IQ"/>
                              </w:rPr>
                              <w:t>)</w:t>
                            </w:r>
                          </w:p>
                          <w:p w:rsidR="00E0567B" w:rsidRDefault="00E0567B" w:rsidP="00FE57D7">
                            <w:pPr>
                              <w:bidi/>
                              <w:jc w:val="center"/>
                              <w:rPr>
                                <w:rFonts w:ascii="Arial" w:hAnsi="Arial" w:cs="Arial"/>
                                <w:b/>
                                <w:bCs/>
                                <w:sz w:val="32"/>
                                <w:szCs w:val="32"/>
                                <w:rtl/>
                                <w:lang w:bidi="ar-IQ"/>
                              </w:rPr>
                            </w:pPr>
                          </w:p>
                          <w:p w:rsidR="00E0567B" w:rsidRPr="00175753" w:rsidRDefault="00E0567B" w:rsidP="00175753">
                            <w:pPr>
                              <w:bidi/>
                              <w:jc w:val="center"/>
                              <w:rPr>
                                <w:rFonts w:ascii="Arial" w:hAnsi="Arial" w:cs="Arial"/>
                                <w:b/>
                                <w:bCs/>
                                <w:sz w:val="16"/>
                                <w:szCs w:val="16"/>
                                <w:rtl/>
                                <w:lang w:bidi="ar-IQ"/>
                              </w:rPr>
                            </w:pPr>
                          </w:p>
                          <w:p w:rsidR="00E0567B" w:rsidRPr="00885427" w:rsidRDefault="00E0567B" w:rsidP="009F74D1">
                            <w:pPr>
                              <w:bidi/>
                              <w:jc w:val="center"/>
                              <w:rPr>
                                <w:rFonts w:ascii="Arial" w:hAnsi="Arial" w:cs="Arial"/>
                                <w:b/>
                                <w:bCs/>
                                <w:sz w:val="48"/>
                                <w:szCs w:val="48"/>
                                <w:rtl/>
                                <w:lang w:bidi="ar-IQ"/>
                              </w:rPr>
                            </w:pPr>
                            <w:r w:rsidRPr="00FE57D7">
                              <w:rPr>
                                <w:rFonts w:ascii="Arial" w:hAnsi="Arial" w:cs="Mangal"/>
                                <w:b/>
                                <w:bCs/>
                                <w:noProof/>
                                <w:sz w:val="48"/>
                                <w:szCs w:val="48"/>
                                <w:cs/>
                              </w:rPr>
                              <w:drawing>
                                <wp:inline distT="0" distB="0" distL="0" distR="0">
                                  <wp:extent cx="5191125" cy="1476375"/>
                                  <wp:effectExtent l="133350" t="76200" r="85725" b="142875"/>
                                  <wp:docPr id="3" name="Picture 3" descr="C:\Users\User\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ownloa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1125" cy="14763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E0567B" w:rsidRPr="0024770A" w:rsidRDefault="00E0567B" w:rsidP="009F74D1">
                            <w:pPr>
                              <w:bidi/>
                              <w:jc w:val="center"/>
                              <w:rPr>
                                <w:rFonts w:ascii="Arial" w:hAnsi="Arial" w:cs="Arial"/>
                                <w:b/>
                                <w:bCs/>
                                <w:color w:val="003399"/>
                                <w:sz w:val="16"/>
                                <w:szCs w:val="16"/>
                                <w:rtl/>
                                <w:lang w:bidi="ar-IQ"/>
                              </w:rPr>
                            </w:pPr>
                          </w:p>
                          <w:p w:rsidR="00E0567B" w:rsidRPr="0024770A" w:rsidRDefault="00E0567B" w:rsidP="006B7EB3">
                            <w:pPr>
                              <w:bidi/>
                              <w:jc w:val="center"/>
                              <w:rPr>
                                <w:rFonts w:ascii="Arial" w:hAnsi="Arial" w:cs="Arial"/>
                                <w:b/>
                                <w:bCs/>
                                <w:color w:val="003399"/>
                                <w:sz w:val="36"/>
                                <w:szCs w:val="36"/>
                                <w:rtl/>
                                <w:lang w:bidi="ar-IQ"/>
                              </w:rPr>
                            </w:pPr>
                            <w:r w:rsidRPr="0024770A">
                              <w:rPr>
                                <w:rFonts w:ascii="Arial" w:hAnsi="Arial" w:cs="Arial" w:hint="cs"/>
                                <w:b/>
                                <w:bCs/>
                                <w:color w:val="003399"/>
                                <w:sz w:val="36"/>
                                <w:szCs w:val="36"/>
                                <w:rtl/>
                                <w:lang w:bidi="ar-IQ"/>
                              </w:rPr>
                              <w:t>اعداد</w:t>
                            </w:r>
                          </w:p>
                          <w:p w:rsidR="00E0567B" w:rsidRPr="0024770A" w:rsidRDefault="00E0567B" w:rsidP="0024770A">
                            <w:pPr>
                              <w:pStyle w:val="ListParagraph"/>
                              <w:jc w:val="center"/>
                              <w:rPr>
                                <w:rFonts w:ascii="Simplified Arabic" w:eastAsia="Times New Roman" w:hAnsi="Simplified Arabic" w:cs="Simplified Arabic"/>
                                <w:b/>
                                <w:bCs/>
                                <w:color w:val="000000" w:themeColor="text1"/>
                                <w:sz w:val="32"/>
                                <w:szCs w:val="32"/>
                                <w:rtl/>
                                <w:lang w:bidi="ar-IQ"/>
                              </w:rPr>
                            </w:pPr>
                            <w:r w:rsidRPr="0024770A">
                              <w:rPr>
                                <w:rFonts w:ascii="Simplified Arabic" w:eastAsia="Times New Roman" w:hAnsi="Simplified Arabic" w:cs="Simplified Arabic" w:hint="cs"/>
                                <w:b/>
                                <w:bCs/>
                                <w:color w:val="000000" w:themeColor="text1"/>
                                <w:sz w:val="32"/>
                                <w:szCs w:val="32"/>
                                <w:rtl/>
                              </w:rPr>
                              <w:t>أ.م.د. كريم عبد ساجر</w:t>
                            </w:r>
                            <w:r>
                              <w:rPr>
                                <w:rFonts w:ascii="Simplified Arabic" w:eastAsia="Times New Roman" w:hAnsi="Simplified Arabic" w:cs="Simplified Arabic" w:hint="cs"/>
                                <w:b/>
                                <w:bCs/>
                                <w:color w:val="000000" w:themeColor="text1"/>
                                <w:sz w:val="32"/>
                                <w:szCs w:val="32"/>
                                <w:rtl/>
                                <w:lang w:bidi="ar-IQ"/>
                              </w:rPr>
                              <w:t xml:space="preserve"> </w:t>
                            </w:r>
                            <w:r w:rsidRPr="0024770A">
                              <w:rPr>
                                <w:rFonts w:ascii="Simplified Arabic" w:eastAsia="Times New Roman" w:hAnsi="Simplified Arabic" w:cs="Simplified Arabic" w:hint="cs"/>
                                <w:b/>
                                <w:bCs/>
                                <w:color w:val="000000" w:themeColor="text1"/>
                                <w:sz w:val="32"/>
                                <w:szCs w:val="32"/>
                                <w:rtl/>
                                <w:lang w:bidi="ar-IQ"/>
                              </w:rPr>
                              <w:t xml:space="preserve">  </w:t>
                            </w:r>
                            <w:r w:rsidRPr="0024770A">
                              <w:rPr>
                                <w:rFonts w:ascii="Simplified Arabic" w:hAnsi="Simplified Arabic" w:cs="Simplified Arabic" w:hint="cs"/>
                                <w:b/>
                                <w:bCs/>
                                <w:sz w:val="32"/>
                                <w:szCs w:val="32"/>
                                <w:rtl/>
                                <w:lang w:bidi="ar-IQ"/>
                              </w:rPr>
                              <w:t>أ.م.د. رغد حسن حسين</w:t>
                            </w:r>
                            <w:r w:rsidRPr="0024770A">
                              <w:rPr>
                                <w:rFonts w:ascii="Simplified Arabic" w:eastAsia="Times New Roman" w:hAnsi="Simplified Arabic" w:cs="Simplified Arabic" w:hint="cs"/>
                                <w:b/>
                                <w:bCs/>
                                <w:color w:val="000000" w:themeColor="text1"/>
                                <w:sz w:val="32"/>
                                <w:szCs w:val="32"/>
                                <w:rtl/>
                                <w:lang w:bidi="ar-IQ"/>
                              </w:rPr>
                              <w:t xml:space="preserve">    </w:t>
                            </w:r>
                            <w:r w:rsidRPr="0024770A">
                              <w:rPr>
                                <w:rFonts w:ascii="Simplified Arabic" w:hAnsi="Simplified Arabic" w:cs="Simplified Arabic" w:hint="cs"/>
                                <w:b/>
                                <w:bCs/>
                                <w:sz w:val="32"/>
                                <w:szCs w:val="32"/>
                                <w:rtl/>
                                <w:lang w:bidi="ar-IQ"/>
                              </w:rPr>
                              <w:t>م.د. خلود عبدالامير مكلف</w:t>
                            </w:r>
                          </w:p>
                          <w:p w:rsidR="00E0567B" w:rsidRPr="0024770A" w:rsidRDefault="00E0567B" w:rsidP="0024770A">
                            <w:pPr>
                              <w:bidi/>
                              <w:jc w:val="center"/>
                              <w:rPr>
                                <w:b/>
                                <w:bCs/>
                                <w:sz w:val="32"/>
                                <w:szCs w:val="32"/>
                                <w:rtl/>
                                <w:lang w:bidi="ar-SA"/>
                              </w:rPr>
                            </w:pPr>
                            <w:r w:rsidRPr="0024770A">
                              <w:rPr>
                                <w:rFonts w:ascii="Simplified Arabic" w:hAnsi="Simplified Arabic" w:cs="Simplified Arabic" w:hint="cs"/>
                                <w:b/>
                                <w:bCs/>
                                <w:sz w:val="32"/>
                                <w:szCs w:val="32"/>
                                <w:rtl/>
                                <w:lang w:bidi="ar-IQ"/>
                              </w:rPr>
                              <w:t>م.د. احمد عبد قاسم      م.د. محمد حسن الحلو</w:t>
                            </w:r>
                          </w:p>
                          <w:p w:rsidR="00E0567B" w:rsidRPr="0024770A" w:rsidRDefault="00E0567B" w:rsidP="006B7EB3">
                            <w:pPr>
                              <w:bidi/>
                              <w:jc w:val="center"/>
                              <w:rPr>
                                <w:rFonts w:ascii="Simplified Arabic" w:hAnsi="Simplified Arabic" w:cs="Simplified Arabic"/>
                                <w:b/>
                                <w:bCs/>
                                <w:color w:val="003399"/>
                                <w:sz w:val="32"/>
                                <w:szCs w:val="32"/>
                                <w:rtl/>
                                <w:lang w:bidi="ar-IQ"/>
                              </w:rPr>
                            </w:pPr>
                            <w:r w:rsidRPr="0024770A">
                              <w:rPr>
                                <w:rFonts w:ascii="Simplified Arabic" w:hAnsi="Simplified Arabic" w:cs="Simplified Arabic"/>
                                <w:b/>
                                <w:bCs/>
                                <w:color w:val="003399"/>
                                <w:sz w:val="32"/>
                                <w:szCs w:val="32"/>
                                <w:rtl/>
                                <w:lang w:bidi="ar-IQ"/>
                              </w:rPr>
                              <w:t>الجامعة التقنية الوسطى</w:t>
                            </w:r>
                          </w:p>
                          <w:p w:rsidR="00E0567B" w:rsidRPr="00FD063C" w:rsidRDefault="00E0567B" w:rsidP="00FB2BD3">
                            <w:pPr>
                              <w:ind w:left="360"/>
                              <w:jc w:val="center"/>
                              <w:rPr>
                                <w:rFonts w:ascii="Arial" w:hAnsi="Arial"/>
                                <w:b/>
                                <w:bCs/>
                                <w:color w:val="C00000"/>
                                <w:sz w:val="36"/>
                                <w:szCs w:val="36"/>
                                <w:rtl/>
                                <w:lang w:bidi="ar-IQ"/>
                              </w:rPr>
                            </w:pPr>
                            <w:r w:rsidRPr="00FD063C">
                              <w:rPr>
                                <w:rFonts w:ascii="Arial" w:hAnsi="Arial" w:cs="Arial"/>
                                <w:b/>
                                <w:bCs/>
                                <w:color w:val="C00000"/>
                                <w:sz w:val="36"/>
                                <w:szCs w:val="36"/>
                                <w:rtl/>
                                <w:lang w:bidi="ar-IQ"/>
                              </w:rPr>
                              <w:t>144هـ – 2019م</w:t>
                            </w:r>
                            <w:r>
                              <w:rPr>
                                <w:rFonts w:ascii="Arial" w:hAnsi="Arial"/>
                                <w:b/>
                                <w:bCs/>
                                <w:color w:val="C00000"/>
                                <w:sz w:val="36"/>
                                <w:szCs w:val="36"/>
                                <w:lang w:bidi="ar-IQ"/>
                              </w:rPr>
                              <w:t>1</w:t>
                            </w:r>
                          </w:p>
                          <w:p w:rsidR="00E0567B" w:rsidRDefault="00E0567B" w:rsidP="009F74D1">
                            <w:pPr>
                              <w:rPr>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268E56" id="Rounded Rectangle 9" o:spid="_x0000_s1026" style="position:absolute;left:0;text-align:left;margin-left:0;margin-top:-25.15pt;width:513.75pt;height:720.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" strokecolor="#4f81bd" strokeweight="5pt">
                <v:stroke linestyle="thickThin"/>
                <v:shadow color="#868686"/>
                <v:textbox>
                  <w:txbxContent>
                    <w:tbl>
                      <w:tblPr>
                        <w:bidiVisual/>
                        <w:tblW w:w="0" w:type="auto"/>
                        <w:tblLook w:val="04A0" w:firstRow="1" w:lastRow="0" w:firstColumn="1" w:lastColumn="0" w:noHBand="0" w:noVBand="1"/>
                      </w:tblPr>
                      <w:tblGrid>
                        <w:gridCol w:w="5491"/>
                        <w:gridCol w:w="3382"/>
                      </w:tblGrid>
                      <w:tr w:rsidR="00E0567B" w:rsidTr="005277AF">
                        <w:trPr>
                          <w:trHeight w:val="2258"/>
                        </w:trPr>
                        <w:tc>
                          <w:tcPr>
                            <w:tcW w:w="5491" w:type="dxa"/>
                          </w:tcPr>
                          <w:p w:rsidR="00E0567B" w:rsidRDefault="00E0567B" w:rsidP="005277AF">
                            <w:pPr>
                              <w:bidi/>
                              <w:rPr>
                                <w:rFonts w:ascii="Arial" w:hAnsi="Arial" w:cs="Arial"/>
                                <w:b/>
                                <w:bCs/>
                                <w:sz w:val="44"/>
                                <w:szCs w:val="44"/>
                                <w:rtl/>
                                <w:lang w:bidi="ar-IQ"/>
                              </w:rPr>
                            </w:pPr>
                          </w:p>
                          <w:p w:rsidR="00E0567B" w:rsidRPr="00297842" w:rsidRDefault="00E0567B" w:rsidP="005277AF">
                            <w:pPr>
                              <w:bidi/>
                              <w:rPr>
                                <w:rFonts w:ascii="Arial" w:hAnsi="Arial" w:cs="Arial"/>
                                <w:b/>
                                <w:bCs/>
                                <w:sz w:val="44"/>
                                <w:szCs w:val="44"/>
                                <w:rtl/>
                                <w:lang w:bidi="ar-IQ"/>
                              </w:rPr>
                            </w:pPr>
                            <w:r>
                              <w:rPr>
                                <w:rFonts w:ascii="Arial" w:hAnsi="Arial" w:cs="Arial" w:hint="cs"/>
                                <w:b/>
                                <w:bCs/>
                                <w:sz w:val="44"/>
                                <w:szCs w:val="44"/>
                                <w:rtl/>
                                <w:lang w:bidi="ar-IQ"/>
                              </w:rPr>
                              <w:t>و</w:t>
                            </w:r>
                            <w:r w:rsidRPr="00297842">
                              <w:rPr>
                                <w:rFonts w:ascii="Arial" w:hAnsi="Arial" w:cs="Arial" w:hint="cs"/>
                                <w:b/>
                                <w:bCs/>
                                <w:sz w:val="44"/>
                                <w:szCs w:val="44"/>
                                <w:rtl/>
                                <w:lang w:bidi="ar-IQ"/>
                              </w:rPr>
                              <w:t>زارة التعليم العالي والبحث العلمي</w:t>
                            </w:r>
                          </w:p>
                          <w:p w:rsidR="00E0567B" w:rsidRDefault="00E0567B" w:rsidP="005277AF">
                            <w:pPr>
                              <w:bidi/>
                              <w:rPr>
                                <w:rFonts w:ascii="Arial" w:hAnsi="Arial" w:cs="Arial"/>
                                <w:sz w:val="28"/>
                                <w:szCs w:val="28"/>
                                <w:rtl/>
                                <w:lang w:bidi="ar-IQ"/>
                              </w:rPr>
                            </w:pPr>
                            <w:r w:rsidRPr="00297842">
                              <w:rPr>
                                <w:rFonts w:ascii="Arial" w:hAnsi="Arial" w:cs="Arial" w:hint="cs"/>
                                <w:b/>
                                <w:bCs/>
                                <w:sz w:val="44"/>
                                <w:szCs w:val="44"/>
                                <w:rtl/>
                                <w:lang w:bidi="ar-IQ"/>
                              </w:rPr>
                              <w:t>الجامعة التقنية الوسطى</w:t>
                            </w:r>
                          </w:p>
                        </w:tc>
                        <w:tc>
                          <w:tcPr>
                            <w:tcW w:w="3382" w:type="dxa"/>
                          </w:tcPr>
                          <w:p w:rsidR="00E0567B" w:rsidRDefault="00E0567B" w:rsidP="009F74D1">
                            <w:pPr>
                              <w:bidi/>
                              <w:rPr>
                                <w:rFonts w:ascii="Arial" w:hAnsi="Arial" w:cs="Arial"/>
                                <w:sz w:val="28"/>
                                <w:szCs w:val="28"/>
                                <w:rtl/>
                                <w:lang w:bidi="ar-IQ"/>
                              </w:rPr>
                            </w:pPr>
                            <w:r>
                              <w:rPr>
                                <w:noProof/>
                              </w:rPr>
                              <w:drawing>
                                <wp:inline distT="0" distB="0" distL="0" distR="0" wp14:anchorId="73F29DF0" wp14:editId="3DA1FD05">
                                  <wp:extent cx="1980681" cy="1438275"/>
                                  <wp:effectExtent l="0" t="0" r="635" b="0"/>
                                  <wp:docPr id="12" name="Picture 11" descr="C:\Users\User\Desktop\10345822_863212910380130_5626311607145265957_n.jpg"/>
                                  <wp:cNvGraphicFramePr/>
                                  <a:graphic xmlns:a="http://schemas.openxmlformats.org/drawingml/2006/main">
                                    <a:graphicData uri="http://schemas.openxmlformats.org/drawingml/2006/picture">
                                      <pic:pic xmlns:pic="http://schemas.openxmlformats.org/drawingml/2006/picture">
                                        <pic:nvPicPr>
                                          <pic:cNvPr id="12" name="Picture 11" descr="C:\Users\User\Desktop\10345822_863212910380130_5626311607145265957_n.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2128" cy="1439326"/>
                                          </a:xfrm>
                                          <a:prstGeom prst="rect">
                                            <a:avLst/>
                                          </a:prstGeom>
                                          <a:noFill/>
                                          <a:ln>
                                            <a:noFill/>
                                          </a:ln>
                                        </pic:spPr>
                                      </pic:pic>
                                    </a:graphicData>
                                  </a:graphic>
                                </wp:inline>
                              </w:drawing>
                            </w:r>
                          </w:p>
                        </w:tc>
                      </w:tr>
                    </w:tbl>
                    <w:p w:rsidR="00E0567B" w:rsidRDefault="00E0567B" w:rsidP="006B7EB3">
                      <w:pPr>
                        <w:bidi/>
                        <w:rPr>
                          <w:rFonts w:ascii="Arial" w:hAnsi="Arial" w:cs="Arial"/>
                          <w:sz w:val="28"/>
                          <w:szCs w:val="28"/>
                          <w:rtl/>
                          <w:lang w:bidi="ar-IQ"/>
                        </w:rPr>
                      </w:pPr>
                    </w:p>
                    <w:p w:rsidR="00E0567B" w:rsidRPr="00FE57D7" w:rsidRDefault="00E0567B" w:rsidP="0024770A">
                      <w:pPr>
                        <w:bidi/>
                        <w:rPr>
                          <w:rFonts w:ascii="Arial" w:hAnsi="Arial" w:cs="Arial"/>
                          <w:sz w:val="16"/>
                          <w:szCs w:val="16"/>
                          <w:rtl/>
                          <w:lang w:bidi="ar-IQ"/>
                        </w:rPr>
                      </w:pPr>
                    </w:p>
                    <w:p w:rsidR="00E0567B" w:rsidRPr="00FD063C" w:rsidRDefault="00E0567B" w:rsidP="006B7EB3">
                      <w:pPr>
                        <w:bidi/>
                        <w:jc w:val="center"/>
                        <w:rPr>
                          <w:rFonts w:ascii="Arial" w:hAnsi="Arial" w:cs="Arial"/>
                          <w:b/>
                          <w:bCs/>
                          <w:color w:val="C00000"/>
                          <w:sz w:val="64"/>
                          <w:szCs w:val="64"/>
                          <w:lang w:bidi="ar-IQ"/>
                        </w:rPr>
                      </w:pPr>
                      <w:r w:rsidRPr="005E18C8">
                        <w:rPr>
                          <w:rFonts w:ascii="Arial" w:hAnsi="Arial" w:cs="Arial" w:hint="cs"/>
                          <w:b/>
                          <w:bCs/>
                          <w:sz w:val="64"/>
                          <w:szCs w:val="64"/>
                          <w:rtl/>
                          <w:lang w:bidi="ar-IQ"/>
                        </w:rPr>
                        <w:t xml:space="preserve">أخلاقيات المهنة </w:t>
                      </w:r>
                      <w:r w:rsidRPr="00FD063C">
                        <w:rPr>
                          <w:rFonts w:ascii="Times New Roman" w:hAnsi="Times New Roman" w:cs="Times New Roman"/>
                          <w:b/>
                          <w:bCs/>
                          <w:color w:val="C00000"/>
                          <w:sz w:val="64"/>
                          <w:szCs w:val="64"/>
                          <w:lang w:bidi="ar-IQ"/>
                        </w:rPr>
                        <w:t>Professional Ethics</w:t>
                      </w:r>
                    </w:p>
                    <w:p w:rsidR="00E0567B" w:rsidRPr="00FD063C" w:rsidRDefault="00E0567B" w:rsidP="006B7EB3">
                      <w:pPr>
                        <w:bidi/>
                        <w:jc w:val="center"/>
                        <w:rPr>
                          <w:rFonts w:ascii="Arial" w:hAnsi="Arial" w:cs="Arial"/>
                          <w:b/>
                          <w:bCs/>
                          <w:color w:val="003399"/>
                          <w:sz w:val="40"/>
                          <w:szCs w:val="40"/>
                          <w:rtl/>
                          <w:lang w:bidi="ar-IQ"/>
                        </w:rPr>
                      </w:pPr>
                      <w:r w:rsidRPr="00FD063C">
                        <w:rPr>
                          <w:rFonts w:ascii="Arial" w:hAnsi="Arial" w:cs="Arial" w:hint="cs"/>
                          <w:b/>
                          <w:bCs/>
                          <w:color w:val="003399"/>
                          <w:sz w:val="40"/>
                          <w:szCs w:val="40"/>
                          <w:rtl/>
                          <w:lang w:bidi="ar-IQ"/>
                        </w:rPr>
                        <w:t xml:space="preserve">مقرر منهجي لطلبة الكليات التقنية </w:t>
                      </w:r>
                    </w:p>
                    <w:p w:rsidR="00E0567B" w:rsidRPr="00AD57E1" w:rsidRDefault="00E0567B" w:rsidP="006B7EB3">
                      <w:pPr>
                        <w:bidi/>
                        <w:jc w:val="center"/>
                        <w:rPr>
                          <w:rFonts w:ascii="Arial" w:hAnsi="Arial" w:cs="Arial"/>
                          <w:b/>
                          <w:bCs/>
                          <w:sz w:val="40"/>
                          <w:szCs w:val="40"/>
                          <w:rtl/>
                          <w:lang w:bidi="ar-IQ"/>
                        </w:rPr>
                      </w:pPr>
                      <w:r w:rsidRPr="00AD57E1">
                        <w:rPr>
                          <w:rFonts w:ascii="Arial" w:hAnsi="Arial" w:cs="Arial" w:hint="cs"/>
                          <w:b/>
                          <w:bCs/>
                          <w:sz w:val="40"/>
                          <w:szCs w:val="40"/>
                          <w:rtl/>
                          <w:lang w:bidi="ar-IQ"/>
                        </w:rPr>
                        <w:t>(</w:t>
                      </w:r>
                      <w:r>
                        <w:rPr>
                          <w:rFonts w:ascii="Arial" w:hAnsi="Arial" w:cs="Arial" w:hint="cs"/>
                          <w:b/>
                          <w:bCs/>
                          <w:sz w:val="40"/>
                          <w:szCs w:val="40"/>
                          <w:rtl/>
                          <w:lang w:bidi="ar-IQ"/>
                        </w:rPr>
                        <w:t xml:space="preserve"> </w:t>
                      </w:r>
                      <w:r w:rsidRPr="00AD57E1">
                        <w:rPr>
                          <w:rFonts w:ascii="Arial" w:hAnsi="Arial" w:cs="Arial" w:hint="cs"/>
                          <w:b/>
                          <w:bCs/>
                          <w:sz w:val="40"/>
                          <w:szCs w:val="40"/>
                          <w:rtl/>
                          <w:lang w:bidi="ar-IQ"/>
                        </w:rPr>
                        <w:t>الهندسية</w:t>
                      </w:r>
                      <w:r>
                        <w:rPr>
                          <w:rFonts w:ascii="Arial" w:hAnsi="Arial" w:cs="Arial" w:hint="cs"/>
                          <w:b/>
                          <w:bCs/>
                          <w:sz w:val="40"/>
                          <w:szCs w:val="40"/>
                          <w:rtl/>
                          <w:lang w:bidi="ar-IQ"/>
                        </w:rPr>
                        <w:t xml:space="preserve"> </w:t>
                      </w:r>
                      <w:r w:rsidRPr="00FD063C">
                        <w:rPr>
                          <w:rFonts w:ascii="Arial" w:hAnsi="Arial" w:cs="Arial" w:hint="cs"/>
                          <w:b/>
                          <w:bCs/>
                          <w:color w:val="C00000"/>
                          <w:sz w:val="40"/>
                          <w:szCs w:val="40"/>
                          <w:rtl/>
                          <w:lang w:bidi="ar-IQ"/>
                        </w:rPr>
                        <w:t>،</w:t>
                      </w:r>
                      <w:r>
                        <w:rPr>
                          <w:rFonts w:ascii="Arial" w:hAnsi="Arial" w:cs="Arial" w:hint="cs"/>
                          <w:b/>
                          <w:bCs/>
                          <w:sz w:val="40"/>
                          <w:szCs w:val="40"/>
                          <w:rtl/>
                          <w:lang w:bidi="ar-IQ"/>
                        </w:rPr>
                        <w:t xml:space="preserve"> </w:t>
                      </w:r>
                      <w:r w:rsidRPr="00AD57E1">
                        <w:rPr>
                          <w:rFonts w:ascii="Arial" w:hAnsi="Arial" w:cs="Arial" w:hint="cs"/>
                          <w:b/>
                          <w:bCs/>
                          <w:sz w:val="40"/>
                          <w:szCs w:val="40"/>
                          <w:rtl/>
                          <w:lang w:bidi="ar-IQ"/>
                        </w:rPr>
                        <w:t>الطبية</w:t>
                      </w:r>
                      <w:r>
                        <w:rPr>
                          <w:rFonts w:ascii="Arial" w:hAnsi="Arial" w:cs="Arial" w:hint="cs"/>
                          <w:b/>
                          <w:bCs/>
                          <w:sz w:val="40"/>
                          <w:szCs w:val="40"/>
                          <w:rtl/>
                          <w:lang w:bidi="ar-IQ"/>
                        </w:rPr>
                        <w:t xml:space="preserve"> </w:t>
                      </w:r>
                      <w:r w:rsidRPr="00FD063C">
                        <w:rPr>
                          <w:rFonts w:ascii="Arial" w:hAnsi="Arial" w:cs="Arial" w:hint="cs"/>
                          <w:b/>
                          <w:bCs/>
                          <w:color w:val="C00000"/>
                          <w:sz w:val="40"/>
                          <w:szCs w:val="40"/>
                          <w:rtl/>
                          <w:lang w:bidi="ar-IQ"/>
                        </w:rPr>
                        <w:t>،</w:t>
                      </w:r>
                      <w:r>
                        <w:rPr>
                          <w:rFonts w:ascii="Arial" w:hAnsi="Arial" w:cs="Arial" w:hint="cs"/>
                          <w:b/>
                          <w:bCs/>
                          <w:sz w:val="40"/>
                          <w:szCs w:val="40"/>
                          <w:rtl/>
                          <w:lang w:bidi="ar-IQ"/>
                        </w:rPr>
                        <w:t xml:space="preserve"> </w:t>
                      </w:r>
                      <w:r w:rsidRPr="00AD57E1">
                        <w:rPr>
                          <w:rFonts w:ascii="Arial" w:hAnsi="Arial" w:cs="Arial" w:hint="cs"/>
                          <w:b/>
                          <w:bCs/>
                          <w:sz w:val="40"/>
                          <w:szCs w:val="40"/>
                          <w:rtl/>
                          <w:lang w:bidi="ar-IQ"/>
                        </w:rPr>
                        <w:t>الادارية</w:t>
                      </w:r>
                      <w:r>
                        <w:rPr>
                          <w:rFonts w:ascii="Arial" w:hAnsi="Arial" w:cs="Arial" w:hint="cs"/>
                          <w:b/>
                          <w:bCs/>
                          <w:sz w:val="40"/>
                          <w:szCs w:val="40"/>
                          <w:rtl/>
                          <w:lang w:bidi="ar-IQ"/>
                        </w:rPr>
                        <w:t xml:space="preserve"> </w:t>
                      </w:r>
                      <w:r w:rsidRPr="00FD063C">
                        <w:rPr>
                          <w:rFonts w:ascii="Arial" w:hAnsi="Arial" w:cs="Arial" w:hint="cs"/>
                          <w:b/>
                          <w:bCs/>
                          <w:color w:val="C00000"/>
                          <w:sz w:val="40"/>
                          <w:szCs w:val="40"/>
                          <w:rtl/>
                          <w:lang w:bidi="ar-IQ"/>
                        </w:rPr>
                        <w:t>،</w:t>
                      </w:r>
                      <w:r>
                        <w:rPr>
                          <w:rFonts w:ascii="Arial" w:hAnsi="Arial" w:cs="Arial" w:hint="cs"/>
                          <w:b/>
                          <w:bCs/>
                          <w:sz w:val="40"/>
                          <w:szCs w:val="40"/>
                          <w:rtl/>
                          <w:lang w:bidi="ar-IQ"/>
                        </w:rPr>
                        <w:t xml:space="preserve"> </w:t>
                      </w:r>
                      <w:r w:rsidRPr="00AD57E1">
                        <w:rPr>
                          <w:rFonts w:ascii="Arial" w:hAnsi="Arial" w:cs="Arial" w:hint="cs"/>
                          <w:b/>
                          <w:bCs/>
                          <w:sz w:val="40"/>
                          <w:szCs w:val="40"/>
                          <w:rtl/>
                          <w:lang w:bidi="ar-IQ"/>
                        </w:rPr>
                        <w:t>الفنون التطبيقية</w:t>
                      </w:r>
                      <w:r>
                        <w:rPr>
                          <w:rFonts w:ascii="Arial" w:hAnsi="Arial" w:cs="Arial" w:hint="cs"/>
                          <w:b/>
                          <w:bCs/>
                          <w:sz w:val="40"/>
                          <w:szCs w:val="40"/>
                          <w:rtl/>
                          <w:lang w:bidi="ar-IQ"/>
                        </w:rPr>
                        <w:t xml:space="preserve"> </w:t>
                      </w:r>
                      <w:r w:rsidRPr="00AD57E1">
                        <w:rPr>
                          <w:rFonts w:ascii="Arial" w:hAnsi="Arial" w:cs="Arial" w:hint="cs"/>
                          <w:b/>
                          <w:bCs/>
                          <w:sz w:val="40"/>
                          <w:szCs w:val="40"/>
                          <w:rtl/>
                          <w:lang w:bidi="ar-IQ"/>
                        </w:rPr>
                        <w:t>)</w:t>
                      </w:r>
                    </w:p>
                    <w:p w:rsidR="00E0567B" w:rsidRDefault="00E0567B" w:rsidP="00FE57D7">
                      <w:pPr>
                        <w:bidi/>
                        <w:jc w:val="center"/>
                        <w:rPr>
                          <w:rFonts w:ascii="Arial" w:hAnsi="Arial" w:cs="Arial"/>
                          <w:b/>
                          <w:bCs/>
                          <w:sz w:val="32"/>
                          <w:szCs w:val="32"/>
                          <w:rtl/>
                          <w:lang w:bidi="ar-IQ"/>
                        </w:rPr>
                      </w:pPr>
                    </w:p>
                    <w:p w:rsidR="00E0567B" w:rsidRPr="00175753" w:rsidRDefault="00E0567B" w:rsidP="00175753">
                      <w:pPr>
                        <w:bidi/>
                        <w:jc w:val="center"/>
                        <w:rPr>
                          <w:rFonts w:ascii="Arial" w:hAnsi="Arial" w:cs="Arial"/>
                          <w:b/>
                          <w:bCs/>
                          <w:sz w:val="16"/>
                          <w:szCs w:val="16"/>
                          <w:rtl/>
                          <w:lang w:bidi="ar-IQ"/>
                        </w:rPr>
                      </w:pPr>
                    </w:p>
                    <w:p w:rsidR="00E0567B" w:rsidRPr="00885427" w:rsidRDefault="00E0567B" w:rsidP="009F74D1">
                      <w:pPr>
                        <w:bidi/>
                        <w:jc w:val="center"/>
                        <w:rPr>
                          <w:rFonts w:ascii="Arial" w:hAnsi="Arial" w:cs="Arial"/>
                          <w:b/>
                          <w:bCs/>
                          <w:sz w:val="48"/>
                          <w:szCs w:val="48"/>
                          <w:rtl/>
                          <w:lang w:bidi="ar-IQ"/>
                        </w:rPr>
                      </w:pPr>
                      <w:r w:rsidRPr="00FE57D7">
                        <w:rPr>
                          <w:rFonts w:ascii="Arial" w:hAnsi="Arial" w:cs="Mangal"/>
                          <w:b/>
                          <w:bCs/>
                          <w:noProof/>
                          <w:sz w:val="48"/>
                          <w:szCs w:val="48"/>
                          <w:cs/>
                        </w:rPr>
                        <w:drawing>
                          <wp:inline distT="0" distB="0" distL="0" distR="0">
                            <wp:extent cx="5191125" cy="1476375"/>
                            <wp:effectExtent l="133350" t="76200" r="85725" b="142875"/>
                            <wp:docPr id="3" name="Picture 3" descr="C:\Users\User\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ownloa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1125" cy="14763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E0567B" w:rsidRPr="0024770A" w:rsidRDefault="00E0567B" w:rsidP="009F74D1">
                      <w:pPr>
                        <w:bidi/>
                        <w:jc w:val="center"/>
                        <w:rPr>
                          <w:rFonts w:ascii="Arial" w:hAnsi="Arial" w:cs="Arial"/>
                          <w:b/>
                          <w:bCs/>
                          <w:color w:val="003399"/>
                          <w:sz w:val="16"/>
                          <w:szCs w:val="16"/>
                          <w:rtl/>
                          <w:lang w:bidi="ar-IQ"/>
                        </w:rPr>
                      </w:pPr>
                    </w:p>
                    <w:p w:rsidR="00E0567B" w:rsidRPr="0024770A" w:rsidRDefault="00E0567B" w:rsidP="006B7EB3">
                      <w:pPr>
                        <w:bidi/>
                        <w:jc w:val="center"/>
                        <w:rPr>
                          <w:rFonts w:ascii="Arial" w:hAnsi="Arial" w:cs="Arial"/>
                          <w:b/>
                          <w:bCs/>
                          <w:color w:val="003399"/>
                          <w:sz w:val="36"/>
                          <w:szCs w:val="36"/>
                          <w:rtl/>
                          <w:lang w:bidi="ar-IQ"/>
                        </w:rPr>
                      </w:pPr>
                      <w:r w:rsidRPr="0024770A">
                        <w:rPr>
                          <w:rFonts w:ascii="Arial" w:hAnsi="Arial" w:cs="Arial" w:hint="cs"/>
                          <w:b/>
                          <w:bCs/>
                          <w:color w:val="003399"/>
                          <w:sz w:val="36"/>
                          <w:szCs w:val="36"/>
                          <w:rtl/>
                          <w:lang w:bidi="ar-IQ"/>
                        </w:rPr>
                        <w:t>اعداد</w:t>
                      </w:r>
                    </w:p>
                    <w:p w:rsidR="00E0567B" w:rsidRPr="0024770A" w:rsidRDefault="00E0567B" w:rsidP="0024770A">
                      <w:pPr>
                        <w:pStyle w:val="ListParagraph"/>
                        <w:jc w:val="center"/>
                        <w:rPr>
                          <w:rFonts w:ascii="Simplified Arabic" w:eastAsia="Times New Roman" w:hAnsi="Simplified Arabic" w:cs="Simplified Arabic"/>
                          <w:b/>
                          <w:bCs/>
                          <w:color w:val="000000" w:themeColor="text1"/>
                          <w:sz w:val="32"/>
                          <w:szCs w:val="32"/>
                          <w:rtl/>
                          <w:lang w:bidi="ar-IQ"/>
                        </w:rPr>
                      </w:pPr>
                      <w:r w:rsidRPr="0024770A">
                        <w:rPr>
                          <w:rFonts w:ascii="Simplified Arabic" w:eastAsia="Times New Roman" w:hAnsi="Simplified Arabic" w:cs="Simplified Arabic" w:hint="cs"/>
                          <w:b/>
                          <w:bCs/>
                          <w:color w:val="000000" w:themeColor="text1"/>
                          <w:sz w:val="32"/>
                          <w:szCs w:val="32"/>
                          <w:rtl/>
                        </w:rPr>
                        <w:t>أ.م.د. كريم عبد ساجر</w:t>
                      </w:r>
                      <w:r>
                        <w:rPr>
                          <w:rFonts w:ascii="Simplified Arabic" w:eastAsia="Times New Roman" w:hAnsi="Simplified Arabic" w:cs="Simplified Arabic" w:hint="cs"/>
                          <w:b/>
                          <w:bCs/>
                          <w:color w:val="000000" w:themeColor="text1"/>
                          <w:sz w:val="32"/>
                          <w:szCs w:val="32"/>
                          <w:rtl/>
                          <w:lang w:bidi="ar-IQ"/>
                        </w:rPr>
                        <w:t xml:space="preserve"> </w:t>
                      </w:r>
                      <w:r w:rsidRPr="0024770A">
                        <w:rPr>
                          <w:rFonts w:ascii="Simplified Arabic" w:eastAsia="Times New Roman" w:hAnsi="Simplified Arabic" w:cs="Simplified Arabic" w:hint="cs"/>
                          <w:b/>
                          <w:bCs/>
                          <w:color w:val="000000" w:themeColor="text1"/>
                          <w:sz w:val="32"/>
                          <w:szCs w:val="32"/>
                          <w:rtl/>
                          <w:lang w:bidi="ar-IQ"/>
                        </w:rPr>
                        <w:t xml:space="preserve">  </w:t>
                      </w:r>
                      <w:r w:rsidRPr="0024770A">
                        <w:rPr>
                          <w:rFonts w:ascii="Simplified Arabic" w:hAnsi="Simplified Arabic" w:cs="Simplified Arabic" w:hint="cs"/>
                          <w:b/>
                          <w:bCs/>
                          <w:sz w:val="32"/>
                          <w:szCs w:val="32"/>
                          <w:rtl/>
                          <w:lang w:bidi="ar-IQ"/>
                        </w:rPr>
                        <w:t>أ.م.د. رغد حسن حسين</w:t>
                      </w:r>
                      <w:r w:rsidRPr="0024770A">
                        <w:rPr>
                          <w:rFonts w:ascii="Simplified Arabic" w:eastAsia="Times New Roman" w:hAnsi="Simplified Arabic" w:cs="Simplified Arabic" w:hint="cs"/>
                          <w:b/>
                          <w:bCs/>
                          <w:color w:val="000000" w:themeColor="text1"/>
                          <w:sz w:val="32"/>
                          <w:szCs w:val="32"/>
                          <w:rtl/>
                          <w:lang w:bidi="ar-IQ"/>
                        </w:rPr>
                        <w:t xml:space="preserve">    </w:t>
                      </w:r>
                      <w:r w:rsidRPr="0024770A">
                        <w:rPr>
                          <w:rFonts w:ascii="Simplified Arabic" w:hAnsi="Simplified Arabic" w:cs="Simplified Arabic" w:hint="cs"/>
                          <w:b/>
                          <w:bCs/>
                          <w:sz w:val="32"/>
                          <w:szCs w:val="32"/>
                          <w:rtl/>
                          <w:lang w:bidi="ar-IQ"/>
                        </w:rPr>
                        <w:t>م.د. خلود عبدالامير مكلف</w:t>
                      </w:r>
                    </w:p>
                    <w:p w:rsidR="00E0567B" w:rsidRPr="0024770A" w:rsidRDefault="00E0567B" w:rsidP="0024770A">
                      <w:pPr>
                        <w:bidi/>
                        <w:jc w:val="center"/>
                        <w:rPr>
                          <w:b/>
                          <w:bCs/>
                          <w:sz w:val="32"/>
                          <w:szCs w:val="32"/>
                          <w:rtl/>
                          <w:lang w:bidi="ar-SA"/>
                        </w:rPr>
                      </w:pPr>
                      <w:r w:rsidRPr="0024770A">
                        <w:rPr>
                          <w:rFonts w:ascii="Simplified Arabic" w:hAnsi="Simplified Arabic" w:cs="Simplified Arabic" w:hint="cs"/>
                          <w:b/>
                          <w:bCs/>
                          <w:sz w:val="32"/>
                          <w:szCs w:val="32"/>
                          <w:rtl/>
                          <w:lang w:bidi="ar-IQ"/>
                        </w:rPr>
                        <w:t>م.د. احمد عبد قاسم      م.د. محمد حسن الحلو</w:t>
                      </w:r>
                    </w:p>
                    <w:p w:rsidR="00E0567B" w:rsidRPr="0024770A" w:rsidRDefault="00E0567B" w:rsidP="006B7EB3">
                      <w:pPr>
                        <w:bidi/>
                        <w:jc w:val="center"/>
                        <w:rPr>
                          <w:rFonts w:ascii="Simplified Arabic" w:hAnsi="Simplified Arabic" w:cs="Simplified Arabic"/>
                          <w:b/>
                          <w:bCs/>
                          <w:color w:val="003399"/>
                          <w:sz w:val="32"/>
                          <w:szCs w:val="32"/>
                          <w:rtl/>
                          <w:lang w:bidi="ar-IQ"/>
                        </w:rPr>
                      </w:pPr>
                      <w:r w:rsidRPr="0024770A">
                        <w:rPr>
                          <w:rFonts w:ascii="Simplified Arabic" w:hAnsi="Simplified Arabic" w:cs="Simplified Arabic"/>
                          <w:b/>
                          <w:bCs/>
                          <w:color w:val="003399"/>
                          <w:sz w:val="32"/>
                          <w:szCs w:val="32"/>
                          <w:rtl/>
                          <w:lang w:bidi="ar-IQ"/>
                        </w:rPr>
                        <w:t>الجامعة التقنية الوسطى</w:t>
                      </w:r>
                    </w:p>
                    <w:p w:rsidR="00E0567B" w:rsidRPr="00FD063C" w:rsidRDefault="00E0567B" w:rsidP="00FB2BD3">
                      <w:pPr>
                        <w:ind w:left="360"/>
                        <w:jc w:val="center"/>
                        <w:rPr>
                          <w:rFonts w:ascii="Arial" w:hAnsi="Arial"/>
                          <w:b/>
                          <w:bCs/>
                          <w:color w:val="C00000"/>
                          <w:sz w:val="36"/>
                          <w:szCs w:val="36"/>
                          <w:rtl/>
                          <w:lang w:bidi="ar-IQ"/>
                        </w:rPr>
                      </w:pPr>
                      <w:r w:rsidRPr="00FD063C">
                        <w:rPr>
                          <w:rFonts w:ascii="Arial" w:hAnsi="Arial" w:cs="Arial"/>
                          <w:b/>
                          <w:bCs/>
                          <w:color w:val="C00000"/>
                          <w:sz w:val="36"/>
                          <w:szCs w:val="36"/>
                          <w:rtl/>
                          <w:lang w:bidi="ar-IQ"/>
                        </w:rPr>
                        <w:t>144هـ – 2019م</w:t>
                      </w:r>
                      <w:r>
                        <w:rPr>
                          <w:rFonts w:ascii="Arial" w:hAnsi="Arial"/>
                          <w:b/>
                          <w:bCs/>
                          <w:color w:val="C00000"/>
                          <w:sz w:val="36"/>
                          <w:szCs w:val="36"/>
                          <w:lang w:bidi="ar-IQ"/>
                        </w:rPr>
                        <w:t>1</w:t>
                      </w:r>
                    </w:p>
                    <w:p w:rsidR="00E0567B" w:rsidRDefault="00E0567B" w:rsidP="009F74D1">
                      <w:pPr>
                        <w:rPr>
                          <w:lang w:bidi="ar-IQ"/>
                        </w:rPr>
                      </w:pPr>
                    </w:p>
                  </w:txbxContent>
                </v:textbox>
                <w10:wrap anchorx="margin"/>
              </v:roundrect>
            </w:pict>
          </mc:Fallback>
        </mc:AlternateContent>
      </w:r>
    </w:p>
    <w:p w:rsidR="009F74D1" w:rsidRPr="00175753" w:rsidRDefault="009F74D1" w:rsidP="009F74D1">
      <w:pPr>
        <w:bidi/>
        <w:rPr>
          <w:rFonts w:ascii="Arial" w:hAnsi="Arial" w:cs="Arial"/>
          <w:b/>
          <w:bCs/>
          <w:color w:val="000000" w:themeColor="text1"/>
          <w:sz w:val="56"/>
          <w:szCs w:val="56"/>
          <w:lang w:bidi="ar-IQ"/>
        </w:rPr>
      </w:pPr>
    </w:p>
    <w:p w:rsidR="009F74D1" w:rsidRPr="00175753" w:rsidRDefault="009F74D1" w:rsidP="009F74D1">
      <w:pPr>
        <w:bidi/>
        <w:rPr>
          <w:rFonts w:ascii="Arial" w:hAnsi="Arial" w:cs="Arial"/>
          <w:b/>
          <w:bCs/>
          <w:color w:val="000000" w:themeColor="text1"/>
          <w:sz w:val="56"/>
          <w:szCs w:val="56"/>
          <w:lang w:bidi="ar-IQ"/>
        </w:rPr>
      </w:pPr>
    </w:p>
    <w:p w:rsidR="009F74D1" w:rsidRPr="00175753" w:rsidRDefault="009F74D1" w:rsidP="009F74D1">
      <w:pPr>
        <w:bidi/>
        <w:rPr>
          <w:rFonts w:ascii="Arial" w:hAnsi="Arial" w:cs="Arial"/>
          <w:b/>
          <w:bCs/>
          <w:color w:val="000000" w:themeColor="text1"/>
          <w:sz w:val="56"/>
          <w:szCs w:val="56"/>
          <w:lang w:bidi="ar-IQ"/>
        </w:rPr>
      </w:pPr>
    </w:p>
    <w:p w:rsidR="009F74D1" w:rsidRPr="00175753" w:rsidRDefault="009F74D1" w:rsidP="009F74D1">
      <w:pPr>
        <w:bidi/>
        <w:rPr>
          <w:rFonts w:ascii="Arial" w:hAnsi="Arial" w:cs="Arial"/>
          <w:b/>
          <w:bCs/>
          <w:color w:val="000000" w:themeColor="text1"/>
          <w:sz w:val="56"/>
          <w:szCs w:val="56"/>
          <w:lang w:bidi="ar-IQ"/>
        </w:rPr>
      </w:pPr>
    </w:p>
    <w:p w:rsidR="009F74D1" w:rsidRPr="00175753" w:rsidRDefault="009F74D1" w:rsidP="009F74D1">
      <w:pPr>
        <w:bidi/>
        <w:rPr>
          <w:rFonts w:ascii="Arial" w:hAnsi="Arial" w:cs="Arial"/>
          <w:b/>
          <w:bCs/>
          <w:color w:val="000000" w:themeColor="text1"/>
          <w:sz w:val="56"/>
          <w:szCs w:val="56"/>
          <w:lang w:bidi="ar-IQ"/>
        </w:rPr>
      </w:pPr>
    </w:p>
    <w:p w:rsidR="009F74D1" w:rsidRPr="00175753" w:rsidRDefault="009F74D1" w:rsidP="009F74D1">
      <w:pPr>
        <w:bidi/>
        <w:rPr>
          <w:rFonts w:ascii="Arial" w:hAnsi="Arial" w:cs="Arial"/>
          <w:b/>
          <w:bCs/>
          <w:color w:val="000000" w:themeColor="text1"/>
          <w:sz w:val="56"/>
          <w:szCs w:val="56"/>
          <w:lang w:bidi="ar-IQ"/>
        </w:rPr>
      </w:pPr>
    </w:p>
    <w:p w:rsidR="009F74D1" w:rsidRPr="00175753" w:rsidRDefault="009F74D1" w:rsidP="009F74D1">
      <w:pPr>
        <w:bidi/>
        <w:rPr>
          <w:rFonts w:ascii="Arial" w:hAnsi="Arial" w:cs="Arial"/>
          <w:b/>
          <w:bCs/>
          <w:color w:val="000000" w:themeColor="text1"/>
          <w:sz w:val="56"/>
          <w:szCs w:val="56"/>
          <w:lang w:bidi="ar-IQ"/>
        </w:rPr>
      </w:pPr>
    </w:p>
    <w:p w:rsidR="009F74D1" w:rsidRPr="00175753" w:rsidRDefault="009F74D1" w:rsidP="009F74D1">
      <w:pPr>
        <w:bidi/>
        <w:rPr>
          <w:rFonts w:ascii="Arial" w:hAnsi="Arial" w:cs="Arial"/>
          <w:b/>
          <w:bCs/>
          <w:color w:val="000000" w:themeColor="text1"/>
          <w:sz w:val="56"/>
          <w:szCs w:val="56"/>
          <w:lang w:bidi="ar-IQ"/>
        </w:rPr>
      </w:pPr>
    </w:p>
    <w:p w:rsidR="009F74D1" w:rsidRPr="00175753" w:rsidRDefault="009F74D1" w:rsidP="009F74D1">
      <w:pPr>
        <w:bidi/>
        <w:rPr>
          <w:rFonts w:ascii="Arial" w:hAnsi="Arial" w:cs="Arial"/>
          <w:b/>
          <w:bCs/>
          <w:color w:val="000000" w:themeColor="text1"/>
          <w:sz w:val="56"/>
          <w:szCs w:val="56"/>
          <w:lang w:bidi="ar-IQ"/>
        </w:rPr>
      </w:pPr>
    </w:p>
    <w:p w:rsidR="009F74D1" w:rsidRPr="00175753" w:rsidRDefault="009F74D1" w:rsidP="009F74D1">
      <w:pPr>
        <w:bidi/>
        <w:rPr>
          <w:rFonts w:ascii="Arial" w:hAnsi="Arial" w:cs="Arial"/>
          <w:b/>
          <w:bCs/>
          <w:color w:val="000000" w:themeColor="text1"/>
          <w:sz w:val="56"/>
          <w:szCs w:val="56"/>
          <w:lang w:bidi="ar-IQ"/>
        </w:rPr>
      </w:pPr>
    </w:p>
    <w:p w:rsidR="009F74D1" w:rsidRPr="00175753" w:rsidRDefault="009F74D1" w:rsidP="009F74D1">
      <w:pPr>
        <w:bidi/>
        <w:rPr>
          <w:rFonts w:ascii="Arial" w:hAnsi="Arial" w:cs="Arial"/>
          <w:b/>
          <w:bCs/>
          <w:color w:val="000000" w:themeColor="text1"/>
          <w:sz w:val="56"/>
          <w:szCs w:val="56"/>
          <w:lang w:bidi="ar-IQ"/>
        </w:rPr>
      </w:pPr>
    </w:p>
    <w:p w:rsidR="009F74D1" w:rsidRPr="00175753" w:rsidRDefault="009F74D1" w:rsidP="009F74D1">
      <w:pPr>
        <w:bidi/>
        <w:rPr>
          <w:rFonts w:ascii="Arial" w:hAnsi="Arial" w:cs="Arial"/>
          <w:b/>
          <w:bCs/>
          <w:color w:val="000000" w:themeColor="text1"/>
          <w:sz w:val="56"/>
          <w:szCs w:val="56"/>
          <w:lang w:bidi="ar-IQ"/>
        </w:rPr>
      </w:pPr>
    </w:p>
    <w:p w:rsidR="009F74D1" w:rsidRPr="00175753" w:rsidRDefault="009F74D1" w:rsidP="009F74D1">
      <w:pPr>
        <w:bidi/>
        <w:rPr>
          <w:rFonts w:ascii="Arial" w:hAnsi="Arial" w:cs="Arial"/>
          <w:b/>
          <w:bCs/>
          <w:color w:val="000000" w:themeColor="text1"/>
          <w:sz w:val="56"/>
          <w:szCs w:val="56"/>
          <w:lang w:bidi="ar-IQ"/>
        </w:rPr>
      </w:pPr>
    </w:p>
    <w:p w:rsidR="009F74D1" w:rsidRPr="00175753" w:rsidRDefault="009F74D1" w:rsidP="009F74D1">
      <w:pPr>
        <w:bidi/>
        <w:rPr>
          <w:rFonts w:ascii="Arial" w:hAnsi="Arial" w:cs="Arial"/>
          <w:b/>
          <w:bCs/>
          <w:color w:val="000000" w:themeColor="text1"/>
          <w:sz w:val="56"/>
          <w:szCs w:val="56"/>
          <w:lang w:bidi="ar-IQ"/>
        </w:rPr>
      </w:pPr>
    </w:p>
    <w:p w:rsidR="009F74D1" w:rsidRPr="00175753" w:rsidRDefault="009F74D1" w:rsidP="009F74D1">
      <w:pPr>
        <w:bidi/>
        <w:rPr>
          <w:rFonts w:ascii="Arial" w:hAnsi="Arial" w:cs="Arial"/>
          <w:b/>
          <w:bCs/>
          <w:color w:val="000000" w:themeColor="text1"/>
          <w:sz w:val="56"/>
          <w:szCs w:val="56"/>
          <w:lang w:bidi="ar-IQ"/>
        </w:rPr>
      </w:pPr>
    </w:p>
    <w:p w:rsidR="005E18C8" w:rsidRDefault="005E18C8" w:rsidP="005E18C8">
      <w:pPr>
        <w:pStyle w:val="16"/>
        <w:ind w:left="0"/>
        <w:rPr>
          <w:rFonts w:ascii="Simplified Arabic" w:hAnsi="Simplified Arabic" w:cs="Simplified Arabic"/>
          <w:b/>
          <w:bCs/>
          <w:color w:val="000000" w:themeColor="text1"/>
          <w:sz w:val="28"/>
          <w:szCs w:val="28"/>
          <w:rtl/>
          <w:lang w:bidi="ar-IQ"/>
        </w:rPr>
      </w:pPr>
      <w:r w:rsidRPr="00FA7732">
        <w:rPr>
          <w:rFonts w:ascii="Simplified Arabic" w:hAnsi="Simplified Arabic" w:cs="Simplified Arabic"/>
          <w:b/>
          <w:bCs/>
          <w:color w:val="000000" w:themeColor="text1"/>
          <w:sz w:val="28"/>
          <w:szCs w:val="28"/>
          <w:rtl/>
          <w:lang w:bidi="ar-IQ"/>
        </w:rPr>
        <w:lastRenderedPageBreak/>
        <w:t xml:space="preserve">  النظرة الشاملة </w:t>
      </w:r>
      <w:r w:rsidRPr="00FA7732">
        <w:rPr>
          <w:rFonts w:ascii="Simplified Arabic" w:hAnsi="Simplified Arabic" w:cs="Simplified Arabic"/>
          <w:b/>
          <w:bCs/>
          <w:color w:val="000000" w:themeColor="text1"/>
          <w:sz w:val="28"/>
          <w:szCs w:val="28"/>
          <w:lang w:bidi="ar-IQ"/>
        </w:rPr>
        <w:t>:(Over view)</w:t>
      </w:r>
    </w:p>
    <w:p w:rsidR="00DE3519" w:rsidRPr="00872B86" w:rsidRDefault="00DE3519" w:rsidP="005E18C8">
      <w:pPr>
        <w:pStyle w:val="16"/>
        <w:ind w:left="0"/>
        <w:rPr>
          <w:rFonts w:ascii="Simplified Arabic" w:hAnsi="Simplified Arabic" w:cs="Simplified Arabic"/>
          <w:b/>
          <w:bCs/>
          <w:color w:val="000000" w:themeColor="text1"/>
          <w:sz w:val="16"/>
          <w:szCs w:val="16"/>
          <w:lang w:bidi="ar-IQ"/>
        </w:rPr>
      </w:pPr>
    </w:p>
    <w:p w:rsidR="005E18C8" w:rsidRPr="00FA7732" w:rsidRDefault="00FA7732" w:rsidP="00AD57E1">
      <w:pPr>
        <w:pStyle w:val="16"/>
        <w:numPr>
          <w:ilvl w:val="0"/>
          <w:numId w:val="1"/>
        </w:numPr>
        <w:spacing w:after="200" w:line="276" w:lineRule="auto"/>
        <w:jc w:val="both"/>
        <w:rPr>
          <w:rFonts w:ascii="Simplified Arabic" w:hAnsi="Simplified Arabic" w:cs="Simplified Arabic"/>
          <w:color w:val="000000" w:themeColor="text1"/>
          <w:sz w:val="28"/>
          <w:szCs w:val="28"/>
          <w:rtl/>
          <w:lang w:bidi="ar-IQ"/>
        </w:rPr>
      </w:pPr>
      <w:r>
        <w:rPr>
          <w:rFonts w:ascii="Simplified Arabic" w:hAnsi="Simplified Arabic" w:cs="Simplified Arabic"/>
          <w:b/>
          <w:bCs/>
          <w:color w:val="000000" w:themeColor="text1"/>
          <w:sz w:val="28"/>
          <w:szCs w:val="28"/>
          <w:rtl/>
          <w:lang w:bidi="ar-IQ"/>
        </w:rPr>
        <w:t>الفئة المستهدفة</w:t>
      </w:r>
      <w:r w:rsidR="005E18C8" w:rsidRPr="00FA7732">
        <w:rPr>
          <w:rFonts w:ascii="Simplified Arabic" w:hAnsi="Simplified Arabic" w:cs="Simplified Arabic"/>
          <w:b/>
          <w:bCs/>
          <w:color w:val="000000" w:themeColor="text1"/>
          <w:sz w:val="28"/>
          <w:szCs w:val="28"/>
          <w:rtl/>
          <w:lang w:bidi="ar-IQ"/>
        </w:rPr>
        <w:t>:</w:t>
      </w:r>
      <w:r>
        <w:rPr>
          <w:rFonts w:ascii="Simplified Arabic" w:hAnsi="Simplified Arabic" w:cs="Simplified Arabic" w:hint="cs"/>
          <w:color w:val="000000" w:themeColor="text1"/>
          <w:sz w:val="28"/>
          <w:szCs w:val="28"/>
          <w:rtl/>
        </w:rPr>
        <w:t xml:space="preserve"> </w:t>
      </w:r>
      <w:r w:rsidR="005E18C8" w:rsidRPr="00FA7732">
        <w:rPr>
          <w:rFonts w:ascii="Simplified Arabic" w:hAnsi="Simplified Arabic" w:cs="Simplified Arabic"/>
          <w:color w:val="000000" w:themeColor="text1"/>
          <w:sz w:val="28"/>
          <w:szCs w:val="28"/>
          <w:rtl/>
        </w:rPr>
        <w:t xml:space="preserve">طلبة </w:t>
      </w:r>
      <w:r w:rsidR="005E18C8" w:rsidRPr="00FA7732">
        <w:rPr>
          <w:rFonts w:ascii="Simplified Arabic" w:hAnsi="Simplified Arabic" w:cs="Simplified Arabic"/>
          <w:color w:val="000000" w:themeColor="text1"/>
          <w:sz w:val="28"/>
          <w:szCs w:val="28"/>
          <w:rtl/>
          <w:lang w:bidi="ar-IQ"/>
        </w:rPr>
        <w:t>الكليات التقنية في</w:t>
      </w:r>
      <w:r w:rsidR="005E18C8" w:rsidRPr="00FA7732">
        <w:rPr>
          <w:rFonts w:ascii="Simplified Arabic" w:hAnsi="Simplified Arabic" w:cs="Simplified Arabic"/>
          <w:color w:val="000000" w:themeColor="text1"/>
          <w:sz w:val="28"/>
          <w:szCs w:val="28"/>
          <w:lang w:bidi="ar-IQ"/>
        </w:rPr>
        <w:t xml:space="preserve"> </w:t>
      </w:r>
      <w:r w:rsidR="005E18C8" w:rsidRPr="00FA7732">
        <w:rPr>
          <w:rFonts w:ascii="Simplified Arabic" w:hAnsi="Simplified Arabic" w:cs="Simplified Arabic"/>
          <w:color w:val="000000" w:themeColor="text1"/>
          <w:sz w:val="28"/>
          <w:szCs w:val="28"/>
          <w:rtl/>
          <w:lang w:bidi="ar-IQ"/>
        </w:rPr>
        <w:t xml:space="preserve">الجامعة التقنية الوسطى ولكافـة الأقسام العلميـة. </w:t>
      </w:r>
    </w:p>
    <w:p w:rsidR="005E18C8" w:rsidRPr="00FA7732" w:rsidRDefault="005E18C8" w:rsidP="00445375">
      <w:pPr>
        <w:pStyle w:val="16"/>
        <w:ind w:left="360"/>
        <w:jc w:val="both"/>
        <w:rPr>
          <w:rFonts w:ascii="Simplified Arabic" w:hAnsi="Simplified Arabic" w:cs="Simplified Arabic"/>
          <w:b/>
          <w:bCs/>
          <w:color w:val="000000" w:themeColor="text1"/>
          <w:sz w:val="28"/>
          <w:szCs w:val="28"/>
          <w:rtl/>
          <w:lang w:bidi="ar-IQ"/>
        </w:rPr>
      </w:pPr>
      <w:r w:rsidRPr="00FA7732">
        <w:rPr>
          <w:rFonts w:ascii="Simplified Arabic" w:hAnsi="Simplified Arabic" w:cs="Simplified Arabic"/>
          <w:color w:val="000000" w:themeColor="text1"/>
          <w:sz w:val="28"/>
          <w:szCs w:val="28"/>
          <w:rtl/>
          <w:lang w:bidi="ar-IQ"/>
        </w:rPr>
        <w:t>ب</w:t>
      </w:r>
      <w:r w:rsidRPr="00FA7732">
        <w:rPr>
          <w:rFonts w:ascii="Simplified Arabic" w:hAnsi="Simplified Arabic" w:cs="Simplified Arabic"/>
          <w:b/>
          <w:bCs/>
          <w:color w:val="000000" w:themeColor="text1"/>
          <w:sz w:val="28"/>
          <w:szCs w:val="28"/>
          <w:rtl/>
          <w:lang w:bidi="ar-IQ"/>
        </w:rPr>
        <w:t xml:space="preserve"> ـ المبررات : </w:t>
      </w:r>
      <w:r w:rsidRPr="00FA7732">
        <w:rPr>
          <w:rFonts w:ascii="Simplified Arabic" w:hAnsi="Simplified Arabic" w:cs="Simplified Arabic"/>
          <w:color w:val="000000" w:themeColor="text1"/>
          <w:sz w:val="28"/>
          <w:szCs w:val="28"/>
          <w:rtl/>
          <w:lang w:bidi="ar-IQ"/>
        </w:rPr>
        <w:t>مع التطور</w:t>
      </w:r>
      <w:r w:rsidR="00FA7732">
        <w:rPr>
          <w:rFonts w:ascii="Simplified Arabic" w:hAnsi="Simplified Arabic" w:cs="Simplified Arabic" w:hint="cs"/>
          <w:color w:val="000000" w:themeColor="text1"/>
          <w:sz w:val="28"/>
          <w:szCs w:val="28"/>
          <w:rtl/>
          <w:lang w:bidi="ar-IQ"/>
        </w:rPr>
        <w:t>ات</w:t>
      </w:r>
      <w:r w:rsidRPr="00FA7732">
        <w:rPr>
          <w:rFonts w:ascii="Simplified Arabic" w:hAnsi="Simplified Arabic" w:cs="Simplified Arabic"/>
          <w:color w:val="000000" w:themeColor="text1"/>
          <w:sz w:val="28"/>
          <w:szCs w:val="28"/>
          <w:rtl/>
          <w:lang w:bidi="ar-IQ"/>
        </w:rPr>
        <w:t xml:space="preserve"> المتلاحق</w:t>
      </w:r>
      <w:r w:rsidR="00FA7732">
        <w:rPr>
          <w:rFonts w:ascii="Simplified Arabic" w:hAnsi="Simplified Arabic" w:cs="Simplified Arabic" w:hint="cs"/>
          <w:color w:val="000000" w:themeColor="text1"/>
          <w:sz w:val="28"/>
          <w:szCs w:val="28"/>
          <w:rtl/>
          <w:lang w:bidi="ar-IQ"/>
        </w:rPr>
        <w:t>ة</w:t>
      </w:r>
      <w:r w:rsidRPr="00FA7732">
        <w:rPr>
          <w:rFonts w:ascii="Simplified Arabic" w:hAnsi="Simplified Arabic" w:cs="Simplified Arabic"/>
          <w:color w:val="000000" w:themeColor="text1"/>
          <w:sz w:val="28"/>
          <w:szCs w:val="28"/>
          <w:rtl/>
          <w:lang w:bidi="ar-IQ"/>
        </w:rPr>
        <w:t xml:space="preserve"> في شتى مناحي الحياة ، تظهر مشكلات لم يواجهها خريجي الكليات التقنية من قبل ، بعض من هذه المشكلات له بعد اخلاقي يصعب على الخريج التعامل معه. يهدف هذا المقرر </w:t>
      </w:r>
      <w:r w:rsidR="00F261E1" w:rsidRPr="00FA7732">
        <w:rPr>
          <w:rFonts w:ascii="Simplified Arabic" w:hAnsi="Simplified Arabic" w:cs="Simplified Arabic"/>
          <w:color w:val="000000" w:themeColor="text1"/>
          <w:sz w:val="28"/>
          <w:szCs w:val="28"/>
          <w:rtl/>
          <w:lang w:bidi="ar-IQ"/>
        </w:rPr>
        <w:t xml:space="preserve">الدراسي </w:t>
      </w:r>
      <w:r w:rsidRPr="00FA7732">
        <w:rPr>
          <w:rFonts w:ascii="Simplified Arabic" w:hAnsi="Simplified Arabic" w:cs="Simplified Arabic"/>
          <w:color w:val="000000" w:themeColor="text1"/>
          <w:sz w:val="28"/>
          <w:szCs w:val="28"/>
          <w:rtl/>
          <w:lang w:bidi="ar-IQ"/>
        </w:rPr>
        <w:t xml:space="preserve">الى </w:t>
      </w:r>
      <w:r w:rsidR="00F261E1" w:rsidRPr="00FA7732">
        <w:rPr>
          <w:rFonts w:ascii="Simplified Arabic" w:hAnsi="Simplified Arabic" w:cs="Simplified Arabic"/>
          <w:color w:val="000000" w:themeColor="text1"/>
          <w:sz w:val="28"/>
          <w:szCs w:val="28"/>
          <w:rtl/>
          <w:lang w:bidi="ar-IQ"/>
        </w:rPr>
        <w:t>تعريف طلبة الجامعة التقنية الوسطى بأخلاقيات المهنة حسب تخصصهم</w:t>
      </w:r>
      <w:r w:rsidRPr="00FA7732">
        <w:rPr>
          <w:rFonts w:ascii="Simplified Arabic" w:hAnsi="Simplified Arabic" w:cs="Simplified Arabic"/>
          <w:color w:val="000000" w:themeColor="text1"/>
          <w:sz w:val="28"/>
          <w:szCs w:val="28"/>
          <w:rtl/>
          <w:lang w:bidi="ar-IQ"/>
        </w:rPr>
        <w:t xml:space="preserve"> التقني </w:t>
      </w:r>
      <w:r w:rsidR="00F261E1" w:rsidRPr="00FA7732">
        <w:rPr>
          <w:rFonts w:ascii="Simplified Arabic" w:hAnsi="Simplified Arabic" w:cs="Simplified Arabic"/>
          <w:color w:val="000000" w:themeColor="text1"/>
          <w:sz w:val="28"/>
          <w:szCs w:val="28"/>
          <w:rtl/>
          <w:lang w:bidi="ar-IQ"/>
        </w:rPr>
        <w:t xml:space="preserve">، </w:t>
      </w:r>
      <w:r w:rsidRPr="00FA7732">
        <w:rPr>
          <w:rFonts w:ascii="Simplified Arabic" w:hAnsi="Simplified Arabic" w:cs="Simplified Arabic"/>
          <w:color w:val="000000" w:themeColor="text1"/>
          <w:sz w:val="28"/>
          <w:szCs w:val="28"/>
          <w:rtl/>
          <w:lang w:bidi="ar-IQ"/>
        </w:rPr>
        <w:t>واكس</w:t>
      </w:r>
      <w:r w:rsidR="007D0C87">
        <w:rPr>
          <w:rFonts w:ascii="Simplified Arabic" w:hAnsi="Simplified Arabic" w:cs="Simplified Arabic"/>
          <w:color w:val="000000" w:themeColor="text1"/>
          <w:sz w:val="28"/>
          <w:szCs w:val="28"/>
          <w:rtl/>
          <w:lang w:bidi="ar-IQ"/>
        </w:rPr>
        <w:t xml:space="preserve">ابهم القواعد الاخلاقية </w:t>
      </w:r>
      <w:r w:rsidR="00F261E1" w:rsidRPr="00FA7732">
        <w:rPr>
          <w:rFonts w:ascii="Simplified Arabic" w:hAnsi="Simplified Arabic" w:cs="Simplified Arabic"/>
          <w:color w:val="000000" w:themeColor="text1"/>
          <w:sz w:val="28"/>
          <w:szCs w:val="28"/>
          <w:rtl/>
          <w:lang w:bidi="ar-IQ"/>
        </w:rPr>
        <w:t>لمهنية التي تعز</w:t>
      </w:r>
      <w:r w:rsidRPr="00FA7732">
        <w:rPr>
          <w:rFonts w:ascii="Simplified Arabic" w:hAnsi="Simplified Arabic" w:cs="Simplified Arabic"/>
          <w:color w:val="000000" w:themeColor="text1"/>
          <w:sz w:val="28"/>
          <w:szCs w:val="28"/>
          <w:rtl/>
          <w:lang w:bidi="ar-IQ"/>
        </w:rPr>
        <w:t>ز التزام</w:t>
      </w:r>
      <w:r w:rsidR="00F261E1" w:rsidRPr="00FA7732">
        <w:rPr>
          <w:rFonts w:ascii="Simplified Arabic" w:hAnsi="Simplified Arabic" w:cs="Simplified Arabic"/>
          <w:color w:val="000000" w:themeColor="text1"/>
          <w:sz w:val="28"/>
          <w:szCs w:val="28"/>
          <w:rtl/>
          <w:lang w:bidi="ar-IQ"/>
        </w:rPr>
        <w:t>هم</w:t>
      </w:r>
      <w:r w:rsidRPr="00FA7732">
        <w:rPr>
          <w:rFonts w:ascii="Simplified Arabic" w:hAnsi="Simplified Arabic" w:cs="Simplified Arabic"/>
          <w:color w:val="000000" w:themeColor="text1"/>
          <w:sz w:val="28"/>
          <w:szCs w:val="28"/>
          <w:rtl/>
          <w:lang w:bidi="ar-IQ"/>
        </w:rPr>
        <w:t xml:space="preserve"> بها </w:t>
      </w:r>
      <w:r w:rsidR="00E65EA4">
        <w:rPr>
          <w:rFonts w:ascii="Simplified Arabic" w:hAnsi="Simplified Arabic" w:cs="Simplified Arabic" w:hint="cs"/>
          <w:color w:val="000000" w:themeColor="text1"/>
          <w:sz w:val="28"/>
          <w:szCs w:val="28"/>
          <w:rtl/>
          <w:lang w:bidi="ar-IQ"/>
        </w:rPr>
        <w:t xml:space="preserve">، </w:t>
      </w:r>
      <w:r w:rsidR="00445375">
        <w:rPr>
          <w:rFonts w:ascii="Simplified Arabic" w:hAnsi="Simplified Arabic" w:cs="Simplified Arabic" w:hint="cs"/>
          <w:color w:val="000000" w:themeColor="text1"/>
          <w:sz w:val="28"/>
          <w:szCs w:val="28"/>
          <w:rtl/>
          <w:lang w:bidi="ar-IQ"/>
        </w:rPr>
        <w:t>كي تمكن</w:t>
      </w:r>
      <w:r w:rsidR="00E65EA4">
        <w:rPr>
          <w:rFonts w:ascii="Simplified Arabic" w:hAnsi="Simplified Arabic" w:cs="Simplified Arabic" w:hint="cs"/>
          <w:color w:val="000000" w:themeColor="text1"/>
          <w:sz w:val="28"/>
          <w:szCs w:val="28"/>
          <w:rtl/>
          <w:lang w:bidi="ar-IQ"/>
        </w:rPr>
        <w:t xml:space="preserve">هم من حل المشكلات الاخلاقية </w:t>
      </w:r>
      <w:r w:rsidR="00445375">
        <w:rPr>
          <w:rFonts w:ascii="Simplified Arabic" w:hAnsi="Simplified Arabic" w:cs="Simplified Arabic" w:hint="cs"/>
          <w:color w:val="000000" w:themeColor="text1"/>
          <w:sz w:val="28"/>
          <w:szCs w:val="28"/>
          <w:rtl/>
          <w:lang w:bidi="ar-IQ"/>
        </w:rPr>
        <w:t xml:space="preserve">، </w:t>
      </w:r>
      <w:r w:rsidR="00E65EA4">
        <w:rPr>
          <w:rFonts w:ascii="Simplified Arabic" w:hAnsi="Simplified Arabic" w:cs="Simplified Arabic" w:hint="cs"/>
          <w:color w:val="000000" w:themeColor="text1"/>
          <w:sz w:val="28"/>
          <w:szCs w:val="28"/>
          <w:rtl/>
          <w:lang w:bidi="ar-IQ"/>
        </w:rPr>
        <w:t xml:space="preserve">التي </w:t>
      </w:r>
      <w:r w:rsidR="00445375">
        <w:rPr>
          <w:rFonts w:ascii="Simplified Arabic" w:hAnsi="Simplified Arabic" w:cs="Simplified Arabic" w:hint="cs"/>
          <w:color w:val="000000" w:themeColor="text1"/>
          <w:sz w:val="28"/>
          <w:szCs w:val="28"/>
          <w:rtl/>
          <w:lang w:bidi="ar-IQ"/>
        </w:rPr>
        <w:t xml:space="preserve">سوف </w:t>
      </w:r>
      <w:r w:rsidR="00E65EA4">
        <w:rPr>
          <w:rFonts w:ascii="Simplified Arabic" w:hAnsi="Simplified Arabic" w:cs="Simplified Arabic" w:hint="cs"/>
          <w:color w:val="000000" w:themeColor="text1"/>
          <w:sz w:val="28"/>
          <w:szCs w:val="28"/>
          <w:rtl/>
          <w:lang w:bidi="ar-IQ"/>
        </w:rPr>
        <w:t xml:space="preserve">تواجههم </w:t>
      </w:r>
      <w:r w:rsidR="00E65EA4" w:rsidRPr="00FA7732">
        <w:rPr>
          <w:rFonts w:ascii="Simplified Arabic" w:hAnsi="Simplified Arabic" w:cs="Simplified Arabic"/>
          <w:color w:val="000000" w:themeColor="text1"/>
          <w:sz w:val="28"/>
          <w:szCs w:val="28"/>
          <w:rtl/>
          <w:lang w:bidi="ar-IQ"/>
        </w:rPr>
        <w:t>في مجال عملهم المتوقع بعد التخرج</w:t>
      </w:r>
      <w:r w:rsidR="00E65EA4">
        <w:rPr>
          <w:rFonts w:ascii="Simplified Arabic" w:hAnsi="Simplified Arabic" w:cs="Simplified Arabic" w:hint="cs"/>
          <w:color w:val="000000" w:themeColor="text1"/>
          <w:sz w:val="28"/>
          <w:szCs w:val="28"/>
          <w:rtl/>
          <w:lang w:bidi="ar-IQ"/>
        </w:rPr>
        <w:t>.</w:t>
      </w:r>
    </w:p>
    <w:p w:rsidR="005E18C8" w:rsidRPr="00FA7732" w:rsidRDefault="005E18C8" w:rsidP="005E18C8">
      <w:pPr>
        <w:pStyle w:val="16"/>
        <w:ind w:left="360"/>
        <w:jc w:val="both"/>
        <w:rPr>
          <w:rFonts w:ascii="Simplified Arabic" w:hAnsi="Simplified Arabic" w:cs="Simplified Arabic"/>
          <w:b/>
          <w:bCs/>
          <w:color w:val="000000" w:themeColor="text1"/>
          <w:sz w:val="16"/>
          <w:szCs w:val="16"/>
          <w:lang w:bidi="ar-IQ"/>
        </w:rPr>
      </w:pPr>
    </w:p>
    <w:p w:rsidR="00DE3519" w:rsidRDefault="00872B86" w:rsidP="00445375">
      <w:pPr>
        <w:tabs>
          <w:tab w:val="left" w:pos="2940"/>
        </w:tabs>
        <w:bidi/>
        <w:rPr>
          <w:rFonts w:ascii="Arial" w:hAnsi="Arial" w:cs="Arial"/>
          <w:b/>
          <w:bCs/>
          <w:color w:val="000000" w:themeColor="text1"/>
          <w:sz w:val="28"/>
          <w:szCs w:val="28"/>
          <w:rtl/>
          <w:lang w:bidi="ar-IQ"/>
        </w:rPr>
      </w:pPr>
      <w:r>
        <w:rPr>
          <w:rFonts w:ascii="Simplified Arabic" w:hAnsi="Simplified Arabic" w:cs="Simplified Arabic" w:hint="cs"/>
          <w:color w:val="000000" w:themeColor="text1"/>
          <w:sz w:val="28"/>
          <w:szCs w:val="28"/>
          <w:rtl/>
          <w:lang w:bidi="ar-IQ"/>
        </w:rPr>
        <w:t xml:space="preserve">     </w:t>
      </w:r>
      <w:r w:rsidR="005E18C8" w:rsidRPr="00FA7732">
        <w:rPr>
          <w:rFonts w:ascii="Simplified Arabic" w:hAnsi="Simplified Arabic" w:cs="Simplified Arabic"/>
          <w:color w:val="000000" w:themeColor="text1"/>
          <w:sz w:val="28"/>
          <w:szCs w:val="28"/>
          <w:rtl/>
          <w:lang w:bidi="ar-IQ"/>
        </w:rPr>
        <w:t xml:space="preserve">ج ـ  </w:t>
      </w:r>
      <w:r w:rsidR="005E18C8" w:rsidRPr="00FA7732">
        <w:rPr>
          <w:rFonts w:ascii="Simplified Arabic" w:hAnsi="Simplified Arabic" w:cs="Simplified Arabic"/>
          <w:b/>
          <w:bCs/>
          <w:color w:val="000000" w:themeColor="text1"/>
          <w:sz w:val="28"/>
          <w:szCs w:val="28"/>
          <w:rtl/>
          <w:lang w:bidi="ar-IQ"/>
        </w:rPr>
        <w:t>الفكرة المركزية</w:t>
      </w:r>
      <w:r w:rsidR="005E18C8" w:rsidRPr="00FA7732">
        <w:rPr>
          <w:rFonts w:ascii="Simplified Arabic" w:hAnsi="Simplified Arabic" w:cs="Simplified Arabic"/>
          <w:color w:val="000000" w:themeColor="text1"/>
          <w:sz w:val="28"/>
          <w:szCs w:val="28"/>
          <w:rtl/>
          <w:lang w:bidi="ar-IQ"/>
        </w:rPr>
        <w:t xml:space="preserve"> </w:t>
      </w:r>
      <w:r w:rsidR="005E18C8" w:rsidRPr="00FA7732">
        <w:rPr>
          <w:rFonts w:ascii="Simplified Arabic" w:hAnsi="Simplified Arabic" w:cs="Simplified Arabic"/>
          <w:b/>
          <w:bCs/>
          <w:color w:val="000000" w:themeColor="text1"/>
          <w:sz w:val="28"/>
          <w:szCs w:val="28"/>
          <w:rtl/>
          <w:lang w:bidi="ar-IQ"/>
        </w:rPr>
        <w:t>هي التعرف على الوحدات المبينة ادناه :ـ</w:t>
      </w:r>
    </w:p>
    <w:p w:rsidR="00EA41C4" w:rsidRPr="00EA41C4" w:rsidRDefault="00EA41C4" w:rsidP="00EA41C4">
      <w:pPr>
        <w:tabs>
          <w:tab w:val="left" w:pos="2940"/>
        </w:tabs>
        <w:bidi/>
        <w:rPr>
          <w:rFonts w:ascii="Arial" w:hAnsi="Arial" w:cs="Arial"/>
          <w:b/>
          <w:bCs/>
          <w:color w:val="000000" w:themeColor="text1"/>
          <w:sz w:val="28"/>
          <w:szCs w:val="28"/>
          <w:rtl/>
          <w:lang w:bidi="ar-IQ"/>
        </w:rPr>
      </w:pPr>
    </w:p>
    <w:p w:rsidR="00231437" w:rsidRDefault="00231437" w:rsidP="00231437">
      <w:pPr>
        <w:bidi/>
        <w:jc w:val="center"/>
        <w:rPr>
          <w:rFonts w:ascii="Arial" w:hAnsi="Arial" w:cs="Arial"/>
          <w:b/>
          <w:bCs/>
          <w:color w:val="000000" w:themeColor="text1"/>
          <w:sz w:val="28"/>
          <w:szCs w:val="28"/>
          <w:lang w:bidi="ar-IQ"/>
        </w:rPr>
      </w:pPr>
      <w:r>
        <w:rPr>
          <w:rFonts w:ascii="Arial" w:hAnsi="Arial" w:cs="Arial"/>
          <w:b/>
          <w:bCs/>
          <w:color w:val="000000" w:themeColor="text1"/>
          <w:sz w:val="28"/>
          <w:szCs w:val="28"/>
          <w:rtl/>
          <w:lang w:bidi="ar-IQ"/>
        </w:rPr>
        <w:t>تفاصيل محتوى الوحدات</w:t>
      </w:r>
    </w:p>
    <w:tbl>
      <w:tblPr>
        <w:bidiVisual/>
        <w:tblW w:w="9640" w:type="dxa"/>
        <w:jc w:val="center"/>
        <w:tblLook w:val="04A0" w:firstRow="1" w:lastRow="0" w:firstColumn="1" w:lastColumn="0" w:noHBand="0" w:noVBand="1"/>
      </w:tblPr>
      <w:tblGrid>
        <w:gridCol w:w="1396"/>
        <w:gridCol w:w="7251"/>
        <w:gridCol w:w="993"/>
      </w:tblGrid>
      <w:tr w:rsidR="00231437" w:rsidTr="003E59EF">
        <w:trPr>
          <w:jc w:val="center"/>
        </w:trPr>
        <w:tc>
          <w:tcPr>
            <w:tcW w:w="86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31437" w:rsidRPr="00BC1410" w:rsidRDefault="00231437" w:rsidP="00231437">
            <w:pPr>
              <w:shd w:val="clear" w:color="auto" w:fill="FFFFFF" w:themeFill="background1"/>
              <w:bidi/>
              <w:jc w:val="center"/>
              <w:rPr>
                <w:rFonts w:ascii="Simplified Arabic" w:hAnsi="Simplified Arabic" w:cs="Simplified Arabic"/>
                <w:b/>
                <w:bCs/>
                <w:color w:val="000000" w:themeColor="text1"/>
                <w:sz w:val="28"/>
                <w:szCs w:val="28"/>
                <w:rtl/>
                <w:lang w:bidi="ar-IQ"/>
              </w:rPr>
            </w:pPr>
            <w:r w:rsidRPr="00BC1410">
              <w:rPr>
                <w:rFonts w:ascii="Simplified Arabic" w:hAnsi="Simplified Arabic" w:cs="Simplified Arabic"/>
                <w:b/>
                <w:bCs/>
                <w:color w:val="000000" w:themeColor="text1"/>
                <w:sz w:val="28"/>
                <w:szCs w:val="28"/>
                <w:rtl/>
                <w:lang w:bidi="ar-IQ"/>
              </w:rPr>
              <w:t>الموضوع</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31437" w:rsidRPr="003E59EF" w:rsidRDefault="00231437" w:rsidP="00231437">
            <w:pPr>
              <w:shd w:val="clear" w:color="auto" w:fill="FFFFFF" w:themeFill="background1"/>
              <w:bidi/>
              <w:jc w:val="center"/>
              <w:rPr>
                <w:rFonts w:ascii="Simplified Arabic" w:hAnsi="Simplified Arabic" w:cs="Simplified Arabic"/>
                <w:b/>
                <w:bCs/>
                <w:color w:val="000000" w:themeColor="text1"/>
                <w:sz w:val="28"/>
                <w:szCs w:val="28"/>
                <w:rtl/>
                <w:lang w:bidi="ar-IQ"/>
              </w:rPr>
            </w:pPr>
            <w:r w:rsidRPr="003E59EF">
              <w:rPr>
                <w:rFonts w:ascii="Simplified Arabic" w:hAnsi="Simplified Arabic" w:cs="Simplified Arabic"/>
                <w:b/>
                <w:bCs/>
                <w:color w:val="000000" w:themeColor="text1"/>
                <w:sz w:val="28"/>
                <w:szCs w:val="28"/>
                <w:rtl/>
                <w:lang w:bidi="ar-IQ"/>
              </w:rPr>
              <w:t>الصفحة</w:t>
            </w:r>
          </w:p>
        </w:tc>
      </w:tr>
      <w:tr w:rsidR="00231437" w:rsidTr="00EA41C4">
        <w:trPr>
          <w:jc w:val="center"/>
        </w:trPr>
        <w:tc>
          <w:tcPr>
            <w:tcW w:w="8647" w:type="dxa"/>
            <w:gridSpan w:val="2"/>
            <w:tcBorders>
              <w:top w:val="single" w:sz="4" w:space="0" w:color="auto"/>
              <w:left w:val="single" w:sz="4" w:space="0" w:color="auto"/>
              <w:bottom w:val="single" w:sz="4" w:space="0" w:color="auto"/>
              <w:right w:val="single" w:sz="4" w:space="0" w:color="auto"/>
            </w:tcBorders>
          </w:tcPr>
          <w:p w:rsidR="00231437" w:rsidRPr="00BC1410" w:rsidRDefault="00231437" w:rsidP="00231437">
            <w:pPr>
              <w:bidi/>
              <w:jc w:val="both"/>
              <w:rPr>
                <w:rFonts w:ascii="Simplified Arabic" w:hAnsi="Simplified Arabic" w:cs="Simplified Arabic"/>
                <w:b/>
                <w:bCs/>
                <w:color w:val="000000" w:themeColor="text1"/>
                <w:sz w:val="28"/>
                <w:szCs w:val="28"/>
                <w:rtl/>
                <w:lang w:bidi="ar-IQ"/>
              </w:rPr>
            </w:pPr>
            <w:r w:rsidRPr="00BC1410">
              <w:rPr>
                <w:rFonts w:ascii="Simplified Arabic" w:hAnsi="Simplified Arabic" w:cs="Simplified Arabic"/>
                <w:b/>
                <w:bCs/>
                <w:color w:val="000000" w:themeColor="text1"/>
                <w:sz w:val="28"/>
                <w:szCs w:val="28"/>
                <w:rtl/>
                <w:lang w:bidi="ar-IQ"/>
              </w:rPr>
              <w:t>المقدمة</w:t>
            </w:r>
          </w:p>
        </w:tc>
        <w:tc>
          <w:tcPr>
            <w:tcW w:w="993" w:type="dxa"/>
            <w:tcBorders>
              <w:top w:val="single" w:sz="4" w:space="0" w:color="auto"/>
              <w:left w:val="single" w:sz="4" w:space="0" w:color="auto"/>
              <w:bottom w:val="single" w:sz="4" w:space="0" w:color="auto"/>
              <w:right w:val="single" w:sz="4" w:space="0" w:color="auto"/>
            </w:tcBorders>
          </w:tcPr>
          <w:p w:rsidR="00231437" w:rsidRPr="003E59EF" w:rsidRDefault="00CB44C3" w:rsidP="00231437">
            <w:pPr>
              <w:bidi/>
              <w:jc w:val="center"/>
              <w:rPr>
                <w:rFonts w:ascii="Simplified Arabic" w:hAnsi="Simplified Arabic" w:cs="Simplified Arabic"/>
                <w:b/>
                <w:bCs/>
                <w:color w:val="000000" w:themeColor="text1"/>
                <w:sz w:val="28"/>
                <w:szCs w:val="28"/>
                <w:rtl/>
                <w:lang w:bidi="ar-IQ"/>
              </w:rPr>
            </w:pPr>
            <w:r w:rsidRPr="003E59EF">
              <w:rPr>
                <w:rFonts w:ascii="Simplified Arabic" w:hAnsi="Simplified Arabic" w:cs="Simplified Arabic"/>
                <w:b/>
                <w:bCs/>
                <w:color w:val="000000" w:themeColor="text1"/>
                <w:sz w:val="28"/>
                <w:szCs w:val="28"/>
                <w:lang w:bidi="ar-IQ"/>
              </w:rPr>
              <w:t>4</w:t>
            </w:r>
          </w:p>
        </w:tc>
      </w:tr>
      <w:tr w:rsidR="00231437" w:rsidTr="00EA41C4">
        <w:trPr>
          <w:jc w:val="center"/>
        </w:trPr>
        <w:tc>
          <w:tcPr>
            <w:tcW w:w="1396" w:type="dxa"/>
            <w:tcBorders>
              <w:top w:val="single" w:sz="4" w:space="0" w:color="auto"/>
              <w:left w:val="single" w:sz="4" w:space="0" w:color="auto"/>
              <w:bottom w:val="single" w:sz="4" w:space="0" w:color="auto"/>
              <w:right w:val="single" w:sz="4" w:space="0" w:color="auto"/>
            </w:tcBorders>
          </w:tcPr>
          <w:p w:rsidR="00231437" w:rsidRPr="006F7DF4" w:rsidRDefault="00231437" w:rsidP="00231437">
            <w:pPr>
              <w:bidi/>
              <w:jc w:val="center"/>
              <w:rPr>
                <w:rFonts w:ascii="Simplified Arabic" w:hAnsi="Simplified Arabic" w:cs="Simplified Arabic"/>
                <w:b/>
                <w:bCs/>
                <w:color w:val="000000" w:themeColor="text1"/>
                <w:sz w:val="28"/>
                <w:szCs w:val="28"/>
                <w:rtl/>
                <w:lang w:bidi="ar-IQ"/>
              </w:rPr>
            </w:pPr>
            <w:r w:rsidRPr="006F7DF4">
              <w:rPr>
                <w:rFonts w:ascii="Simplified Arabic" w:hAnsi="Simplified Arabic" w:cs="Simplified Arabic"/>
                <w:b/>
                <w:bCs/>
                <w:color w:val="000000" w:themeColor="text1"/>
                <w:sz w:val="28"/>
                <w:szCs w:val="28"/>
                <w:rtl/>
                <w:lang w:bidi="ar-IQ"/>
              </w:rPr>
              <w:t>الوحدة (1)</w:t>
            </w:r>
          </w:p>
        </w:tc>
        <w:tc>
          <w:tcPr>
            <w:tcW w:w="7251" w:type="dxa"/>
            <w:tcBorders>
              <w:top w:val="single" w:sz="4" w:space="0" w:color="auto"/>
              <w:left w:val="single" w:sz="4" w:space="0" w:color="auto"/>
              <w:bottom w:val="single" w:sz="4" w:space="0" w:color="auto"/>
              <w:right w:val="single" w:sz="4" w:space="0" w:color="auto"/>
            </w:tcBorders>
            <w:hideMark/>
          </w:tcPr>
          <w:p w:rsidR="00231437" w:rsidRPr="006F7DF4" w:rsidRDefault="00231437" w:rsidP="006F7DF4">
            <w:pPr>
              <w:bidi/>
              <w:jc w:val="both"/>
              <w:rPr>
                <w:rFonts w:ascii="Simplified Arabic" w:eastAsia="Times New Roman" w:hAnsi="Simplified Arabic" w:cs="Simplified Arabic"/>
                <w:color w:val="000000" w:themeColor="text1"/>
                <w:sz w:val="28"/>
                <w:szCs w:val="28"/>
                <w:rtl/>
                <w:lang w:bidi="ar-IQ"/>
              </w:rPr>
            </w:pPr>
            <w:r w:rsidRPr="006F7DF4">
              <w:rPr>
                <w:rFonts w:ascii="Simplified Arabic" w:eastAsia="Times New Roman" w:hAnsi="Simplified Arabic" w:cs="Simplified Arabic"/>
                <w:color w:val="000000" w:themeColor="text1"/>
                <w:sz w:val="28"/>
                <w:szCs w:val="28"/>
                <w:rtl/>
                <w:lang w:bidi="ar-SA"/>
              </w:rPr>
              <w:t>الأخلاق</w:t>
            </w:r>
            <w:r w:rsidR="006F7DF4">
              <w:rPr>
                <w:rFonts w:ascii="Simplified Arabic" w:eastAsia="Times New Roman" w:hAnsi="Simplified Arabic" w:cs="Simplified Arabic" w:hint="cs"/>
                <w:color w:val="000000" w:themeColor="text1"/>
                <w:sz w:val="28"/>
                <w:szCs w:val="28"/>
                <w:rtl/>
                <w:lang w:bidi="ar-SA"/>
              </w:rPr>
              <w:t>.</w:t>
            </w:r>
          </w:p>
        </w:tc>
        <w:tc>
          <w:tcPr>
            <w:tcW w:w="993" w:type="dxa"/>
            <w:tcBorders>
              <w:top w:val="single" w:sz="4" w:space="0" w:color="auto"/>
              <w:left w:val="single" w:sz="4" w:space="0" w:color="auto"/>
              <w:bottom w:val="single" w:sz="4" w:space="0" w:color="auto"/>
              <w:right w:val="single" w:sz="4" w:space="0" w:color="auto"/>
            </w:tcBorders>
            <w:hideMark/>
          </w:tcPr>
          <w:p w:rsidR="00231437" w:rsidRPr="003E59EF" w:rsidRDefault="009F6E3E" w:rsidP="00231437">
            <w:pPr>
              <w:bidi/>
              <w:jc w:val="center"/>
              <w:rPr>
                <w:rFonts w:ascii="Simplified Arabic" w:hAnsi="Simplified Arabic" w:cs="Simplified Arabic"/>
                <w:b/>
                <w:bCs/>
                <w:color w:val="000000" w:themeColor="text1"/>
                <w:sz w:val="28"/>
                <w:szCs w:val="28"/>
                <w:rtl/>
                <w:lang w:bidi="ar-IQ"/>
              </w:rPr>
            </w:pPr>
            <w:r w:rsidRPr="003E59EF">
              <w:rPr>
                <w:rFonts w:ascii="Simplified Arabic" w:hAnsi="Simplified Arabic" w:cs="Simplified Arabic"/>
                <w:b/>
                <w:bCs/>
                <w:color w:val="000000" w:themeColor="text1"/>
                <w:sz w:val="28"/>
                <w:szCs w:val="28"/>
                <w:rtl/>
                <w:lang w:bidi="ar-IQ"/>
              </w:rPr>
              <w:t>6</w:t>
            </w:r>
          </w:p>
        </w:tc>
      </w:tr>
      <w:tr w:rsidR="00231437" w:rsidTr="00EA41C4">
        <w:trPr>
          <w:jc w:val="center"/>
        </w:trPr>
        <w:tc>
          <w:tcPr>
            <w:tcW w:w="1396" w:type="dxa"/>
            <w:tcBorders>
              <w:top w:val="single" w:sz="4" w:space="0" w:color="auto"/>
              <w:left w:val="single" w:sz="4" w:space="0" w:color="auto"/>
              <w:bottom w:val="single" w:sz="4" w:space="0" w:color="auto"/>
              <w:right w:val="single" w:sz="4" w:space="0" w:color="auto"/>
            </w:tcBorders>
          </w:tcPr>
          <w:p w:rsidR="00231437" w:rsidRPr="006F7DF4" w:rsidRDefault="00231437" w:rsidP="00231437">
            <w:pPr>
              <w:jc w:val="center"/>
              <w:rPr>
                <w:rFonts w:ascii="Simplified Arabic" w:hAnsi="Simplified Arabic" w:cs="Simplified Arabic"/>
                <w:b/>
                <w:bCs/>
              </w:rPr>
            </w:pPr>
            <w:r w:rsidRPr="006F7DF4">
              <w:rPr>
                <w:rFonts w:ascii="Simplified Arabic" w:hAnsi="Simplified Arabic" w:cs="Simplified Arabic"/>
                <w:b/>
                <w:bCs/>
                <w:color w:val="000000" w:themeColor="text1"/>
                <w:sz w:val="28"/>
                <w:szCs w:val="28"/>
                <w:rtl/>
                <w:lang w:bidi="ar-IQ"/>
              </w:rPr>
              <w:t>الوحدة (2)</w:t>
            </w:r>
          </w:p>
        </w:tc>
        <w:tc>
          <w:tcPr>
            <w:tcW w:w="7251" w:type="dxa"/>
            <w:tcBorders>
              <w:top w:val="single" w:sz="4" w:space="0" w:color="auto"/>
              <w:left w:val="single" w:sz="4" w:space="0" w:color="auto"/>
              <w:bottom w:val="single" w:sz="4" w:space="0" w:color="auto"/>
              <w:right w:val="single" w:sz="4" w:space="0" w:color="auto"/>
            </w:tcBorders>
            <w:hideMark/>
          </w:tcPr>
          <w:p w:rsidR="00231437" w:rsidRPr="006F7DF4" w:rsidRDefault="00231437" w:rsidP="006F7DF4">
            <w:pPr>
              <w:bidi/>
              <w:jc w:val="both"/>
              <w:rPr>
                <w:rFonts w:ascii="Simplified Arabic" w:eastAsia="Times New Roman" w:hAnsi="Simplified Arabic" w:cs="Simplified Arabic"/>
                <w:color w:val="000000" w:themeColor="text1"/>
                <w:sz w:val="28"/>
                <w:szCs w:val="28"/>
                <w:rtl/>
                <w:lang w:bidi="ar-IQ"/>
              </w:rPr>
            </w:pPr>
            <w:r w:rsidRPr="006F7DF4">
              <w:rPr>
                <w:rFonts w:ascii="Simplified Arabic" w:eastAsia="Times New Roman" w:hAnsi="Simplified Arabic" w:cs="Simplified Arabic"/>
                <w:color w:val="000000" w:themeColor="text1"/>
                <w:sz w:val="28"/>
                <w:szCs w:val="28"/>
                <w:rtl/>
                <w:lang w:bidi="ar-IQ"/>
              </w:rPr>
              <w:t>العمل و المهنة</w:t>
            </w:r>
            <w:r w:rsidR="006F7DF4">
              <w:rPr>
                <w:rFonts w:ascii="Simplified Arabic" w:eastAsia="Times New Roman" w:hAnsi="Simplified Arabic" w:cs="Simplified Arabic" w:hint="cs"/>
                <w:color w:val="000000" w:themeColor="text1"/>
                <w:sz w:val="28"/>
                <w:szCs w:val="28"/>
                <w:rtl/>
                <w:lang w:bidi="ar-IQ"/>
              </w:rPr>
              <w:t>.</w:t>
            </w:r>
          </w:p>
        </w:tc>
        <w:tc>
          <w:tcPr>
            <w:tcW w:w="993" w:type="dxa"/>
            <w:tcBorders>
              <w:top w:val="single" w:sz="4" w:space="0" w:color="auto"/>
              <w:left w:val="single" w:sz="4" w:space="0" w:color="auto"/>
              <w:bottom w:val="single" w:sz="4" w:space="0" w:color="auto"/>
              <w:right w:val="single" w:sz="4" w:space="0" w:color="auto"/>
            </w:tcBorders>
            <w:hideMark/>
          </w:tcPr>
          <w:p w:rsidR="00231437" w:rsidRPr="003E59EF" w:rsidRDefault="00231437" w:rsidP="009F6E3E">
            <w:pPr>
              <w:bidi/>
              <w:jc w:val="center"/>
              <w:rPr>
                <w:rFonts w:ascii="Simplified Arabic" w:hAnsi="Simplified Arabic" w:cs="Simplified Arabic"/>
                <w:b/>
                <w:bCs/>
                <w:color w:val="000000" w:themeColor="text1"/>
                <w:sz w:val="28"/>
                <w:szCs w:val="28"/>
                <w:rtl/>
                <w:lang w:bidi="ar-IQ"/>
              </w:rPr>
            </w:pPr>
            <w:r w:rsidRPr="003E59EF">
              <w:rPr>
                <w:rFonts w:ascii="Simplified Arabic" w:hAnsi="Simplified Arabic" w:cs="Simplified Arabic"/>
                <w:b/>
                <w:bCs/>
                <w:color w:val="000000" w:themeColor="text1"/>
                <w:sz w:val="28"/>
                <w:szCs w:val="28"/>
                <w:rtl/>
                <w:lang w:bidi="ar-IQ"/>
              </w:rPr>
              <w:t>1</w:t>
            </w:r>
            <w:r w:rsidR="009F6E3E" w:rsidRPr="003E59EF">
              <w:rPr>
                <w:rFonts w:ascii="Simplified Arabic" w:hAnsi="Simplified Arabic" w:cs="Simplified Arabic"/>
                <w:b/>
                <w:bCs/>
                <w:color w:val="000000" w:themeColor="text1"/>
                <w:sz w:val="28"/>
                <w:szCs w:val="28"/>
                <w:rtl/>
                <w:lang w:bidi="ar-IQ"/>
              </w:rPr>
              <w:t>3</w:t>
            </w:r>
          </w:p>
        </w:tc>
      </w:tr>
      <w:tr w:rsidR="00231437" w:rsidTr="00EA41C4">
        <w:trPr>
          <w:trHeight w:val="279"/>
          <w:jc w:val="center"/>
        </w:trPr>
        <w:tc>
          <w:tcPr>
            <w:tcW w:w="1396" w:type="dxa"/>
            <w:tcBorders>
              <w:top w:val="single" w:sz="4" w:space="0" w:color="auto"/>
              <w:left w:val="single" w:sz="4" w:space="0" w:color="auto"/>
              <w:bottom w:val="single" w:sz="4" w:space="0" w:color="auto"/>
              <w:right w:val="single" w:sz="4" w:space="0" w:color="auto"/>
            </w:tcBorders>
          </w:tcPr>
          <w:p w:rsidR="00231437" w:rsidRPr="006F7DF4" w:rsidRDefault="00231437" w:rsidP="00231437">
            <w:pPr>
              <w:jc w:val="center"/>
              <w:rPr>
                <w:rFonts w:ascii="Simplified Arabic" w:hAnsi="Simplified Arabic" w:cs="Simplified Arabic"/>
                <w:b/>
                <w:bCs/>
              </w:rPr>
            </w:pPr>
            <w:r w:rsidRPr="006F7DF4">
              <w:rPr>
                <w:rFonts w:ascii="Simplified Arabic" w:hAnsi="Simplified Arabic" w:cs="Simplified Arabic"/>
                <w:b/>
                <w:bCs/>
                <w:color w:val="000000" w:themeColor="text1"/>
                <w:sz w:val="28"/>
                <w:szCs w:val="28"/>
                <w:rtl/>
                <w:lang w:bidi="ar-IQ"/>
              </w:rPr>
              <w:t>الوحدة (3)</w:t>
            </w:r>
          </w:p>
        </w:tc>
        <w:tc>
          <w:tcPr>
            <w:tcW w:w="7251" w:type="dxa"/>
            <w:tcBorders>
              <w:top w:val="single" w:sz="4" w:space="0" w:color="auto"/>
              <w:left w:val="single" w:sz="4" w:space="0" w:color="auto"/>
              <w:bottom w:val="single" w:sz="4" w:space="0" w:color="auto"/>
              <w:right w:val="single" w:sz="4" w:space="0" w:color="auto"/>
            </w:tcBorders>
            <w:hideMark/>
          </w:tcPr>
          <w:p w:rsidR="00231437" w:rsidRPr="006F7DF4" w:rsidRDefault="00231437" w:rsidP="006F7DF4">
            <w:pPr>
              <w:bidi/>
              <w:jc w:val="both"/>
              <w:rPr>
                <w:rFonts w:ascii="Simplified Arabic" w:hAnsi="Simplified Arabic" w:cs="Simplified Arabic"/>
                <w:color w:val="000000" w:themeColor="text1"/>
                <w:sz w:val="28"/>
                <w:szCs w:val="28"/>
                <w:rtl/>
                <w:lang w:bidi="ar-IQ"/>
              </w:rPr>
            </w:pPr>
            <w:r w:rsidRPr="006F7DF4">
              <w:rPr>
                <w:rFonts w:ascii="Simplified Arabic" w:hAnsi="Simplified Arabic" w:cs="Simplified Arabic"/>
                <w:color w:val="000000" w:themeColor="text1"/>
                <w:sz w:val="28"/>
                <w:szCs w:val="28"/>
                <w:rtl/>
                <w:lang w:bidi="ar-IQ"/>
              </w:rPr>
              <w:t>اخلاقيات المهنة</w:t>
            </w:r>
            <w:r w:rsidR="006F7DF4">
              <w:rPr>
                <w:rFonts w:ascii="Simplified Arabic" w:hAnsi="Simplified Arabic" w:cs="Simplified Arabic" w:hint="cs"/>
                <w:color w:val="000000" w:themeColor="text1"/>
                <w:sz w:val="28"/>
                <w:szCs w:val="28"/>
                <w:rtl/>
                <w:lang w:bidi="ar-IQ"/>
              </w:rPr>
              <w:t>.</w:t>
            </w:r>
          </w:p>
        </w:tc>
        <w:tc>
          <w:tcPr>
            <w:tcW w:w="993" w:type="dxa"/>
            <w:tcBorders>
              <w:top w:val="single" w:sz="4" w:space="0" w:color="auto"/>
              <w:left w:val="single" w:sz="4" w:space="0" w:color="auto"/>
              <w:bottom w:val="single" w:sz="4" w:space="0" w:color="auto"/>
              <w:right w:val="single" w:sz="4" w:space="0" w:color="auto"/>
            </w:tcBorders>
            <w:hideMark/>
          </w:tcPr>
          <w:p w:rsidR="00231437" w:rsidRPr="003E59EF" w:rsidRDefault="00231437" w:rsidP="009F6E3E">
            <w:pPr>
              <w:bidi/>
              <w:jc w:val="center"/>
              <w:rPr>
                <w:rFonts w:ascii="Simplified Arabic" w:hAnsi="Simplified Arabic" w:cs="Simplified Arabic"/>
                <w:b/>
                <w:bCs/>
                <w:color w:val="000000" w:themeColor="text1"/>
                <w:sz w:val="28"/>
                <w:szCs w:val="28"/>
                <w:rtl/>
                <w:lang w:bidi="ar-IQ"/>
              </w:rPr>
            </w:pPr>
            <w:r w:rsidRPr="003E59EF">
              <w:rPr>
                <w:rFonts w:ascii="Simplified Arabic" w:hAnsi="Simplified Arabic" w:cs="Simplified Arabic"/>
                <w:b/>
                <w:bCs/>
                <w:color w:val="000000" w:themeColor="text1"/>
                <w:sz w:val="28"/>
                <w:szCs w:val="28"/>
                <w:rtl/>
                <w:lang w:bidi="ar-IQ"/>
              </w:rPr>
              <w:t>1</w:t>
            </w:r>
            <w:r w:rsidR="009F6E3E" w:rsidRPr="003E59EF">
              <w:rPr>
                <w:rFonts w:ascii="Simplified Arabic" w:hAnsi="Simplified Arabic" w:cs="Simplified Arabic"/>
                <w:b/>
                <w:bCs/>
                <w:color w:val="000000" w:themeColor="text1"/>
                <w:sz w:val="28"/>
                <w:szCs w:val="28"/>
                <w:rtl/>
                <w:lang w:bidi="ar-IQ"/>
              </w:rPr>
              <w:t>7</w:t>
            </w:r>
          </w:p>
        </w:tc>
      </w:tr>
      <w:tr w:rsidR="00231437" w:rsidTr="00EA41C4">
        <w:trPr>
          <w:jc w:val="center"/>
        </w:trPr>
        <w:tc>
          <w:tcPr>
            <w:tcW w:w="1396" w:type="dxa"/>
            <w:tcBorders>
              <w:top w:val="single" w:sz="4" w:space="0" w:color="auto"/>
              <w:left w:val="single" w:sz="4" w:space="0" w:color="auto"/>
              <w:bottom w:val="single" w:sz="4" w:space="0" w:color="auto"/>
              <w:right w:val="single" w:sz="4" w:space="0" w:color="auto"/>
            </w:tcBorders>
          </w:tcPr>
          <w:p w:rsidR="00231437" w:rsidRPr="006F7DF4" w:rsidRDefault="00231437" w:rsidP="00231437">
            <w:pPr>
              <w:jc w:val="center"/>
              <w:rPr>
                <w:rFonts w:ascii="Simplified Arabic" w:hAnsi="Simplified Arabic" w:cs="Simplified Arabic"/>
                <w:b/>
                <w:bCs/>
              </w:rPr>
            </w:pPr>
            <w:r w:rsidRPr="006F7DF4">
              <w:rPr>
                <w:rFonts w:ascii="Simplified Arabic" w:hAnsi="Simplified Arabic" w:cs="Simplified Arabic"/>
                <w:b/>
                <w:bCs/>
                <w:color w:val="000000" w:themeColor="text1"/>
                <w:sz w:val="28"/>
                <w:szCs w:val="28"/>
                <w:rtl/>
                <w:lang w:bidi="ar-IQ"/>
              </w:rPr>
              <w:t>الوحدة (4)</w:t>
            </w:r>
          </w:p>
        </w:tc>
        <w:tc>
          <w:tcPr>
            <w:tcW w:w="7251" w:type="dxa"/>
            <w:tcBorders>
              <w:top w:val="single" w:sz="4" w:space="0" w:color="auto"/>
              <w:left w:val="single" w:sz="4" w:space="0" w:color="auto"/>
              <w:bottom w:val="single" w:sz="4" w:space="0" w:color="auto"/>
              <w:right w:val="single" w:sz="4" w:space="0" w:color="auto"/>
            </w:tcBorders>
            <w:hideMark/>
          </w:tcPr>
          <w:p w:rsidR="00231437" w:rsidRPr="006F7DF4" w:rsidRDefault="00231437" w:rsidP="006F7DF4">
            <w:pPr>
              <w:bidi/>
              <w:jc w:val="both"/>
              <w:rPr>
                <w:rFonts w:ascii="Simplified Arabic" w:hAnsi="Simplified Arabic" w:cs="Simplified Arabic"/>
                <w:color w:val="000000" w:themeColor="text1"/>
                <w:sz w:val="28"/>
                <w:szCs w:val="28"/>
                <w:lang w:bidi="ar-IQ"/>
              </w:rPr>
            </w:pPr>
            <w:r w:rsidRPr="006F7DF4">
              <w:rPr>
                <w:rFonts w:ascii="Simplified Arabic" w:hAnsi="Simplified Arabic" w:cs="Simplified Arabic"/>
                <w:color w:val="000000" w:themeColor="text1"/>
                <w:sz w:val="28"/>
                <w:szCs w:val="28"/>
                <w:rtl/>
                <w:lang w:bidi="ar-IQ"/>
              </w:rPr>
              <w:t>القيم و اخلاقيات المهنة</w:t>
            </w:r>
            <w:r w:rsidR="006F7DF4">
              <w:rPr>
                <w:rFonts w:ascii="Simplified Arabic" w:hAnsi="Simplified Arabic" w:cs="Simplified Arabic" w:hint="cs"/>
                <w:color w:val="000000" w:themeColor="text1"/>
                <w:sz w:val="28"/>
                <w:szCs w:val="28"/>
                <w:rtl/>
                <w:lang w:bidi="ar-IQ"/>
              </w:rPr>
              <w:t>.</w:t>
            </w:r>
          </w:p>
        </w:tc>
        <w:tc>
          <w:tcPr>
            <w:tcW w:w="993" w:type="dxa"/>
            <w:tcBorders>
              <w:top w:val="single" w:sz="4" w:space="0" w:color="auto"/>
              <w:left w:val="single" w:sz="4" w:space="0" w:color="auto"/>
              <w:bottom w:val="single" w:sz="4" w:space="0" w:color="auto"/>
              <w:right w:val="single" w:sz="4" w:space="0" w:color="auto"/>
            </w:tcBorders>
            <w:hideMark/>
          </w:tcPr>
          <w:p w:rsidR="00231437" w:rsidRPr="003E59EF" w:rsidRDefault="00231437" w:rsidP="009F6E3E">
            <w:pPr>
              <w:bidi/>
              <w:jc w:val="center"/>
              <w:rPr>
                <w:rFonts w:ascii="Simplified Arabic" w:hAnsi="Simplified Arabic" w:cs="Simplified Arabic"/>
                <w:b/>
                <w:bCs/>
                <w:color w:val="000000" w:themeColor="text1"/>
                <w:sz w:val="28"/>
                <w:szCs w:val="28"/>
                <w:rtl/>
                <w:lang w:bidi="ar-IQ"/>
              </w:rPr>
            </w:pPr>
            <w:r w:rsidRPr="003E59EF">
              <w:rPr>
                <w:rFonts w:ascii="Simplified Arabic" w:hAnsi="Simplified Arabic" w:cs="Simplified Arabic"/>
                <w:b/>
                <w:bCs/>
                <w:color w:val="000000" w:themeColor="text1"/>
                <w:sz w:val="28"/>
                <w:szCs w:val="28"/>
                <w:rtl/>
                <w:lang w:bidi="ar-IQ"/>
              </w:rPr>
              <w:t>2</w:t>
            </w:r>
            <w:r w:rsidR="009F6E3E" w:rsidRPr="003E59EF">
              <w:rPr>
                <w:rFonts w:ascii="Simplified Arabic" w:hAnsi="Simplified Arabic" w:cs="Simplified Arabic"/>
                <w:b/>
                <w:bCs/>
                <w:color w:val="000000" w:themeColor="text1"/>
                <w:sz w:val="28"/>
                <w:szCs w:val="28"/>
                <w:rtl/>
                <w:lang w:bidi="ar-IQ"/>
              </w:rPr>
              <w:t>2</w:t>
            </w:r>
          </w:p>
        </w:tc>
      </w:tr>
      <w:tr w:rsidR="00231437" w:rsidTr="00EA41C4">
        <w:trPr>
          <w:jc w:val="center"/>
        </w:trPr>
        <w:tc>
          <w:tcPr>
            <w:tcW w:w="1396" w:type="dxa"/>
            <w:tcBorders>
              <w:top w:val="single" w:sz="4" w:space="0" w:color="auto"/>
              <w:left w:val="single" w:sz="4" w:space="0" w:color="auto"/>
              <w:bottom w:val="single" w:sz="4" w:space="0" w:color="auto"/>
              <w:right w:val="single" w:sz="4" w:space="0" w:color="auto"/>
            </w:tcBorders>
          </w:tcPr>
          <w:p w:rsidR="00231437" w:rsidRPr="006F7DF4" w:rsidRDefault="00231437" w:rsidP="00231437">
            <w:pPr>
              <w:jc w:val="center"/>
              <w:rPr>
                <w:rFonts w:ascii="Simplified Arabic" w:hAnsi="Simplified Arabic" w:cs="Simplified Arabic"/>
                <w:b/>
                <w:bCs/>
              </w:rPr>
            </w:pPr>
            <w:r w:rsidRPr="006F7DF4">
              <w:rPr>
                <w:rFonts w:ascii="Simplified Arabic" w:hAnsi="Simplified Arabic" w:cs="Simplified Arabic"/>
                <w:b/>
                <w:bCs/>
                <w:color w:val="000000" w:themeColor="text1"/>
                <w:sz w:val="28"/>
                <w:szCs w:val="28"/>
                <w:rtl/>
                <w:lang w:bidi="ar-IQ"/>
              </w:rPr>
              <w:t>الوحدة (5)</w:t>
            </w:r>
          </w:p>
        </w:tc>
        <w:tc>
          <w:tcPr>
            <w:tcW w:w="7251" w:type="dxa"/>
            <w:tcBorders>
              <w:top w:val="single" w:sz="4" w:space="0" w:color="auto"/>
              <w:left w:val="single" w:sz="4" w:space="0" w:color="auto"/>
              <w:bottom w:val="single" w:sz="4" w:space="0" w:color="auto"/>
              <w:right w:val="single" w:sz="4" w:space="0" w:color="auto"/>
            </w:tcBorders>
            <w:hideMark/>
          </w:tcPr>
          <w:p w:rsidR="00231437" w:rsidRPr="006F7DF4" w:rsidRDefault="00231437" w:rsidP="006F7DF4">
            <w:pPr>
              <w:bidi/>
              <w:jc w:val="both"/>
              <w:rPr>
                <w:rFonts w:ascii="Simplified Arabic" w:hAnsi="Simplified Arabic" w:cs="Simplified Arabic"/>
                <w:color w:val="000000" w:themeColor="text1"/>
                <w:sz w:val="28"/>
                <w:szCs w:val="28"/>
                <w:lang w:bidi="ar-IQ"/>
              </w:rPr>
            </w:pPr>
            <w:r w:rsidRPr="006F7DF4">
              <w:rPr>
                <w:rFonts w:ascii="Simplified Arabic" w:hAnsi="Simplified Arabic" w:cs="Simplified Arabic"/>
                <w:sz w:val="28"/>
                <w:szCs w:val="28"/>
                <w:rtl/>
                <w:lang w:bidi="ar-SA"/>
              </w:rPr>
              <w:t>أنماط</w:t>
            </w:r>
            <w:r w:rsidRPr="006F7DF4">
              <w:rPr>
                <w:rFonts w:ascii="Simplified Arabic" w:hAnsi="Simplified Arabic" w:cs="Simplified Arabic"/>
                <w:sz w:val="28"/>
                <w:szCs w:val="28"/>
                <w:lang w:bidi="ar-SA"/>
              </w:rPr>
              <w:t xml:space="preserve"> </w:t>
            </w:r>
            <w:r w:rsidRPr="006F7DF4">
              <w:rPr>
                <w:rFonts w:ascii="Simplified Arabic" w:hAnsi="Simplified Arabic" w:cs="Simplified Arabic"/>
                <w:sz w:val="28"/>
                <w:szCs w:val="28"/>
                <w:rtl/>
                <w:lang w:bidi="ar-SA"/>
              </w:rPr>
              <w:t>السلوك</w:t>
            </w:r>
            <w:r w:rsidRPr="006F7DF4">
              <w:rPr>
                <w:rFonts w:ascii="Simplified Arabic" w:hAnsi="Simplified Arabic" w:cs="Simplified Arabic"/>
                <w:sz w:val="28"/>
                <w:szCs w:val="28"/>
                <w:lang w:bidi="ar-SA"/>
              </w:rPr>
              <w:t xml:space="preserve"> </w:t>
            </w:r>
            <w:r w:rsidRPr="006F7DF4">
              <w:rPr>
                <w:rFonts w:ascii="Simplified Arabic" w:hAnsi="Simplified Arabic" w:cs="Simplified Arabic"/>
                <w:sz w:val="28"/>
                <w:szCs w:val="28"/>
                <w:rtl/>
                <w:lang w:bidi="ar-SA"/>
              </w:rPr>
              <w:t>غير</w:t>
            </w:r>
            <w:r w:rsidRPr="006F7DF4">
              <w:rPr>
                <w:rFonts w:ascii="Simplified Arabic" w:hAnsi="Simplified Arabic" w:cs="Simplified Arabic"/>
                <w:sz w:val="28"/>
                <w:szCs w:val="28"/>
                <w:lang w:bidi="ar-SA"/>
              </w:rPr>
              <w:t xml:space="preserve"> </w:t>
            </w:r>
            <w:r w:rsidRPr="006F7DF4">
              <w:rPr>
                <w:rFonts w:ascii="Simplified Arabic" w:hAnsi="Simplified Arabic" w:cs="Simplified Arabic"/>
                <w:sz w:val="28"/>
                <w:szCs w:val="28"/>
                <w:rtl/>
                <w:lang w:bidi="ar-SA"/>
              </w:rPr>
              <w:t>الأخلاقي</w:t>
            </w:r>
            <w:r w:rsidRPr="006F7DF4">
              <w:rPr>
                <w:rFonts w:ascii="Simplified Arabic" w:hAnsi="Simplified Arabic" w:cs="Simplified Arabic"/>
                <w:color w:val="000000" w:themeColor="text1"/>
                <w:sz w:val="28"/>
                <w:szCs w:val="28"/>
                <w:rtl/>
                <w:lang w:bidi="ar-IQ"/>
              </w:rPr>
              <w:t xml:space="preserve"> في المهنة</w:t>
            </w:r>
            <w:r w:rsidR="006F7DF4">
              <w:rPr>
                <w:rFonts w:ascii="Simplified Arabic" w:hAnsi="Simplified Arabic" w:cs="Simplified Arabic" w:hint="cs"/>
                <w:color w:val="000000" w:themeColor="text1"/>
                <w:sz w:val="28"/>
                <w:szCs w:val="28"/>
                <w:rtl/>
                <w:lang w:bidi="ar-IQ"/>
              </w:rPr>
              <w:t>.</w:t>
            </w:r>
          </w:p>
        </w:tc>
        <w:tc>
          <w:tcPr>
            <w:tcW w:w="993" w:type="dxa"/>
            <w:tcBorders>
              <w:top w:val="single" w:sz="4" w:space="0" w:color="auto"/>
              <w:left w:val="single" w:sz="4" w:space="0" w:color="auto"/>
              <w:bottom w:val="single" w:sz="4" w:space="0" w:color="auto"/>
              <w:right w:val="single" w:sz="4" w:space="0" w:color="auto"/>
            </w:tcBorders>
            <w:hideMark/>
          </w:tcPr>
          <w:p w:rsidR="00231437" w:rsidRPr="003E59EF" w:rsidRDefault="00231437" w:rsidP="009F6E3E">
            <w:pPr>
              <w:bidi/>
              <w:jc w:val="center"/>
              <w:rPr>
                <w:rFonts w:ascii="Simplified Arabic" w:hAnsi="Simplified Arabic" w:cs="Simplified Arabic"/>
                <w:b/>
                <w:bCs/>
                <w:color w:val="000000" w:themeColor="text1"/>
                <w:sz w:val="28"/>
                <w:szCs w:val="28"/>
                <w:rtl/>
                <w:lang w:bidi="ar-IQ"/>
              </w:rPr>
            </w:pPr>
            <w:r w:rsidRPr="003E59EF">
              <w:rPr>
                <w:rFonts w:ascii="Simplified Arabic" w:hAnsi="Simplified Arabic" w:cs="Simplified Arabic"/>
                <w:b/>
                <w:bCs/>
                <w:color w:val="000000" w:themeColor="text1"/>
                <w:sz w:val="28"/>
                <w:szCs w:val="28"/>
                <w:rtl/>
                <w:lang w:bidi="ar-IQ"/>
              </w:rPr>
              <w:t>2</w:t>
            </w:r>
            <w:r w:rsidR="009F6E3E" w:rsidRPr="003E59EF">
              <w:rPr>
                <w:rFonts w:ascii="Simplified Arabic" w:hAnsi="Simplified Arabic" w:cs="Simplified Arabic"/>
                <w:b/>
                <w:bCs/>
                <w:color w:val="000000" w:themeColor="text1"/>
                <w:sz w:val="28"/>
                <w:szCs w:val="28"/>
                <w:rtl/>
                <w:lang w:bidi="ar-IQ"/>
              </w:rPr>
              <w:t>5</w:t>
            </w:r>
          </w:p>
        </w:tc>
      </w:tr>
      <w:tr w:rsidR="00231437" w:rsidTr="00EA41C4">
        <w:trPr>
          <w:jc w:val="center"/>
        </w:trPr>
        <w:tc>
          <w:tcPr>
            <w:tcW w:w="1396" w:type="dxa"/>
            <w:tcBorders>
              <w:top w:val="single" w:sz="4" w:space="0" w:color="auto"/>
              <w:left w:val="single" w:sz="4" w:space="0" w:color="auto"/>
              <w:bottom w:val="single" w:sz="4" w:space="0" w:color="auto"/>
              <w:right w:val="single" w:sz="4" w:space="0" w:color="auto"/>
            </w:tcBorders>
          </w:tcPr>
          <w:p w:rsidR="00231437" w:rsidRPr="006F7DF4" w:rsidRDefault="00231437" w:rsidP="00231437">
            <w:pPr>
              <w:jc w:val="center"/>
              <w:rPr>
                <w:rFonts w:ascii="Simplified Arabic" w:hAnsi="Simplified Arabic" w:cs="Simplified Arabic"/>
                <w:b/>
                <w:bCs/>
              </w:rPr>
            </w:pPr>
            <w:r w:rsidRPr="006F7DF4">
              <w:rPr>
                <w:rFonts w:ascii="Simplified Arabic" w:hAnsi="Simplified Arabic" w:cs="Simplified Arabic"/>
                <w:b/>
                <w:bCs/>
                <w:color w:val="000000" w:themeColor="text1"/>
                <w:sz w:val="28"/>
                <w:szCs w:val="28"/>
                <w:rtl/>
                <w:lang w:bidi="ar-IQ"/>
              </w:rPr>
              <w:t>الوحدة (6)</w:t>
            </w:r>
          </w:p>
        </w:tc>
        <w:tc>
          <w:tcPr>
            <w:tcW w:w="7251" w:type="dxa"/>
            <w:tcBorders>
              <w:top w:val="single" w:sz="4" w:space="0" w:color="auto"/>
              <w:left w:val="single" w:sz="4" w:space="0" w:color="auto"/>
              <w:bottom w:val="single" w:sz="4" w:space="0" w:color="auto"/>
              <w:right w:val="single" w:sz="4" w:space="0" w:color="auto"/>
            </w:tcBorders>
            <w:hideMark/>
          </w:tcPr>
          <w:p w:rsidR="00231437" w:rsidRPr="006F7DF4" w:rsidRDefault="00231437" w:rsidP="006F7DF4">
            <w:pPr>
              <w:bidi/>
              <w:jc w:val="both"/>
              <w:rPr>
                <w:rFonts w:ascii="Simplified Arabic" w:hAnsi="Simplified Arabic" w:cs="Simplified Arabic"/>
                <w:color w:val="000000" w:themeColor="text1"/>
                <w:sz w:val="28"/>
                <w:szCs w:val="28"/>
                <w:rtl/>
                <w:lang w:bidi="ar-IQ"/>
              </w:rPr>
            </w:pPr>
            <w:r w:rsidRPr="006F7DF4">
              <w:rPr>
                <w:rFonts w:ascii="Simplified Arabic" w:hAnsi="Simplified Arabic" w:cs="Simplified Arabic"/>
                <w:color w:val="000000" w:themeColor="text1"/>
                <w:sz w:val="28"/>
                <w:szCs w:val="28"/>
                <w:rtl/>
                <w:lang w:bidi="ar-IQ"/>
              </w:rPr>
              <w:t>وسائل واساليب ترسيخ اخلاقيات المهنة</w:t>
            </w:r>
            <w:r w:rsidR="006F7DF4">
              <w:rPr>
                <w:rFonts w:ascii="Simplified Arabic" w:hAnsi="Simplified Arabic" w:cs="Simplified Arabic" w:hint="cs"/>
                <w:color w:val="000000" w:themeColor="text1"/>
                <w:sz w:val="28"/>
                <w:szCs w:val="28"/>
                <w:rtl/>
                <w:lang w:bidi="ar-IQ"/>
              </w:rPr>
              <w:t>.</w:t>
            </w:r>
          </w:p>
        </w:tc>
        <w:tc>
          <w:tcPr>
            <w:tcW w:w="993" w:type="dxa"/>
            <w:tcBorders>
              <w:top w:val="single" w:sz="4" w:space="0" w:color="auto"/>
              <w:left w:val="single" w:sz="4" w:space="0" w:color="auto"/>
              <w:bottom w:val="single" w:sz="4" w:space="0" w:color="auto"/>
              <w:right w:val="single" w:sz="4" w:space="0" w:color="auto"/>
            </w:tcBorders>
          </w:tcPr>
          <w:p w:rsidR="00231437" w:rsidRPr="003E59EF" w:rsidRDefault="00231437" w:rsidP="009F6E3E">
            <w:pPr>
              <w:bidi/>
              <w:jc w:val="center"/>
              <w:rPr>
                <w:rFonts w:ascii="Simplified Arabic" w:hAnsi="Simplified Arabic" w:cs="Simplified Arabic"/>
                <w:b/>
                <w:bCs/>
                <w:color w:val="000000" w:themeColor="text1"/>
                <w:sz w:val="28"/>
                <w:szCs w:val="28"/>
                <w:rtl/>
                <w:lang w:bidi="ar-IQ"/>
              </w:rPr>
            </w:pPr>
            <w:r w:rsidRPr="003E59EF">
              <w:rPr>
                <w:rFonts w:ascii="Simplified Arabic" w:hAnsi="Simplified Arabic" w:cs="Simplified Arabic"/>
                <w:b/>
                <w:bCs/>
                <w:color w:val="000000" w:themeColor="text1"/>
                <w:sz w:val="28"/>
                <w:szCs w:val="28"/>
                <w:rtl/>
                <w:lang w:bidi="ar-IQ"/>
              </w:rPr>
              <w:t>3</w:t>
            </w:r>
            <w:r w:rsidR="009F6E3E" w:rsidRPr="003E59EF">
              <w:rPr>
                <w:rFonts w:ascii="Simplified Arabic" w:hAnsi="Simplified Arabic" w:cs="Simplified Arabic"/>
                <w:b/>
                <w:bCs/>
                <w:color w:val="000000" w:themeColor="text1"/>
                <w:sz w:val="28"/>
                <w:szCs w:val="28"/>
                <w:rtl/>
                <w:lang w:bidi="ar-IQ"/>
              </w:rPr>
              <w:t>1</w:t>
            </w:r>
          </w:p>
        </w:tc>
      </w:tr>
      <w:tr w:rsidR="00231437" w:rsidTr="00EA41C4">
        <w:trPr>
          <w:jc w:val="center"/>
        </w:trPr>
        <w:tc>
          <w:tcPr>
            <w:tcW w:w="1396" w:type="dxa"/>
            <w:tcBorders>
              <w:top w:val="single" w:sz="4" w:space="0" w:color="auto"/>
              <w:left w:val="single" w:sz="4" w:space="0" w:color="auto"/>
              <w:bottom w:val="single" w:sz="4" w:space="0" w:color="auto"/>
              <w:right w:val="single" w:sz="4" w:space="0" w:color="auto"/>
            </w:tcBorders>
          </w:tcPr>
          <w:p w:rsidR="00231437" w:rsidRPr="006F7DF4" w:rsidRDefault="00231437" w:rsidP="00231437">
            <w:pPr>
              <w:jc w:val="center"/>
              <w:rPr>
                <w:rFonts w:ascii="Simplified Arabic" w:hAnsi="Simplified Arabic" w:cs="Simplified Arabic"/>
                <w:b/>
                <w:bCs/>
              </w:rPr>
            </w:pPr>
            <w:r w:rsidRPr="006F7DF4">
              <w:rPr>
                <w:rFonts w:ascii="Simplified Arabic" w:hAnsi="Simplified Arabic" w:cs="Simplified Arabic"/>
                <w:b/>
                <w:bCs/>
                <w:color w:val="000000" w:themeColor="text1"/>
                <w:sz w:val="28"/>
                <w:szCs w:val="28"/>
                <w:rtl/>
                <w:lang w:bidi="ar-IQ"/>
              </w:rPr>
              <w:t>الوحدة (7)</w:t>
            </w:r>
          </w:p>
        </w:tc>
        <w:tc>
          <w:tcPr>
            <w:tcW w:w="7251" w:type="dxa"/>
            <w:tcBorders>
              <w:top w:val="single" w:sz="4" w:space="0" w:color="auto"/>
              <w:left w:val="single" w:sz="4" w:space="0" w:color="auto"/>
              <w:bottom w:val="single" w:sz="4" w:space="0" w:color="auto"/>
              <w:right w:val="single" w:sz="4" w:space="0" w:color="auto"/>
            </w:tcBorders>
            <w:hideMark/>
          </w:tcPr>
          <w:p w:rsidR="00231437" w:rsidRPr="00A14E21" w:rsidRDefault="006F7DF4" w:rsidP="006F7DF4">
            <w:pPr>
              <w:tabs>
                <w:tab w:val="left" w:pos="3405"/>
              </w:tabs>
              <w:bidi/>
              <w:jc w:val="center"/>
              <w:rPr>
                <w:rFonts w:ascii="Simplified Arabic" w:hAnsi="Simplified Arabic" w:cs="Simplified Arabic"/>
                <w:sz w:val="28"/>
                <w:szCs w:val="28"/>
                <w:rtl/>
                <w:lang w:bidi="ar-IQ"/>
              </w:rPr>
            </w:pPr>
            <w:r>
              <w:rPr>
                <w:rFonts w:ascii="Simplified Arabic" w:hAnsi="Simplified Arabic" w:cs="Simplified Arabic" w:hint="cs"/>
                <w:b/>
                <w:bCs/>
                <w:color w:val="000000" w:themeColor="text1"/>
                <w:sz w:val="28"/>
                <w:szCs w:val="28"/>
                <w:rtl/>
                <w:lang w:bidi="ar-IQ"/>
              </w:rPr>
              <w:t xml:space="preserve">اولاً. </w:t>
            </w:r>
            <w:r w:rsidR="00231437" w:rsidRPr="00DE3519">
              <w:rPr>
                <w:rFonts w:ascii="Simplified Arabic" w:hAnsi="Simplified Arabic" w:cs="Simplified Arabic"/>
                <w:b/>
                <w:bCs/>
                <w:color w:val="000000" w:themeColor="text1"/>
                <w:sz w:val="28"/>
                <w:szCs w:val="28"/>
                <w:rtl/>
                <w:lang w:bidi="ar-IQ"/>
              </w:rPr>
              <w:t>اخلاقي</w:t>
            </w:r>
            <w:r w:rsidR="00231437" w:rsidRPr="00A14E21">
              <w:rPr>
                <w:rFonts w:ascii="Simplified Arabic" w:hAnsi="Simplified Arabic" w:cs="Simplified Arabic"/>
                <w:b/>
                <w:bCs/>
                <w:color w:val="000000" w:themeColor="text1"/>
                <w:sz w:val="28"/>
                <w:szCs w:val="28"/>
                <w:rtl/>
                <w:lang w:bidi="ar-IQ"/>
              </w:rPr>
              <w:t>ات ممارسة المهن الهندسية</w:t>
            </w:r>
            <w:r w:rsidR="00231437" w:rsidRPr="00A14E21">
              <w:rPr>
                <w:rFonts w:ascii="Simplified Arabic" w:hAnsi="Simplified Arabic" w:cs="Simplified Arabic" w:hint="cs"/>
                <w:sz w:val="28"/>
                <w:szCs w:val="28"/>
                <w:rtl/>
                <w:lang w:bidi="ar-IQ"/>
              </w:rPr>
              <w:t xml:space="preserve"> </w:t>
            </w:r>
            <w:r w:rsidR="00231437" w:rsidRPr="00A14E21">
              <w:rPr>
                <w:rFonts w:ascii="Simplified Arabic" w:hAnsi="Simplified Arabic" w:cs="Simplified Arabic"/>
                <w:sz w:val="28"/>
                <w:szCs w:val="28"/>
                <w:rtl/>
                <w:lang w:bidi="ar-IQ"/>
              </w:rPr>
              <w:t>(خاصة بالكليات التقنية الهندسية)</w:t>
            </w:r>
            <w:r>
              <w:rPr>
                <w:rFonts w:ascii="Simplified Arabic" w:hAnsi="Simplified Arabic" w:cs="Simplified Arabic" w:hint="cs"/>
                <w:sz w:val="28"/>
                <w:szCs w:val="28"/>
                <w:rtl/>
                <w:lang w:bidi="ar-IQ"/>
              </w:rPr>
              <w:t>.</w:t>
            </w:r>
          </w:p>
          <w:p w:rsidR="00231437" w:rsidRPr="006F7DF4" w:rsidRDefault="00231437" w:rsidP="00E537E6">
            <w:pPr>
              <w:pStyle w:val="ListParagraph"/>
              <w:numPr>
                <w:ilvl w:val="0"/>
                <w:numId w:val="77"/>
              </w:numPr>
              <w:tabs>
                <w:tab w:val="left" w:pos="3405"/>
              </w:tabs>
              <w:spacing w:after="0" w:line="240" w:lineRule="auto"/>
              <w:jc w:val="both"/>
              <w:rPr>
                <w:rFonts w:ascii="Simplified Arabic" w:hAnsi="Simplified Arabic" w:cs="Simplified Arabic"/>
                <w:sz w:val="28"/>
                <w:szCs w:val="28"/>
                <w:rtl/>
                <w:lang w:bidi="ar-IQ"/>
              </w:rPr>
            </w:pPr>
            <w:r w:rsidRPr="006F7DF4">
              <w:rPr>
                <w:rFonts w:ascii="Simplified Arabic" w:hAnsi="Simplified Arabic" w:cs="Simplified Arabic"/>
                <w:color w:val="000000" w:themeColor="text1"/>
                <w:sz w:val="28"/>
                <w:szCs w:val="28"/>
                <w:rtl/>
                <w:lang w:bidi="ar-IQ"/>
              </w:rPr>
              <w:t xml:space="preserve">اخلاقيات </w:t>
            </w:r>
            <w:r w:rsidRPr="006F7DF4">
              <w:rPr>
                <w:rFonts w:ascii="Simplified Arabic" w:hAnsi="Simplified Arabic" w:cs="Simplified Arabic" w:hint="cs"/>
                <w:color w:val="000000" w:themeColor="text1"/>
                <w:sz w:val="28"/>
                <w:szCs w:val="28"/>
                <w:rtl/>
                <w:lang w:bidi="ar-IQ"/>
              </w:rPr>
              <w:t>مهنة الهندسة</w:t>
            </w:r>
            <w:r w:rsidR="006F7DF4" w:rsidRPr="006F7DF4">
              <w:rPr>
                <w:rFonts w:ascii="Simplified Arabic" w:hAnsi="Simplified Arabic" w:cs="Simplified Arabic" w:hint="cs"/>
                <w:sz w:val="28"/>
                <w:szCs w:val="28"/>
                <w:rtl/>
                <w:lang w:bidi="ar-IQ"/>
              </w:rPr>
              <w:t>.</w:t>
            </w:r>
          </w:p>
        </w:tc>
        <w:tc>
          <w:tcPr>
            <w:tcW w:w="993" w:type="dxa"/>
            <w:tcBorders>
              <w:top w:val="single" w:sz="4" w:space="0" w:color="auto"/>
              <w:left w:val="single" w:sz="4" w:space="0" w:color="auto"/>
              <w:bottom w:val="single" w:sz="4" w:space="0" w:color="auto"/>
              <w:right w:val="single" w:sz="4" w:space="0" w:color="auto"/>
            </w:tcBorders>
          </w:tcPr>
          <w:p w:rsidR="0044382E" w:rsidRPr="003E59EF" w:rsidRDefault="0044382E" w:rsidP="009F6E3E">
            <w:pPr>
              <w:bidi/>
              <w:jc w:val="center"/>
              <w:rPr>
                <w:rFonts w:ascii="Simplified Arabic" w:hAnsi="Simplified Arabic" w:cs="Simplified Arabic"/>
                <w:b/>
                <w:bCs/>
                <w:color w:val="000000" w:themeColor="text1"/>
                <w:sz w:val="28"/>
                <w:szCs w:val="28"/>
                <w:rtl/>
                <w:lang w:bidi="ar-IQ"/>
              </w:rPr>
            </w:pPr>
          </w:p>
          <w:p w:rsidR="00231437" w:rsidRPr="003E59EF" w:rsidRDefault="00231437" w:rsidP="0044382E">
            <w:pPr>
              <w:bidi/>
              <w:jc w:val="center"/>
              <w:rPr>
                <w:rFonts w:ascii="Simplified Arabic" w:hAnsi="Simplified Arabic" w:cs="Simplified Arabic"/>
                <w:b/>
                <w:bCs/>
                <w:color w:val="000000" w:themeColor="text1"/>
                <w:sz w:val="28"/>
                <w:szCs w:val="28"/>
                <w:lang w:bidi="ar-IQ"/>
              </w:rPr>
            </w:pPr>
            <w:r w:rsidRPr="003E59EF">
              <w:rPr>
                <w:rFonts w:ascii="Simplified Arabic" w:hAnsi="Simplified Arabic" w:cs="Simplified Arabic"/>
                <w:b/>
                <w:bCs/>
                <w:color w:val="000000" w:themeColor="text1"/>
                <w:sz w:val="28"/>
                <w:szCs w:val="28"/>
                <w:rtl/>
                <w:lang w:bidi="ar-IQ"/>
              </w:rPr>
              <w:t>3</w:t>
            </w:r>
            <w:r w:rsidR="009F6E3E" w:rsidRPr="003E59EF">
              <w:rPr>
                <w:rFonts w:ascii="Simplified Arabic" w:hAnsi="Simplified Arabic" w:cs="Simplified Arabic"/>
                <w:b/>
                <w:bCs/>
                <w:color w:val="000000" w:themeColor="text1"/>
                <w:sz w:val="28"/>
                <w:szCs w:val="28"/>
                <w:rtl/>
                <w:lang w:bidi="ar-IQ"/>
              </w:rPr>
              <w:t>6</w:t>
            </w:r>
          </w:p>
        </w:tc>
      </w:tr>
      <w:tr w:rsidR="00231437" w:rsidTr="00EA41C4">
        <w:trPr>
          <w:jc w:val="center"/>
        </w:trPr>
        <w:tc>
          <w:tcPr>
            <w:tcW w:w="1396" w:type="dxa"/>
            <w:tcBorders>
              <w:top w:val="single" w:sz="4" w:space="0" w:color="auto"/>
              <w:left w:val="single" w:sz="4" w:space="0" w:color="auto"/>
              <w:bottom w:val="single" w:sz="4" w:space="0" w:color="auto"/>
              <w:right w:val="single" w:sz="4" w:space="0" w:color="auto"/>
            </w:tcBorders>
          </w:tcPr>
          <w:p w:rsidR="00231437" w:rsidRPr="006F7DF4" w:rsidRDefault="00231437" w:rsidP="00231437">
            <w:pPr>
              <w:jc w:val="center"/>
              <w:rPr>
                <w:rFonts w:ascii="Simplified Arabic" w:hAnsi="Simplified Arabic" w:cs="Simplified Arabic"/>
                <w:b/>
                <w:bCs/>
              </w:rPr>
            </w:pPr>
            <w:r w:rsidRPr="006F7DF4">
              <w:rPr>
                <w:rFonts w:ascii="Simplified Arabic" w:hAnsi="Simplified Arabic" w:cs="Simplified Arabic"/>
                <w:b/>
                <w:bCs/>
                <w:color w:val="000000" w:themeColor="text1"/>
                <w:sz w:val="28"/>
                <w:szCs w:val="28"/>
                <w:rtl/>
                <w:lang w:bidi="ar-IQ"/>
              </w:rPr>
              <w:t>الوحدة (8)</w:t>
            </w:r>
          </w:p>
        </w:tc>
        <w:tc>
          <w:tcPr>
            <w:tcW w:w="7251" w:type="dxa"/>
            <w:tcBorders>
              <w:top w:val="single" w:sz="4" w:space="0" w:color="auto"/>
              <w:left w:val="single" w:sz="4" w:space="0" w:color="auto"/>
              <w:bottom w:val="single" w:sz="4" w:space="0" w:color="auto"/>
              <w:right w:val="single" w:sz="4" w:space="0" w:color="auto"/>
            </w:tcBorders>
          </w:tcPr>
          <w:p w:rsidR="00231437" w:rsidRPr="006F7DF4" w:rsidRDefault="00231437" w:rsidP="00E537E6">
            <w:pPr>
              <w:pStyle w:val="ListParagraph"/>
              <w:numPr>
                <w:ilvl w:val="0"/>
                <w:numId w:val="77"/>
              </w:numPr>
              <w:tabs>
                <w:tab w:val="left" w:pos="3405"/>
              </w:tabs>
              <w:spacing w:after="0" w:line="240" w:lineRule="auto"/>
              <w:jc w:val="both"/>
              <w:rPr>
                <w:rFonts w:ascii="Simplified Arabic" w:hAnsi="Simplified Arabic" w:cs="Simplified Arabic"/>
                <w:sz w:val="28"/>
                <w:szCs w:val="28"/>
                <w:rtl/>
                <w:lang w:bidi="ar-IQ"/>
              </w:rPr>
            </w:pPr>
            <w:r w:rsidRPr="006F7DF4">
              <w:rPr>
                <w:rFonts w:ascii="Simplified Arabic" w:hAnsi="Simplified Arabic" w:cs="Simplified Arabic"/>
                <w:color w:val="000000" w:themeColor="text1"/>
                <w:sz w:val="28"/>
                <w:szCs w:val="28"/>
                <w:rtl/>
                <w:lang w:bidi="ar-IQ"/>
              </w:rPr>
              <w:t>ميثاق اخلاق مهنة الهندسة</w:t>
            </w:r>
            <w:r w:rsidRPr="006F7DF4">
              <w:rPr>
                <w:rFonts w:ascii="Simplified Arabic" w:hAnsi="Simplified Arabic" w:cs="Simplified Arabic"/>
                <w:sz w:val="28"/>
                <w:szCs w:val="28"/>
                <w:rtl/>
                <w:lang w:bidi="ar-IQ"/>
              </w:rPr>
              <w:t xml:space="preserve"> لاتحاد المهندسين العرب</w:t>
            </w:r>
            <w:r w:rsidR="006F7DF4" w:rsidRPr="006F7DF4">
              <w:rPr>
                <w:rFonts w:ascii="Simplified Arabic" w:hAnsi="Simplified Arabic" w:cs="Simplified Arabic" w:hint="cs"/>
                <w:sz w:val="28"/>
                <w:szCs w:val="28"/>
                <w:rtl/>
                <w:lang w:bidi="ar-IQ"/>
              </w:rPr>
              <w:t>.</w:t>
            </w:r>
          </w:p>
        </w:tc>
        <w:tc>
          <w:tcPr>
            <w:tcW w:w="993" w:type="dxa"/>
            <w:tcBorders>
              <w:top w:val="single" w:sz="4" w:space="0" w:color="auto"/>
              <w:left w:val="single" w:sz="4" w:space="0" w:color="auto"/>
              <w:bottom w:val="single" w:sz="4" w:space="0" w:color="auto"/>
              <w:right w:val="single" w:sz="4" w:space="0" w:color="auto"/>
            </w:tcBorders>
          </w:tcPr>
          <w:p w:rsidR="00231437" w:rsidRPr="003E59EF" w:rsidRDefault="003E59EF" w:rsidP="00231437">
            <w:pPr>
              <w:bidi/>
              <w:jc w:val="center"/>
              <w:rPr>
                <w:rFonts w:ascii="Simplified Arabic" w:hAnsi="Simplified Arabic" w:cs="Simplified Arabic"/>
                <w:b/>
                <w:bCs/>
                <w:color w:val="000000" w:themeColor="text1"/>
                <w:sz w:val="28"/>
                <w:szCs w:val="28"/>
                <w:lang w:bidi="ar-IQ"/>
              </w:rPr>
            </w:pPr>
            <w:r w:rsidRPr="003E59EF">
              <w:rPr>
                <w:rFonts w:ascii="Simplified Arabic" w:hAnsi="Simplified Arabic" w:cs="Simplified Arabic"/>
                <w:b/>
                <w:bCs/>
                <w:color w:val="000000" w:themeColor="text1"/>
                <w:sz w:val="28"/>
                <w:szCs w:val="28"/>
                <w:rtl/>
                <w:lang w:bidi="ar-IQ"/>
              </w:rPr>
              <w:t>39</w:t>
            </w:r>
          </w:p>
        </w:tc>
      </w:tr>
      <w:tr w:rsidR="00231437" w:rsidTr="00EA41C4">
        <w:trPr>
          <w:jc w:val="center"/>
        </w:trPr>
        <w:tc>
          <w:tcPr>
            <w:tcW w:w="1396" w:type="dxa"/>
            <w:tcBorders>
              <w:top w:val="single" w:sz="4" w:space="0" w:color="auto"/>
              <w:left w:val="single" w:sz="4" w:space="0" w:color="auto"/>
              <w:bottom w:val="single" w:sz="4" w:space="0" w:color="auto"/>
              <w:right w:val="single" w:sz="4" w:space="0" w:color="auto"/>
            </w:tcBorders>
          </w:tcPr>
          <w:p w:rsidR="00231437" w:rsidRPr="006F7DF4" w:rsidRDefault="00231437" w:rsidP="00231437">
            <w:pPr>
              <w:jc w:val="center"/>
              <w:rPr>
                <w:rFonts w:ascii="Simplified Arabic" w:hAnsi="Simplified Arabic" w:cs="Simplified Arabic"/>
                <w:b/>
                <w:bCs/>
              </w:rPr>
            </w:pPr>
            <w:r w:rsidRPr="006F7DF4">
              <w:rPr>
                <w:rFonts w:ascii="Simplified Arabic" w:hAnsi="Simplified Arabic" w:cs="Simplified Arabic"/>
                <w:b/>
                <w:bCs/>
                <w:color w:val="000000" w:themeColor="text1"/>
                <w:sz w:val="28"/>
                <w:szCs w:val="28"/>
                <w:rtl/>
                <w:lang w:bidi="ar-IQ"/>
              </w:rPr>
              <w:t>الوحدة (9)</w:t>
            </w:r>
          </w:p>
        </w:tc>
        <w:tc>
          <w:tcPr>
            <w:tcW w:w="7251" w:type="dxa"/>
            <w:tcBorders>
              <w:top w:val="single" w:sz="4" w:space="0" w:color="auto"/>
              <w:left w:val="single" w:sz="4" w:space="0" w:color="auto"/>
              <w:bottom w:val="single" w:sz="4" w:space="0" w:color="auto"/>
              <w:right w:val="single" w:sz="4" w:space="0" w:color="auto"/>
            </w:tcBorders>
          </w:tcPr>
          <w:p w:rsidR="00231437" w:rsidRPr="006F7DF4" w:rsidRDefault="00231437" w:rsidP="00E537E6">
            <w:pPr>
              <w:pStyle w:val="ListParagraph"/>
              <w:numPr>
                <w:ilvl w:val="0"/>
                <w:numId w:val="77"/>
              </w:numPr>
              <w:spacing w:after="0" w:line="240" w:lineRule="auto"/>
              <w:jc w:val="both"/>
              <w:rPr>
                <w:rFonts w:ascii="Simplified Arabic" w:hAnsi="Simplified Arabic" w:cs="Simplified Arabic"/>
                <w:color w:val="000000" w:themeColor="text1"/>
                <w:sz w:val="28"/>
                <w:szCs w:val="28"/>
                <w:rtl/>
              </w:rPr>
            </w:pPr>
            <w:r w:rsidRPr="006F7DF4">
              <w:rPr>
                <w:rFonts w:ascii="Simplified Arabic" w:hAnsi="Simplified Arabic" w:cs="Simplified Arabic"/>
                <w:sz w:val="28"/>
                <w:szCs w:val="28"/>
                <w:rtl/>
              </w:rPr>
              <w:t>اخلاقيات المهندس في التعليم</w:t>
            </w:r>
            <w:r w:rsidRPr="006F7DF4">
              <w:rPr>
                <w:rFonts w:ascii="Simplified Arabic" w:hAnsi="Simplified Arabic" w:cs="Simplified Arabic"/>
                <w:sz w:val="28"/>
                <w:szCs w:val="28"/>
              </w:rPr>
              <w:t xml:space="preserve"> </w:t>
            </w:r>
            <w:r w:rsidRPr="006F7DF4">
              <w:rPr>
                <w:rFonts w:ascii="Simplified Arabic" w:hAnsi="Simplified Arabic" w:cs="Simplified Arabic"/>
                <w:sz w:val="28"/>
                <w:szCs w:val="28"/>
                <w:rtl/>
              </w:rPr>
              <w:t>و</w:t>
            </w:r>
            <w:r w:rsidRPr="006F7DF4">
              <w:rPr>
                <w:rFonts w:ascii="Simplified Arabic" w:hAnsi="Simplified Arabic" w:cs="Simplified Arabic" w:hint="cs"/>
                <w:sz w:val="28"/>
                <w:szCs w:val="28"/>
                <w:rtl/>
              </w:rPr>
              <w:t xml:space="preserve"> </w:t>
            </w:r>
            <w:r w:rsidRPr="006F7DF4">
              <w:rPr>
                <w:rFonts w:ascii="Simplified Arabic" w:hAnsi="Simplified Arabic" w:cs="Simplified Arabic"/>
                <w:sz w:val="28"/>
                <w:szCs w:val="28"/>
                <w:rtl/>
              </w:rPr>
              <w:t>التدريب</w:t>
            </w:r>
            <w:r w:rsidRPr="006F7DF4">
              <w:rPr>
                <w:rFonts w:ascii="Simplified Arabic" w:hAnsi="Simplified Arabic" w:cs="Simplified Arabic"/>
                <w:sz w:val="28"/>
                <w:szCs w:val="28"/>
              </w:rPr>
              <w:t xml:space="preserve"> </w:t>
            </w:r>
            <w:r w:rsidRPr="006F7DF4">
              <w:rPr>
                <w:rFonts w:ascii="Simplified Arabic" w:hAnsi="Simplified Arabic" w:cs="Simplified Arabic"/>
                <w:sz w:val="28"/>
                <w:szCs w:val="28"/>
                <w:rtl/>
              </w:rPr>
              <w:t>المستمر</w:t>
            </w:r>
            <w:r w:rsidR="006F7DF4" w:rsidRPr="006F7DF4">
              <w:rPr>
                <w:rFonts w:ascii="Simplified Arabic" w:hAnsi="Simplified Arabic" w:cs="Simplified Arabic" w:hint="cs"/>
                <w:color w:val="000000" w:themeColor="text1"/>
                <w:sz w:val="28"/>
                <w:szCs w:val="28"/>
                <w:rtl/>
              </w:rPr>
              <w:t>.</w:t>
            </w:r>
          </w:p>
        </w:tc>
        <w:tc>
          <w:tcPr>
            <w:tcW w:w="993" w:type="dxa"/>
            <w:tcBorders>
              <w:top w:val="single" w:sz="4" w:space="0" w:color="auto"/>
              <w:left w:val="single" w:sz="4" w:space="0" w:color="auto"/>
              <w:bottom w:val="single" w:sz="4" w:space="0" w:color="auto"/>
              <w:right w:val="single" w:sz="4" w:space="0" w:color="auto"/>
            </w:tcBorders>
          </w:tcPr>
          <w:p w:rsidR="00231437" w:rsidRPr="003E59EF" w:rsidRDefault="003E59EF" w:rsidP="00231437">
            <w:pPr>
              <w:bidi/>
              <w:jc w:val="center"/>
              <w:rPr>
                <w:rFonts w:ascii="Simplified Arabic" w:hAnsi="Simplified Arabic" w:cs="Simplified Arabic"/>
                <w:b/>
                <w:bCs/>
                <w:color w:val="000000" w:themeColor="text1"/>
                <w:sz w:val="28"/>
                <w:szCs w:val="28"/>
                <w:lang w:bidi="ar-IQ"/>
              </w:rPr>
            </w:pPr>
            <w:r w:rsidRPr="003E59EF">
              <w:rPr>
                <w:rFonts w:ascii="Simplified Arabic" w:hAnsi="Simplified Arabic" w:cs="Simplified Arabic"/>
                <w:b/>
                <w:bCs/>
                <w:color w:val="000000" w:themeColor="text1"/>
                <w:sz w:val="28"/>
                <w:szCs w:val="28"/>
                <w:rtl/>
                <w:lang w:bidi="ar-IQ"/>
              </w:rPr>
              <w:t>44</w:t>
            </w:r>
          </w:p>
        </w:tc>
      </w:tr>
      <w:tr w:rsidR="00231437" w:rsidTr="00EA41C4">
        <w:trPr>
          <w:trHeight w:val="1119"/>
          <w:jc w:val="center"/>
        </w:trPr>
        <w:tc>
          <w:tcPr>
            <w:tcW w:w="1396" w:type="dxa"/>
            <w:tcBorders>
              <w:top w:val="single" w:sz="4" w:space="0" w:color="auto"/>
              <w:left w:val="single" w:sz="4" w:space="0" w:color="auto"/>
              <w:bottom w:val="single" w:sz="4" w:space="0" w:color="auto"/>
              <w:right w:val="single" w:sz="4" w:space="0" w:color="auto"/>
            </w:tcBorders>
          </w:tcPr>
          <w:p w:rsidR="00231437" w:rsidRPr="006F7DF4" w:rsidRDefault="00231437" w:rsidP="00231437">
            <w:pPr>
              <w:rPr>
                <w:rFonts w:ascii="Simplified Arabic" w:hAnsi="Simplified Arabic" w:cs="Simplified Arabic"/>
                <w:b/>
                <w:bCs/>
                <w:color w:val="000000" w:themeColor="text1"/>
                <w:sz w:val="28"/>
                <w:szCs w:val="28"/>
                <w:rtl/>
                <w:lang w:bidi="ar-IQ"/>
              </w:rPr>
            </w:pPr>
          </w:p>
          <w:p w:rsidR="00231437" w:rsidRPr="006F7DF4" w:rsidRDefault="00231437" w:rsidP="00231437">
            <w:pPr>
              <w:rPr>
                <w:rFonts w:ascii="Simplified Arabic" w:hAnsi="Simplified Arabic" w:cs="Simplified Arabic"/>
                <w:b/>
                <w:bCs/>
              </w:rPr>
            </w:pPr>
            <w:r w:rsidRPr="006F7DF4">
              <w:rPr>
                <w:rFonts w:ascii="Simplified Arabic" w:hAnsi="Simplified Arabic" w:cs="Simplified Arabic"/>
                <w:b/>
                <w:bCs/>
                <w:color w:val="000000" w:themeColor="text1"/>
                <w:sz w:val="28"/>
                <w:szCs w:val="28"/>
                <w:rtl/>
                <w:lang w:bidi="ar-IQ"/>
              </w:rPr>
              <w:t>الوحدة (10)</w:t>
            </w:r>
          </w:p>
        </w:tc>
        <w:tc>
          <w:tcPr>
            <w:tcW w:w="7251" w:type="dxa"/>
            <w:tcBorders>
              <w:top w:val="single" w:sz="4" w:space="0" w:color="auto"/>
              <w:left w:val="single" w:sz="4" w:space="0" w:color="auto"/>
              <w:bottom w:val="single" w:sz="4" w:space="0" w:color="auto"/>
              <w:right w:val="single" w:sz="4" w:space="0" w:color="auto"/>
            </w:tcBorders>
          </w:tcPr>
          <w:p w:rsidR="00231437" w:rsidRPr="00BC1410" w:rsidRDefault="006F7DF4" w:rsidP="00231437">
            <w:pPr>
              <w:tabs>
                <w:tab w:val="left" w:pos="3405"/>
              </w:tabs>
              <w:bidi/>
              <w:jc w:val="center"/>
              <w:rPr>
                <w:rFonts w:ascii="Simplified Arabic" w:hAnsi="Simplified Arabic" w:cs="Simplified Arabic"/>
                <w:b/>
                <w:bCs/>
                <w:sz w:val="28"/>
                <w:szCs w:val="28"/>
                <w:rtl/>
                <w:lang w:bidi="ar-IQ"/>
              </w:rPr>
            </w:pPr>
            <w:r>
              <w:rPr>
                <w:rFonts w:ascii="Simplified Arabic" w:hAnsi="Simplified Arabic" w:cs="Simplified Arabic" w:hint="cs"/>
                <w:b/>
                <w:bCs/>
                <w:color w:val="000000" w:themeColor="text1"/>
                <w:sz w:val="28"/>
                <w:szCs w:val="28"/>
                <w:rtl/>
                <w:lang w:bidi="ar-IQ"/>
              </w:rPr>
              <w:t xml:space="preserve">ثانياً. </w:t>
            </w:r>
            <w:r>
              <w:rPr>
                <w:rFonts w:ascii="Simplified Arabic" w:hAnsi="Simplified Arabic" w:cs="Simplified Arabic"/>
                <w:b/>
                <w:bCs/>
                <w:color w:val="000000" w:themeColor="text1"/>
                <w:sz w:val="28"/>
                <w:szCs w:val="28"/>
                <w:rtl/>
                <w:lang w:bidi="ar-IQ"/>
              </w:rPr>
              <w:t>اخلاقيات ممارسة المهن الطبية</w:t>
            </w:r>
            <w:r w:rsidR="0044382E">
              <w:rPr>
                <w:rFonts w:ascii="Simplified Arabic" w:hAnsi="Simplified Arabic" w:cs="Simplified Arabic" w:hint="cs"/>
                <w:b/>
                <w:bCs/>
                <w:color w:val="000000" w:themeColor="text1"/>
                <w:sz w:val="28"/>
                <w:szCs w:val="28"/>
                <w:rtl/>
                <w:lang w:bidi="ar-IQ"/>
              </w:rPr>
              <w:t xml:space="preserve"> </w:t>
            </w:r>
            <w:r w:rsidR="00231437" w:rsidRPr="00BC1410">
              <w:rPr>
                <w:rFonts w:ascii="Simplified Arabic" w:hAnsi="Simplified Arabic" w:cs="Simplified Arabic"/>
                <w:b/>
                <w:bCs/>
                <w:sz w:val="28"/>
                <w:szCs w:val="28"/>
                <w:rtl/>
                <w:lang w:bidi="ar-IQ"/>
              </w:rPr>
              <w:t>(</w:t>
            </w:r>
            <w:r w:rsidR="00231437" w:rsidRPr="006F7DF4">
              <w:rPr>
                <w:rFonts w:ascii="Simplified Arabic" w:hAnsi="Simplified Arabic" w:cs="Simplified Arabic"/>
                <w:sz w:val="28"/>
                <w:szCs w:val="28"/>
                <w:rtl/>
                <w:lang w:bidi="ar-IQ"/>
              </w:rPr>
              <w:t>خاصة بالكلية التقنية الصحية والطبية</w:t>
            </w:r>
            <w:r w:rsidR="00231437" w:rsidRPr="00BC1410">
              <w:rPr>
                <w:rFonts w:ascii="Simplified Arabic" w:hAnsi="Simplified Arabic" w:cs="Simplified Arabic"/>
                <w:b/>
                <w:bCs/>
                <w:sz w:val="28"/>
                <w:szCs w:val="28"/>
                <w:rtl/>
                <w:lang w:bidi="ar-IQ"/>
              </w:rPr>
              <w:t>)</w:t>
            </w:r>
            <w:r w:rsidR="0044382E">
              <w:rPr>
                <w:rFonts w:ascii="Simplified Arabic" w:hAnsi="Simplified Arabic" w:cs="Simplified Arabic" w:hint="cs"/>
                <w:b/>
                <w:bCs/>
                <w:sz w:val="28"/>
                <w:szCs w:val="28"/>
                <w:rtl/>
                <w:lang w:bidi="ar-IQ"/>
              </w:rPr>
              <w:t>.</w:t>
            </w:r>
          </w:p>
          <w:p w:rsidR="00231437" w:rsidRPr="006F7DF4" w:rsidRDefault="00231437" w:rsidP="00E537E6">
            <w:pPr>
              <w:pStyle w:val="ListParagraph"/>
              <w:numPr>
                <w:ilvl w:val="0"/>
                <w:numId w:val="78"/>
              </w:numPr>
              <w:spacing w:after="0"/>
              <w:jc w:val="both"/>
              <w:rPr>
                <w:rFonts w:ascii="Simplified Arabic" w:hAnsi="Simplified Arabic" w:cs="Simplified Arabic"/>
                <w:sz w:val="28"/>
                <w:szCs w:val="28"/>
                <w:rtl/>
                <w:lang w:bidi="ar-IQ"/>
              </w:rPr>
            </w:pPr>
            <w:r w:rsidRPr="006F7DF4">
              <w:rPr>
                <w:rFonts w:ascii="Simplified Arabic" w:hAnsi="Simplified Arabic" w:cs="Simplified Arabic"/>
                <w:sz w:val="28"/>
                <w:szCs w:val="28"/>
                <w:rtl/>
                <w:lang w:bidi="ar-IQ"/>
              </w:rPr>
              <w:t>خصائص و واجبات التقني الطبي</w:t>
            </w:r>
            <w:r w:rsidR="006F7DF4" w:rsidRPr="006F7DF4">
              <w:rPr>
                <w:rFonts w:ascii="Simplified Arabic" w:hAnsi="Simplified Arabic" w:cs="Simplified Arabic" w:hint="cs"/>
                <w:sz w:val="28"/>
                <w:szCs w:val="28"/>
                <w:rtl/>
                <w:lang w:bidi="ar-IQ"/>
              </w:rPr>
              <w:t>.</w:t>
            </w:r>
          </w:p>
        </w:tc>
        <w:tc>
          <w:tcPr>
            <w:tcW w:w="993" w:type="dxa"/>
            <w:tcBorders>
              <w:top w:val="single" w:sz="4" w:space="0" w:color="auto"/>
              <w:left w:val="single" w:sz="4" w:space="0" w:color="auto"/>
              <w:bottom w:val="single" w:sz="4" w:space="0" w:color="auto"/>
              <w:right w:val="single" w:sz="4" w:space="0" w:color="auto"/>
            </w:tcBorders>
          </w:tcPr>
          <w:p w:rsidR="0044382E" w:rsidRPr="003E59EF" w:rsidRDefault="0044382E" w:rsidP="00231437">
            <w:pPr>
              <w:bidi/>
              <w:jc w:val="center"/>
              <w:rPr>
                <w:rFonts w:ascii="Simplified Arabic" w:hAnsi="Simplified Arabic" w:cs="Simplified Arabic"/>
                <w:b/>
                <w:bCs/>
                <w:color w:val="000000" w:themeColor="text1"/>
                <w:sz w:val="28"/>
                <w:szCs w:val="28"/>
                <w:rtl/>
                <w:lang w:bidi="ar-IQ"/>
              </w:rPr>
            </w:pPr>
          </w:p>
          <w:p w:rsidR="0044382E" w:rsidRPr="003E59EF" w:rsidRDefault="003E59EF" w:rsidP="003E59EF">
            <w:pPr>
              <w:bidi/>
              <w:jc w:val="center"/>
              <w:rPr>
                <w:rFonts w:ascii="Simplified Arabic" w:hAnsi="Simplified Arabic" w:cs="Simplified Arabic"/>
                <w:b/>
                <w:bCs/>
                <w:color w:val="000000" w:themeColor="text1"/>
                <w:sz w:val="28"/>
                <w:szCs w:val="28"/>
                <w:lang w:bidi="ar-IQ"/>
              </w:rPr>
            </w:pPr>
            <w:r w:rsidRPr="003E59EF">
              <w:rPr>
                <w:rFonts w:ascii="Simplified Arabic" w:hAnsi="Simplified Arabic" w:cs="Simplified Arabic"/>
                <w:b/>
                <w:bCs/>
                <w:color w:val="000000" w:themeColor="text1"/>
                <w:sz w:val="28"/>
                <w:szCs w:val="28"/>
                <w:rtl/>
                <w:lang w:bidi="ar-IQ"/>
              </w:rPr>
              <w:t>46</w:t>
            </w:r>
          </w:p>
        </w:tc>
      </w:tr>
      <w:tr w:rsidR="00231437" w:rsidTr="00EA41C4">
        <w:trPr>
          <w:jc w:val="center"/>
        </w:trPr>
        <w:tc>
          <w:tcPr>
            <w:tcW w:w="1396" w:type="dxa"/>
            <w:tcBorders>
              <w:top w:val="single" w:sz="4" w:space="0" w:color="auto"/>
              <w:left w:val="single" w:sz="4" w:space="0" w:color="auto"/>
              <w:bottom w:val="single" w:sz="4" w:space="0" w:color="auto"/>
              <w:right w:val="single" w:sz="4" w:space="0" w:color="auto"/>
            </w:tcBorders>
          </w:tcPr>
          <w:p w:rsidR="00231437" w:rsidRPr="006F7DF4" w:rsidRDefault="00231437" w:rsidP="00231437">
            <w:pPr>
              <w:jc w:val="center"/>
              <w:rPr>
                <w:rFonts w:ascii="Simplified Arabic" w:hAnsi="Simplified Arabic" w:cs="Simplified Arabic"/>
                <w:b/>
                <w:bCs/>
              </w:rPr>
            </w:pPr>
            <w:r w:rsidRPr="006F7DF4">
              <w:rPr>
                <w:rFonts w:ascii="Simplified Arabic" w:hAnsi="Simplified Arabic" w:cs="Simplified Arabic"/>
                <w:b/>
                <w:bCs/>
                <w:color w:val="000000" w:themeColor="text1"/>
                <w:sz w:val="28"/>
                <w:szCs w:val="28"/>
                <w:rtl/>
                <w:lang w:bidi="ar-IQ"/>
              </w:rPr>
              <w:t>الوحدة (11)</w:t>
            </w:r>
          </w:p>
        </w:tc>
        <w:tc>
          <w:tcPr>
            <w:tcW w:w="7251" w:type="dxa"/>
            <w:tcBorders>
              <w:top w:val="single" w:sz="4" w:space="0" w:color="auto"/>
              <w:left w:val="single" w:sz="4" w:space="0" w:color="auto"/>
              <w:bottom w:val="single" w:sz="4" w:space="0" w:color="auto"/>
              <w:right w:val="single" w:sz="4" w:space="0" w:color="auto"/>
            </w:tcBorders>
          </w:tcPr>
          <w:p w:rsidR="00231437" w:rsidRPr="006F7DF4" w:rsidRDefault="00231437" w:rsidP="00E537E6">
            <w:pPr>
              <w:pStyle w:val="ListParagraph"/>
              <w:numPr>
                <w:ilvl w:val="0"/>
                <w:numId w:val="78"/>
              </w:numPr>
              <w:spacing w:after="0"/>
              <w:jc w:val="both"/>
              <w:rPr>
                <w:rFonts w:ascii="Simplified Arabic" w:hAnsi="Simplified Arabic" w:cs="Simplified Arabic"/>
                <w:sz w:val="28"/>
                <w:szCs w:val="28"/>
                <w:rtl/>
                <w:lang w:bidi="ar-IQ"/>
              </w:rPr>
            </w:pPr>
            <w:r w:rsidRPr="006F7DF4">
              <w:rPr>
                <w:rFonts w:ascii="Simplified Arabic" w:hAnsi="Simplified Arabic" w:cs="Simplified Arabic"/>
                <w:sz w:val="28"/>
                <w:szCs w:val="28"/>
                <w:rtl/>
                <w:lang w:bidi="ar-IQ"/>
              </w:rPr>
              <w:t>حقوق المريض</w:t>
            </w:r>
            <w:r w:rsidR="006F7DF4" w:rsidRPr="006F7DF4">
              <w:rPr>
                <w:rFonts w:ascii="Simplified Arabic" w:hAnsi="Simplified Arabic" w:cs="Simplified Arabic" w:hint="cs"/>
                <w:sz w:val="28"/>
                <w:szCs w:val="28"/>
                <w:rtl/>
                <w:lang w:bidi="ar-IQ"/>
              </w:rPr>
              <w:t>.</w:t>
            </w:r>
          </w:p>
        </w:tc>
        <w:tc>
          <w:tcPr>
            <w:tcW w:w="993" w:type="dxa"/>
            <w:tcBorders>
              <w:top w:val="single" w:sz="4" w:space="0" w:color="auto"/>
              <w:left w:val="single" w:sz="4" w:space="0" w:color="auto"/>
              <w:bottom w:val="single" w:sz="4" w:space="0" w:color="auto"/>
              <w:right w:val="single" w:sz="4" w:space="0" w:color="auto"/>
            </w:tcBorders>
          </w:tcPr>
          <w:p w:rsidR="00231437" w:rsidRPr="003E59EF" w:rsidRDefault="003E59EF" w:rsidP="00231437">
            <w:pPr>
              <w:bidi/>
              <w:jc w:val="center"/>
              <w:rPr>
                <w:rFonts w:ascii="Simplified Arabic" w:hAnsi="Simplified Arabic" w:cs="Simplified Arabic"/>
                <w:b/>
                <w:bCs/>
                <w:color w:val="000000" w:themeColor="text1"/>
                <w:sz w:val="28"/>
                <w:szCs w:val="28"/>
                <w:lang w:bidi="ar-IQ"/>
              </w:rPr>
            </w:pPr>
            <w:r w:rsidRPr="003E59EF">
              <w:rPr>
                <w:rFonts w:ascii="Simplified Arabic" w:hAnsi="Simplified Arabic" w:cs="Simplified Arabic"/>
                <w:b/>
                <w:bCs/>
                <w:color w:val="000000" w:themeColor="text1"/>
                <w:sz w:val="28"/>
                <w:szCs w:val="28"/>
                <w:rtl/>
                <w:lang w:bidi="ar-IQ"/>
              </w:rPr>
              <w:t>49</w:t>
            </w:r>
          </w:p>
        </w:tc>
      </w:tr>
      <w:tr w:rsidR="00231437" w:rsidTr="00EA41C4">
        <w:trPr>
          <w:jc w:val="center"/>
        </w:trPr>
        <w:tc>
          <w:tcPr>
            <w:tcW w:w="1396" w:type="dxa"/>
            <w:tcBorders>
              <w:top w:val="single" w:sz="4" w:space="0" w:color="auto"/>
              <w:left w:val="single" w:sz="4" w:space="0" w:color="auto"/>
              <w:bottom w:val="single" w:sz="4" w:space="0" w:color="auto"/>
              <w:right w:val="single" w:sz="4" w:space="0" w:color="auto"/>
            </w:tcBorders>
          </w:tcPr>
          <w:p w:rsidR="00231437" w:rsidRPr="006F7DF4" w:rsidRDefault="00231437" w:rsidP="00231437">
            <w:pPr>
              <w:jc w:val="center"/>
              <w:rPr>
                <w:rFonts w:ascii="Simplified Arabic" w:hAnsi="Simplified Arabic" w:cs="Simplified Arabic"/>
                <w:b/>
                <w:bCs/>
              </w:rPr>
            </w:pPr>
            <w:r w:rsidRPr="006F7DF4">
              <w:rPr>
                <w:rFonts w:ascii="Simplified Arabic" w:hAnsi="Simplified Arabic" w:cs="Simplified Arabic"/>
                <w:b/>
                <w:bCs/>
                <w:color w:val="000000" w:themeColor="text1"/>
                <w:sz w:val="28"/>
                <w:szCs w:val="28"/>
                <w:rtl/>
                <w:lang w:bidi="ar-IQ"/>
              </w:rPr>
              <w:t>الوحدة (12)</w:t>
            </w:r>
          </w:p>
        </w:tc>
        <w:tc>
          <w:tcPr>
            <w:tcW w:w="7251" w:type="dxa"/>
            <w:tcBorders>
              <w:top w:val="single" w:sz="4" w:space="0" w:color="auto"/>
              <w:left w:val="single" w:sz="4" w:space="0" w:color="auto"/>
              <w:bottom w:val="single" w:sz="4" w:space="0" w:color="auto"/>
              <w:right w:val="single" w:sz="4" w:space="0" w:color="auto"/>
            </w:tcBorders>
          </w:tcPr>
          <w:p w:rsidR="00231437" w:rsidRPr="006F7DF4" w:rsidRDefault="00231437" w:rsidP="00E537E6">
            <w:pPr>
              <w:pStyle w:val="ListParagraph"/>
              <w:numPr>
                <w:ilvl w:val="0"/>
                <w:numId w:val="78"/>
              </w:numPr>
              <w:spacing w:after="0"/>
              <w:jc w:val="both"/>
              <w:rPr>
                <w:rFonts w:ascii="Simplified Arabic" w:hAnsi="Simplified Arabic" w:cs="Simplified Arabic"/>
                <w:sz w:val="28"/>
                <w:szCs w:val="28"/>
                <w:rtl/>
                <w:lang w:bidi="ar-IQ"/>
              </w:rPr>
            </w:pPr>
            <w:r w:rsidRPr="006F7DF4">
              <w:rPr>
                <w:rFonts w:ascii="Simplified Arabic" w:hAnsi="Simplified Arabic" w:cs="Simplified Arabic"/>
                <w:sz w:val="28"/>
                <w:szCs w:val="28"/>
                <w:rtl/>
                <w:lang w:bidi="ar-IQ"/>
              </w:rPr>
              <w:t>علاقة التقني الطبي مع المجتمع ومسؤوليته تجاه البيئة والسلامة العامة</w:t>
            </w:r>
            <w:r w:rsidR="006F7DF4" w:rsidRPr="006F7DF4">
              <w:rPr>
                <w:rFonts w:ascii="Simplified Arabic" w:hAnsi="Simplified Arabic" w:cs="Simplified Arabic" w:hint="cs"/>
                <w:sz w:val="28"/>
                <w:szCs w:val="28"/>
                <w:rtl/>
                <w:lang w:bidi="ar-IQ"/>
              </w:rPr>
              <w:t>.</w:t>
            </w:r>
          </w:p>
        </w:tc>
        <w:tc>
          <w:tcPr>
            <w:tcW w:w="993" w:type="dxa"/>
            <w:tcBorders>
              <w:top w:val="single" w:sz="4" w:space="0" w:color="auto"/>
              <w:left w:val="single" w:sz="4" w:space="0" w:color="auto"/>
              <w:bottom w:val="single" w:sz="4" w:space="0" w:color="auto"/>
              <w:right w:val="single" w:sz="4" w:space="0" w:color="auto"/>
            </w:tcBorders>
          </w:tcPr>
          <w:p w:rsidR="00231437" w:rsidRPr="003E59EF" w:rsidRDefault="003E59EF" w:rsidP="00231437">
            <w:pPr>
              <w:bidi/>
              <w:jc w:val="center"/>
              <w:rPr>
                <w:rFonts w:ascii="Simplified Arabic" w:hAnsi="Simplified Arabic" w:cs="Simplified Arabic"/>
                <w:b/>
                <w:bCs/>
                <w:color w:val="000000" w:themeColor="text1"/>
                <w:sz w:val="28"/>
                <w:szCs w:val="28"/>
                <w:lang w:bidi="ar-IQ"/>
              </w:rPr>
            </w:pPr>
            <w:r w:rsidRPr="003E59EF">
              <w:rPr>
                <w:rFonts w:ascii="Simplified Arabic" w:hAnsi="Simplified Arabic" w:cs="Simplified Arabic"/>
                <w:b/>
                <w:bCs/>
                <w:color w:val="000000" w:themeColor="text1"/>
                <w:sz w:val="28"/>
                <w:szCs w:val="28"/>
                <w:rtl/>
                <w:lang w:bidi="ar-IQ"/>
              </w:rPr>
              <w:t>54</w:t>
            </w:r>
          </w:p>
        </w:tc>
      </w:tr>
      <w:tr w:rsidR="00231437" w:rsidTr="00EA41C4">
        <w:trPr>
          <w:jc w:val="center"/>
        </w:trPr>
        <w:tc>
          <w:tcPr>
            <w:tcW w:w="1396" w:type="dxa"/>
            <w:tcBorders>
              <w:top w:val="single" w:sz="4" w:space="0" w:color="auto"/>
              <w:left w:val="single" w:sz="4" w:space="0" w:color="auto"/>
              <w:bottom w:val="single" w:sz="4" w:space="0" w:color="auto"/>
              <w:right w:val="single" w:sz="4" w:space="0" w:color="auto"/>
            </w:tcBorders>
          </w:tcPr>
          <w:p w:rsidR="00231437" w:rsidRPr="006F7DF4" w:rsidRDefault="00231437" w:rsidP="00231437">
            <w:pPr>
              <w:jc w:val="center"/>
              <w:rPr>
                <w:rFonts w:ascii="Simplified Arabic" w:hAnsi="Simplified Arabic" w:cs="Simplified Arabic"/>
                <w:b/>
                <w:bCs/>
              </w:rPr>
            </w:pPr>
            <w:r w:rsidRPr="006F7DF4">
              <w:rPr>
                <w:rFonts w:ascii="Simplified Arabic" w:hAnsi="Simplified Arabic" w:cs="Simplified Arabic"/>
                <w:b/>
                <w:bCs/>
                <w:color w:val="000000" w:themeColor="text1"/>
                <w:sz w:val="28"/>
                <w:szCs w:val="28"/>
                <w:rtl/>
                <w:lang w:bidi="ar-IQ"/>
              </w:rPr>
              <w:t>الوحدة (13)</w:t>
            </w:r>
          </w:p>
        </w:tc>
        <w:tc>
          <w:tcPr>
            <w:tcW w:w="7251" w:type="dxa"/>
            <w:tcBorders>
              <w:top w:val="single" w:sz="4" w:space="0" w:color="auto"/>
              <w:left w:val="single" w:sz="4" w:space="0" w:color="auto"/>
              <w:bottom w:val="single" w:sz="4" w:space="0" w:color="auto"/>
              <w:right w:val="single" w:sz="4" w:space="0" w:color="auto"/>
            </w:tcBorders>
          </w:tcPr>
          <w:p w:rsidR="00231437" w:rsidRPr="006F7DF4" w:rsidRDefault="00AA5A65" w:rsidP="00E537E6">
            <w:pPr>
              <w:pStyle w:val="ListParagraph"/>
              <w:numPr>
                <w:ilvl w:val="0"/>
                <w:numId w:val="78"/>
              </w:numPr>
              <w:spacing w:after="0"/>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العلاقات المهنية (</w:t>
            </w:r>
            <w:r w:rsidR="00231437" w:rsidRPr="006F7DF4">
              <w:rPr>
                <w:rFonts w:ascii="Simplified Arabic" w:hAnsi="Simplified Arabic" w:cs="Simplified Arabic"/>
                <w:sz w:val="28"/>
                <w:szCs w:val="28"/>
                <w:rtl/>
                <w:lang w:bidi="ar-IQ"/>
              </w:rPr>
              <w:t>علاقة التقني الطبي مع زملائه في المؤسسة الصحية</w:t>
            </w:r>
            <w:r>
              <w:rPr>
                <w:rFonts w:ascii="Simplified Arabic" w:hAnsi="Simplified Arabic" w:cs="Simplified Arabic" w:hint="cs"/>
                <w:sz w:val="28"/>
                <w:szCs w:val="28"/>
                <w:rtl/>
                <w:lang w:bidi="ar-IQ"/>
              </w:rPr>
              <w:t>)</w:t>
            </w:r>
            <w:r w:rsidR="006F7DF4" w:rsidRPr="006F7DF4">
              <w:rPr>
                <w:rFonts w:ascii="Simplified Arabic" w:hAnsi="Simplified Arabic" w:cs="Simplified Arabic" w:hint="cs"/>
                <w:sz w:val="28"/>
                <w:szCs w:val="28"/>
                <w:rtl/>
                <w:lang w:bidi="ar-IQ"/>
              </w:rPr>
              <w:t>.</w:t>
            </w:r>
          </w:p>
        </w:tc>
        <w:tc>
          <w:tcPr>
            <w:tcW w:w="993" w:type="dxa"/>
            <w:tcBorders>
              <w:top w:val="single" w:sz="4" w:space="0" w:color="auto"/>
              <w:left w:val="single" w:sz="4" w:space="0" w:color="auto"/>
              <w:bottom w:val="single" w:sz="4" w:space="0" w:color="auto"/>
              <w:right w:val="single" w:sz="4" w:space="0" w:color="auto"/>
            </w:tcBorders>
          </w:tcPr>
          <w:p w:rsidR="00231437" w:rsidRPr="003E59EF" w:rsidRDefault="003E59EF" w:rsidP="00231437">
            <w:pPr>
              <w:bidi/>
              <w:jc w:val="center"/>
              <w:rPr>
                <w:rFonts w:ascii="Simplified Arabic" w:hAnsi="Simplified Arabic" w:cs="Simplified Arabic"/>
                <w:b/>
                <w:bCs/>
                <w:color w:val="000000" w:themeColor="text1"/>
                <w:sz w:val="28"/>
                <w:szCs w:val="28"/>
                <w:rtl/>
                <w:lang w:bidi="ar-IQ"/>
              </w:rPr>
            </w:pPr>
            <w:r w:rsidRPr="003E59EF">
              <w:rPr>
                <w:rFonts w:ascii="Simplified Arabic" w:hAnsi="Simplified Arabic" w:cs="Simplified Arabic"/>
                <w:b/>
                <w:bCs/>
                <w:color w:val="000000" w:themeColor="text1"/>
                <w:sz w:val="28"/>
                <w:szCs w:val="28"/>
                <w:rtl/>
                <w:lang w:bidi="ar-IQ"/>
              </w:rPr>
              <w:t>57</w:t>
            </w:r>
          </w:p>
        </w:tc>
      </w:tr>
      <w:tr w:rsidR="00231437" w:rsidTr="00EA41C4">
        <w:trPr>
          <w:trHeight w:val="77"/>
          <w:jc w:val="center"/>
        </w:trPr>
        <w:tc>
          <w:tcPr>
            <w:tcW w:w="1396" w:type="dxa"/>
            <w:tcBorders>
              <w:top w:val="single" w:sz="4" w:space="0" w:color="auto"/>
              <w:left w:val="single" w:sz="4" w:space="0" w:color="auto"/>
              <w:bottom w:val="single" w:sz="4" w:space="0" w:color="auto"/>
              <w:right w:val="single" w:sz="4" w:space="0" w:color="auto"/>
            </w:tcBorders>
          </w:tcPr>
          <w:p w:rsidR="00231437" w:rsidRPr="006F7DF4" w:rsidRDefault="00231437" w:rsidP="00231437">
            <w:pPr>
              <w:jc w:val="center"/>
              <w:rPr>
                <w:rFonts w:ascii="Simplified Arabic" w:hAnsi="Simplified Arabic" w:cs="Simplified Arabic"/>
                <w:b/>
                <w:bCs/>
              </w:rPr>
            </w:pPr>
            <w:r w:rsidRPr="006F7DF4">
              <w:rPr>
                <w:rFonts w:ascii="Simplified Arabic" w:hAnsi="Simplified Arabic" w:cs="Simplified Arabic"/>
                <w:b/>
                <w:bCs/>
                <w:color w:val="000000" w:themeColor="text1"/>
                <w:sz w:val="28"/>
                <w:szCs w:val="28"/>
                <w:rtl/>
                <w:lang w:bidi="ar-IQ"/>
              </w:rPr>
              <w:t>الوحدة (14)</w:t>
            </w:r>
          </w:p>
        </w:tc>
        <w:tc>
          <w:tcPr>
            <w:tcW w:w="7251" w:type="dxa"/>
            <w:tcBorders>
              <w:top w:val="single" w:sz="4" w:space="0" w:color="auto"/>
              <w:left w:val="single" w:sz="4" w:space="0" w:color="auto"/>
              <w:bottom w:val="single" w:sz="4" w:space="0" w:color="auto"/>
              <w:right w:val="single" w:sz="4" w:space="0" w:color="auto"/>
            </w:tcBorders>
          </w:tcPr>
          <w:p w:rsidR="00231437" w:rsidRPr="006F7DF4" w:rsidRDefault="00231437" w:rsidP="00E537E6">
            <w:pPr>
              <w:pStyle w:val="ListParagraph"/>
              <w:numPr>
                <w:ilvl w:val="0"/>
                <w:numId w:val="78"/>
              </w:numPr>
              <w:spacing w:after="0"/>
              <w:jc w:val="both"/>
              <w:rPr>
                <w:rFonts w:ascii="Simplified Arabic" w:hAnsi="Simplified Arabic" w:cs="Simplified Arabic"/>
                <w:color w:val="000000" w:themeColor="text1"/>
                <w:sz w:val="28"/>
                <w:szCs w:val="28"/>
                <w:rtl/>
                <w:lang w:bidi="ar-IQ"/>
              </w:rPr>
            </w:pPr>
            <w:r w:rsidRPr="006F7DF4">
              <w:rPr>
                <w:rFonts w:ascii="Simplified Arabic" w:hAnsi="Simplified Arabic" w:cs="Simplified Arabic"/>
                <w:sz w:val="28"/>
                <w:szCs w:val="28"/>
                <w:rtl/>
                <w:lang w:bidi="ar-IQ"/>
              </w:rPr>
              <w:t>الاخلاقيات والبحث الطبي</w:t>
            </w:r>
            <w:r w:rsidRPr="006F7DF4">
              <w:rPr>
                <w:rFonts w:ascii="Simplified Arabic" w:hAnsi="Simplified Arabic" w:cs="Simplified Arabic" w:hint="cs"/>
                <w:sz w:val="28"/>
                <w:szCs w:val="28"/>
                <w:rtl/>
                <w:lang w:bidi="ar-IQ"/>
              </w:rPr>
              <w:t>.</w:t>
            </w:r>
          </w:p>
        </w:tc>
        <w:tc>
          <w:tcPr>
            <w:tcW w:w="993" w:type="dxa"/>
            <w:tcBorders>
              <w:top w:val="single" w:sz="4" w:space="0" w:color="auto"/>
              <w:left w:val="single" w:sz="4" w:space="0" w:color="auto"/>
              <w:bottom w:val="single" w:sz="4" w:space="0" w:color="auto"/>
              <w:right w:val="single" w:sz="4" w:space="0" w:color="auto"/>
            </w:tcBorders>
          </w:tcPr>
          <w:p w:rsidR="00231437" w:rsidRPr="003E59EF" w:rsidRDefault="003E59EF" w:rsidP="00231437">
            <w:pPr>
              <w:bidi/>
              <w:jc w:val="center"/>
              <w:rPr>
                <w:rFonts w:ascii="Simplified Arabic" w:hAnsi="Simplified Arabic" w:cs="Simplified Arabic"/>
                <w:b/>
                <w:bCs/>
                <w:color w:val="000000" w:themeColor="text1"/>
                <w:sz w:val="28"/>
                <w:szCs w:val="28"/>
                <w:rtl/>
                <w:lang w:bidi="ar-IQ"/>
              </w:rPr>
            </w:pPr>
            <w:r w:rsidRPr="003E59EF">
              <w:rPr>
                <w:rFonts w:ascii="Simplified Arabic" w:hAnsi="Simplified Arabic" w:cs="Simplified Arabic"/>
                <w:b/>
                <w:bCs/>
                <w:color w:val="000000" w:themeColor="text1"/>
                <w:sz w:val="28"/>
                <w:szCs w:val="28"/>
                <w:rtl/>
                <w:lang w:bidi="ar-IQ"/>
              </w:rPr>
              <w:t>59</w:t>
            </w:r>
          </w:p>
        </w:tc>
      </w:tr>
      <w:tr w:rsidR="00872B86" w:rsidTr="00EA41C4">
        <w:trPr>
          <w:trHeight w:val="175"/>
          <w:jc w:val="center"/>
        </w:trPr>
        <w:tc>
          <w:tcPr>
            <w:tcW w:w="1396" w:type="dxa"/>
            <w:tcBorders>
              <w:top w:val="single" w:sz="4" w:space="0" w:color="auto"/>
              <w:left w:val="single" w:sz="4" w:space="0" w:color="auto"/>
              <w:bottom w:val="single" w:sz="4" w:space="0" w:color="auto"/>
              <w:right w:val="single" w:sz="4" w:space="0" w:color="auto"/>
            </w:tcBorders>
          </w:tcPr>
          <w:p w:rsidR="00872B86" w:rsidRPr="006F7DF4" w:rsidRDefault="00872B86" w:rsidP="00872B86">
            <w:pPr>
              <w:jc w:val="center"/>
              <w:rPr>
                <w:rFonts w:ascii="Simplified Arabic" w:hAnsi="Simplified Arabic" w:cs="Simplified Arabic"/>
                <w:b/>
                <w:bCs/>
                <w:color w:val="000000" w:themeColor="text1"/>
                <w:sz w:val="28"/>
                <w:szCs w:val="28"/>
                <w:rtl/>
                <w:lang w:bidi="ar-IQ"/>
              </w:rPr>
            </w:pPr>
          </w:p>
          <w:p w:rsidR="00872B86" w:rsidRPr="006F7DF4" w:rsidRDefault="00872B86" w:rsidP="00872B86">
            <w:pPr>
              <w:jc w:val="center"/>
              <w:rPr>
                <w:rFonts w:ascii="Simplified Arabic" w:hAnsi="Simplified Arabic" w:cs="Simplified Arabic"/>
                <w:b/>
                <w:bCs/>
                <w:color w:val="000000" w:themeColor="text1"/>
                <w:sz w:val="28"/>
                <w:szCs w:val="28"/>
                <w:lang w:bidi="ar-IQ"/>
              </w:rPr>
            </w:pPr>
            <w:r w:rsidRPr="006F7DF4">
              <w:rPr>
                <w:rFonts w:ascii="Simplified Arabic" w:hAnsi="Simplified Arabic" w:cs="Simplified Arabic"/>
                <w:b/>
                <w:bCs/>
                <w:color w:val="000000" w:themeColor="text1"/>
                <w:sz w:val="28"/>
                <w:szCs w:val="28"/>
                <w:rtl/>
                <w:lang w:bidi="ar-IQ"/>
              </w:rPr>
              <w:t>الوحدة (15)</w:t>
            </w:r>
          </w:p>
        </w:tc>
        <w:tc>
          <w:tcPr>
            <w:tcW w:w="7251" w:type="dxa"/>
            <w:tcBorders>
              <w:top w:val="single" w:sz="4" w:space="0" w:color="auto"/>
              <w:left w:val="single" w:sz="4" w:space="0" w:color="auto"/>
              <w:bottom w:val="single" w:sz="4" w:space="0" w:color="auto"/>
              <w:right w:val="single" w:sz="4" w:space="0" w:color="auto"/>
            </w:tcBorders>
          </w:tcPr>
          <w:p w:rsidR="00872B86" w:rsidRPr="00BC1410" w:rsidRDefault="0044382E" w:rsidP="00872B86">
            <w:pPr>
              <w:bidi/>
              <w:jc w:val="center"/>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 xml:space="preserve">ثالثاً. </w:t>
            </w:r>
            <w:r w:rsidR="00872B86" w:rsidRPr="00BC1410">
              <w:rPr>
                <w:rFonts w:ascii="Simplified Arabic" w:hAnsi="Simplified Arabic" w:cs="Simplified Arabic"/>
                <w:b/>
                <w:bCs/>
                <w:color w:val="000000" w:themeColor="text1"/>
                <w:sz w:val="28"/>
                <w:szCs w:val="28"/>
                <w:rtl/>
                <w:lang w:bidi="ar-IQ"/>
              </w:rPr>
              <w:t>اخلاقيات ممارسة المهن الادارية</w:t>
            </w:r>
            <w:r w:rsidR="006F7DF4">
              <w:rPr>
                <w:rFonts w:ascii="Simplified Arabic" w:hAnsi="Simplified Arabic" w:cs="Simplified Arabic" w:hint="cs"/>
                <w:b/>
                <w:bCs/>
                <w:color w:val="000000" w:themeColor="text1"/>
                <w:sz w:val="28"/>
                <w:szCs w:val="28"/>
                <w:rtl/>
                <w:lang w:bidi="ar-IQ"/>
              </w:rPr>
              <w:t xml:space="preserve"> </w:t>
            </w:r>
            <w:r w:rsidR="00872B86" w:rsidRPr="00BC1410">
              <w:rPr>
                <w:rFonts w:ascii="Simplified Arabic" w:hAnsi="Simplified Arabic" w:cs="Simplified Arabic"/>
                <w:b/>
                <w:bCs/>
                <w:sz w:val="28"/>
                <w:szCs w:val="28"/>
                <w:rtl/>
                <w:lang w:bidi="ar-IQ"/>
              </w:rPr>
              <w:t>(</w:t>
            </w:r>
            <w:r w:rsidR="00872B86" w:rsidRPr="00DE3519">
              <w:rPr>
                <w:rFonts w:ascii="Simplified Arabic" w:hAnsi="Simplified Arabic" w:cs="Simplified Arabic"/>
                <w:sz w:val="28"/>
                <w:szCs w:val="28"/>
                <w:rtl/>
                <w:lang w:bidi="ar-IQ"/>
              </w:rPr>
              <w:t>خاصة بالكلية التقنية الادارية</w:t>
            </w:r>
            <w:r w:rsidR="00872B86" w:rsidRPr="00BC1410">
              <w:rPr>
                <w:rFonts w:ascii="Simplified Arabic" w:hAnsi="Simplified Arabic" w:cs="Simplified Arabic"/>
                <w:b/>
                <w:bCs/>
                <w:sz w:val="28"/>
                <w:szCs w:val="28"/>
                <w:rtl/>
                <w:lang w:bidi="ar-IQ"/>
              </w:rPr>
              <w:t>)</w:t>
            </w:r>
            <w:r>
              <w:rPr>
                <w:rFonts w:ascii="Simplified Arabic" w:hAnsi="Simplified Arabic" w:cs="Simplified Arabic" w:hint="cs"/>
                <w:b/>
                <w:bCs/>
                <w:color w:val="000000" w:themeColor="text1"/>
                <w:sz w:val="28"/>
                <w:szCs w:val="28"/>
                <w:rtl/>
                <w:lang w:bidi="ar-IQ"/>
              </w:rPr>
              <w:t>.</w:t>
            </w:r>
          </w:p>
          <w:p w:rsidR="00872B86" w:rsidRPr="006F7DF4" w:rsidRDefault="00872B86" w:rsidP="00E537E6">
            <w:pPr>
              <w:pStyle w:val="ListParagraph"/>
              <w:numPr>
                <w:ilvl w:val="0"/>
                <w:numId w:val="79"/>
              </w:numPr>
              <w:spacing w:after="0" w:line="240" w:lineRule="auto"/>
              <w:jc w:val="both"/>
              <w:rPr>
                <w:rFonts w:ascii="Simplified Arabic" w:hAnsi="Simplified Arabic" w:cs="Simplified Arabic"/>
                <w:color w:val="000000" w:themeColor="text1"/>
                <w:sz w:val="28"/>
                <w:szCs w:val="28"/>
                <w:rtl/>
                <w:lang w:bidi="ar-IQ"/>
              </w:rPr>
            </w:pPr>
            <w:r w:rsidRPr="006F7DF4">
              <w:rPr>
                <w:rFonts w:ascii="Simplified Arabic" w:hAnsi="Simplified Arabic" w:cs="Simplified Arabic"/>
                <w:color w:val="000000" w:themeColor="text1"/>
                <w:sz w:val="28"/>
                <w:szCs w:val="28"/>
                <w:rtl/>
                <w:lang w:bidi="ar-IQ"/>
              </w:rPr>
              <w:t>اخلاقيات المهنة لمنظمات الاعمال</w:t>
            </w:r>
            <w:r w:rsidR="006F7DF4">
              <w:rPr>
                <w:rFonts w:ascii="Simplified Arabic" w:hAnsi="Simplified Arabic" w:cs="Simplified Arabic" w:hint="cs"/>
                <w:color w:val="000000" w:themeColor="text1"/>
                <w:sz w:val="28"/>
                <w:szCs w:val="28"/>
                <w:rtl/>
                <w:lang w:bidi="ar-IQ"/>
              </w:rPr>
              <w:t>.</w:t>
            </w:r>
          </w:p>
        </w:tc>
        <w:tc>
          <w:tcPr>
            <w:tcW w:w="993" w:type="dxa"/>
            <w:tcBorders>
              <w:top w:val="single" w:sz="4" w:space="0" w:color="auto"/>
              <w:left w:val="single" w:sz="4" w:space="0" w:color="auto"/>
              <w:bottom w:val="single" w:sz="4" w:space="0" w:color="auto"/>
              <w:right w:val="single" w:sz="4" w:space="0" w:color="auto"/>
            </w:tcBorders>
          </w:tcPr>
          <w:p w:rsidR="0044382E" w:rsidRPr="003E59EF" w:rsidRDefault="0044382E" w:rsidP="00872B86">
            <w:pPr>
              <w:bidi/>
              <w:jc w:val="center"/>
              <w:rPr>
                <w:rFonts w:ascii="Simplified Arabic" w:hAnsi="Simplified Arabic" w:cs="Simplified Arabic"/>
                <w:b/>
                <w:bCs/>
                <w:color w:val="000000" w:themeColor="text1"/>
                <w:sz w:val="28"/>
                <w:szCs w:val="28"/>
                <w:rtl/>
                <w:lang w:bidi="ar-IQ"/>
              </w:rPr>
            </w:pPr>
          </w:p>
          <w:p w:rsidR="00872B86" w:rsidRPr="003E59EF" w:rsidRDefault="003E59EF" w:rsidP="0044382E">
            <w:pPr>
              <w:bidi/>
              <w:jc w:val="center"/>
              <w:rPr>
                <w:rFonts w:ascii="Simplified Arabic" w:hAnsi="Simplified Arabic" w:cs="Simplified Arabic"/>
                <w:b/>
                <w:bCs/>
                <w:color w:val="000000" w:themeColor="text1"/>
                <w:sz w:val="28"/>
                <w:szCs w:val="28"/>
                <w:rtl/>
                <w:lang w:bidi="ar-IQ"/>
              </w:rPr>
            </w:pPr>
            <w:r w:rsidRPr="003E59EF">
              <w:rPr>
                <w:rFonts w:ascii="Simplified Arabic" w:hAnsi="Simplified Arabic" w:cs="Simplified Arabic"/>
                <w:b/>
                <w:bCs/>
                <w:color w:val="000000" w:themeColor="text1"/>
                <w:sz w:val="28"/>
                <w:szCs w:val="28"/>
                <w:rtl/>
                <w:lang w:bidi="ar-IQ"/>
              </w:rPr>
              <w:t>66</w:t>
            </w:r>
          </w:p>
        </w:tc>
      </w:tr>
      <w:tr w:rsidR="00EA41C4" w:rsidTr="00EA41C4">
        <w:trPr>
          <w:trHeight w:val="175"/>
          <w:jc w:val="center"/>
        </w:trPr>
        <w:tc>
          <w:tcPr>
            <w:tcW w:w="1396" w:type="dxa"/>
            <w:tcBorders>
              <w:top w:val="single" w:sz="4" w:space="0" w:color="auto"/>
              <w:left w:val="single" w:sz="4" w:space="0" w:color="auto"/>
              <w:bottom w:val="single" w:sz="4" w:space="0" w:color="auto"/>
              <w:right w:val="single" w:sz="4" w:space="0" w:color="auto"/>
            </w:tcBorders>
          </w:tcPr>
          <w:p w:rsidR="00EA41C4" w:rsidRPr="006F7DF4" w:rsidRDefault="00EA41C4" w:rsidP="00872B86">
            <w:pPr>
              <w:jc w:val="center"/>
              <w:rPr>
                <w:rFonts w:ascii="Simplified Arabic" w:hAnsi="Simplified Arabic" w:cs="Simplified Arabic"/>
                <w:b/>
                <w:bCs/>
                <w:color w:val="000000" w:themeColor="text1"/>
                <w:sz w:val="28"/>
                <w:szCs w:val="28"/>
                <w:rtl/>
                <w:lang w:bidi="ar-IQ"/>
              </w:rPr>
            </w:pPr>
            <w:r w:rsidRPr="006F7DF4">
              <w:rPr>
                <w:rFonts w:ascii="Simplified Arabic" w:hAnsi="Simplified Arabic" w:cs="Simplified Arabic"/>
                <w:b/>
                <w:bCs/>
                <w:color w:val="000000" w:themeColor="text1"/>
                <w:sz w:val="28"/>
                <w:szCs w:val="28"/>
                <w:rtl/>
                <w:lang w:bidi="ar-IQ"/>
              </w:rPr>
              <w:t>الوحدة (16)</w:t>
            </w:r>
          </w:p>
        </w:tc>
        <w:tc>
          <w:tcPr>
            <w:tcW w:w="7251" w:type="dxa"/>
            <w:tcBorders>
              <w:top w:val="single" w:sz="4" w:space="0" w:color="auto"/>
              <w:left w:val="single" w:sz="4" w:space="0" w:color="auto"/>
              <w:bottom w:val="single" w:sz="4" w:space="0" w:color="auto"/>
              <w:right w:val="single" w:sz="4" w:space="0" w:color="auto"/>
            </w:tcBorders>
          </w:tcPr>
          <w:p w:rsidR="00EA41C4" w:rsidRPr="00EA41C4" w:rsidRDefault="00EA41C4" w:rsidP="00E537E6">
            <w:pPr>
              <w:pStyle w:val="ListParagraph"/>
              <w:numPr>
                <w:ilvl w:val="0"/>
                <w:numId w:val="79"/>
              </w:numPr>
              <w:jc w:val="both"/>
              <w:rPr>
                <w:rFonts w:ascii="Simplified Arabic" w:hAnsi="Simplified Arabic" w:cs="Simplified Arabic"/>
                <w:b/>
                <w:bCs/>
                <w:color w:val="000000" w:themeColor="text1"/>
                <w:sz w:val="28"/>
                <w:szCs w:val="28"/>
                <w:rtl/>
                <w:lang w:bidi="ar-IQ"/>
              </w:rPr>
            </w:pPr>
            <w:r w:rsidRPr="00EA41C4">
              <w:rPr>
                <w:rFonts w:ascii="Simplified Arabic" w:hAnsi="Simplified Arabic" w:cs="Simplified Arabic"/>
                <w:color w:val="000000" w:themeColor="text1"/>
                <w:sz w:val="28"/>
                <w:szCs w:val="28"/>
                <w:rtl/>
                <w:lang w:bidi="ar-IQ"/>
              </w:rPr>
              <w:t>السلوك المهني والعلاقات الوظيفة</w:t>
            </w:r>
            <w:r w:rsidRPr="00EA41C4">
              <w:rPr>
                <w:rFonts w:ascii="Simplified Arabic" w:hAnsi="Simplified Arabic" w:cs="Simplified Arabic" w:hint="cs"/>
                <w:color w:val="000000" w:themeColor="text1"/>
                <w:sz w:val="28"/>
                <w:szCs w:val="28"/>
                <w:rtl/>
                <w:lang w:bidi="ar-IQ"/>
              </w:rPr>
              <w:t>.</w:t>
            </w:r>
          </w:p>
        </w:tc>
        <w:tc>
          <w:tcPr>
            <w:tcW w:w="993" w:type="dxa"/>
            <w:tcBorders>
              <w:top w:val="single" w:sz="4" w:space="0" w:color="auto"/>
              <w:left w:val="single" w:sz="4" w:space="0" w:color="auto"/>
              <w:bottom w:val="single" w:sz="4" w:space="0" w:color="auto"/>
              <w:right w:val="single" w:sz="4" w:space="0" w:color="auto"/>
            </w:tcBorders>
          </w:tcPr>
          <w:p w:rsidR="00EA41C4" w:rsidRPr="003E59EF" w:rsidRDefault="003E59EF" w:rsidP="00872B86">
            <w:pPr>
              <w:bidi/>
              <w:jc w:val="center"/>
              <w:rPr>
                <w:rFonts w:ascii="Simplified Arabic" w:hAnsi="Simplified Arabic" w:cs="Simplified Arabic"/>
                <w:b/>
                <w:bCs/>
                <w:color w:val="000000" w:themeColor="text1"/>
                <w:sz w:val="28"/>
                <w:szCs w:val="28"/>
                <w:rtl/>
                <w:lang w:bidi="ar-IQ"/>
              </w:rPr>
            </w:pPr>
            <w:r w:rsidRPr="003E59EF">
              <w:rPr>
                <w:rFonts w:ascii="Simplified Arabic" w:hAnsi="Simplified Arabic" w:cs="Simplified Arabic"/>
                <w:b/>
                <w:bCs/>
                <w:color w:val="000000" w:themeColor="text1"/>
                <w:sz w:val="28"/>
                <w:szCs w:val="28"/>
                <w:rtl/>
                <w:lang w:bidi="ar-IQ"/>
              </w:rPr>
              <w:t>79</w:t>
            </w:r>
          </w:p>
        </w:tc>
      </w:tr>
      <w:tr w:rsidR="00EA41C4" w:rsidTr="00EA41C4">
        <w:trPr>
          <w:trHeight w:val="175"/>
          <w:jc w:val="center"/>
        </w:trPr>
        <w:tc>
          <w:tcPr>
            <w:tcW w:w="1396" w:type="dxa"/>
            <w:tcBorders>
              <w:top w:val="single" w:sz="4" w:space="0" w:color="auto"/>
              <w:left w:val="single" w:sz="4" w:space="0" w:color="auto"/>
              <w:bottom w:val="single" w:sz="4" w:space="0" w:color="auto"/>
              <w:right w:val="single" w:sz="4" w:space="0" w:color="auto"/>
            </w:tcBorders>
          </w:tcPr>
          <w:p w:rsidR="00EA41C4" w:rsidRPr="006F7DF4" w:rsidRDefault="00EA41C4" w:rsidP="00EA41C4">
            <w:pPr>
              <w:jc w:val="center"/>
              <w:rPr>
                <w:rFonts w:ascii="Simplified Arabic" w:hAnsi="Simplified Arabic" w:cs="Simplified Arabic"/>
                <w:b/>
                <w:bCs/>
                <w:color w:val="000000" w:themeColor="text1"/>
                <w:sz w:val="28"/>
                <w:szCs w:val="28"/>
                <w:rtl/>
                <w:lang w:bidi="ar-IQ"/>
              </w:rPr>
            </w:pPr>
            <w:r w:rsidRPr="006F7DF4">
              <w:rPr>
                <w:rFonts w:ascii="Simplified Arabic" w:hAnsi="Simplified Arabic" w:cs="Simplified Arabic"/>
                <w:b/>
                <w:bCs/>
                <w:color w:val="000000" w:themeColor="text1"/>
                <w:sz w:val="28"/>
                <w:szCs w:val="28"/>
                <w:rtl/>
                <w:lang w:bidi="ar-IQ"/>
              </w:rPr>
              <w:t>الوحدة (17)</w:t>
            </w:r>
          </w:p>
        </w:tc>
        <w:tc>
          <w:tcPr>
            <w:tcW w:w="7251" w:type="dxa"/>
            <w:tcBorders>
              <w:top w:val="single" w:sz="4" w:space="0" w:color="auto"/>
              <w:left w:val="single" w:sz="4" w:space="0" w:color="auto"/>
              <w:bottom w:val="single" w:sz="4" w:space="0" w:color="auto"/>
              <w:right w:val="single" w:sz="4" w:space="0" w:color="auto"/>
            </w:tcBorders>
          </w:tcPr>
          <w:p w:rsidR="00EA41C4" w:rsidRPr="00EA41C4" w:rsidRDefault="00EA41C4" w:rsidP="00E537E6">
            <w:pPr>
              <w:pStyle w:val="ListParagraph"/>
              <w:numPr>
                <w:ilvl w:val="0"/>
                <w:numId w:val="79"/>
              </w:numPr>
              <w:jc w:val="both"/>
              <w:rPr>
                <w:rFonts w:ascii="Simplified Arabic" w:hAnsi="Simplified Arabic" w:cs="Simplified Arabic"/>
                <w:b/>
                <w:bCs/>
                <w:color w:val="000000" w:themeColor="text1"/>
                <w:sz w:val="28"/>
                <w:szCs w:val="28"/>
                <w:rtl/>
                <w:lang w:bidi="ar-IQ"/>
              </w:rPr>
            </w:pPr>
            <w:r w:rsidRPr="00EA41C4">
              <w:rPr>
                <w:rFonts w:ascii="Simplified Arabic" w:hAnsi="Simplified Arabic" w:cs="Simplified Arabic" w:hint="cs"/>
                <w:color w:val="000000" w:themeColor="text1"/>
                <w:sz w:val="28"/>
                <w:szCs w:val="28"/>
                <w:rtl/>
                <w:lang w:bidi="ar-IQ"/>
              </w:rPr>
              <w:t>اثار</w:t>
            </w:r>
            <w:r w:rsidRPr="00EA41C4">
              <w:rPr>
                <w:rFonts w:ascii="Simplified Arabic" w:hAnsi="Simplified Arabic" w:cs="Simplified Arabic"/>
                <w:color w:val="000000" w:themeColor="text1"/>
                <w:sz w:val="28"/>
                <w:szCs w:val="28"/>
                <w:rtl/>
                <w:lang w:bidi="ar-IQ"/>
              </w:rPr>
              <w:t xml:space="preserve"> </w:t>
            </w:r>
            <w:r w:rsidRPr="00EA41C4">
              <w:rPr>
                <w:rFonts w:ascii="Simplified Arabic" w:hAnsi="Simplified Arabic" w:cs="Simplified Arabic" w:hint="cs"/>
                <w:color w:val="000000" w:themeColor="text1"/>
                <w:sz w:val="28"/>
                <w:szCs w:val="28"/>
                <w:rtl/>
                <w:lang w:bidi="ar-IQ"/>
              </w:rPr>
              <w:t>التعاقد</w:t>
            </w:r>
            <w:r w:rsidRPr="00EA41C4">
              <w:rPr>
                <w:rFonts w:ascii="Simplified Arabic" w:hAnsi="Simplified Arabic" w:cs="Simplified Arabic"/>
                <w:color w:val="000000" w:themeColor="text1"/>
                <w:sz w:val="28"/>
                <w:szCs w:val="28"/>
                <w:rtl/>
                <w:lang w:bidi="ar-IQ"/>
              </w:rPr>
              <w:t xml:space="preserve"> </w:t>
            </w:r>
            <w:r w:rsidRPr="00EA41C4">
              <w:rPr>
                <w:rFonts w:ascii="Simplified Arabic" w:hAnsi="Simplified Arabic" w:cs="Simplified Arabic" w:hint="cs"/>
                <w:color w:val="000000" w:themeColor="text1"/>
                <w:sz w:val="28"/>
                <w:szCs w:val="28"/>
                <w:rtl/>
                <w:lang w:bidi="ar-IQ"/>
              </w:rPr>
              <w:t>الوظيفي</w:t>
            </w:r>
            <w:r w:rsidRPr="00EA41C4">
              <w:rPr>
                <w:rFonts w:ascii="Simplified Arabic" w:hAnsi="Simplified Arabic" w:cs="Simplified Arabic"/>
                <w:color w:val="000000" w:themeColor="text1"/>
                <w:sz w:val="28"/>
                <w:szCs w:val="28"/>
                <w:rtl/>
                <w:lang w:bidi="ar-IQ"/>
              </w:rPr>
              <w:t xml:space="preserve"> </w:t>
            </w:r>
            <w:r w:rsidRPr="00EA41C4">
              <w:rPr>
                <w:rFonts w:ascii="Simplified Arabic" w:hAnsi="Simplified Arabic" w:cs="Simplified Arabic" w:hint="cs"/>
                <w:color w:val="000000" w:themeColor="text1"/>
                <w:sz w:val="28"/>
                <w:szCs w:val="28"/>
                <w:rtl/>
                <w:lang w:bidi="ar-IQ"/>
              </w:rPr>
              <w:t>والعمل</w:t>
            </w:r>
            <w:r w:rsidRPr="00EA41C4">
              <w:rPr>
                <w:rFonts w:ascii="Simplified Arabic" w:hAnsi="Simplified Arabic" w:cs="Simplified Arabic"/>
                <w:color w:val="000000" w:themeColor="text1"/>
                <w:sz w:val="28"/>
                <w:szCs w:val="28"/>
                <w:rtl/>
                <w:lang w:bidi="ar-IQ"/>
              </w:rPr>
              <w:t xml:space="preserve"> </w:t>
            </w:r>
            <w:r w:rsidRPr="00EA41C4">
              <w:rPr>
                <w:rFonts w:ascii="Simplified Arabic" w:hAnsi="Simplified Arabic" w:cs="Simplified Arabic" w:hint="cs"/>
                <w:color w:val="000000" w:themeColor="text1"/>
                <w:sz w:val="28"/>
                <w:szCs w:val="28"/>
                <w:rtl/>
                <w:lang w:bidi="ar-IQ"/>
              </w:rPr>
              <w:t>الاداري.</w:t>
            </w:r>
          </w:p>
        </w:tc>
        <w:tc>
          <w:tcPr>
            <w:tcW w:w="993" w:type="dxa"/>
            <w:tcBorders>
              <w:top w:val="single" w:sz="4" w:space="0" w:color="auto"/>
              <w:left w:val="single" w:sz="4" w:space="0" w:color="auto"/>
              <w:bottom w:val="single" w:sz="4" w:space="0" w:color="auto"/>
              <w:right w:val="single" w:sz="4" w:space="0" w:color="auto"/>
            </w:tcBorders>
          </w:tcPr>
          <w:p w:rsidR="00EA41C4" w:rsidRPr="003E59EF" w:rsidRDefault="003E59EF" w:rsidP="00EA41C4">
            <w:pPr>
              <w:bidi/>
              <w:jc w:val="center"/>
              <w:rPr>
                <w:rFonts w:ascii="Simplified Arabic" w:hAnsi="Simplified Arabic" w:cs="Simplified Arabic"/>
                <w:b/>
                <w:bCs/>
                <w:color w:val="000000" w:themeColor="text1"/>
                <w:sz w:val="28"/>
                <w:szCs w:val="28"/>
                <w:rtl/>
                <w:lang w:bidi="ar-IQ"/>
              </w:rPr>
            </w:pPr>
            <w:r w:rsidRPr="003E59EF">
              <w:rPr>
                <w:rFonts w:ascii="Simplified Arabic" w:hAnsi="Simplified Arabic" w:cs="Simplified Arabic"/>
                <w:b/>
                <w:bCs/>
                <w:color w:val="000000" w:themeColor="text1"/>
                <w:sz w:val="28"/>
                <w:szCs w:val="28"/>
                <w:rtl/>
                <w:lang w:bidi="ar-IQ"/>
              </w:rPr>
              <w:t>85</w:t>
            </w:r>
          </w:p>
        </w:tc>
      </w:tr>
      <w:tr w:rsidR="00EA41C4" w:rsidTr="00EA41C4">
        <w:trPr>
          <w:trHeight w:val="175"/>
          <w:jc w:val="center"/>
        </w:trPr>
        <w:tc>
          <w:tcPr>
            <w:tcW w:w="1396" w:type="dxa"/>
            <w:tcBorders>
              <w:top w:val="single" w:sz="4" w:space="0" w:color="auto"/>
              <w:left w:val="single" w:sz="4" w:space="0" w:color="auto"/>
              <w:bottom w:val="single" w:sz="4" w:space="0" w:color="auto"/>
              <w:right w:val="single" w:sz="4" w:space="0" w:color="auto"/>
            </w:tcBorders>
          </w:tcPr>
          <w:p w:rsidR="00EA41C4" w:rsidRPr="006F7DF4" w:rsidRDefault="00EA41C4" w:rsidP="00EA41C4">
            <w:pPr>
              <w:jc w:val="center"/>
              <w:rPr>
                <w:rFonts w:ascii="Simplified Arabic" w:hAnsi="Simplified Arabic" w:cs="Simplified Arabic"/>
                <w:b/>
                <w:bCs/>
                <w:color w:val="000000" w:themeColor="text1"/>
                <w:sz w:val="28"/>
                <w:szCs w:val="28"/>
                <w:rtl/>
                <w:lang w:bidi="ar-IQ"/>
              </w:rPr>
            </w:pPr>
            <w:r w:rsidRPr="006F7DF4">
              <w:rPr>
                <w:rFonts w:ascii="Simplified Arabic" w:hAnsi="Simplified Arabic" w:cs="Simplified Arabic"/>
                <w:b/>
                <w:bCs/>
                <w:color w:val="000000" w:themeColor="text1"/>
                <w:sz w:val="28"/>
                <w:szCs w:val="28"/>
                <w:rtl/>
                <w:lang w:bidi="ar-IQ"/>
              </w:rPr>
              <w:t>الوحدة (18)</w:t>
            </w:r>
          </w:p>
        </w:tc>
        <w:tc>
          <w:tcPr>
            <w:tcW w:w="7251" w:type="dxa"/>
            <w:tcBorders>
              <w:top w:val="single" w:sz="4" w:space="0" w:color="auto"/>
              <w:left w:val="single" w:sz="4" w:space="0" w:color="auto"/>
              <w:bottom w:val="single" w:sz="4" w:space="0" w:color="auto"/>
              <w:right w:val="single" w:sz="4" w:space="0" w:color="auto"/>
            </w:tcBorders>
          </w:tcPr>
          <w:p w:rsidR="00EA41C4" w:rsidRPr="00EA41C4" w:rsidRDefault="00EA41C4" w:rsidP="00E537E6">
            <w:pPr>
              <w:pStyle w:val="ListParagraph"/>
              <w:numPr>
                <w:ilvl w:val="0"/>
                <w:numId w:val="79"/>
              </w:numPr>
              <w:jc w:val="both"/>
              <w:rPr>
                <w:rFonts w:ascii="Simplified Arabic" w:hAnsi="Simplified Arabic" w:cs="Simplified Arabic"/>
                <w:b/>
                <w:bCs/>
                <w:color w:val="000000" w:themeColor="text1"/>
                <w:sz w:val="28"/>
                <w:szCs w:val="28"/>
                <w:rtl/>
                <w:lang w:bidi="ar-IQ"/>
              </w:rPr>
            </w:pPr>
            <w:r w:rsidRPr="00EA41C4">
              <w:rPr>
                <w:rFonts w:ascii="Simplified Arabic" w:hAnsi="Simplified Arabic" w:cs="Simplified Arabic"/>
                <w:color w:val="000000" w:themeColor="text1"/>
                <w:sz w:val="28"/>
                <w:szCs w:val="28"/>
                <w:rtl/>
                <w:lang w:bidi="ar-IQ"/>
              </w:rPr>
              <w:t>اخلاقيات المهنة وفق التخصصات الإدارية</w:t>
            </w:r>
            <w:r w:rsidRPr="00EA41C4">
              <w:rPr>
                <w:rFonts w:ascii="Simplified Arabic" w:hAnsi="Simplified Arabic" w:cs="Simplified Arabic" w:hint="cs"/>
                <w:color w:val="000000" w:themeColor="text1"/>
                <w:sz w:val="28"/>
                <w:szCs w:val="28"/>
                <w:rtl/>
                <w:lang w:bidi="ar-IQ"/>
              </w:rPr>
              <w:t>.</w:t>
            </w:r>
          </w:p>
        </w:tc>
        <w:tc>
          <w:tcPr>
            <w:tcW w:w="993" w:type="dxa"/>
            <w:tcBorders>
              <w:top w:val="single" w:sz="4" w:space="0" w:color="auto"/>
              <w:left w:val="single" w:sz="4" w:space="0" w:color="auto"/>
              <w:bottom w:val="single" w:sz="4" w:space="0" w:color="auto"/>
              <w:right w:val="single" w:sz="4" w:space="0" w:color="auto"/>
            </w:tcBorders>
          </w:tcPr>
          <w:p w:rsidR="00EA41C4" w:rsidRPr="003E59EF" w:rsidRDefault="003E59EF" w:rsidP="00EA41C4">
            <w:pPr>
              <w:bidi/>
              <w:jc w:val="center"/>
              <w:rPr>
                <w:rFonts w:ascii="Simplified Arabic" w:hAnsi="Simplified Arabic" w:cs="Simplified Arabic"/>
                <w:b/>
                <w:bCs/>
                <w:color w:val="000000" w:themeColor="text1"/>
                <w:sz w:val="28"/>
                <w:szCs w:val="28"/>
                <w:rtl/>
                <w:lang w:bidi="ar-IQ"/>
              </w:rPr>
            </w:pPr>
            <w:r w:rsidRPr="003E59EF">
              <w:rPr>
                <w:rFonts w:ascii="Simplified Arabic" w:hAnsi="Simplified Arabic" w:cs="Simplified Arabic"/>
                <w:b/>
                <w:bCs/>
                <w:color w:val="000000" w:themeColor="text1"/>
                <w:sz w:val="28"/>
                <w:szCs w:val="28"/>
                <w:rtl/>
                <w:lang w:bidi="ar-IQ"/>
              </w:rPr>
              <w:t>90</w:t>
            </w:r>
          </w:p>
        </w:tc>
      </w:tr>
      <w:tr w:rsidR="00EA41C4" w:rsidTr="00EA41C4">
        <w:trPr>
          <w:trHeight w:val="175"/>
          <w:jc w:val="center"/>
        </w:trPr>
        <w:tc>
          <w:tcPr>
            <w:tcW w:w="1396" w:type="dxa"/>
            <w:tcBorders>
              <w:top w:val="single" w:sz="4" w:space="0" w:color="auto"/>
              <w:left w:val="single" w:sz="4" w:space="0" w:color="auto"/>
              <w:bottom w:val="single" w:sz="4" w:space="0" w:color="auto"/>
              <w:right w:val="single" w:sz="4" w:space="0" w:color="auto"/>
            </w:tcBorders>
          </w:tcPr>
          <w:p w:rsidR="00EA41C4" w:rsidRDefault="00EA41C4" w:rsidP="00EA41C4">
            <w:pPr>
              <w:jc w:val="center"/>
              <w:rPr>
                <w:rFonts w:ascii="Simplified Arabic" w:hAnsi="Simplified Arabic" w:cs="Simplified Arabic"/>
                <w:b/>
                <w:bCs/>
                <w:color w:val="000000" w:themeColor="text1"/>
                <w:sz w:val="28"/>
                <w:szCs w:val="28"/>
                <w:lang w:bidi="ar-IQ"/>
              </w:rPr>
            </w:pPr>
          </w:p>
          <w:p w:rsidR="00EA41C4" w:rsidRPr="006F7DF4" w:rsidRDefault="00EA41C4" w:rsidP="00EA41C4">
            <w:pPr>
              <w:jc w:val="center"/>
              <w:rPr>
                <w:rFonts w:ascii="Simplified Arabic" w:hAnsi="Simplified Arabic" w:cs="Simplified Arabic"/>
                <w:b/>
                <w:bCs/>
                <w:color w:val="000000" w:themeColor="text1"/>
                <w:sz w:val="28"/>
                <w:szCs w:val="28"/>
                <w:rtl/>
                <w:lang w:bidi="ar-IQ"/>
              </w:rPr>
            </w:pPr>
            <w:r w:rsidRPr="006F7DF4">
              <w:rPr>
                <w:rFonts w:ascii="Simplified Arabic" w:hAnsi="Simplified Arabic" w:cs="Simplified Arabic"/>
                <w:b/>
                <w:bCs/>
                <w:color w:val="000000" w:themeColor="text1"/>
                <w:sz w:val="28"/>
                <w:szCs w:val="28"/>
                <w:rtl/>
                <w:lang w:bidi="ar-IQ"/>
              </w:rPr>
              <w:t>الوحدة (19)</w:t>
            </w:r>
          </w:p>
        </w:tc>
        <w:tc>
          <w:tcPr>
            <w:tcW w:w="7251" w:type="dxa"/>
            <w:tcBorders>
              <w:top w:val="single" w:sz="4" w:space="0" w:color="auto"/>
              <w:left w:val="single" w:sz="4" w:space="0" w:color="auto"/>
              <w:bottom w:val="single" w:sz="4" w:space="0" w:color="auto"/>
              <w:right w:val="single" w:sz="4" w:space="0" w:color="auto"/>
            </w:tcBorders>
          </w:tcPr>
          <w:p w:rsidR="00EA41C4" w:rsidRPr="006F7DF4" w:rsidRDefault="00EA41C4" w:rsidP="00EA41C4">
            <w:pPr>
              <w:bidi/>
              <w:jc w:val="center"/>
              <w:rPr>
                <w:rFonts w:asciiTheme="minorBidi" w:hAnsiTheme="minorBidi"/>
                <w:color w:val="000000" w:themeColor="text1"/>
                <w:sz w:val="28"/>
                <w:szCs w:val="28"/>
                <w:rtl/>
                <w:lang w:bidi="ar-IQ"/>
              </w:rPr>
            </w:pPr>
            <w:r>
              <w:rPr>
                <w:rFonts w:asciiTheme="minorBidi" w:hAnsiTheme="minorBidi" w:cs="Times New Roman" w:hint="cs"/>
                <w:b/>
                <w:bCs/>
                <w:color w:val="000000" w:themeColor="text1"/>
                <w:sz w:val="28"/>
                <w:szCs w:val="28"/>
                <w:rtl/>
                <w:lang w:bidi="ar-IQ"/>
              </w:rPr>
              <w:t xml:space="preserve">رابعاً. </w:t>
            </w:r>
            <w:r w:rsidRPr="006F7DF4">
              <w:rPr>
                <w:rFonts w:asciiTheme="minorBidi" w:hAnsiTheme="minorBidi" w:cs="Times New Roman"/>
                <w:b/>
                <w:bCs/>
                <w:color w:val="000000" w:themeColor="text1"/>
                <w:sz w:val="28"/>
                <w:szCs w:val="28"/>
                <w:rtl/>
                <w:lang w:bidi="ar-IQ"/>
              </w:rPr>
              <w:t>اخلاقيات ممارسة الفنون التطبيقية</w:t>
            </w:r>
            <w:r w:rsidRPr="006F7DF4">
              <w:rPr>
                <w:rFonts w:asciiTheme="minorBidi" w:hAnsiTheme="minorBidi" w:cs="Times New Roman"/>
                <w:color w:val="000000" w:themeColor="text1"/>
                <w:sz w:val="28"/>
                <w:szCs w:val="28"/>
                <w:rtl/>
                <w:lang w:bidi="ar-IQ"/>
              </w:rPr>
              <w:t xml:space="preserve"> </w:t>
            </w:r>
            <w:r w:rsidRPr="006F7DF4">
              <w:rPr>
                <w:rFonts w:asciiTheme="minorBidi" w:hAnsiTheme="minorBidi"/>
                <w:sz w:val="28"/>
                <w:szCs w:val="28"/>
                <w:rtl/>
                <w:lang w:bidi="ar-IQ"/>
              </w:rPr>
              <w:t>(</w:t>
            </w:r>
            <w:r w:rsidRPr="006F7DF4">
              <w:rPr>
                <w:rFonts w:asciiTheme="minorBidi" w:hAnsiTheme="minorBidi" w:cs="Times New Roman"/>
                <w:sz w:val="28"/>
                <w:szCs w:val="28"/>
                <w:rtl/>
                <w:lang w:bidi="ar-IQ"/>
              </w:rPr>
              <w:t xml:space="preserve">خاصة بمعهد </w:t>
            </w:r>
            <w:r w:rsidRPr="006F7DF4">
              <w:rPr>
                <w:rFonts w:asciiTheme="minorBidi" w:hAnsiTheme="minorBidi" w:cs="Times New Roman"/>
                <w:color w:val="000000" w:themeColor="text1"/>
                <w:sz w:val="28"/>
                <w:szCs w:val="28"/>
                <w:rtl/>
                <w:lang w:bidi="ar-IQ"/>
              </w:rPr>
              <w:t>الفنون التطبيقية</w:t>
            </w:r>
            <w:r w:rsidRPr="006F7DF4">
              <w:rPr>
                <w:rFonts w:asciiTheme="minorBidi" w:hAnsiTheme="minorBidi"/>
                <w:sz w:val="28"/>
                <w:szCs w:val="28"/>
                <w:rtl/>
                <w:lang w:bidi="ar-IQ"/>
              </w:rPr>
              <w:t>)</w:t>
            </w:r>
            <w:r>
              <w:rPr>
                <w:rFonts w:asciiTheme="minorBidi" w:hAnsiTheme="minorBidi" w:hint="cs"/>
                <w:color w:val="000000" w:themeColor="text1"/>
                <w:sz w:val="28"/>
                <w:szCs w:val="28"/>
                <w:rtl/>
                <w:lang w:bidi="ar-IQ"/>
              </w:rPr>
              <w:t>.</w:t>
            </w:r>
          </w:p>
          <w:p w:rsidR="00EA41C4" w:rsidRPr="00ED2A1C" w:rsidRDefault="00EA41C4" w:rsidP="00E537E6">
            <w:pPr>
              <w:pStyle w:val="ListParagraph"/>
              <w:numPr>
                <w:ilvl w:val="0"/>
                <w:numId w:val="80"/>
              </w:numPr>
              <w:spacing w:after="0" w:line="240" w:lineRule="auto"/>
              <w:jc w:val="both"/>
              <w:rPr>
                <w:rFonts w:ascii="Simplified Arabic" w:hAnsi="Simplified Arabic" w:cs="Simplified Arabic"/>
                <w:color w:val="000000" w:themeColor="text1"/>
                <w:sz w:val="28"/>
                <w:szCs w:val="28"/>
                <w:rtl/>
                <w:lang w:bidi="ar-IQ"/>
              </w:rPr>
            </w:pPr>
            <w:r w:rsidRPr="006F7DF4">
              <w:rPr>
                <w:rFonts w:ascii="Simplified Arabic" w:hAnsi="Simplified Arabic" w:cs="Simplified Arabic"/>
                <w:color w:val="000000" w:themeColor="text1"/>
                <w:sz w:val="28"/>
                <w:szCs w:val="28"/>
                <w:rtl/>
                <w:lang w:bidi="ar-IQ"/>
              </w:rPr>
              <w:t>المحددات الاخلاقية لمهن الفنون التطبيقية</w:t>
            </w:r>
            <w:r w:rsidRPr="006F7DF4">
              <w:rPr>
                <w:rFonts w:ascii="Simplified Arabic" w:hAnsi="Simplified Arabic" w:cs="Simplified Arabic" w:hint="cs"/>
                <w:color w:val="000000" w:themeColor="text1"/>
                <w:sz w:val="28"/>
                <w:szCs w:val="28"/>
                <w:rtl/>
                <w:lang w:bidi="ar-IQ"/>
              </w:rPr>
              <w:t>.</w:t>
            </w:r>
          </w:p>
        </w:tc>
        <w:tc>
          <w:tcPr>
            <w:tcW w:w="993" w:type="dxa"/>
            <w:tcBorders>
              <w:top w:val="single" w:sz="4" w:space="0" w:color="auto"/>
              <w:left w:val="single" w:sz="4" w:space="0" w:color="auto"/>
              <w:bottom w:val="single" w:sz="4" w:space="0" w:color="auto"/>
              <w:right w:val="single" w:sz="4" w:space="0" w:color="auto"/>
            </w:tcBorders>
          </w:tcPr>
          <w:p w:rsidR="00EA41C4" w:rsidRPr="003E59EF" w:rsidRDefault="003E59EF" w:rsidP="00EA41C4">
            <w:pPr>
              <w:bidi/>
              <w:jc w:val="center"/>
              <w:rPr>
                <w:rFonts w:ascii="Simplified Arabic" w:hAnsi="Simplified Arabic" w:cs="Simplified Arabic"/>
                <w:b/>
                <w:bCs/>
                <w:color w:val="000000" w:themeColor="text1"/>
                <w:sz w:val="28"/>
                <w:szCs w:val="28"/>
                <w:rtl/>
                <w:lang w:bidi="ar-IQ"/>
              </w:rPr>
            </w:pPr>
            <w:r w:rsidRPr="003E59EF">
              <w:rPr>
                <w:rFonts w:ascii="Simplified Arabic" w:hAnsi="Simplified Arabic" w:cs="Simplified Arabic"/>
                <w:b/>
                <w:bCs/>
                <w:color w:val="000000" w:themeColor="text1"/>
                <w:sz w:val="28"/>
                <w:szCs w:val="28"/>
                <w:rtl/>
                <w:lang w:bidi="ar-IQ"/>
              </w:rPr>
              <w:t>94</w:t>
            </w:r>
          </w:p>
        </w:tc>
      </w:tr>
      <w:tr w:rsidR="00EA41C4" w:rsidTr="00EA41C4">
        <w:trPr>
          <w:trHeight w:val="175"/>
          <w:jc w:val="center"/>
        </w:trPr>
        <w:tc>
          <w:tcPr>
            <w:tcW w:w="1396" w:type="dxa"/>
            <w:tcBorders>
              <w:top w:val="single" w:sz="4" w:space="0" w:color="auto"/>
              <w:left w:val="single" w:sz="4" w:space="0" w:color="auto"/>
              <w:bottom w:val="single" w:sz="4" w:space="0" w:color="auto"/>
              <w:right w:val="single" w:sz="4" w:space="0" w:color="auto"/>
            </w:tcBorders>
          </w:tcPr>
          <w:p w:rsidR="00EA41C4" w:rsidRPr="006F7DF4" w:rsidRDefault="00EA41C4" w:rsidP="00EA41C4">
            <w:pPr>
              <w:jc w:val="center"/>
              <w:rPr>
                <w:rFonts w:ascii="Simplified Arabic" w:hAnsi="Simplified Arabic" w:cs="Simplified Arabic"/>
                <w:b/>
                <w:bCs/>
                <w:color w:val="000000" w:themeColor="text1"/>
                <w:sz w:val="28"/>
                <w:szCs w:val="28"/>
                <w:rtl/>
                <w:lang w:bidi="ar-IQ"/>
              </w:rPr>
            </w:pPr>
            <w:r w:rsidRPr="006F7DF4">
              <w:rPr>
                <w:rFonts w:ascii="Simplified Arabic" w:hAnsi="Simplified Arabic" w:cs="Simplified Arabic"/>
                <w:b/>
                <w:bCs/>
                <w:color w:val="000000" w:themeColor="text1"/>
                <w:sz w:val="28"/>
                <w:szCs w:val="28"/>
                <w:rtl/>
                <w:lang w:bidi="ar-IQ"/>
              </w:rPr>
              <w:t>الوحدة (20)</w:t>
            </w:r>
          </w:p>
        </w:tc>
        <w:tc>
          <w:tcPr>
            <w:tcW w:w="7251" w:type="dxa"/>
            <w:tcBorders>
              <w:top w:val="single" w:sz="4" w:space="0" w:color="auto"/>
              <w:left w:val="single" w:sz="4" w:space="0" w:color="auto"/>
              <w:bottom w:val="single" w:sz="4" w:space="0" w:color="auto"/>
              <w:right w:val="single" w:sz="4" w:space="0" w:color="auto"/>
            </w:tcBorders>
          </w:tcPr>
          <w:p w:rsidR="00EA41C4" w:rsidRPr="00EA41C4" w:rsidRDefault="00EA41C4" w:rsidP="00E537E6">
            <w:pPr>
              <w:pStyle w:val="ListParagraph"/>
              <w:numPr>
                <w:ilvl w:val="0"/>
                <w:numId w:val="80"/>
              </w:numPr>
              <w:jc w:val="both"/>
              <w:rPr>
                <w:rFonts w:ascii="Simplified Arabic" w:hAnsi="Simplified Arabic" w:cs="Simplified Arabic"/>
                <w:b/>
                <w:bCs/>
                <w:color w:val="000000" w:themeColor="text1"/>
                <w:sz w:val="28"/>
                <w:szCs w:val="28"/>
                <w:rtl/>
                <w:lang w:bidi="ar-IQ"/>
              </w:rPr>
            </w:pPr>
            <w:r w:rsidRPr="00EA41C4">
              <w:rPr>
                <w:rFonts w:ascii="Simplified Arabic" w:hAnsi="Simplified Arabic" w:cs="Simplified Arabic"/>
                <w:sz w:val="28"/>
                <w:szCs w:val="28"/>
                <w:rtl/>
                <w:lang w:bidi="ar-IQ"/>
              </w:rPr>
              <w:t>خلق المبادرة</w:t>
            </w:r>
            <w:r w:rsidRPr="00EA41C4">
              <w:rPr>
                <w:rFonts w:ascii="Simplified Arabic" w:hAnsi="Simplified Arabic" w:cs="Simplified Arabic" w:hint="cs"/>
                <w:color w:val="000000" w:themeColor="text1"/>
                <w:sz w:val="28"/>
                <w:szCs w:val="28"/>
                <w:rtl/>
                <w:lang w:bidi="ar-IQ"/>
              </w:rPr>
              <w:t>.</w:t>
            </w:r>
          </w:p>
        </w:tc>
        <w:tc>
          <w:tcPr>
            <w:tcW w:w="993" w:type="dxa"/>
            <w:tcBorders>
              <w:top w:val="single" w:sz="4" w:space="0" w:color="auto"/>
              <w:left w:val="single" w:sz="4" w:space="0" w:color="auto"/>
              <w:bottom w:val="single" w:sz="4" w:space="0" w:color="auto"/>
              <w:right w:val="single" w:sz="4" w:space="0" w:color="auto"/>
            </w:tcBorders>
          </w:tcPr>
          <w:p w:rsidR="00EA41C4" w:rsidRPr="003E59EF" w:rsidRDefault="003E59EF" w:rsidP="00EA41C4">
            <w:pPr>
              <w:bidi/>
              <w:jc w:val="center"/>
              <w:rPr>
                <w:rFonts w:ascii="Simplified Arabic" w:hAnsi="Simplified Arabic" w:cs="Simplified Arabic"/>
                <w:b/>
                <w:bCs/>
                <w:color w:val="000000" w:themeColor="text1"/>
                <w:sz w:val="28"/>
                <w:szCs w:val="28"/>
                <w:rtl/>
                <w:lang w:bidi="ar-IQ"/>
              </w:rPr>
            </w:pPr>
            <w:r w:rsidRPr="003E59EF">
              <w:rPr>
                <w:rFonts w:ascii="Simplified Arabic" w:hAnsi="Simplified Arabic" w:cs="Simplified Arabic"/>
                <w:b/>
                <w:bCs/>
                <w:color w:val="000000" w:themeColor="text1"/>
                <w:sz w:val="28"/>
                <w:szCs w:val="28"/>
                <w:rtl/>
                <w:lang w:bidi="ar-IQ"/>
              </w:rPr>
              <w:t>99</w:t>
            </w:r>
          </w:p>
        </w:tc>
      </w:tr>
      <w:tr w:rsidR="00EA41C4" w:rsidTr="00EA41C4">
        <w:trPr>
          <w:trHeight w:val="175"/>
          <w:jc w:val="center"/>
        </w:trPr>
        <w:tc>
          <w:tcPr>
            <w:tcW w:w="1396" w:type="dxa"/>
            <w:tcBorders>
              <w:top w:val="single" w:sz="4" w:space="0" w:color="auto"/>
              <w:left w:val="single" w:sz="4" w:space="0" w:color="auto"/>
              <w:bottom w:val="single" w:sz="4" w:space="0" w:color="auto"/>
              <w:right w:val="single" w:sz="4" w:space="0" w:color="auto"/>
            </w:tcBorders>
          </w:tcPr>
          <w:p w:rsidR="00EA41C4" w:rsidRPr="006F7DF4" w:rsidRDefault="00EA41C4" w:rsidP="00EA41C4">
            <w:pPr>
              <w:jc w:val="center"/>
              <w:rPr>
                <w:rFonts w:ascii="Simplified Arabic" w:hAnsi="Simplified Arabic" w:cs="Simplified Arabic"/>
                <w:b/>
                <w:bCs/>
                <w:color w:val="000000" w:themeColor="text1"/>
                <w:sz w:val="28"/>
                <w:szCs w:val="28"/>
                <w:rtl/>
                <w:lang w:bidi="ar-IQ"/>
              </w:rPr>
            </w:pPr>
            <w:r w:rsidRPr="006F7DF4">
              <w:rPr>
                <w:rFonts w:ascii="Simplified Arabic" w:hAnsi="Simplified Arabic" w:cs="Simplified Arabic"/>
                <w:b/>
                <w:bCs/>
                <w:color w:val="000000" w:themeColor="text1"/>
                <w:sz w:val="28"/>
                <w:szCs w:val="28"/>
                <w:rtl/>
                <w:lang w:bidi="ar-IQ"/>
              </w:rPr>
              <w:t>الوحدة (2</w:t>
            </w:r>
            <w:r w:rsidRPr="006F7DF4">
              <w:rPr>
                <w:rFonts w:ascii="Simplified Arabic" w:hAnsi="Simplified Arabic" w:cs="Simplified Arabic" w:hint="cs"/>
                <w:b/>
                <w:bCs/>
                <w:color w:val="000000" w:themeColor="text1"/>
                <w:sz w:val="28"/>
                <w:szCs w:val="28"/>
                <w:rtl/>
                <w:lang w:bidi="ar-IQ"/>
              </w:rPr>
              <w:t>1</w:t>
            </w:r>
            <w:r w:rsidRPr="006F7DF4">
              <w:rPr>
                <w:rFonts w:ascii="Simplified Arabic" w:hAnsi="Simplified Arabic" w:cs="Simplified Arabic"/>
                <w:b/>
                <w:bCs/>
                <w:color w:val="000000" w:themeColor="text1"/>
                <w:sz w:val="28"/>
                <w:szCs w:val="28"/>
                <w:rtl/>
                <w:lang w:bidi="ar-IQ"/>
              </w:rPr>
              <w:t>)</w:t>
            </w:r>
          </w:p>
        </w:tc>
        <w:tc>
          <w:tcPr>
            <w:tcW w:w="7251" w:type="dxa"/>
            <w:tcBorders>
              <w:top w:val="single" w:sz="4" w:space="0" w:color="auto"/>
              <w:left w:val="single" w:sz="4" w:space="0" w:color="auto"/>
              <w:bottom w:val="single" w:sz="4" w:space="0" w:color="auto"/>
              <w:right w:val="single" w:sz="4" w:space="0" w:color="auto"/>
            </w:tcBorders>
          </w:tcPr>
          <w:p w:rsidR="00EA41C4" w:rsidRPr="00EA41C4" w:rsidRDefault="00EA41C4" w:rsidP="00E537E6">
            <w:pPr>
              <w:pStyle w:val="ListParagraph"/>
              <w:numPr>
                <w:ilvl w:val="0"/>
                <w:numId w:val="80"/>
              </w:numPr>
              <w:jc w:val="both"/>
              <w:rPr>
                <w:rFonts w:ascii="Simplified Arabic" w:hAnsi="Simplified Arabic" w:cs="Simplified Arabic"/>
                <w:b/>
                <w:bCs/>
                <w:color w:val="000000" w:themeColor="text1"/>
                <w:sz w:val="28"/>
                <w:szCs w:val="28"/>
                <w:rtl/>
                <w:lang w:bidi="ar-IQ"/>
              </w:rPr>
            </w:pPr>
            <w:r w:rsidRPr="00EA41C4">
              <w:rPr>
                <w:rFonts w:ascii="Simplified Arabic" w:hAnsi="Simplified Arabic" w:cs="Simplified Arabic"/>
                <w:sz w:val="28"/>
                <w:szCs w:val="28"/>
                <w:rtl/>
                <w:lang w:bidi="ar-IQ"/>
              </w:rPr>
              <w:t>علاقة الفنان بالبيئة المحيطة</w:t>
            </w:r>
            <w:r w:rsidRPr="00EA41C4">
              <w:rPr>
                <w:rFonts w:ascii="Simplified Arabic" w:hAnsi="Simplified Arabic" w:cs="Simplified Arabic" w:hint="cs"/>
                <w:sz w:val="28"/>
                <w:szCs w:val="28"/>
                <w:rtl/>
                <w:lang w:bidi="ar-IQ"/>
              </w:rPr>
              <w:t>.</w:t>
            </w:r>
          </w:p>
        </w:tc>
        <w:tc>
          <w:tcPr>
            <w:tcW w:w="993" w:type="dxa"/>
            <w:tcBorders>
              <w:top w:val="single" w:sz="4" w:space="0" w:color="auto"/>
              <w:left w:val="single" w:sz="4" w:space="0" w:color="auto"/>
              <w:bottom w:val="single" w:sz="4" w:space="0" w:color="auto"/>
              <w:right w:val="single" w:sz="4" w:space="0" w:color="auto"/>
            </w:tcBorders>
          </w:tcPr>
          <w:p w:rsidR="00EA41C4" w:rsidRPr="003E59EF" w:rsidRDefault="003E59EF" w:rsidP="00EA41C4">
            <w:pPr>
              <w:bidi/>
              <w:jc w:val="center"/>
              <w:rPr>
                <w:rFonts w:ascii="Simplified Arabic" w:hAnsi="Simplified Arabic" w:cs="Simplified Arabic"/>
                <w:b/>
                <w:bCs/>
                <w:color w:val="000000" w:themeColor="text1"/>
                <w:sz w:val="28"/>
                <w:szCs w:val="28"/>
                <w:rtl/>
                <w:lang w:bidi="ar-IQ"/>
              </w:rPr>
            </w:pPr>
            <w:r w:rsidRPr="003E59EF">
              <w:rPr>
                <w:rFonts w:ascii="Simplified Arabic" w:hAnsi="Simplified Arabic" w:cs="Simplified Arabic"/>
                <w:b/>
                <w:bCs/>
                <w:color w:val="000000" w:themeColor="text1"/>
                <w:sz w:val="28"/>
                <w:szCs w:val="28"/>
                <w:rtl/>
                <w:lang w:bidi="ar-IQ"/>
              </w:rPr>
              <w:t>103</w:t>
            </w:r>
          </w:p>
        </w:tc>
      </w:tr>
      <w:tr w:rsidR="00EA41C4" w:rsidTr="00EA41C4">
        <w:trPr>
          <w:trHeight w:val="175"/>
          <w:jc w:val="center"/>
        </w:trPr>
        <w:tc>
          <w:tcPr>
            <w:tcW w:w="1396" w:type="dxa"/>
            <w:tcBorders>
              <w:top w:val="single" w:sz="4" w:space="0" w:color="auto"/>
              <w:left w:val="single" w:sz="4" w:space="0" w:color="auto"/>
              <w:bottom w:val="single" w:sz="4" w:space="0" w:color="auto"/>
              <w:right w:val="single" w:sz="4" w:space="0" w:color="auto"/>
            </w:tcBorders>
          </w:tcPr>
          <w:p w:rsidR="00EA41C4" w:rsidRPr="006F7DF4" w:rsidRDefault="00EA41C4" w:rsidP="00EA41C4">
            <w:pPr>
              <w:jc w:val="center"/>
              <w:rPr>
                <w:rFonts w:ascii="Simplified Arabic" w:hAnsi="Simplified Arabic" w:cs="Simplified Arabic"/>
                <w:b/>
                <w:bCs/>
                <w:color w:val="000000" w:themeColor="text1"/>
                <w:sz w:val="28"/>
                <w:szCs w:val="28"/>
                <w:rtl/>
                <w:lang w:bidi="ar-IQ"/>
              </w:rPr>
            </w:pPr>
            <w:r w:rsidRPr="006F7DF4">
              <w:rPr>
                <w:rFonts w:ascii="Simplified Arabic" w:hAnsi="Simplified Arabic" w:cs="Simplified Arabic"/>
                <w:b/>
                <w:bCs/>
                <w:color w:val="000000" w:themeColor="text1"/>
                <w:sz w:val="28"/>
                <w:szCs w:val="28"/>
                <w:rtl/>
                <w:lang w:bidi="ar-IQ"/>
              </w:rPr>
              <w:t>الوحدة (2</w:t>
            </w:r>
            <w:r w:rsidRPr="006F7DF4">
              <w:rPr>
                <w:rFonts w:ascii="Simplified Arabic" w:hAnsi="Simplified Arabic" w:cs="Simplified Arabic" w:hint="cs"/>
                <w:b/>
                <w:bCs/>
                <w:color w:val="000000" w:themeColor="text1"/>
                <w:sz w:val="28"/>
                <w:szCs w:val="28"/>
                <w:rtl/>
                <w:lang w:bidi="ar-IQ"/>
              </w:rPr>
              <w:t>2</w:t>
            </w:r>
            <w:r w:rsidRPr="006F7DF4">
              <w:rPr>
                <w:rFonts w:ascii="Simplified Arabic" w:hAnsi="Simplified Arabic" w:cs="Simplified Arabic"/>
                <w:b/>
                <w:bCs/>
                <w:color w:val="000000" w:themeColor="text1"/>
                <w:sz w:val="28"/>
                <w:szCs w:val="28"/>
                <w:rtl/>
                <w:lang w:bidi="ar-IQ"/>
              </w:rPr>
              <w:t>)</w:t>
            </w:r>
          </w:p>
        </w:tc>
        <w:tc>
          <w:tcPr>
            <w:tcW w:w="7251" w:type="dxa"/>
            <w:tcBorders>
              <w:top w:val="single" w:sz="4" w:space="0" w:color="auto"/>
              <w:left w:val="single" w:sz="4" w:space="0" w:color="auto"/>
              <w:bottom w:val="single" w:sz="4" w:space="0" w:color="auto"/>
              <w:right w:val="single" w:sz="4" w:space="0" w:color="auto"/>
            </w:tcBorders>
          </w:tcPr>
          <w:p w:rsidR="00EA41C4" w:rsidRPr="00EA41C4" w:rsidRDefault="00EA41C4" w:rsidP="00E537E6">
            <w:pPr>
              <w:pStyle w:val="ListParagraph"/>
              <w:numPr>
                <w:ilvl w:val="0"/>
                <w:numId w:val="80"/>
              </w:numPr>
              <w:jc w:val="both"/>
              <w:rPr>
                <w:rFonts w:ascii="Simplified Arabic" w:hAnsi="Simplified Arabic" w:cs="Simplified Arabic"/>
                <w:sz w:val="28"/>
                <w:szCs w:val="28"/>
                <w:rtl/>
                <w:lang w:bidi="ar-IQ"/>
              </w:rPr>
            </w:pPr>
            <w:r w:rsidRPr="00ED2A1C">
              <w:rPr>
                <w:rFonts w:ascii="Simplified Arabic" w:hAnsi="Simplified Arabic" w:cs="Simplified Arabic"/>
                <w:sz w:val="28"/>
                <w:szCs w:val="28"/>
                <w:rtl/>
                <w:lang w:bidi="ar-IQ"/>
              </w:rPr>
              <w:t>وظيفة الفنان الاخلاقية</w:t>
            </w:r>
            <w:r w:rsidRPr="00ED2A1C">
              <w:rPr>
                <w:rFonts w:ascii="Simplified Arabic" w:hAnsi="Simplified Arabic" w:cs="Simplified Arabic" w:hint="cs"/>
                <w:sz w:val="28"/>
                <w:szCs w:val="28"/>
                <w:rtl/>
                <w:lang w:bidi="ar-IQ"/>
              </w:rPr>
              <w:t>.</w:t>
            </w:r>
            <w:bookmarkStart w:id="0" w:name="_GoBack"/>
            <w:bookmarkEnd w:id="0"/>
          </w:p>
        </w:tc>
        <w:tc>
          <w:tcPr>
            <w:tcW w:w="993" w:type="dxa"/>
            <w:tcBorders>
              <w:top w:val="single" w:sz="4" w:space="0" w:color="auto"/>
              <w:left w:val="single" w:sz="4" w:space="0" w:color="auto"/>
              <w:bottom w:val="single" w:sz="4" w:space="0" w:color="auto"/>
              <w:right w:val="single" w:sz="4" w:space="0" w:color="auto"/>
            </w:tcBorders>
          </w:tcPr>
          <w:p w:rsidR="00EA41C4" w:rsidRPr="003E59EF" w:rsidRDefault="003E59EF" w:rsidP="00EA41C4">
            <w:pPr>
              <w:bidi/>
              <w:jc w:val="center"/>
              <w:rPr>
                <w:rFonts w:ascii="Simplified Arabic" w:hAnsi="Simplified Arabic" w:cs="Simplified Arabic"/>
                <w:b/>
                <w:bCs/>
                <w:color w:val="000000" w:themeColor="text1"/>
                <w:sz w:val="28"/>
                <w:szCs w:val="28"/>
                <w:rtl/>
                <w:lang w:bidi="ar-IQ"/>
              </w:rPr>
            </w:pPr>
            <w:r w:rsidRPr="003E59EF">
              <w:rPr>
                <w:rFonts w:ascii="Simplified Arabic" w:hAnsi="Simplified Arabic" w:cs="Simplified Arabic"/>
                <w:b/>
                <w:bCs/>
                <w:color w:val="000000" w:themeColor="text1"/>
                <w:sz w:val="28"/>
                <w:szCs w:val="28"/>
                <w:rtl/>
                <w:lang w:bidi="ar-IQ"/>
              </w:rPr>
              <w:t>110</w:t>
            </w:r>
          </w:p>
        </w:tc>
      </w:tr>
      <w:tr w:rsidR="00EA41C4" w:rsidRPr="00617DAB" w:rsidTr="00EA41C4">
        <w:trPr>
          <w:jc w:val="center"/>
        </w:trPr>
        <w:tc>
          <w:tcPr>
            <w:tcW w:w="1396" w:type="dxa"/>
          </w:tcPr>
          <w:p w:rsidR="00EA41C4" w:rsidRPr="006F7DF4" w:rsidRDefault="00EA41C4" w:rsidP="00EA41C4">
            <w:pPr>
              <w:jc w:val="center"/>
              <w:rPr>
                <w:rFonts w:ascii="Simplified Arabic" w:hAnsi="Simplified Arabic" w:cs="Simplified Arabic"/>
                <w:b/>
                <w:bCs/>
                <w:lang w:bidi="ar-IQ"/>
              </w:rPr>
            </w:pPr>
          </w:p>
        </w:tc>
        <w:tc>
          <w:tcPr>
            <w:tcW w:w="7251" w:type="dxa"/>
          </w:tcPr>
          <w:p w:rsidR="00EA41C4" w:rsidRPr="00EA41C4" w:rsidRDefault="00EA41C4" w:rsidP="00EA41C4">
            <w:pPr>
              <w:bidi/>
              <w:spacing w:after="0" w:line="240" w:lineRule="auto"/>
              <w:jc w:val="both"/>
              <w:rPr>
                <w:rFonts w:ascii="Simplified Arabic" w:hAnsi="Simplified Arabic" w:cs="Simplified Arabic"/>
                <w:color w:val="000000" w:themeColor="text1"/>
                <w:sz w:val="28"/>
                <w:szCs w:val="28"/>
                <w:rtl/>
                <w:cs/>
                <w:lang w:bidi="ar-IQ"/>
              </w:rPr>
            </w:pPr>
          </w:p>
        </w:tc>
        <w:tc>
          <w:tcPr>
            <w:tcW w:w="993" w:type="dxa"/>
          </w:tcPr>
          <w:p w:rsidR="00EA41C4" w:rsidRPr="003E59EF" w:rsidRDefault="00EA41C4" w:rsidP="00EA41C4">
            <w:pPr>
              <w:bidi/>
              <w:jc w:val="center"/>
              <w:rPr>
                <w:rFonts w:ascii="Simplified Arabic" w:hAnsi="Simplified Arabic" w:cs="Simplified Arabic"/>
                <w:b/>
                <w:bCs/>
                <w:color w:val="000000" w:themeColor="text1"/>
                <w:sz w:val="28"/>
                <w:szCs w:val="28"/>
                <w:rtl/>
                <w:lang w:bidi="ar-IQ"/>
              </w:rPr>
            </w:pPr>
          </w:p>
        </w:tc>
      </w:tr>
      <w:tr w:rsidR="00EA41C4" w:rsidRPr="00617DAB" w:rsidTr="00EA41C4">
        <w:trPr>
          <w:jc w:val="center"/>
        </w:trPr>
        <w:tc>
          <w:tcPr>
            <w:tcW w:w="8647" w:type="dxa"/>
            <w:gridSpan w:val="2"/>
          </w:tcPr>
          <w:p w:rsidR="00EA41C4" w:rsidRPr="00BC1410" w:rsidRDefault="00EA41C4" w:rsidP="00EA41C4">
            <w:pPr>
              <w:tabs>
                <w:tab w:val="left" w:pos="3405"/>
              </w:tabs>
              <w:bidi/>
              <w:jc w:val="both"/>
              <w:rPr>
                <w:rFonts w:ascii="Simplified Arabic" w:hAnsi="Simplified Arabic" w:cs="Simplified Arabic"/>
                <w:color w:val="000000" w:themeColor="text1"/>
                <w:sz w:val="28"/>
                <w:szCs w:val="28"/>
                <w:rtl/>
                <w:lang w:bidi="ar-IQ"/>
              </w:rPr>
            </w:pPr>
          </w:p>
        </w:tc>
        <w:tc>
          <w:tcPr>
            <w:tcW w:w="993" w:type="dxa"/>
          </w:tcPr>
          <w:p w:rsidR="00EA41C4" w:rsidRPr="003E59EF" w:rsidRDefault="00EA41C4" w:rsidP="00EA41C4">
            <w:pPr>
              <w:bidi/>
              <w:jc w:val="center"/>
              <w:rPr>
                <w:rFonts w:ascii="Simplified Arabic" w:hAnsi="Simplified Arabic" w:cs="Simplified Arabic"/>
                <w:b/>
                <w:bCs/>
                <w:color w:val="000000" w:themeColor="text1"/>
                <w:sz w:val="28"/>
                <w:szCs w:val="28"/>
                <w:rtl/>
                <w:lang w:bidi="ar-IQ"/>
              </w:rPr>
            </w:pPr>
          </w:p>
        </w:tc>
      </w:tr>
    </w:tbl>
    <w:p w:rsidR="00872B86" w:rsidRPr="00EA41C4" w:rsidRDefault="00872B86" w:rsidP="00872B86">
      <w:pPr>
        <w:rPr>
          <w:lang w:bidi="ar-SA"/>
        </w:rPr>
      </w:pPr>
    </w:p>
    <w:p w:rsidR="00872B86" w:rsidRPr="00872B86" w:rsidRDefault="00872B86" w:rsidP="00872B86">
      <w:pPr>
        <w:rPr>
          <w:rtl/>
          <w:lang w:val="ar-SA" w:bidi="ar-SA"/>
        </w:rPr>
      </w:pPr>
    </w:p>
    <w:p w:rsidR="00DA096A" w:rsidRPr="002D2131" w:rsidRDefault="005E4BF5" w:rsidP="00DE3519">
      <w:pPr>
        <w:pStyle w:val="TOCHeading"/>
        <w:tabs>
          <w:tab w:val="left" w:pos="3895"/>
        </w:tabs>
        <w:spacing w:after="100" w:afterAutospacing="1"/>
        <w:jc w:val="center"/>
        <w:rPr>
          <w:rFonts w:ascii="Simplified Arabic" w:hAnsi="Simplified Arabic" w:cs="Simplified Arabic"/>
          <w:color w:val="000000" w:themeColor="text1"/>
          <w:rtl/>
          <w:lang w:val="ar-SA"/>
        </w:rPr>
      </w:pPr>
      <w:r>
        <w:rPr>
          <w:rFonts w:ascii="Simplified Arabic" w:hAnsi="Simplified Arabic" w:cs="Simplified Arabic" w:hint="cs"/>
          <w:color w:val="000000" w:themeColor="text1"/>
          <w:rtl/>
          <w:lang w:val="ar-SA"/>
        </w:rPr>
        <w:lastRenderedPageBreak/>
        <w:t xml:space="preserve">( </w:t>
      </w:r>
      <w:r w:rsidR="008502D9" w:rsidRPr="002D2131">
        <w:rPr>
          <w:rFonts w:ascii="Simplified Arabic" w:hAnsi="Simplified Arabic" w:cs="Simplified Arabic"/>
          <w:color w:val="000000" w:themeColor="text1"/>
          <w:rtl/>
          <w:lang w:val="ar-SA"/>
        </w:rPr>
        <w:t xml:space="preserve">مقدمة </w:t>
      </w:r>
      <w:r w:rsidR="00DE3519">
        <w:rPr>
          <w:rFonts w:ascii="Simplified Arabic" w:hAnsi="Simplified Arabic" w:cs="Simplified Arabic" w:hint="cs"/>
          <w:color w:val="000000" w:themeColor="text1"/>
          <w:rtl/>
          <w:lang w:val="ar-SA"/>
        </w:rPr>
        <w:t>لجنة</w:t>
      </w:r>
      <w:r w:rsidR="002D2131" w:rsidRPr="002D2131">
        <w:rPr>
          <w:rFonts w:ascii="Simplified Arabic" w:hAnsi="Simplified Arabic" w:cs="Simplified Arabic"/>
          <w:color w:val="000000" w:themeColor="text1"/>
          <w:rtl/>
          <w:lang w:val="ar-SA"/>
        </w:rPr>
        <w:t xml:space="preserve"> الإعداد</w:t>
      </w:r>
      <w:r>
        <w:rPr>
          <w:rFonts w:ascii="Simplified Arabic" w:hAnsi="Simplified Arabic" w:cs="Simplified Arabic" w:hint="cs"/>
          <w:color w:val="000000" w:themeColor="text1"/>
          <w:rtl/>
          <w:lang w:val="ar-SA"/>
        </w:rPr>
        <w:t xml:space="preserve"> )</w:t>
      </w:r>
    </w:p>
    <w:p w:rsidR="002D2131" w:rsidRPr="005F54DB" w:rsidRDefault="002D2131" w:rsidP="002D2131">
      <w:pPr>
        <w:jc w:val="center"/>
        <w:rPr>
          <w:rFonts w:ascii="Simplified Arabic" w:hAnsi="Simplified Arabic" w:cs="Simplified Arabic"/>
          <w:b/>
          <w:bCs/>
          <w:sz w:val="28"/>
          <w:szCs w:val="28"/>
          <w:lang w:bidi="ar-SA"/>
        </w:rPr>
      </w:pPr>
      <w:r w:rsidRPr="002D2131">
        <w:rPr>
          <w:rFonts w:ascii="Simplified Arabic" w:hAnsi="Simplified Arabic" w:cs="Simplified Arabic"/>
          <w:b/>
          <w:bCs/>
          <w:sz w:val="28"/>
          <w:szCs w:val="28"/>
          <w:rtl/>
          <w:lang w:val="ar-SA" w:bidi="ar-SA"/>
        </w:rPr>
        <w:t>بسم الله الرحمن الرحيم</w:t>
      </w:r>
    </w:p>
    <w:p w:rsidR="00E459FB" w:rsidRPr="005F54DB" w:rsidRDefault="00DA096A" w:rsidP="00987D41">
      <w:pPr>
        <w:pStyle w:val="TOCHeading"/>
        <w:spacing w:after="100" w:afterAutospacing="1"/>
        <w:jc w:val="both"/>
        <w:rPr>
          <w:rFonts w:ascii="Simplified Arabic" w:hAnsi="Simplified Arabic" w:cs="Simplified Arabic"/>
          <w:color w:val="000000" w:themeColor="text1"/>
          <w:rtl/>
        </w:rPr>
      </w:pPr>
      <w:r w:rsidRPr="00175753">
        <w:rPr>
          <w:rFonts w:ascii="Simplified Arabic" w:hAnsi="Simplified Arabic" w:cs="Simplified Arabic" w:hint="cs"/>
          <w:color w:val="000000" w:themeColor="text1"/>
          <w:rtl/>
          <w:lang w:val="ar-SA"/>
        </w:rPr>
        <w:t xml:space="preserve">           </w:t>
      </w:r>
      <w:r w:rsidR="004872E8" w:rsidRPr="00175753">
        <w:rPr>
          <w:rFonts w:ascii="Simplified Arabic" w:hAnsi="Simplified Arabic" w:cs="Simplified Arabic"/>
          <w:b w:val="0"/>
          <w:bCs w:val="0"/>
          <w:color w:val="000000" w:themeColor="text1"/>
          <w:rtl/>
        </w:rPr>
        <w:t xml:space="preserve">بعد التوكل على </w:t>
      </w:r>
      <w:r w:rsidR="004872E8" w:rsidRPr="00445375">
        <w:rPr>
          <w:rFonts w:ascii="Simplified Arabic" w:hAnsi="Simplified Arabic" w:cs="Simplified Arabic"/>
          <w:color w:val="000000" w:themeColor="text1"/>
          <w:rtl/>
        </w:rPr>
        <w:t>الله سبحانه وتعالى</w:t>
      </w:r>
      <w:r w:rsidR="004872E8" w:rsidRPr="00175753">
        <w:rPr>
          <w:rFonts w:ascii="Simplified Arabic" w:hAnsi="Simplified Arabic" w:cs="Simplified Arabic"/>
          <w:b w:val="0"/>
          <w:bCs w:val="0"/>
          <w:color w:val="000000" w:themeColor="text1"/>
          <w:rtl/>
        </w:rPr>
        <w:t xml:space="preserve"> </w:t>
      </w:r>
      <w:r w:rsidR="00445375">
        <w:rPr>
          <w:rFonts w:ascii="Simplified Arabic" w:hAnsi="Simplified Arabic" w:cs="Simplified Arabic" w:hint="cs"/>
          <w:b w:val="0"/>
          <w:bCs w:val="0"/>
          <w:color w:val="000000" w:themeColor="text1"/>
          <w:rtl/>
        </w:rPr>
        <w:t xml:space="preserve">، وبتوجيه من </w:t>
      </w:r>
      <w:r w:rsidR="00445375" w:rsidRPr="00987D41">
        <w:rPr>
          <w:rFonts w:ascii="Simplified Arabic" w:hAnsi="Simplified Arabic" w:cs="Simplified Arabic" w:hint="cs"/>
          <w:color w:val="000000" w:themeColor="text1"/>
          <w:rtl/>
        </w:rPr>
        <w:t xml:space="preserve">رئاسة الجامعة التقنية الوسطى </w:t>
      </w:r>
      <w:r w:rsidR="00445375">
        <w:rPr>
          <w:rFonts w:ascii="Simplified Arabic" w:hAnsi="Simplified Arabic" w:cs="Simplified Arabic" w:hint="cs"/>
          <w:b w:val="0"/>
          <w:bCs w:val="0"/>
          <w:color w:val="000000" w:themeColor="text1"/>
          <w:rtl/>
        </w:rPr>
        <w:t xml:space="preserve">، </w:t>
      </w:r>
      <w:r w:rsidRPr="00175753">
        <w:rPr>
          <w:rFonts w:ascii="Simplified Arabic" w:hAnsi="Simplified Arabic" w:cs="Simplified Arabic"/>
          <w:b w:val="0"/>
          <w:bCs w:val="0"/>
          <w:color w:val="000000" w:themeColor="text1"/>
          <w:rtl/>
        </w:rPr>
        <w:t>قام</w:t>
      </w:r>
      <w:r w:rsidR="00987D41">
        <w:rPr>
          <w:rFonts w:ascii="Simplified Arabic" w:hAnsi="Simplified Arabic" w:cs="Simplified Arabic" w:hint="cs"/>
          <w:b w:val="0"/>
          <w:bCs w:val="0"/>
          <w:color w:val="000000" w:themeColor="text1"/>
          <w:rtl/>
        </w:rPr>
        <w:t xml:space="preserve"> عدد</w:t>
      </w:r>
      <w:r w:rsidRPr="00175753">
        <w:rPr>
          <w:rFonts w:ascii="Simplified Arabic" w:hAnsi="Simplified Arabic" w:cs="Simplified Arabic"/>
          <w:b w:val="0"/>
          <w:bCs w:val="0"/>
          <w:color w:val="000000" w:themeColor="text1"/>
          <w:rtl/>
        </w:rPr>
        <w:t xml:space="preserve"> </w:t>
      </w:r>
      <w:r w:rsidR="004872E8" w:rsidRPr="00175753">
        <w:rPr>
          <w:rFonts w:ascii="Simplified Arabic" w:hAnsi="Simplified Arabic" w:cs="Simplified Arabic"/>
          <w:b w:val="0"/>
          <w:bCs w:val="0"/>
          <w:color w:val="000000" w:themeColor="text1"/>
          <w:rtl/>
        </w:rPr>
        <w:t xml:space="preserve">من </w:t>
      </w:r>
      <w:r w:rsidR="00987D41">
        <w:rPr>
          <w:rFonts w:ascii="Simplified Arabic" w:hAnsi="Simplified Arabic" w:cs="Simplified Arabic"/>
          <w:color w:val="000000" w:themeColor="text1"/>
          <w:rtl/>
        </w:rPr>
        <w:t>اساتذ</w:t>
      </w:r>
      <w:r w:rsidR="00987D41">
        <w:rPr>
          <w:rFonts w:ascii="Simplified Arabic" w:hAnsi="Simplified Arabic" w:cs="Simplified Arabic" w:hint="cs"/>
          <w:color w:val="000000" w:themeColor="text1"/>
          <w:rtl/>
        </w:rPr>
        <w:t>تها الافاضل</w:t>
      </w:r>
      <w:r w:rsidR="004872E8" w:rsidRPr="00445375">
        <w:rPr>
          <w:rFonts w:ascii="Simplified Arabic" w:hAnsi="Simplified Arabic" w:cs="Simplified Arabic"/>
          <w:color w:val="000000" w:themeColor="text1"/>
          <w:rtl/>
        </w:rPr>
        <w:t xml:space="preserve"> </w:t>
      </w:r>
      <w:r w:rsidR="004872E8" w:rsidRPr="00175753">
        <w:rPr>
          <w:rFonts w:ascii="Simplified Arabic" w:hAnsi="Simplified Arabic" w:cs="Simplified Arabic"/>
          <w:b w:val="0"/>
          <w:bCs w:val="0"/>
          <w:color w:val="000000" w:themeColor="text1"/>
          <w:rtl/>
        </w:rPr>
        <w:t xml:space="preserve">، باعداد </w:t>
      </w:r>
      <w:r w:rsidRPr="00175753">
        <w:rPr>
          <w:rFonts w:ascii="Simplified Arabic" w:hAnsi="Simplified Arabic" w:cs="Simplified Arabic"/>
          <w:b w:val="0"/>
          <w:bCs w:val="0"/>
          <w:color w:val="000000" w:themeColor="text1"/>
          <w:rtl/>
        </w:rPr>
        <w:t>ا</w:t>
      </w:r>
      <w:r w:rsidRPr="00987D41">
        <w:rPr>
          <w:rFonts w:ascii="Simplified Arabic" w:hAnsi="Simplified Arabic" w:cs="Simplified Arabic"/>
          <w:color w:val="000000" w:themeColor="text1"/>
          <w:rtl/>
        </w:rPr>
        <w:t>لمقرر الدراسي</w:t>
      </w:r>
      <w:r w:rsidR="00445375" w:rsidRPr="00987D41">
        <w:rPr>
          <w:rFonts w:ascii="Simplified Arabic" w:hAnsi="Simplified Arabic" w:cs="Simplified Arabic" w:hint="cs"/>
          <w:color w:val="000000" w:themeColor="text1"/>
          <w:rtl/>
        </w:rPr>
        <w:t xml:space="preserve"> </w:t>
      </w:r>
      <w:r w:rsidR="004872E8" w:rsidRPr="00175753">
        <w:rPr>
          <w:rFonts w:ascii="Simplified Arabic" w:hAnsi="Simplified Arabic" w:cs="Simplified Arabic"/>
          <w:b w:val="0"/>
          <w:bCs w:val="0"/>
          <w:color w:val="000000" w:themeColor="text1"/>
          <w:rtl/>
        </w:rPr>
        <w:t xml:space="preserve">( </w:t>
      </w:r>
      <w:r w:rsidR="004872E8" w:rsidRPr="00445375">
        <w:rPr>
          <w:rFonts w:ascii="Simplified Arabic" w:hAnsi="Simplified Arabic" w:cs="Simplified Arabic"/>
          <w:color w:val="000000" w:themeColor="text1"/>
          <w:rtl/>
        </w:rPr>
        <w:t>اخلاقيات المهنة</w:t>
      </w:r>
      <w:r w:rsidR="004872E8" w:rsidRPr="00175753">
        <w:rPr>
          <w:rFonts w:ascii="Simplified Arabic" w:hAnsi="Simplified Arabic" w:cs="Simplified Arabic"/>
          <w:b w:val="0"/>
          <w:bCs w:val="0"/>
          <w:color w:val="000000" w:themeColor="text1"/>
          <w:rtl/>
        </w:rPr>
        <w:t xml:space="preserve"> )</w:t>
      </w:r>
      <w:r w:rsidRPr="00175753">
        <w:rPr>
          <w:rFonts w:ascii="Simplified Arabic" w:hAnsi="Simplified Arabic" w:cs="Simplified Arabic"/>
          <w:b w:val="0"/>
          <w:bCs w:val="0"/>
          <w:color w:val="000000" w:themeColor="text1"/>
          <w:rtl/>
        </w:rPr>
        <w:t xml:space="preserve"> </w:t>
      </w:r>
      <w:r w:rsidR="00445375">
        <w:rPr>
          <w:rFonts w:ascii="Simplified Arabic" w:hAnsi="Simplified Arabic" w:cs="Simplified Arabic" w:hint="cs"/>
          <w:b w:val="0"/>
          <w:bCs w:val="0"/>
          <w:color w:val="000000" w:themeColor="text1"/>
          <w:rtl/>
        </w:rPr>
        <w:t xml:space="preserve">، </w:t>
      </w:r>
      <w:r w:rsidRPr="00175753">
        <w:rPr>
          <w:rFonts w:ascii="Simplified Arabic" w:hAnsi="Simplified Arabic" w:cs="Simplified Arabic"/>
          <w:b w:val="0"/>
          <w:bCs w:val="0"/>
          <w:color w:val="000000" w:themeColor="text1"/>
          <w:rtl/>
        </w:rPr>
        <w:t>الذي</w:t>
      </w:r>
      <w:r w:rsidR="004872E8" w:rsidRPr="00175753">
        <w:rPr>
          <w:rFonts w:ascii="Simplified Arabic" w:hAnsi="Simplified Arabic" w:cs="Simplified Arabic"/>
          <w:b w:val="0"/>
          <w:bCs w:val="0"/>
          <w:color w:val="000000" w:themeColor="text1"/>
          <w:rtl/>
          <w:lang w:bidi="ar-IQ"/>
        </w:rPr>
        <w:t xml:space="preserve"> </w:t>
      </w:r>
      <w:r w:rsidRPr="00175753">
        <w:rPr>
          <w:rFonts w:ascii="Simplified Arabic" w:hAnsi="Simplified Arabic" w:cs="Simplified Arabic"/>
          <w:b w:val="0"/>
          <w:bCs w:val="0"/>
          <w:color w:val="000000" w:themeColor="text1"/>
          <w:rtl/>
        </w:rPr>
        <w:t>ي</w:t>
      </w:r>
      <w:r w:rsidR="004872E8" w:rsidRPr="00175753">
        <w:rPr>
          <w:rFonts w:ascii="Simplified Arabic" w:hAnsi="Simplified Arabic" w:cs="Simplified Arabic"/>
          <w:b w:val="0"/>
          <w:bCs w:val="0"/>
          <w:color w:val="000000" w:themeColor="text1"/>
          <w:rtl/>
        </w:rPr>
        <w:t>نسجم مع اغلب الاختصاصات</w:t>
      </w:r>
      <w:r w:rsidR="00F261E1" w:rsidRPr="00175753">
        <w:rPr>
          <w:rFonts w:ascii="Simplified Arabic" w:hAnsi="Simplified Arabic" w:cs="Simplified Arabic" w:hint="cs"/>
          <w:b w:val="0"/>
          <w:bCs w:val="0"/>
          <w:color w:val="000000" w:themeColor="text1"/>
          <w:rtl/>
        </w:rPr>
        <w:t xml:space="preserve"> العلمية </w:t>
      </w:r>
      <w:r w:rsidR="004872E8" w:rsidRPr="00175753">
        <w:rPr>
          <w:rFonts w:ascii="Simplified Arabic" w:hAnsi="Simplified Arabic" w:cs="Simplified Arabic"/>
          <w:b w:val="0"/>
          <w:bCs w:val="0"/>
          <w:color w:val="000000" w:themeColor="text1"/>
          <w:rtl/>
        </w:rPr>
        <w:t xml:space="preserve">في الكليات والمعاهد التقنية ، </w:t>
      </w:r>
      <w:r w:rsidRPr="00175753">
        <w:rPr>
          <w:rFonts w:ascii="Simplified Arabic" w:hAnsi="Simplified Arabic" w:cs="Simplified Arabic"/>
          <w:b w:val="0"/>
          <w:bCs w:val="0"/>
          <w:color w:val="000000" w:themeColor="text1"/>
          <w:rtl/>
        </w:rPr>
        <w:t>حيث س</w:t>
      </w:r>
      <w:r w:rsidR="00F261E1" w:rsidRPr="00175753">
        <w:rPr>
          <w:rFonts w:ascii="Simplified Arabic" w:hAnsi="Simplified Arabic" w:cs="Simplified Arabic" w:hint="cs"/>
          <w:b w:val="0"/>
          <w:bCs w:val="0"/>
          <w:color w:val="000000" w:themeColor="text1"/>
          <w:rtl/>
        </w:rPr>
        <w:t>ي</w:t>
      </w:r>
      <w:r w:rsidRPr="00175753">
        <w:rPr>
          <w:rFonts w:ascii="Simplified Arabic" w:hAnsi="Simplified Arabic" w:cs="Simplified Arabic"/>
          <w:b w:val="0"/>
          <w:bCs w:val="0"/>
          <w:color w:val="000000" w:themeColor="text1"/>
          <w:rtl/>
        </w:rPr>
        <w:t>تم تدريسه</w:t>
      </w:r>
      <w:r w:rsidR="004872E8" w:rsidRPr="00175753">
        <w:rPr>
          <w:rFonts w:ascii="Simplified Arabic" w:hAnsi="Simplified Arabic" w:cs="Simplified Arabic"/>
          <w:b w:val="0"/>
          <w:bCs w:val="0"/>
          <w:color w:val="000000" w:themeColor="text1"/>
          <w:rtl/>
        </w:rPr>
        <w:t xml:space="preserve"> </w:t>
      </w:r>
      <w:r w:rsidRPr="00987D41">
        <w:rPr>
          <w:rFonts w:ascii="Simplified Arabic" w:hAnsi="Simplified Arabic" w:cs="Simplified Arabic"/>
          <w:color w:val="000000" w:themeColor="text1"/>
          <w:rtl/>
        </w:rPr>
        <w:t>ل</w:t>
      </w:r>
      <w:r w:rsidR="004872E8" w:rsidRPr="00987D41">
        <w:rPr>
          <w:rFonts w:ascii="Simplified Arabic" w:hAnsi="Simplified Arabic" w:cs="Simplified Arabic"/>
          <w:color w:val="000000" w:themeColor="text1"/>
          <w:rtl/>
        </w:rPr>
        <w:t>لعام الدراسي 2019/2020</w:t>
      </w:r>
      <w:r w:rsidRPr="00175753">
        <w:rPr>
          <w:rFonts w:ascii="Simplified Arabic" w:hAnsi="Simplified Arabic" w:cs="Simplified Arabic"/>
          <w:b w:val="0"/>
          <w:bCs w:val="0"/>
          <w:color w:val="000000" w:themeColor="text1"/>
          <w:rtl/>
        </w:rPr>
        <w:t xml:space="preserve"> . وذلك </w:t>
      </w:r>
      <w:r w:rsidR="008722EA" w:rsidRPr="00175753">
        <w:rPr>
          <w:rFonts w:ascii="Simplified Arabic" w:hAnsi="Simplified Arabic" w:cs="Simplified Arabic"/>
          <w:b w:val="0"/>
          <w:bCs w:val="0"/>
          <w:color w:val="000000" w:themeColor="text1"/>
          <w:rtl/>
        </w:rPr>
        <w:t xml:space="preserve">بعد </w:t>
      </w:r>
      <w:r w:rsidR="008722EA" w:rsidRPr="00445375">
        <w:rPr>
          <w:rFonts w:ascii="Simplified Arabic" w:hAnsi="Simplified Arabic" w:cs="Simplified Arabic"/>
          <w:color w:val="000000" w:themeColor="text1"/>
          <w:rtl/>
        </w:rPr>
        <w:t>توجيهات وزارة التعليم العالي والبحث العلمي</w:t>
      </w:r>
      <w:r w:rsidR="008502D9" w:rsidRPr="00175753">
        <w:rPr>
          <w:rFonts w:ascii="Simplified Arabic" w:hAnsi="Simplified Arabic" w:cs="Simplified Arabic"/>
          <w:b w:val="0"/>
          <w:bCs w:val="0"/>
          <w:color w:val="000000" w:themeColor="text1"/>
          <w:rtl/>
        </w:rPr>
        <w:t xml:space="preserve"> </w:t>
      </w:r>
      <w:r w:rsidR="00445375">
        <w:rPr>
          <w:rFonts w:ascii="Simplified Arabic" w:hAnsi="Simplified Arabic" w:cs="Simplified Arabic" w:hint="cs"/>
          <w:b w:val="0"/>
          <w:bCs w:val="0"/>
          <w:color w:val="000000" w:themeColor="text1"/>
          <w:rtl/>
        </w:rPr>
        <w:t xml:space="preserve">، " </w:t>
      </w:r>
      <w:r w:rsidR="008502D9" w:rsidRPr="00445375">
        <w:rPr>
          <w:rFonts w:ascii="Simplified Arabic" w:hAnsi="Simplified Arabic" w:cs="Simplified Arabic"/>
          <w:color w:val="000000" w:themeColor="text1"/>
          <w:rtl/>
        </w:rPr>
        <w:t xml:space="preserve">على اعتماد مادة اخلاقيات المهنة ضمن المتطلبات الجامعية الاجبارية للنظام الدراسي، </w:t>
      </w:r>
      <w:r w:rsidRPr="00445375">
        <w:rPr>
          <w:rFonts w:ascii="Simplified Arabic" w:hAnsi="Simplified Arabic" w:cs="Simplified Arabic"/>
          <w:color w:val="000000" w:themeColor="text1"/>
          <w:rtl/>
        </w:rPr>
        <w:t>و</w:t>
      </w:r>
      <w:r w:rsidR="008502D9" w:rsidRPr="00445375">
        <w:rPr>
          <w:rFonts w:ascii="Simplified Arabic" w:hAnsi="Simplified Arabic" w:cs="Simplified Arabic"/>
          <w:color w:val="000000" w:themeColor="text1"/>
          <w:rtl/>
        </w:rPr>
        <w:t>ايلاء المناهج الدراسية ومحتوياتها الاهمية القصوى</w:t>
      </w:r>
      <w:r w:rsidR="00445375" w:rsidRPr="00445375">
        <w:rPr>
          <w:rFonts w:ascii="Simplified Arabic" w:hAnsi="Simplified Arabic" w:cs="Simplified Arabic" w:hint="cs"/>
          <w:color w:val="000000" w:themeColor="text1"/>
          <w:rtl/>
        </w:rPr>
        <w:t xml:space="preserve"> ،</w:t>
      </w:r>
      <w:r w:rsidR="008502D9" w:rsidRPr="00445375">
        <w:rPr>
          <w:rFonts w:ascii="Simplified Arabic" w:hAnsi="Simplified Arabic" w:cs="Simplified Arabic"/>
          <w:color w:val="000000" w:themeColor="text1"/>
          <w:rtl/>
        </w:rPr>
        <w:t xml:space="preserve"> وتضمينها المفردات المعرفية والقيم الفكرية الرصينة التي تساعد في بناء جيل واع</w:t>
      </w:r>
      <w:r w:rsidR="008502D9" w:rsidRPr="00175753">
        <w:rPr>
          <w:rFonts w:ascii="Simplified Arabic" w:hAnsi="Simplified Arabic" w:cs="Simplified Arabic"/>
          <w:b w:val="0"/>
          <w:bCs w:val="0"/>
          <w:color w:val="000000" w:themeColor="text1"/>
          <w:rtl/>
        </w:rPr>
        <w:t>".</w:t>
      </w:r>
      <w:r w:rsidR="008722EA" w:rsidRPr="00175753">
        <w:rPr>
          <w:rFonts w:ascii="Simplified Arabic" w:hAnsi="Simplified Arabic" w:cs="Simplified Arabic"/>
          <w:color w:val="000000" w:themeColor="text1"/>
          <w:rtl/>
        </w:rPr>
        <w:t xml:space="preserve">    </w:t>
      </w:r>
    </w:p>
    <w:p w:rsidR="00DA096A" w:rsidRPr="005F54DB" w:rsidRDefault="00E459FB" w:rsidP="005F54DB">
      <w:pPr>
        <w:bidi/>
        <w:jc w:val="both"/>
        <w:rPr>
          <w:rFonts w:ascii="Simplified Arabic" w:eastAsia="Times New Roman" w:hAnsi="Simplified Arabic" w:cs="Simplified Arabic"/>
          <w:color w:val="000000" w:themeColor="text1"/>
          <w:sz w:val="28"/>
          <w:szCs w:val="28"/>
          <w:rtl/>
          <w:lang w:bidi="ar-SA"/>
        </w:rPr>
      </w:pPr>
      <w:r w:rsidRPr="00175753">
        <w:rPr>
          <w:rFonts w:ascii="Simplified Arabic" w:eastAsia="Times New Roman" w:hAnsi="Simplified Arabic" w:cs="Simplified Arabic"/>
          <w:color w:val="000000" w:themeColor="text1"/>
          <w:sz w:val="28"/>
          <w:szCs w:val="28"/>
          <w:rtl/>
          <w:lang w:bidi="ar-IQ"/>
        </w:rPr>
        <w:t xml:space="preserve">   </w:t>
      </w:r>
      <w:r w:rsidR="00DA096A" w:rsidRPr="00175753">
        <w:rPr>
          <w:rFonts w:ascii="Simplified Arabic" w:eastAsia="Times New Roman" w:hAnsi="Simplified Arabic" w:cs="Simplified Arabic" w:hint="cs"/>
          <w:color w:val="000000" w:themeColor="text1"/>
          <w:sz w:val="28"/>
          <w:szCs w:val="28"/>
          <w:rtl/>
          <w:lang w:bidi="ar-IQ"/>
        </w:rPr>
        <w:t xml:space="preserve">   </w:t>
      </w:r>
      <w:r w:rsidRPr="00175753">
        <w:rPr>
          <w:rFonts w:ascii="Simplified Arabic" w:eastAsia="Times New Roman" w:hAnsi="Simplified Arabic" w:cs="Simplified Arabic"/>
          <w:color w:val="000000" w:themeColor="text1"/>
          <w:sz w:val="28"/>
          <w:szCs w:val="28"/>
          <w:rtl/>
          <w:lang w:bidi="ar-IQ"/>
        </w:rPr>
        <w:t xml:space="preserve">   لقد جاءت </w:t>
      </w:r>
      <w:r w:rsidRPr="00445375">
        <w:rPr>
          <w:rFonts w:ascii="Simplified Arabic" w:eastAsia="Times New Roman" w:hAnsi="Simplified Arabic" w:cs="Simplified Arabic"/>
          <w:b/>
          <w:bCs/>
          <w:color w:val="000000" w:themeColor="text1"/>
          <w:sz w:val="28"/>
          <w:szCs w:val="28"/>
          <w:rtl/>
          <w:lang w:bidi="ar-IQ"/>
        </w:rPr>
        <w:t>توجيهات وزا</w:t>
      </w:r>
      <w:r w:rsidR="00DA096A" w:rsidRPr="00445375">
        <w:rPr>
          <w:rFonts w:ascii="Simplified Arabic" w:eastAsia="Times New Roman" w:hAnsi="Simplified Arabic" w:cs="Simplified Arabic"/>
          <w:b/>
          <w:bCs/>
          <w:color w:val="000000" w:themeColor="text1"/>
          <w:sz w:val="28"/>
          <w:szCs w:val="28"/>
          <w:rtl/>
          <w:lang w:bidi="ar-IQ"/>
        </w:rPr>
        <w:t>رة التعليم العالي والبحث العلمي</w:t>
      </w:r>
      <w:r w:rsidR="00445375">
        <w:rPr>
          <w:rFonts w:ascii="Simplified Arabic" w:eastAsia="Times New Roman" w:hAnsi="Simplified Arabic" w:cs="Simplified Arabic" w:hint="cs"/>
          <w:b/>
          <w:bCs/>
          <w:color w:val="000000" w:themeColor="text1"/>
          <w:sz w:val="28"/>
          <w:szCs w:val="28"/>
          <w:rtl/>
          <w:lang w:bidi="ar-IQ"/>
        </w:rPr>
        <w:t xml:space="preserve"> </w:t>
      </w:r>
      <w:r w:rsidRPr="00175753">
        <w:rPr>
          <w:rFonts w:ascii="Simplified Arabic" w:eastAsia="Times New Roman" w:hAnsi="Simplified Arabic" w:cs="Simplified Arabic"/>
          <w:color w:val="000000" w:themeColor="text1"/>
          <w:sz w:val="28"/>
          <w:szCs w:val="28"/>
          <w:rtl/>
          <w:lang w:bidi="ar-IQ"/>
        </w:rPr>
        <w:t xml:space="preserve">، لتواكب التطورات في </w:t>
      </w:r>
      <w:r w:rsidRPr="00987D41">
        <w:rPr>
          <w:rFonts w:ascii="Simplified Arabic" w:eastAsia="Times New Roman" w:hAnsi="Simplified Arabic" w:cs="Simplified Arabic"/>
          <w:b/>
          <w:bCs/>
          <w:color w:val="000000" w:themeColor="text1"/>
          <w:sz w:val="28"/>
          <w:szCs w:val="28"/>
          <w:rtl/>
          <w:lang w:bidi="ar-IQ"/>
        </w:rPr>
        <w:t xml:space="preserve">جامعات الدول المتقدمة </w:t>
      </w:r>
      <w:r w:rsidRPr="00175753">
        <w:rPr>
          <w:rFonts w:ascii="Simplified Arabic" w:eastAsia="Times New Roman" w:hAnsi="Simplified Arabic" w:cs="Simplified Arabic"/>
          <w:color w:val="000000" w:themeColor="text1"/>
          <w:sz w:val="28"/>
          <w:szCs w:val="28"/>
          <w:rtl/>
          <w:lang w:bidi="ar-IQ"/>
        </w:rPr>
        <w:t xml:space="preserve">التي عملت على تدريس </w:t>
      </w:r>
      <w:r w:rsidRPr="00445375">
        <w:rPr>
          <w:rFonts w:ascii="Simplified Arabic" w:eastAsia="Times New Roman" w:hAnsi="Simplified Arabic" w:cs="Simplified Arabic"/>
          <w:b/>
          <w:bCs/>
          <w:color w:val="000000" w:themeColor="text1"/>
          <w:sz w:val="28"/>
          <w:szCs w:val="28"/>
          <w:rtl/>
          <w:lang w:bidi="ar-IQ"/>
        </w:rPr>
        <w:t>مادة اخلاقيات المهنة</w:t>
      </w:r>
      <w:r w:rsidRPr="00175753">
        <w:rPr>
          <w:rFonts w:ascii="Simplified Arabic" w:eastAsia="Times New Roman" w:hAnsi="Simplified Arabic" w:cs="Simplified Arabic"/>
          <w:color w:val="000000" w:themeColor="text1"/>
          <w:sz w:val="28"/>
          <w:szCs w:val="28"/>
          <w:rtl/>
          <w:lang w:bidi="ar-IQ"/>
        </w:rPr>
        <w:t xml:space="preserve"> في جميع كل</w:t>
      </w:r>
      <w:r w:rsidR="007A141A" w:rsidRPr="00175753">
        <w:rPr>
          <w:rFonts w:ascii="Simplified Arabic" w:eastAsia="Times New Roman" w:hAnsi="Simplified Arabic" w:cs="Simplified Arabic"/>
          <w:color w:val="000000" w:themeColor="text1"/>
          <w:sz w:val="28"/>
          <w:szCs w:val="28"/>
          <w:rtl/>
          <w:lang w:bidi="ar-IQ"/>
        </w:rPr>
        <w:t>ياتها و</w:t>
      </w:r>
      <w:r w:rsidR="00F261E1" w:rsidRPr="00175753">
        <w:rPr>
          <w:rFonts w:ascii="Simplified Arabic" w:eastAsia="Times New Roman" w:hAnsi="Simplified Arabic" w:cs="Simplified Arabic" w:hint="cs"/>
          <w:color w:val="000000" w:themeColor="text1"/>
          <w:sz w:val="28"/>
          <w:szCs w:val="28"/>
          <w:rtl/>
          <w:lang w:bidi="ar-IQ"/>
        </w:rPr>
        <w:t>لمختلف</w:t>
      </w:r>
      <w:r w:rsidR="007A141A" w:rsidRPr="00175753">
        <w:rPr>
          <w:rFonts w:ascii="Simplified Arabic" w:eastAsia="Times New Roman" w:hAnsi="Simplified Arabic" w:cs="Simplified Arabic"/>
          <w:color w:val="000000" w:themeColor="text1"/>
          <w:sz w:val="28"/>
          <w:szCs w:val="28"/>
          <w:rtl/>
          <w:lang w:bidi="ar-IQ"/>
        </w:rPr>
        <w:t xml:space="preserve"> الاختصاصات العلمية</w:t>
      </w:r>
      <w:r w:rsidRPr="00175753">
        <w:rPr>
          <w:rFonts w:ascii="Simplified Arabic" w:eastAsia="Times New Roman" w:hAnsi="Simplified Arabic" w:cs="Simplified Arabic"/>
          <w:color w:val="000000" w:themeColor="text1"/>
          <w:sz w:val="28"/>
          <w:szCs w:val="28"/>
          <w:rtl/>
          <w:lang w:bidi="ar-IQ"/>
        </w:rPr>
        <w:t xml:space="preserve">. </w:t>
      </w:r>
      <w:r w:rsidR="00F261E1" w:rsidRPr="00175753">
        <w:rPr>
          <w:rFonts w:ascii="Simplified Arabic" w:eastAsia="Times New Roman" w:hAnsi="Simplified Arabic" w:cs="Simplified Arabic" w:hint="cs"/>
          <w:color w:val="000000" w:themeColor="text1"/>
          <w:sz w:val="28"/>
          <w:szCs w:val="28"/>
          <w:rtl/>
          <w:lang w:bidi="ar-SA"/>
        </w:rPr>
        <w:t xml:space="preserve">حيث ان </w:t>
      </w:r>
      <w:r w:rsidR="00F261E1" w:rsidRPr="00445375">
        <w:rPr>
          <w:rFonts w:ascii="Simplified Arabic" w:eastAsia="Times New Roman" w:hAnsi="Simplified Arabic" w:cs="Simplified Arabic"/>
          <w:b/>
          <w:bCs/>
          <w:color w:val="000000" w:themeColor="text1"/>
          <w:sz w:val="28"/>
          <w:szCs w:val="28"/>
          <w:rtl/>
          <w:lang w:bidi="ar-SA"/>
        </w:rPr>
        <w:t>الجامع</w:t>
      </w:r>
      <w:r w:rsidR="00F261E1" w:rsidRPr="00445375">
        <w:rPr>
          <w:rFonts w:ascii="Simplified Arabic" w:eastAsia="Times New Roman" w:hAnsi="Simplified Arabic" w:cs="Simplified Arabic" w:hint="cs"/>
          <w:b/>
          <w:bCs/>
          <w:color w:val="000000" w:themeColor="text1"/>
          <w:sz w:val="28"/>
          <w:szCs w:val="28"/>
          <w:rtl/>
          <w:lang w:bidi="ar-SA"/>
        </w:rPr>
        <w:t>ة</w:t>
      </w:r>
      <w:r w:rsidR="007A141A" w:rsidRPr="00445375">
        <w:rPr>
          <w:rFonts w:ascii="Simplified Arabic" w:eastAsia="Times New Roman" w:hAnsi="Simplified Arabic" w:cs="Simplified Arabic"/>
          <w:b/>
          <w:bCs/>
          <w:color w:val="000000" w:themeColor="text1"/>
          <w:sz w:val="28"/>
          <w:szCs w:val="28"/>
          <w:rtl/>
          <w:lang w:bidi="ar-SA"/>
        </w:rPr>
        <w:t xml:space="preserve"> </w:t>
      </w:r>
      <w:r w:rsidR="007A141A" w:rsidRPr="00175753">
        <w:rPr>
          <w:rFonts w:ascii="Simplified Arabic" w:eastAsia="Times New Roman" w:hAnsi="Simplified Arabic" w:cs="Simplified Arabic"/>
          <w:color w:val="000000" w:themeColor="text1"/>
          <w:sz w:val="28"/>
          <w:szCs w:val="28"/>
          <w:rtl/>
          <w:lang w:bidi="ar-SA"/>
        </w:rPr>
        <w:t>تعد</w:t>
      </w:r>
      <w:r w:rsidR="002E6870" w:rsidRPr="00175753">
        <w:rPr>
          <w:rFonts w:ascii="Simplified Arabic" w:eastAsia="Times New Roman" w:hAnsi="Simplified Arabic" w:cs="Simplified Arabic"/>
          <w:color w:val="000000" w:themeColor="text1"/>
          <w:sz w:val="28"/>
          <w:szCs w:val="28"/>
          <w:rtl/>
          <w:lang w:bidi="ar-SA"/>
        </w:rPr>
        <w:t xml:space="preserve"> الحجر الاساس </w:t>
      </w:r>
      <w:r w:rsidR="00805C3B" w:rsidRPr="00175753">
        <w:rPr>
          <w:rFonts w:ascii="Simplified Arabic" w:eastAsia="Times New Roman" w:hAnsi="Simplified Arabic" w:cs="Simplified Arabic"/>
          <w:color w:val="000000" w:themeColor="text1"/>
          <w:sz w:val="28"/>
          <w:szCs w:val="28"/>
          <w:rtl/>
          <w:lang w:bidi="ar-SA"/>
        </w:rPr>
        <w:t>في اعداد اجيال المستقبل مهنياً واخلاقيا</w:t>
      </w:r>
      <w:r w:rsidR="002E6870" w:rsidRPr="00175753">
        <w:rPr>
          <w:rFonts w:ascii="Simplified Arabic" w:eastAsia="Times New Roman" w:hAnsi="Simplified Arabic" w:cs="Simplified Arabic"/>
          <w:color w:val="000000" w:themeColor="text1"/>
          <w:sz w:val="28"/>
          <w:szCs w:val="28"/>
          <w:rtl/>
          <w:lang w:bidi="ar-SA"/>
        </w:rPr>
        <w:t xml:space="preserve">ً ، من خلال تمكينهم من القيام بمهام المهنة العملية بعد التخرج </w:t>
      </w:r>
      <w:r w:rsidR="00987D41">
        <w:rPr>
          <w:rFonts w:ascii="Simplified Arabic" w:eastAsia="Times New Roman" w:hAnsi="Simplified Arabic" w:cs="Simplified Arabic" w:hint="cs"/>
          <w:color w:val="000000" w:themeColor="text1"/>
          <w:sz w:val="28"/>
          <w:szCs w:val="28"/>
          <w:rtl/>
          <w:lang w:bidi="ar-SA"/>
        </w:rPr>
        <w:t xml:space="preserve">بجودة عالية </w:t>
      </w:r>
      <w:r w:rsidR="002E6870" w:rsidRPr="00175753">
        <w:rPr>
          <w:rFonts w:ascii="Simplified Arabic" w:eastAsia="Times New Roman" w:hAnsi="Simplified Arabic" w:cs="Simplified Arabic"/>
          <w:color w:val="000000" w:themeColor="text1"/>
          <w:sz w:val="28"/>
          <w:szCs w:val="28"/>
          <w:rtl/>
          <w:lang w:bidi="ar-SA"/>
        </w:rPr>
        <w:t xml:space="preserve">، فهي </w:t>
      </w:r>
      <w:r w:rsidR="002E6870" w:rsidRPr="00987D41">
        <w:rPr>
          <w:rFonts w:ascii="Simplified Arabic" w:eastAsia="Times New Roman" w:hAnsi="Simplified Arabic" w:cs="Simplified Arabic"/>
          <w:b/>
          <w:bCs/>
          <w:color w:val="000000" w:themeColor="text1"/>
          <w:sz w:val="28"/>
          <w:szCs w:val="28"/>
          <w:rtl/>
          <w:lang w:bidi="ar-SA"/>
        </w:rPr>
        <w:t>المؤسسة الرئيسية</w:t>
      </w:r>
      <w:r w:rsidR="002E6870" w:rsidRPr="00175753">
        <w:rPr>
          <w:rFonts w:ascii="Simplified Arabic" w:eastAsia="Times New Roman" w:hAnsi="Simplified Arabic" w:cs="Simplified Arabic"/>
          <w:color w:val="000000" w:themeColor="text1"/>
          <w:sz w:val="28"/>
          <w:szCs w:val="28"/>
          <w:rtl/>
          <w:lang w:bidi="ar-SA"/>
        </w:rPr>
        <w:t xml:space="preserve"> في سلم الرقي والتطور </w:t>
      </w:r>
      <w:r w:rsidR="008502D9" w:rsidRPr="00175753">
        <w:rPr>
          <w:rFonts w:ascii="Simplified Arabic" w:eastAsia="Times New Roman" w:hAnsi="Simplified Arabic" w:cs="Simplified Arabic"/>
          <w:color w:val="000000" w:themeColor="text1"/>
          <w:sz w:val="28"/>
          <w:szCs w:val="28"/>
          <w:rtl/>
          <w:lang w:bidi="ar-SA"/>
        </w:rPr>
        <w:t>بال</w:t>
      </w:r>
      <w:r w:rsidR="00F261E1" w:rsidRPr="00175753">
        <w:rPr>
          <w:rFonts w:ascii="Simplified Arabic" w:eastAsia="Times New Roman" w:hAnsi="Simplified Arabic" w:cs="Simplified Arabic"/>
          <w:color w:val="000000" w:themeColor="text1"/>
          <w:sz w:val="28"/>
          <w:szCs w:val="28"/>
          <w:rtl/>
          <w:lang w:bidi="ar-SA"/>
        </w:rPr>
        <w:t>ممارس</w:t>
      </w:r>
      <w:r w:rsidR="00F261E1" w:rsidRPr="00175753">
        <w:rPr>
          <w:rFonts w:ascii="Simplified Arabic" w:eastAsia="Times New Roman" w:hAnsi="Simplified Arabic" w:cs="Simplified Arabic" w:hint="cs"/>
          <w:color w:val="000000" w:themeColor="text1"/>
          <w:sz w:val="28"/>
          <w:szCs w:val="28"/>
          <w:rtl/>
          <w:lang w:bidi="ar-SA"/>
        </w:rPr>
        <w:t>ات</w:t>
      </w:r>
      <w:r w:rsidR="002E6870" w:rsidRPr="00175753">
        <w:rPr>
          <w:rFonts w:ascii="Simplified Arabic" w:eastAsia="Times New Roman" w:hAnsi="Simplified Arabic" w:cs="Simplified Arabic"/>
          <w:color w:val="000000" w:themeColor="text1"/>
          <w:sz w:val="28"/>
          <w:szCs w:val="28"/>
          <w:rtl/>
          <w:lang w:bidi="ar-SA"/>
        </w:rPr>
        <w:t xml:space="preserve"> الاخلاقية للمهن المختلفة</w:t>
      </w:r>
      <w:r w:rsidR="002F7F05">
        <w:rPr>
          <w:rFonts w:ascii="Simplified Arabic" w:eastAsia="Times New Roman" w:hAnsi="Simplified Arabic" w:cs="Simplified Arabic" w:hint="cs"/>
          <w:color w:val="000000" w:themeColor="text1"/>
          <w:sz w:val="28"/>
          <w:szCs w:val="28"/>
          <w:rtl/>
          <w:lang w:bidi="ar-SA"/>
        </w:rPr>
        <w:t xml:space="preserve"> </w:t>
      </w:r>
      <w:r w:rsidR="002E6870" w:rsidRPr="00175753">
        <w:rPr>
          <w:rFonts w:ascii="Simplified Arabic" w:eastAsia="Times New Roman" w:hAnsi="Simplified Arabic" w:cs="Simplified Arabic"/>
          <w:color w:val="000000" w:themeColor="text1"/>
          <w:sz w:val="28"/>
          <w:szCs w:val="28"/>
          <w:rtl/>
          <w:lang w:bidi="ar-SA"/>
        </w:rPr>
        <w:t xml:space="preserve">. </w:t>
      </w:r>
      <w:r w:rsidR="00F261E1" w:rsidRPr="00175753">
        <w:rPr>
          <w:rFonts w:ascii="Simplified Arabic" w:eastAsia="Times New Roman" w:hAnsi="Simplified Arabic" w:cs="Simplified Arabic" w:hint="cs"/>
          <w:color w:val="000000" w:themeColor="text1"/>
          <w:sz w:val="28"/>
          <w:szCs w:val="28"/>
          <w:rtl/>
          <w:lang w:bidi="ar-SA"/>
        </w:rPr>
        <w:t xml:space="preserve">حيث </w:t>
      </w:r>
      <w:r w:rsidR="000F20E8" w:rsidRPr="00175753">
        <w:rPr>
          <w:rFonts w:ascii="Simplified Arabic" w:eastAsia="Times New Roman" w:hAnsi="Simplified Arabic" w:cs="Simplified Arabic" w:hint="cs"/>
          <w:color w:val="000000" w:themeColor="text1"/>
          <w:sz w:val="28"/>
          <w:szCs w:val="28"/>
          <w:rtl/>
          <w:lang w:bidi="ar-SA"/>
        </w:rPr>
        <w:t>يبرز</w:t>
      </w:r>
      <w:r w:rsidR="000F20E8" w:rsidRPr="00175753">
        <w:rPr>
          <w:rFonts w:ascii="Simplified Arabic" w:eastAsia="Times New Roman" w:hAnsi="Simplified Arabic" w:cs="Simplified Arabic"/>
          <w:color w:val="000000" w:themeColor="text1"/>
          <w:sz w:val="28"/>
          <w:szCs w:val="28"/>
          <w:rtl/>
          <w:lang w:bidi="ar-SA"/>
        </w:rPr>
        <w:t xml:space="preserve"> </w:t>
      </w:r>
      <w:r w:rsidR="002E6870" w:rsidRPr="00987D41">
        <w:rPr>
          <w:rFonts w:ascii="Simplified Arabic" w:eastAsia="Times New Roman" w:hAnsi="Simplified Arabic" w:cs="Simplified Arabic"/>
          <w:b/>
          <w:bCs/>
          <w:color w:val="000000" w:themeColor="text1"/>
          <w:sz w:val="28"/>
          <w:szCs w:val="28"/>
          <w:rtl/>
          <w:lang w:bidi="ar-SA"/>
        </w:rPr>
        <w:t>دور الجامعة</w:t>
      </w:r>
      <w:r w:rsidR="002E6870" w:rsidRPr="00175753">
        <w:rPr>
          <w:rFonts w:ascii="Simplified Arabic" w:eastAsia="Times New Roman" w:hAnsi="Simplified Arabic" w:cs="Simplified Arabic"/>
          <w:color w:val="000000" w:themeColor="text1"/>
          <w:sz w:val="28"/>
          <w:szCs w:val="28"/>
          <w:rtl/>
          <w:lang w:bidi="ar-SA"/>
        </w:rPr>
        <w:t xml:space="preserve"> اليوم </w:t>
      </w:r>
      <w:r w:rsidR="000F20E8" w:rsidRPr="00175753">
        <w:rPr>
          <w:rFonts w:ascii="Simplified Arabic" w:eastAsia="Times New Roman" w:hAnsi="Simplified Arabic" w:cs="Simplified Arabic" w:hint="cs"/>
          <w:color w:val="000000" w:themeColor="text1"/>
          <w:sz w:val="28"/>
          <w:szCs w:val="28"/>
          <w:rtl/>
          <w:lang w:bidi="ar-SA"/>
        </w:rPr>
        <w:t>من خلال</w:t>
      </w:r>
      <w:r w:rsidR="002E6870" w:rsidRPr="00175753">
        <w:rPr>
          <w:rFonts w:ascii="Simplified Arabic" w:eastAsia="Times New Roman" w:hAnsi="Simplified Arabic" w:cs="Simplified Arabic"/>
          <w:color w:val="000000" w:themeColor="text1"/>
          <w:sz w:val="28"/>
          <w:szCs w:val="28"/>
          <w:rtl/>
          <w:lang w:bidi="ar-SA"/>
        </w:rPr>
        <w:t xml:space="preserve"> التاهيل والارتقاء بمستوى وعي الطلبة ليتمكنوا من ادراك كافة الابعا</w:t>
      </w:r>
      <w:r w:rsidR="00FD768D" w:rsidRPr="00175753">
        <w:rPr>
          <w:rFonts w:ascii="Simplified Arabic" w:eastAsia="Times New Roman" w:hAnsi="Simplified Arabic" w:cs="Simplified Arabic"/>
          <w:color w:val="000000" w:themeColor="text1"/>
          <w:sz w:val="28"/>
          <w:szCs w:val="28"/>
          <w:rtl/>
          <w:lang w:bidi="ar-SA"/>
        </w:rPr>
        <w:t>د الاخلاقية المحيطة بممارسة مهن</w:t>
      </w:r>
      <w:r w:rsidR="002E6870" w:rsidRPr="00175753">
        <w:rPr>
          <w:rFonts w:ascii="Simplified Arabic" w:eastAsia="Times New Roman" w:hAnsi="Simplified Arabic" w:cs="Simplified Arabic"/>
          <w:color w:val="000000" w:themeColor="text1"/>
          <w:sz w:val="28"/>
          <w:szCs w:val="28"/>
          <w:rtl/>
          <w:lang w:bidi="ar-SA"/>
        </w:rPr>
        <w:t>هم المستقبلية</w:t>
      </w:r>
      <w:r w:rsidR="002F7F05">
        <w:rPr>
          <w:rFonts w:ascii="Simplified Arabic" w:eastAsia="Times New Roman" w:hAnsi="Simplified Arabic" w:cs="Simplified Arabic" w:hint="cs"/>
          <w:color w:val="000000" w:themeColor="text1"/>
          <w:sz w:val="28"/>
          <w:szCs w:val="28"/>
          <w:rtl/>
          <w:lang w:bidi="ar-SA"/>
        </w:rPr>
        <w:t xml:space="preserve"> </w:t>
      </w:r>
      <w:r w:rsidR="002E6870" w:rsidRPr="00175753">
        <w:rPr>
          <w:rFonts w:ascii="Simplified Arabic" w:eastAsia="Times New Roman" w:hAnsi="Simplified Arabic" w:cs="Simplified Arabic"/>
          <w:color w:val="000000" w:themeColor="text1"/>
          <w:sz w:val="28"/>
          <w:szCs w:val="28"/>
          <w:rtl/>
          <w:lang w:bidi="ar-SA"/>
        </w:rPr>
        <w:t>، الى جانب تقديم المعرفة العلمية</w:t>
      </w:r>
      <w:r w:rsidR="002F7F05">
        <w:rPr>
          <w:rFonts w:ascii="Simplified Arabic" w:eastAsia="Times New Roman" w:hAnsi="Simplified Arabic" w:cs="Simplified Arabic" w:hint="cs"/>
          <w:color w:val="000000" w:themeColor="text1"/>
          <w:sz w:val="28"/>
          <w:szCs w:val="28"/>
          <w:rtl/>
          <w:lang w:bidi="ar-SA"/>
        </w:rPr>
        <w:t xml:space="preserve"> و</w:t>
      </w:r>
      <w:r w:rsidR="00FD768D" w:rsidRPr="00175753">
        <w:rPr>
          <w:rFonts w:ascii="Simplified Arabic" w:eastAsia="Times New Roman" w:hAnsi="Simplified Arabic" w:cs="Simplified Arabic" w:hint="cs"/>
          <w:color w:val="000000" w:themeColor="text1"/>
          <w:sz w:val="28"/>
          <w:szCs w:val="28"/>
          <w:rtl/>
          <w:lang w:bidi="ar-SA"/>
        </w:rPr>
        <w:t>العملية</w:t>
      </w:r>
      <w:r w:rsidR="002E6870" w:rsidRPr="00175753">
        <w:rPr>
          <w:rFonts w:ascii="Simplified Arabic" w:eastAsia="Times New Roman" w:hAnsi="Simplified Arabic" w:cs="Simplified Arabic"/>
          <w:color w:val="000000" w:themeColor="text1"/>
          <w:sz w:val="28"/>
          <w:szCs w:val="28"/>
          <w:rtl/>
          <w:lang w:bidi="ar-SA"/>
        </w:rPr>
        <w:t>.</w:t>
      </w:r>
      <w:r w:rsidR="007A141A" w:rsidRPr="00175753">
        <w:rPr>
          <w:rFonts w:ascii="Simplified Arabic" w:eastAsia="Times New Roman" w:hAnsi="Simplified Arabic" w:cs="Simplified Arabic"/>
          <w:b/>
          <w:bCs/>
          <w:color w:val="000000" w:themeColor="text1"/>
          <w:sz w:val="28"/>
          <w:szCs w:val="28"/>
          <w:rtl/>
          <w:lang w:bidi="ar-IQ"/>
        </w:rPr>
        <w:t xml:space="preserve"> </w:t>
      </w:r>
      <w:r w:rsidR="004872E8" w:rsidRPr="00175753">
        <w:rPr>
          <w:rFonts w:ascii="Simplified Arabic" w:eastAsia="Times New Roman" w:hAnsi="Simplified Arabic" w:cs="Simplified Arabic"/>
          <w:b/>
          <w:bCs/>
          <w:color w:val="000000" w:themeColor="text1"/>
          <w:sz w:val="28"/>
          <w:szCs w:val="28"/>
          <w:rtl/>
          <w:lang w:bidi="ar-IQ"/>
        </w:rPr>
        <w:t xml:space="preserve">   </w:t>
      </w:r>
      <w:r w:rsidR="004872E8" w:rsidRPr="00175753">
        <w:rPr>
          <w:rFonts w:ascii="Simplified Arabic" w:eastAsia="Times New Roman" w:hAnsi="Simplified Arabic" w:cs="Simplified Arabic"/>
          <w:b/>
          <w:bCs/>
          <w:color w:val="000000" w:themeColor="text1"/>
          <w:sz w:val="16"/>
          <w:szCs w:val="16"/>
          <w:rtl/>
          <w:lang w:bidi="ar-IQ"/>
        </w:rPr>
        <w:t xml:space="preserve">  </w:t>
      </w:r>
      <w:r w:rsidR="007A141A" w:rsidRPr="00175753">
        <w:rPr>
          <w:rFonts w:ascii="Simplified Arabic" w:eastAsia="Times New Roman" w:hAnsi="Simplified Arabic" w:cs="Simplified Arabic"/>
          <w:b/>
          <w:bCs/>
          <w:color w:val="000000" w:themeColor="text1"/>
          <w:sz w:val="16"/>
          <w:szCs w:val="16"/>
          <w:rtl/>
          <w:lang w:bidi="ar-IQ"/>
        </w:rPr>
        <w:t xml:space="preserve"> </w:t>
      </w:r>
    </w:p>
    <w:p w:rsidR="00DA096A" w:rsidRPr="00175753" w:rsidRDefault="00DA096A" w:rsidP="00DA096A">
      <w:pPr>
        <w:bidi/>
        <w:jc w:val="both"/>
        <w:rPr>
          <w:rFonts w:ascii="Simplified Arabic" w:eastAsia="Times New Roman" w:hAnsi="Simplified Arabic" w:cs="Simplified Arabic"/>
          <w:color w:val="000000" w:themeColor="text1"/>
          <w:sz w:val="28"/>
          <w:szCs w:val="28"/>
          <w:rtl/>
          <w:lang w:bidi="ar-IQ"/>
        </w:rPr>
      </w:pPr>
      <w:r w:rsidRPr="00175753">
        <w:rPr>
          <w:rFonts w:ascii="Simplified Arabic" w:eastAsia="Times New Roman" w:hAnsi="Simplified Arabic" w:cs="Simplified Arabic" w:hint="cs"/>
          <w:color w:val="000000" w:themeColor="text1"/>
          <w:sz w:val="28"/>
          <w:szCs w:val="28"/>
          <w:rtl/>
          <w:lang w:bidi="ar-IQ"/>
        </w:rPr>
        <w:t xml:space="preserve">        </w:t>
      </w:r>
      <w:r w:rsidR="007A141A" w:rsidRPr="00175753">
        <w:rPr>
          <w:rFonts w:ascii="Simplified Arabic" w:eastAsia="Times New Roman" w:hAnsi="Simplified Arabic" w:cs="Simplified Arabic"/>
          <w:color w:val="000000" w:themeColor="text1"/>
          <w:sz w:val="28"/>
          <w:szCs w:val="28"/>
          <w:rtl/>
          <w:lang w:bidi="ar-IQ"/>
        </w:rPr>
        <w:t xml:space="preserve">ان </w:t>
      </w:r>
      <w:r w:rsidR="007A141A" w:rsidRPr="00987D41">
        <w:rPr>
          <w:rFonts w:ascii="Simplified Arabic" w:eastAsia="Times New Roman" w:hAnsi="Simplified Arabic" w:cs="Simplified Arabic"/>
          <w:b/>
          <w:bCs/>
          <w:color w:val="000000" w:themeColor="text1"/>
          <w:sz w:val="28"/>
          <w:szCs w:val="28"/>
          <w:rtl/>
          <w:lang w:bidi="ar-IQ"/>
        </w:rPr>
        <w:t xml:space="preserve">تدريس </w:t>
      </w:r>
      <w:r w:rsidR="00FD768D" w:rsidRPr="00987D41">
        <w:rPr>
          <w:rFonts w:ascii="Simplified Arabic" w:eastAsia="Times New Roman" w:hAnsi="Simplified Arabic" w:cs="Simplified Arabic" w:hint="cs"/>
          <w:b/>
          <w:bCs/>
          <w:color w:val="000000" w:themeColor="text1"/>
          <w:sz w:val="28"/>
          <w:szCs w:val="28"/>
          <w:rtl/>
          <w:lang w:bidi="ar-IQ"/>
        </w:rPr>
        <w:t xml:space="preserve">مقرر </w:t>
      </w:r>
      <w:r w:rsidR="007A141A" w:rsidRPr="00987D41">
        <w:rPr>
          <w:rFonts w:ascii="Simplified Arabic" w:eastAsia="Times New Roman" w:hAnsi="Simplified Arabic" w:cs="Simplified Arabic"/>
          <w:b/>
          <w:bCs/>
          <w:color w:val="000000" w:themeColor="text1"/>
          <w:sz w:val="28"/>
          <w:szCs w:val="28"/>
          <w:rtl/>
          <w:lang w:bidi="ar-IQ"/>
        </w:rPr>
        <w:t>اخلاقيات المهنة</w:t>
      </w:r>
      <w:r w:rsidR="007A141A" w:rsidRPr="00175753">
        <w:rPr>
          <w:rFonts w:ascii="Simplified Arabic" w:eastAsia="Times New Roman" w:hAnsi="Simplified Arabic" w:cs="Simplified Arabic"/>
          <w:color w:val="000000" w:themeColor="text1"/>
          <w:sz w:val="28"/>
          <w:szCs w:val="28"/>
          <w:rtl/>
          <w:lang w:bidi="ar-IQ"/>
        </w:rPr>
        <w:t xml:space="preserve"> لطلبة الجامعة يمثل البداية الصحيحة لاي مجتمع يسعى للرقي بمستوى الممارسة الاخلاقية بين المهنيين ، فعلى </w:t>
      </w:r>
      <w:r w:rsidR="007A141A" w:rsidRPr="00987D41">
        <w:rPr>
          <w:rFonts w:ascii="Simplified Arabic" w:eastAsia="Times New Roman" w:hAnsi="Simplified Arabic" w:cs="Simplified Arabic"/>
          <w:b/>
          <w:bCs/>
          <w:color w:val="000000" w:themeColor="text1"/>
          <w:sz w:val="28"/>
          <w:szCs w:val="28"/>
          <w:rtl/>
          <w:lang w:bidi="ar-IQ"/>
        </w:rPr>
        <w:t>جميع خريجي الجامعات</w:t>
      </w:r>
      <w:r w:rsidR="007A141A" w:rsidRPr="00175753">
        <w:rPr>
          <w:rFonts w:ascii="Simplified Arabic" w:eastAsia="Times New Roman" w:hAnsi="Simplified Arabic" w:cs="Simplified Arabic"/>
          <w:color w:val="000000" w:themeColor="text1"/>
          <w:sz w:val="28"/>
          <w:szCs w:val="28"/>
          <w:rtl/>
          <w:lang w:bidi="ar-IQ"/>
        </w:rPr>
        <w:t xml:space="preserve"> ان يدركوا </w:t>
      </w:r>
      <w:r w:rsidR="007A141A" w:rsidRPr="00987D41">
        <w:rPr>
          <w:rFonts w:ascii="Simplified Arabic" w:eastAsia="Times New Roman" w:hAnsi="Simplified Arabic" w:cs="Simplified Arabic"/>
          <w:b/>
          <w:bCs/>
          <w:color w:val="000000" w:themeColor="text1"/>
          <w:sz w:val="28"/>
          <w:szCs w:val="28"/>
          <w:rtl/>
          <w:lang w:bidi="ar-IQ"/>
        </w:rPr>
        <w:t>ان التزامهم باخلاقيات مهنهم هو جزء لا يتجزء من الممارسة الصحيحة لها ، وهذا الالتزام هو واجب عليهم اتجاه مجتمعهم.</w:t>
      </w:r>
    </w:p>
    <w:p w:rsidR="00DA096A" w:rsidRPr="005F54DB" w:rsidRDefault="00DA096A" w:rsidP="00DA096A">
      <w:pPr>
        <w:bidi/>
        <w:jc w:val="both"/>
        <w:rPr>
          <w:rFonts w:ascii="Simplified Arabic" w:eastAsia="Times New Roman" w:hAnsi="Simplified Arabic" w:cs="Simplified Arabic"/>
          <w:color w:val="000000" w:themeColor="text1"/>
          <w:sz w:val="8"/>
          <w:szCs w:val="8"/>
          <w:rtl/>
          <w:lang w:bidi="ar-IQ"/>
        </w:rPr>
      </w:pPr>
    </w:p>
    <w:p w:rsidR="002D2131" w:rsidRDefault="00DA096A" w:rsidP="002D2131">
      <w:pPr>
        <w:bidi/>
        <w:jc w:val="both"/>
        <w:rPr>
          <w:rFonts w:ascii="Simplified Arabic" w:eastAsia="Times New Roman" w:hAnsi="Simplified Arabic" w:cs="Simplified Arabic"/>
          <w:color w:val="000000" w:themeColor="text1"/>
          <w:sz w:val="28"/>
          <w:szCs w:val="28"/>
          <w:rtl/>
          <w:lang w:bidi="ar-SA"/>
        </w:rPr>
      </w:pPr>
      <w:r w:rsidRPr="00175753">
        <w:rPr>
          <w:rFonts w:ascii="Simplified Arabic" w:eastAsia="Times New Roman" w:hAnsi="Simplified Arabic" w:cs="Simplified Arabic" w:hint="cs"/>
          <w:color w:val="000000" w:themeColor="text1"/>
          <w:sz w:val="28"/>
          <w:szCs w:val="28"/>
          <w:rtl/>
          <w:lang w:bidi="ar-IQ"/>
        </w:rPr>
        <w:t xml:space="preserve">       </w:t>
      </w:r>
      <w:r w:rsidR="004872E8" w:rsidRPr="00175753">
        <w:rPr>
          <w:rFonts w:ascii="Simplified Arabic" w:eastAsia="Times New Roman" w:hAnsi="Simplified Arabic" w:cs="Simplified Arabic"/>
          <w:color w:val="000000" w:themeColor="text1"/>
          <w:sz w:val="28"/>
          <w:szCs w:val="28"/>
          <w:rtl/>
          <w:lang w:bidi="ar-IQ"/>
        </w:rPr>
        <w:t xml:space="preserve"> </w:t>
      </w:r>
      <w:r w:rsidR="00FD768D" w:rsidRPr="00175753">
        <w:rPr>
          <w:rFonts w:ascii="Simplified Arabic" w:eastAsia="Times New Roman" w:hAnsi="Simplified Arabic" w:cs="Simplified Arabic" w:hint="cs"/>
          <w:color w:val="000000" w:themeColor="text1"/>
          <w:sz w:val="28"/>
          <w:szCs w:val="28"/>
          <w:rtl/>
          <w:lang w:bidi="ar-IQ"/>
        </w:rPr>
        <w:t xml:space="preserve"> سيمكن هذا </w:t>
      </w:r>
      <w:r w:rsidR="00FD768D" w:rsidRPr="00987D41">
        <w:rPr>
          <w:rFonts w:ascii="Simplified Arabic" w:eastAsia="Times New Roman" w:hAnsi="Simplified Arabic" w:cs="Simplified Arabic" w:hint="cs"/>
          <w:b/>
          <w:bCs/>
          <w:color w:val="000000" w:themeColor="text1"/>
          <w:sz w:val="28"/>
          <w:szCs w:val="28"/>
          <w:rtl/>
          <w:lang w:bidi="ar-IQ"/>
        </w:rPr>
        <w:t>المقرر الدراسي</w:t>
      </w:r>
      <w:r w:rsidR="005821BD" w:rsidRPr="00175753">
        <w:rPr>
          <w:rFonts w:ascii="Simplified Arabic" w:eastAsia="Times New Roman" w:hAnsi="Simplified Arabic" w:cs="Simplified Arabic"/>
          <w:color w:val="000000" w:themeColor="text1"/>
          <w:sz w:val="28"/>
          <w:szCs w:val="28"/>
          <w:rtl/>
          <w:lang w:bidi="ar-IQ"/>
        </w:rPr>
        <w:t xml:space="preserve"> </w:t>
      </w:r>
      <w:r w:rsidR="00FD768D" w:rsidRPr="00175753">
        <w:rPr>
          <w:rFonts w:ascii="Simplified Arabic" w:eastAsia="Times New Roman" w:hAnsi="Simplified Arabic" w:cs="Simplified Arabic" w:hint="cs"/>
          <w:color w:val="000000" w:themeColor="text1"/>
          <w:sz w:val="28"/>
          <w:szCs w:val="28"/>
          <w:rtl/>
          <w:lang w:bidi="ar-IQ"/>
        </w:rPr>
        <w:t xml:space="preserve">جميع الطلبة ، </w:t>
      </w:r>
      <w:r w:rsidR="005821BD" w:rsidRPr="00175753">
        <w:rPr>
          <w:rFonts w:ascii="Simplified Arabic" w:eastAsia="Times New Roman" w:hAnsi="Simplified Arabic" w:cs="Simplified Arabic"/>
          <w:color w:val="000000" w:themeColor="text1"/>
          <w:sz w:val="28"/>
          <w:szCs w:val="28"/>
          <w:rtl/>
          <w:lang w:bidi="ar-IQ"/>
        </w:rPr>
        <w:t>من التعرف</w:t>
      </w:r>
      <w:r w:rsidR="00FD768D" w:rsidRPr="00175753">
        <w:rPr>
          <w:rFonts w:ascii="Simplified Arabic" w:eastAsia="Times New Roman" w:hAnsi="Simplified Arabic" w:cs="Simplified Arabic" w:hint="cs"/>
          <w:color w:val="000000" w:themeColor="text1"/>
          <w:sz w:val="28"/>
          <w:szCs w:val="28"/>
          <w:rtl/>
          <w:lang w:bidi="ar-IQ"/>
        </w:rPr>
        <w:t xml:space="preserve"> </w:t>
      </w:r>
      <w:r w:rsidR="005821BD" w:rsidRPr="00175753">
        <w:rPr>
          <w:rFonts w:ascii="Simplified Arabic" w:eastAsia="Times New Roman" w:hAnsi="Simplified Arabic" w:cs="Simplified Arabic"/>
          <w:color w:val="000000" w:themeColor="text1"/>
          <w:sz w:val="28"/>
          <w:szCs w:val="28"/>
          <w:rtl/>
          <w:lang w:bidi="ar-IQ"/>
        </w:rPr>
        <w:t xml:space="preserve">على </w:t>
      </w:r>
      <w:r w:rsidR="005821BD" w:rsidRPr="00987D41">
        <w:rPr>
          <w:rFonts w:ascii="Simplified Arabic" w:eastAsia="Times New Roman" w:hAnsi="Simplified Arabic" w:cs="Simplified Arabic"/>
          <w:b/>
          <w:bCs/>
          <w:color w:val="000000" w:themeColor="text1"/>
          <w:sz w:val="28"/>
          <w:szCs w:val="28"/>
          <w:rtl/>
          <w:lang w:bidi="ar-IQ"/>
        </w:rPr>
        <w:t>مبادىء التحليل الاخلاقي والتفكير</w:t>
      </w:r>
      <w:r w:rsidR="005821BD" w:rsidRPr="00175753">
        <w:rPr>
          <w:rFonts w:ascii="Simplified Arabic" w:eastAsia="Times New Roman" w:hAnsi="Simplified Arabic" w:cs="Simplified Arabic"/>
          <w:color w:val="000000" w:themeColor="text1"/>
          <w:sz w:val="28"/>
          <w:szCs w:val="28"/>
          <w:rtl/>
          <w:lang w:bidi="ar-IQ"/>
        </w:rPr>
        <w:t xml:space="preserve"> </w:t>
      </w:r>
      <w:r w:rsidR="008502D9" w:rsidRPr="00987D41">
        <w:rPr>
          <w:rFonts w:ascii="Simplified Arabic" w:eastAsia="Times New Roman" w:hAnsi="Simplified Arabic" w:cs="Simplified Arabic"/>
          <w:b/>
          <w:bCs/>
          <w:color w:val="000000" w:themeColor="text1"/>
          <w:sz w:val="28"/>
          <w:szCs w:val="28"/>
          <w:rtl/>
          <w:lang w:bidi="ar-SA"/>
        </w:rPr>
        <w:t xml:space="preserve">في مختلف المواقف المهنية </w:t>
      </w:r>
      <w:r w:rsidR="00FD768D" w:rsidRPr="00987D41">
        <w:rPr>
          <w:rFonts w:ascii="Simplified Arabic" w:eastAsia="Times New Roman" w:hAnsi="Simplified Arabic" w:cs="Simplified Arabic" w:hint="cs"/>
          <w:b/>
          <w:bCs/>
          <w:color w:val="000000" w:themeColor="text1"/>
          <w:sz w:val="28"/>
          <w:szCs w:val="28"/>
          <w:rtl/>
          <w:lang w:bidi="ar-SA"/>
        </w:rPr>
        <w:t xml:space="preserve">، </w:t>
      </w:r>
      <w:r w:rsidR="008502D9" w:rsidRPr="00987D41">
        <w:rPr>
          <w:rFonts w:ascii="Simplified Arabic" w:eastAsia="Times New Roman" w:hAnsi="Simplified Arabic" w:cs="Simplified Arabic"/>
          <w:b/>
          <w:bCs/>
          <w:color w:val="000000" w:themeColor="text1"/>
          <w:sz w:val="28"/>
          <w:szCs w:val="28"/>
          <w:rtl/>
          <w:lang w:bidi="ar-SA"/>
        </w:rPr>
        <w:t>التي سوف يتعرض</w:t>
      </w:r>
      <w:r w:rsidR="00FD768D" w:rsidRPr="00987D41">
        <w:rPr>
          <w:rFonts w:ascii="Simplified Arabic" w:eastAsia="Times New Roman" w:hAnsi="Simplified Arabic" w:cs="Simplified Arabic" w:hint="cs"/>
          <w:b/>
          <w:bCs/>
          <w:color w:val="000000" w:themeColor="text1"/>
          <w:sz w:val="28"/>
          <w:szCs w:val="28"/>
          <w:rtl/>
          <w:lang w:bidi="ar-SA"/>
        </w:rPr>
        <w:t>ون</w:t>
      </w:r>
      <w:r w:rsidR="008502D9" w:rsidRPr="00987D41">
        <w:rPr>
          <w:rFonts w:ascii="Simplified Arabic" w:eastAsia="Times New Roman" w:hAnsi="Simplified Arabic" w:cs="Simplified Arabic"/>
          <w:b/>
          <w:bCs/>
          <w:color w:val="000000" w:themeColor="text1"/>
          <w:sz w:val="28"/>
          <w:szCs w:val="28"/>
          <w:rtl/>
          <w:lang w:bidi="ar-SA"/>
        </w:rPr>
        <w:t xml:space="preserve"> لها</w:t>
      </w:r>
      <w:r w:rsidR="005821BD" w:rsidRPr="00987D41">
        <w:rPr>
          <w:rFonts w:ascii="Simplified Arabic" w:eastAsia="Times New Roman" w:hAnsi="Simplified Arabic" w:cs="Simplified Arabic"/>
          <w:b/>
          <w:bCs/>
          <w:color w:val="000000" w:themeColor="text1"/>
          <w:sz w:val="28"/>
          <w:szCs w:val="28"/>
          <w:rtl/>
          <w:lang w:bidi="ar-SA"/>
        </w:rPr>
        <w:t xml:space="preserve"> </w:t>
      </w:r>
      <w:r w:rsidR="004872E8" w:rsidRPr="00987D41">
        <w:rPr>
          <w:rFonts w:ascii="Simplified Arabic" w:eastAsia="Times New Roman" w:hAnsi="Simplified Arabic" w:cs="Simplified Arabic"/>
          <w:b/>
          <w:bCs/>
          <w:color w:val="000000" w:themeColor="text1"/>
          <w:sz w:val="28"/>
          <w:szCs w:val="28"/>
          <w:rtl/>
          <w:lang w:bidi="ar-SA"/>
        </w:rPr>
        <w:t>و</w:t>
      </w:r>
      <w:r w:rsidR="008502D9" w:rsidRPr="00987D41">
        <w:rPr>
          <w:rFonts w:ascii="Simplified Arabic" w:eastAsia="Times New Roman" w:hAnsi="Simplified Arabic" w:cs="Simplified Arabic"/>
          <w:b/>
          <w:bCs/>
          <w:color w:val="000000" w:themeColor="text1"/>
          <w:sz w:val="28"/>
          <w:szCs w:val="28"/>
          <w:rtl/>
          <w:lang w:bidi="ar-SA"/>
        </w:rPr>
        <w:t xml:space="preserve">التصرف الاخلاقي الامثل </w:t>
      </w:r>
      <w:r w:rsidR="00FD768D" w:rsidRPr="00987D41">
        <w:rPr>
          <w:rFonts w:ascii="Simplified Arabic" w:eastAsia="Times New Roman" w:hAnsi="Simplified Arabic" w:cs="Simplified Arabic" w:hint="cs"/>
          <w:b/>
          <w:bCs/>
          <w:color w:val="000000" w:themeColor="text1"/>
          <w:sz w:val="28"/>
          <w:szCs w:val="28"/>
          <w:rtl/>
          <w:lang w:bidi="ar-SA"/>
        </w:rPr>
        <w:t>اتجاه هذه المواقف المهنية</w:t>
      </w:r>
      <w:r w:rsidR="00FD768D" w:rsidRPr="00987D41">
        <w:rPr>
          <w:rFonts w:ascii="Simplified Arabic" w:eastAsia="Times New Roman" w:hAnsi="Simplified Arabic" w:cs="Simplified Arabic"/>
          <w:b/>
          <w:bCs/>
          <w:color w:val="000000" w:themeColor="text1"/>
          <w:sz w:val="28"/>
          <w:szCs w:val="28"/>
          <w:rtl/>
          <w:lang w:bidi="ar-SA"/>
        </w:rPr>
        <w:t xml:space="preserve"> بعد </w:t>
      </w:r>
      <w:r w:rsidR="004872E8" w:rsidRPr="00987D41">
        <w:rPr>
          <w:rFonts w:ascii="Simplified Arabic" w:eastAsia="Times New Roman" w:hAnsi="Simplified Arabic" w:cs="Simplified Arabic"/>
          <w:b/>
          <w:bCs/>
          <w:color w:val="000000" w:themeColor="text1"/>
          <w:sz w:val="28"/>
          <w:szCs w:val="28"/>
          <w:rtl/>
          <w:lang w:bidi="ar-SA"/>
        </w:rPr>
        <w:t>تخرج</w:t>
      </w:r>
      <w:r w:rsidR="005F54DB" w:rsidRPr="00987D41">
        <w:rPr>
          <w:rFonts w:ascii="Simplified Arabic" w:eastAsia="Times New Roman" w:hAnsi="Simplified Arabic" w:cs="Simplified Arabic" w:hint="cs"/>
          <w:b/>
          <w:bCs/>
          <w:color w:val="000000" w:themeColor="text1"/>
          <w:sz w:val="28"/>
          <w:szCs w:val="28"/>
          <w:rtl/>
          <w:lang w:bidi="ar-SA"/>
        </w:rPr>
        <w:t>هم</w:t>
      </w:r>
      <w:r w:rsidR="00987D41" w:rsidRPr="00987D41">
        <w:rPr>
          <w:rFonts w:ascii="Simplified Arabic" w:eastAsia="Times New Roman" w:hAnsi="Simplified Arabic" w:cs="Simplified Arabic" w:hint="cs"/>
          <w:b/>
          <w:bCs/>
          <w:color w:val="000000" w:themeColor="text1"/>
          <w:sz w:val="28"/>
          <w:szCs w:val="28"/>
          <w:rtl/>
          <w:lang w:bidi="ar-SA"/>
        </w:rPr>
        <w:t xml:space="preserve"> </w:t>
      </w:r>
      <w:r w:rsidR="005821BD" w:rsidRPr="00987D41">
        <w:rPr>
          <w:rFonts w:ascii="Simplified Arabic" w:eastAsia="Times New Roman" w:hAnsi="Simplified Arabic" w:cs="Simplified Arabic"/>
          <w:b/>
          <w:bCs/>
          <w:color w:val="000000" w:themeColor="text1"/>
          <w:sz w:val="28"/>
          <w:szCs w:val="28"/>
          <w:rtl/>
          <w:lang w:bidi="ar-SA"/>
        </w:rPr>
        <w:t>.</w:t>
      </w:r>
      <w:r w:rsidR="004872E8" w:rsidRPr="00175753">
        <w:rPr>
          <w:rFonts w:ascii="Simplified Arabic" w:eastAsia="Times New Roman" w:hAnsi="Simplified Arabic" w:cs="Simplified Arabic"/>
          <w:color w:val="000000" w:themeColor="text1"/>
          <w:sz w:val="28"/>
          <w:szCs w:val="28"/>
          <w:rtl/>
          <w:lang w:bidi="ar-SA"/>
        </w:rPr>
        <w:t xml:space="preserve"> كما </w:t>
      </w:r>
      <w:r w:rsidR="00FD768D" w:rsidRPr="00987D41">
        <w:rPr>
          <w:rFonts w:ascii="Simplified Arabic" w:eastAsia="Times New Roman" w:hAnsi="Simplified Arabic" w:cs="Simplified Arabic" w:hint="cs"/>
          <w:b/>
          <w:bCs/>
          <w:color w:val="000000" w:themeColor="text1"/>
          <w:sz w:val="28"/>
          <w:szCs w:val="28"/>
          <w:rtl/>
          <w:lang w:bidi="ar-SA"/>
        </w:rPr>
        <w:t>سيساعد هذا المقرر</w:t>
      </w:r>
      <w:r w:rsidR="004872E8" w:rsidRPr="00987D41">
        <w:rPr>
          <w:rFonts w:ascii="Simplified Arabic" w:eastAsia="Times New Roman" w:hAnsi="Simplified Arabic" w:cs="Simplified Arabic"/>
          <w:b/>
          <w:bCs/>
          <w:color w:val="000000" w:themeColor="text1"/>
          <w:sz w:val="28"/>
          <w:szCs w:val="28"/>
          <w:rtl/>
          <w:lang w:bidi="ar-SA"/>
        </w:rPr>
        <w:t xml:space="preserve"> الكليات والمعاهد التقنية</w:t>
      </w:r>
      <w:r w:rsidR="004872E8" w:rsidRPr="00175753">
        <w:rPr>
          <w:rFonts w:ascii="Simplified Arabic" w:eastAsia="Times New Roman" w:hAnsi="Simplified Arabic" w:cs="Simplified Arabic"/>
          <w:color w:val="000000" w:themeColor="text1"/>
          <w:sz w:val="28"/>
          <w:szCs w:val="28"/>
          <w:rtl/>
          <w:lang w:bidi="ar-SA"/>
        </w:rPr>
        <w:t xml:space="preserve"> </w:t>
      </w:r>
      <w:r w:rsidR="00FD768D" w:rsidRPr="00175753">
        <w:rPr>
          <w:rFonts w:ascii="Simplified Arabic" w:eastAsia="Times New Roman" w:hAnsi="Simplified Arabic" w:cs="Simplified Arabic" w:hint="cs"/>
          <w:color w:val="000000" w:themeColor="text1"/>
          <w:sz w:val="28"/>
          <w:szCs w:val="28"/>
          <w:rtl/>
          <w:lang w:bidi="ar-SA"/>
        </w:rPr>
        <w:t>في</w:t>
      </w:r>
      <w:r w:rsidR="008502D9" w:rsidRPr="00175753">
        <w:rPr>
          <w:rFonts w:ascii="Simplified Arabic" w:eastAsia="Times New Roman" w:hAnsi="Simplified Arabic" w:cs="Simplified Arabic"/>
          <w:color w:val="000000" w:themeColor="text1"/>
          <w:sz w:val="28"/>
          <w:szCs w:val="28"/>
          <w:rtl/>
          <w:lang w:bidi="ar-SA"/>
        </w:rPr>
        <w:t xml:space="preserve"> الحصول على </w:t>
      </w:r>
      <w:r w:rsidR="008502D9" w:rsidRPr="00987D41">
        <w:rPr>
          <w:rFonts w:ascii="Simplified Arabic" w:eastAsia="Times New Roman" w:hAnsi="Simplified Arabic" w:cs="Simplified Arabic"/>
          <w:b/>
          <w:bCs/>
          <w:color w:val="000000" w:themeColor="text1"/>
          <w:sz w:val="28"/>
          <w:szCs w:val="28"/>
          <w:rtl/>
          <w:lang w:bidi="ar-SA"/>
        </w:rPr>
        <w:t>الاعتماد الاكاديمي من قبل هيئات الاعتماد الاكاديمي العالمية المتخصصة</w:t>
      </w:r>
      <w:r w:rsidR="00FD768D" w:rsidRPr="00175753">
        <w:rPr>
          <w:rFonts w:ascii="Simplified Arabic" w:eastAsia="Times New Roman" w:hAnsi="Simplified Arabic" w:cs="Simplified Arabic" w:hint="cs"/>
          <w:color w:val="000000" w:themeColor="text1"/>
          <w:sz w:val="28"/>
          <w:szCs w:val="28"/>
          <w:rtl/>
          <w:lang w:bidi="ar-SA"/>
        </w:rPr>
        <w:t xml:space="preserve"> </w:t>
      </w:r>
      <w:r w:rsidR="008502D9" w:rsidRPr="00175753">
        <w:rPr>
          <w:rFonts w:ascii="Simplified Arabic" w:eastAsia="Times New Roman" w:hAnsi="Simplified Arabic" w:cs="Simplified Arabic"/>
          <w:color w:val="000000" w:themeColor="text1"/>
          <w:sz w:val="28"/>
          <w:szCs w:val="28"/>
          <w:rtl/>
          <w:lang w:bidi="ar-SA"/>
        </w:rPr>
        <w:t xml:space="preserve">، </w:t>
      </w:r>
      <w:r w:rsidR="004872E8" w:rsidRPr="00175753">
        <w:rPr>
          <w:rFonts w:ascii="Simplified Arabic" w:eastAsia="Times New Roman" w:hAnsi="Simplified Arabic" w:cs="Simplified Arabic"/>
          <w:color w:val="000000" w:themeColor="text1"/>
          <w:sz w:val="28"/>
          <w:szCs w:val="28"/>
          <w:rtl/>
          <w:lang w:bidi="ar-SA"/>
        </w:rPr>
        <w:t xml:space="preserve">بعد </w:t>
      </w:r>
      <w:r w:rsidR="008502D9" w:rsidRPr="00175753">
        <w:rPr>
          <w:rFonts w:ascii="Simplified Arabic" w:eastAsia="Times New Roman" w:hAnsi="Simplified Arabic" w:cs="Simplified Arabic"/>
          <w:color w:val="000000" w:themeColor="text1"/>
          <w:sz w:val="28"/>
          <w:szCs w:val="28"/>
          <w:rtl/>
          <w:lang w:bidi="ar-SA"/>
        </w:rPr>
        <w:t xml:space="preserve">تضمين مقرراتها </w:t>
      </w:r>
      <w:r w:rsidR="004872E8" w:rsidRPr="00175753">
        <w:rPr>
          <w:rFonts w:ascii="Simplified Arabic" w:eastAsia="Times New Roman" w:hAnsi="Simplified Arabic" w:cs="Simplified Arabic"/>
          <w:color w:val="000000" w:themeColor="text1"/>
          <w:sz w:val="28"/>
          <w:szCs w:val="28"/>
          <w:rtl/>
          <w:lang w:bidi="ar-SA"/>
        </w:rPr>
        <w:t>الدراسية مادة</w:t>
      </w:r>
      <w:r w:rsidR="008502D9" w:rsidRPr="00175753">
        <w:rPr>
          <w:rFonts w:ascii="Simplified Arabic" w:eastAsia="Times New Roman" w:hAnsi="Simplified Arabic" w:cs="Simplified Arabic"/>
          <w:color w:val="000000" w:themeColor="text1"/>
          <w:sz w:val="28"/>
          <w:szCs w:val="28"/>
          <w:rtl/>
          <w:lang w:bidi="ar-SA"/>
        </w:rPr>
        <w:t xml:space="preserve"> اخلاق</w:t>
      </w:r>
      <w:r w:rsidR="004872E8" w:rsidRPr="00175753">
        <w:rPr>
          <w:rFonts w:ascii="Simplified Arabic" w:eastAsia="Times New Roman" w:hAnsi="Simplified Arabic" w:cs="Simplified Arabic"/>
          <w:color w:val="000000" w:themeColor="text1"/>
          <w:sz w:val="28"/>
          <w:szCs w:val="28"/>
          <w:rtl/>
          <w:lang w:bidi="ar-SA"/>
        </w:rPr>
        <w:t>يات</w:t>
      </w:r>
      <w:r w:rsidR="008502D9" w:rsidRPr="00175753">
        <w:rPr>
          <w:rFonts w:ascii="Simplified Arabic" w:eastAsia="Times New Roman" w:hAnsi="Simplified Arabic" w:cs="Simplified Arabic"/>
          <w:color w:val="000000" w:themeColor="text1"/>
          <w:sz w:val="28"/>
          <w:szCs w:val="28"/>
          <w:rtl/>
          <w:lang w:bidi="ar-SA"/>
        </w:rPr>
        <w:t xml:space="preserve"> المهنة</w:t>
      </w:r>
      <w:r w:rsidR="004872E8" w:rsidRPr="00175753">
        <w:rPr>
          <w:rFonts w:ascii="Simplified Arabic" w:eastAsia="Times New Roman" w:hAnsi="Simplified Arabic" w:cs="Simplified Arabic"/>
          <w:color w:val="000000" w:themeColor="text1"/>
          <w:sz w:val="28"/>
          <w:szCs w:val="28"/>
          <w:rtl/>
          <w:lang w:bidi="ar-SA"/>
        </w:rPr>
        <w:t>.</w:t>
      </w:r>
    </w:p>
    <w:p w:rsidR="004872E8" w:rsidRPr="00175753" w:rsidRDefault="002F7F05" w:rsidP="00987D41">
      <w:pPr>
        <w:bidi/>
        <w:jc w:val="both"/>
        <w:rPr>
          <w:rFonts w:ascii="Simplified Arabic" w:eastAsia="Times New Roman" w:hAnsi="Simplified Arabic" w:cs="Simplified Arabic"/>
          <w:color w:val="000000" w:themeColor="text1"/>
          <w:sz w:val="28"/>
          <w:szCs w:val="28"/>
          <w:rtl/>
          <w:lang w:bidi="ar-SA"/>
        </w:rPr>
      </w:pPr>
      <w:r>
        <w:rPr>
          <w:rFonts w:ascii="Simplified Arabic" w:eastAsia="Times New Roman" w:hAnsi="Simplified Arabic" w:cs="Simplified Arabic" w:hint="cs"/>
          <w:color w:val="000000" w:themeColor="text1"/>
          <w:sz w:val="28"/>
          <w:szCs w:val="28"/>
          <w:rtl/>
          <w:lang w:bidi="ar-SA"/>
        </w:rPr>
        <w:lastRenderedPageBreak/>
        <w:t xml:space="preserve">         </w:t>
      </w:r>
      <w:r w:rsidR="00987D41">
        <w:rPr>
          <w:rFonts w:ascii="Simplified Arabic" w:eastAsia="Times New Roman" w:hAnsi="Simplified Arabic" w:cs="Simplified Arabic" w:hint="cs"/>
          <w:color w:val="000000" w:themeColor="text1"/>
          <w:sz w:val="28"/>
          <w:szCs w:val="28"/>
          <w:rtl/>
          <w:lang w:bidi="ar-SA"/>
        </w:rPr>
        <w:t xml:space="preserve">   </w:t>
      </w:r>
      <w:r w:rsidR="00987D41" w:rsidRPr="00987D41">
        <w:rPr>
          <w:rFonts w:ascii="Simplified Arabic" w:eastAsia="Times New Roman" w:hAnsi="Simplified Arabic" w:cs="Simplified Arabic" w:hint="cs"/>
          <w:b/>
          <w:bCs/>
          <w:color w:val="000000" w:themeColor="text1"/>
          <w:sz w:val="28"/>
          <w:szCs w:val="28"/>
          <w:rtl/>
          <w:lang w:bidi="ar-SA"/>
        </w:rPr>
        <w:t>محاضرات هذا المقرر الدراسي</w:t>
      </w:r>
      <w:r w:rsidR="00010542" w:rsidRPr="00175753">
        <w:rPr>
          <w:rFonts w:ascii="Simplified Arabic" w:eastAsia="Times New Roman" w:hAnsi="Simplified Arabic" w:cs="Simplified Arabic" w:hint="cs"/>
          <w:color w:val="000000" w:themeColor="text1"/>
          <w:sz w:val="28"/>
          <w:szCs w:val="28"/>
          <w:rtl/>
          <w:lang w:bidi="ar-SA"/>
        </w:rPr>
        <w:t xml:space="preserve"> ذات </w:t>
      </w:r>
      <w:r w:rsidR="00010542" w:rsidRPr="00987D41">
        <w:rPr>
          <w:rFonts w:ascii="Simplified Arabic" w:eastAsia="Times New Roman" w:hAnsi="Simplified Arabic" w:cs="Simplified Arabic" w:hint="cs"/>
          <w:b/>
          <w:bCs/>
          <w:color w:val="000000" w:themeColor="text1"/>
          <w:sz w:val="28"/>
          <w:szCs w:val="28"/>
          <w:rtl/>
          <w:lang w:bidi="ar-SA"/>
        </w:rPr>
        <w:t>طبيعة خاصة</w:t>
      </w:r>
      <w:r w:rsidR="00010542" w:rsidRPr="00175753">
        <w:rPr>
          <w:rFonts w:ascii="Simplified Arabic" w:eastAsia="Times New Roman" w:hAnsi="Simplified Arabic" w:cs="Simplified Arabic" w:hint="cs"/>
          <w:color w:val="000000" w:themeColor="text1"/>
          <w:sz w:val="28"/>
          <w:szCs w:val="28"/>
          <w:rtl/>
          <w:lang w:bidi="ar-SA"/>
        </w:rPr>
        <w:t xml:space="preserve"> ، فلن يعتمد على </w:t>
      </w:r>
      <w:r w:rsidR="00010542" w:rsidRPr="00987D41">
        <w:rPr>
          <w:rFonts w:ascii="Simplified Arabic" w:eastAsia="Times New Roman" w:hAnsi="Simplified Arabic" w:cs="Simplified Arabic" w:hint="cs"/>
          <w:b/>
          <w:bCs/>
          <w:color w:val="000000" w:themeColor="text1"/>
          <w:sz w:val="28"/>
          <w:szCs w:val="28"/>
          <w:rtl/>
          <w:lang w:bidi="ar-SA"/>
        </w:rPr>
        <w:t>اعطاء المعلومات فقط</w:t>
      </w:r>
      <w:r w:rsidR="00010542" w:rsidRPr="00175753">
        <w:rPr>
          <w:rFonts w:ascii="Simplified Arabic" w:eastAsia="Times New Roman" w:hAnsi="Simplified Arabic" w:cs="Simplified Arabic" w:hint="cs"/>
          <w:color w:val="000000" w:themeColor="text1"/>
          <w:sz w:val="28"/>
          <w:szCs w:val="28"/>
          <w:rtl/>
          <w:lang w:bidi="ar-SA"/>
        </w:rPr>
        <w:t xml:space="preserve"> ، وانما يقوم على </w:t>
      </w:r>
      <w:r w:rsidR="00010542" w:rsidRPr="00987D41">
        <w:rPr>
          <w:rFonts w:ascii="Simplified Arabic" w:eastAsia="Times New Roman" w:hAnsi="Simplified Arabic" w:cs="Simplified Arabic" w:hint="cs"/>
          <w:b/>
          <w:bCs/>
          <w:color w:val="000000" w:themeColor="text1"/>
          <w:sz w:val="28"/>
          <w:szCs w:val="28"/>
          <w:rtl/>
          <w:lang w:bidi="ar-SA"/>
        </w:rPr>
        <w:t>تنمية فرص الحوار وا</w:t>
      </w:r>
      <w:r w:rsidR="000F20E8" w:rsidRPr="00987D41">
        <w:rPr>
          <w:rFonts w:ascii="Simplified Arabic" w:eastAsia="Times New Roman" w:hAnsi="Simplified Arabic" w:cs="Simplified Arabic" w:hint="cs"/>
          <w:b/>
          <w:bCs/>
          <w:color w:val="000000" w:themeColor="text1"/>
          <w:sz w:val="28"/>
          <w:szCs w:val="28"/>
          <w:rtl/>
          <w:lang w:bidi="ar-SA"/>
        </w:rPr>
        <w:t xml:space="preserve">لمناقشة حول المفاهيم الاخلاقية </w:t>
      </w:r>
      <w:r w:rsidR="00010542" w:rsidRPr="00175753">
        <w:rPr>
          <w:rFonts w:ascii="Simplified Arabic" w:eastAsia="Times New Roman" w:hAnsi="Simplified Arabic" w:cs="Simplified Arabic" w:hint="cs"/>
          <w:color w:val="000000" w:themeColor="text1"/>
          <w:sz w:val="28"/>
          <w:szCs w:val="28"/>
          <w:rtl/>
          <w:lang w:bidi="ar-SA"/>
        </w:rPr>
        <w:t>،</w:t>
      </w:r>
      <w:r w:rsidR="00010542" w:rsidRPr="00784F44">
        <w:rPr>
          <w:rFonts w:ascii="Simplified Arabic" w:eastAsia="Times New Roman" w:hAnsi="Simplified Arabic" w:cs="Simplified Arabic" w:hint="cs"/>
          <w:color w:val="000000" w:themeColor="text1"/>
          <w:sz w:val="28"/>
          <w:szCs w:val="28"/>
          <w:rtl/>
          <w:lang w:bidi="ar-SA"/>
        </w:rPr>
        <w:t xml:space="preserve"> </w:t>
      </w:r>
      <w:r w:rsidR="00010542" w:rsidRPr="00784F44">
        <w:rPr>
          <w:rFonts w:ascii="Simplified Arabic" w:eastAsia="Times New Roman" w:hAnsi="Simplified Arabic" w:cs="Simplified Arabic" w:hint="cs"/>
          <w:b/>
          <w:bCs/>
          <w:color w:val="000000" w:themeColor="text1"/>
          <w:sz w:val="28"/>
          <w:szCs w:val="28"/>
          <w:rtl/>
          <w:lang w:bidi="ar-SA"/>
        </w:rPr>
        <w:t>فالهدف</w:t>
      </w:r>
      <w:r w:rsidR="00010542" w:rsidRPr="00175753">
        <w:rPr>
          <w:rFonts w:ascii="Simplified Arabic" w:eastAsia="Times New Roman" w:hAnsi="Simplified Arabic" w:cs="Simplified Arabic" w:hint="cs"/>
          <w:color w:val="000000" w:themeColor="text1"/>
          <w:sz w:val="28"/>
          <w:szCs w:val="28"/>
          <w:rtl/>
          <w:lang w:bidi="ar-SA"/>
        </w:rPr>
        <w:t xml:space="preserve"> ل</w:t>
      </w:r>
      <w:r w:rsidR="000F20E8" w:rsidRPr="00175753">
        <w:rPr>
          <w:rFonts w:ascii="Simplified Arabic" w:eastAsia="Times New Roman" w:hAnsi="Simplified Arabic" w:cs="Simplified Arabic" w:hint="cs"/>
          <w:color w:val="000000" w:themeColor="text1"/>
          <w:sz w:val="28"/>
          <w:szCs w:val="28"/>
          <w:rtl/>
          <w:lang w:bidi="ar-SA"/>
        </w:rPr>
        <w:t>يس في حفظ القواعد الاخلاقية ، و</w:t>
      </w:r>
      <w:r w:rsidR="00010542" w:rsidRPr="00175753">
        <w:rPr>
          <w:rFonts w:ascii="Simplified Arabic" w:eastAsia="Times New Roman" w:hAnsi="Simplified Arabic" w:cs="Simplified Arabic" w:hint="cs"/>
          <w:color w:val="000000" w:themeColor="text1"/>
          <w:sz w:val="28"/>
          <w:szCs w:val="28"/>
          <w:rtl/>
          <w:lang w:bidi="ar-SA"/>
        </w:rPr>
        <w:t>تذكرها عن</w:t>
      </w:r>
      <w:r w:rsidR="002D2131">
        <w:rPr>
          <w:rFonts w:ascii="Simplified Arabic" w:eastAsia="Times New Roman" w:hAnsi="Simplified Arabic" w:cs="Simplified Arabic" w:hint="cs"/>
          <w:color w:val="000000" w:themeColor="text1"/>
          <w:sz w:val="28"/>
          <w:szCs w:val="28"/>
          <w:rtl/>
          <w:lang w:bidi="ar-SA"/>
        </w:rPr>
        <w:t>د</w:t>
      </w:r>
      <w:r w:rsidR="00010542" w:rsidRPr="00175753">
        <w:rPr>
          <w:rFonts w:ascii="Simplified Arabic" w:eastAsia="Times New Roman" w:hAnsi="Simplified Arabic" w:cs="Simplified Arabic" w:hint="cs"/>
          <w:color w:val="000000" w:themeColor="text1"/>
          <w:sz w:val="28"/>
          <w:szCs w:val="28"/>
          <w:rtl/>
          <w:lang w:bidi="ar-SA"/>
        </w:rPr>
        <w:t xml:space="preserve"> الحاجة ، </w:t>
      </w:r>
      <w:r w:rsidR="00010542" w:rsidRPr="00784F44">
        <w:rPr>
          <w:rFonts w:ascii="Simplified Arabic" w:eastAsia="Times New Roman" w:hAnsi="Simplified Arabic" w:cs="Simplified Arabic" w:hint="cs"/>
          <w:b/>
          <w:bCs/>
          <w:color w:val="000000" w:themeColor="text1"/>
          <w:sz w:val="28"/>
          <w:szCs w:val="28"/>
          <w:rtl/>
          <w:lang w:bidi="ar-SA"/>
        </w:rPr>
        <w:t>انما الهدف</w:t>
      </w:r>
      <w:r w:rsidR="00010542" w:rsidRPr="00175753">
        <w:rPr>
          <w:rFonts w:ascii="Simplified Arabic" w:eastAsia="Times New Roman" w:hAnsi="Simplified Arabic" w:cs="Simplified Arabic" w:hint="cs"/>
          <w:color w:val="000000" w:themeColor="text1"/>
          <w:sz w:val="28"/>
          <w:szCs w:val="28"/>
          <w:rtl/>
          <w:lang w:bidi="ar-SA"/>
        </w:rPr>
        <w:t xml:space="preserve"> </w:t>
      </w:r>
      <w:r w:rsidR="00010542" w:rsidRPr="00784F44">
        <w:rPr>
          <w:rFonts w:ascii="Simplified Arabic" w:eastAsia="Times New Roman" w:hAnsi="Simplified Arabic" w:cs="Simplified Arabic" w:hint="cs"/>
          <w:b/>
          <w:bCs/>
          <w:color w:val="000000" w:themeColor="text1"/>
          <w:sz w:val="28"/>
          <w:szCs w:val="28"/>
          <w:rtl/>
          <w:lang w:bidi="ar-SA"/>
        </w:rPr>
        <w:t>ه</w:t>
      </w:r>
      <w:r w:rsidR="00784F44">
        <w:rPr>
          <w:rFonts w:ascii="Simplified Arabic" w:eastAsia="Times New Roman" w:hAnsi="Simplified Arabic" w:cs="Simplified Arabic" w:hint="cs"/>
          <w:b/>
          <w:bCs/>
          <w:color w:val="000000" w:themeColor="text1"/>
          <w:sz w:val="28"/>
          <w:szCs w:val="28"/>
          <w:rtl/>
          <w:lang w:bidi="ar-SA"/>
        </w:rPr>
        <w:t xml:space="preserve">و تطوير قناعة حقيقية لدى الطلبة </w:t>
      </w:r>
      <w:r w:rsidR="00010542" w:rsidRPr="00784F44">
        <w:rPr>
          <w:rFonts w:ascii="Simplified Arabic" w:eastAsia="Times New Roman" w:hAnsi="Simplified Arabic" w:cs="Simplified Arabic" w:hint="cs"/>
          <w:b/>
          <w:bCs/>
          <w:color w:val="000000" w:themeColor="text1"/>
          <w:sz w:val="28"/>
          <w:szCs w:val="28"/>
          <w:rtl/>
          <w:lang w:bidi="ar-SA"/>
        </w:rPr>
        <w:t xml:space="preserve">، بأهمية الالتزام الخلقي ، </w:t>
      </w:r>
      <w:r w:rsidRPr="00784F44">
        <w:rPr>
          <w:rFonts w:ascii="Simplified Arabic" w:eastAsia="Times New Roman" w:hAnsi="Simplified Arabic" w:cs="Simplified Arabic" w:hint="cs"/>
          <w:b/>
          <w:bCs/>
          <w:color w:val="000000" w:themeColor="text1"/>
          <w:sz w:val="28"/>
          <w:szCs w:val="28"/>
          <w:rtl/>
          <w:lang w:bidi="ar-SA"/>
        </w:rPr>
        <w:t>و</w:t>
      </w:r>
      <w:r w:rsidR="00010542" w:rsidRPr="00784F44">
        <w:rPr>
          <w:rFonts w:ascii="Simplified Arabic" w:eastAsia="Times New Roman" w:hAnsi="Simplified Arabic" w:cs="Simplified Arabic" w:hint="cs"/>
          <w:b/>
          <w:bCs/>
          <w:color w:val="000000" w:themeColor="text1"/>
          <w:sz w:val="28"/>
          <w:szCs w:val="28"/>
          <w:rtl/>
          <w:lang w:bidi="ar-SA"/>
        </w:rPr>
        <w:t>تنمية مهارة الحكم الأخلاقي</w:t>
      </w:r>
      <w:r w:rsidR="00784F44" w:rsidRPr="00784F44">
        <w:rPr>
          <w:rFonts w:ascii="Simplified Arabic" w:eastAsia="Times New Roman" w:hAnsi="Simplified Arabic" w:cs="Simplified Arabic" w:hint="cs"/>
          <w:b/>
          <w:bCs/>
          <w:color w:val="000000" w:themeColor="text1"/>
          <w:sz w:val="28"/>
          <w:szCs w:val="28"/>
          <w:rtl/>
          <w:lang w:bidi="ar-SA"/>
        </w:rPr>
        <w:t xml:space="preserve"> لديهم</w:t>
      </w:r>
      <w:r w:rsidRPr="00784F44">
        <w:rPr>
          <w:rFonts w:ascii="Simplified Arabic" w:eastAsia="Times New Roman" w:hAnsi="Simplified Arabic" w:cs="Simplified Arabic" w:hint="cs"/>
          <w:b/>
          <w:bCs/>
          <w:color w:val="000000" w:themeColor="text1"/>
          <w:sz w:val="28"/>
          <w:szCs w:val="28"/>
          <w:rtl/>
          <w:lang w:bidi="ar-SA"/>
        </w:rPr>
        <w:t xml:space="preserve"> </w:t>
      </w:r>
      <w:r w:rsidR="00010542" w:rsidRPr="00784F44">
        <w:rPr>
          <w:rFonts w:ascii="Simplified Arabic" w:eastAsia="Times New Roman" w:hAnsi="Simplified Arabic" w:cs="Simplified Arabic" w:hint="cs"/>
          <w:b/>
          <w:bCs/>
          <w:color w:val="000000" w:themeColor="text1"/>
          <w:sz w:val="28"/>
          <w:szCs w:val="28"/>
          <w:rtl/>
          <w:lang w:bidi="ar-SA"/>
        </w:rPr>
        <w:t>واستعدادهم للالتز</w:t>
      </w:r>
      <w:r w:rsidR="00784F44">
        <w:rPr>
          <w:rFonts w:ascii="Simplified Arabic" w:eastAsia="Times New Roman" w:hAnsi="Simplified Arabic" w:cs="Simplified Arabic" w:hint="cs"/>
          <w:b/>
          <w:bCs/>
          <w:color w:val="000000" w:themeColor="text1"/>
          <w:sz w:val="28"/>
          <w:szCs w:val="28"/>
          <w:rtl/>
          <w:lang w:bidi="ar-SA"/>
        </w:rPr>
        <w:t>ام الأخلاقي في العمل بعد التخرج</w:t>
      </w:r>
      <w:r w:rsidR="00010542" w:rsidRPr="00784F44">
        <w:rPr>
          <w:rFonts w:ascii="Simplified Arabic" w:eastAsia="Times New Roman" w:hAnsi="Simplified Arabic" w:cs="Simplified Arabic" w:hint="cs"/>
          <w:b/>
          <w:bCs/>
          <w:color w:val="000000" w:themeColor="text1"/>
          <w:sz w:val="28"/>
          <w:szCs w:val="28"/>
          <w:rtl/>
          <w:lang w:bidi="ar-SA"/>
        </w:rPr>
        <w:t>.</w:t>
      </w:r>
      <w:r w:rsidR="00010542" w:rsidRPr="00175753">
        <w:rPr>
          <w:rFonts w:ascii="Simplified Arabic" w:eastAsia="Times New Roman" w:hAnsi="Simplified Arabic" w:cs="Simplified Arabic" w:hint="cs"/>
          <w:color w:val="000000" w:themeColor="text1"/>
          <w:sz w:val="28"/>
          <w:szCs w:val="28"/>
          <w:rtl/>
          <w:lang w:bidi="ar-SA"/>
        </w:rPr>
        <w:t xml:space="preserve"> </w:t>
      </w:r>
    </w:p>
    <w:p w:rsidR="00010542" w:rsidRPr="005F54DB" w:rsidRDefault="00010542" w:rsidP="00010542">
      <w:pPr>
        <w:bidi/>
        <w:jc w:val="both"/>
        <w:rPr>
          <w:rFonts w:ascii="Simplified Arabic" w:eastAsia="Times New Roman" w:hAnsi="Simplified Arabic" w:cs="Simplified Arabic"/>
          <w:color w:val="000000" w:themeColor="text1"/>
          <w:sz w:val="12"/>
          <w:szCs w:val="12"/>
          <w:rtl/>
          <w:lang w:bidi="ar-SA"/>
        </w:rPr>
      </w:pPr>
    </w:p>
    <w:p w:rsidR="00010542" w:rsidRDefault="00010542" w:rsidP="00010542">
      <w:pPr>
        <w:bidi/>
        <w:jc w:val="both"/>
        <w:rPr>
          <w:rFonts w:ascii="Simplified Arabic" w:eastAsia="Times New Roman" w:hAnsi="Simplified Arabic" w:cs="Simplified Arabic"/>
          <w:b/>
          <w:bCs/>
          <w:color w:val="000000" w:themeColor="text1"/>
          <w:sz w:val="28"/>
          <w:szCs w:val="28"/>
          <w:rtl/>
          <w:lang w:bidi="ar-SA"/>
        </w:rPr>
      </w:pPr>
      <w:r w:rsidRPr="00175753">
        <w:rPr>
          <w:rFonts w:ascii="Simplified Arabic" w:eastAsia="Times New Roman" w:hAnsi="Simplified Arabic" w:cs="Simplified Arabic" w:hint="cs"/>
          <w:color w:val="000000" w:themeColor="text1"/>
          <w:sz w:val="28"/>
          <w:szCs w:val="28"/>
          <w:rtl/>
          <w:lang w:bidi="ar-SA"/>
        </w:rPr>
        <w:t xml:space="preserve">    </w:t>
      </w:r>
      <w:r w:rsidR="000F20E8" w:rsidRPr="00175753">
        <w:rPr>
          <w:rFonts w:ascii="Simplified Arabic" w:eastAsia="Times New Roman" w:hAnsi="Simplified Arabic" w:cs="Simplified Arabic" w:hint="cs"/>
          <w:color w:val="000000" w:themeColor="text1"/>
          <w:sz w:val="28"/>
          <w:szCs w:val="28"/>
          <w:rtl/>
          <w:lang w:bidi="ar-SA"/>
        </w:rPr>
        <w:t xml:space="preserve">   </w:t>
      </w:r>
      <w:r w:rsidR="002F7F05">
        <w:rPr>
          <w:rFonts w:ascii="Simplified Arabic" w:eastAsia="Times New Roman" w:hAnsi="Simplified Arabic" w:cs="Simplified Arabic" w:hint="cs"/>
          <w:color w:val="000000" w:themeColor="text1"/>
          <w:sz w:val="28"/>
          <w:szCs w:val="28"/>
          <w:rtl/>
          <w:lang w:bidi="ar-SA"/>
        </w:rPr>
        <w:t xml:space="preserve">  </w:t>
      </w:r>
      <w:r w:rsidR="000F20E8" w:rsidRPr="00175753">
        <w:rPr>
          <w:rFonts w:ascii="Simplified Arabic" w:eastAsia="Times New Roman" w:hAnsi="Simplified Arabic" w:cs="Simplified Arabic" w:hint="cs"/>
          <w:color w:val="000000" w:themeColor="text1"/>
          <w:sz w:val="28"/>
          <w:szCs w:val="28"/>
          <w:rtl/>
          <w:lang w:bidi="ar-SA"/>
        </w:rPr>
        <w:t xml:space="preserve"> </w:t>
      </w:r>
      <w:r w:rsidR="002F7F05">
        <w:rPr>
          <w:rFonts w:ascii="Simplified Arabic" w:eastAsia="Times New Roman" w:hAnsi="Simplified Arabic" w:cs="Simplified Arabic" w:hint="cs"/>
          <w:color w:val="000000" w:themeColor="text1"/>
          <w:sz w:val="28"/>
          <w:szCs w:val="28"/>
          <w:rtl/>
          <w:lang w:bidi="ar-SA"/>
        </w:rPr>
        <w:t xml:space="preserve"> </w:t>
      </w:r>
      <w:r w:rsidRPr="00175753">
        <w:rPr>
          <w:rFonts w:ascii="Simplified Arabic" w:eastAsia="Times New Roman" w:hAnsi="Simplified Arabic" w:cs="Simplified Arabic" w:hint="cs"/>
          <w:b/>
          <w:bCs/>
          <w:color w:val="000000" w:themeColor="text1"/>
          <w:sz w:val="28"/>
          <w:szCs w:val="28"/>
          <w:rtl/>
          <w:lang w:bidi="ar-SA"/>
        </w:rPr>
        <w:t xml:space="preserve">وان اسلوب تدريس هذا المقرر الدراسي ( اخلاقيات المهنة ) يجب ان يتبع الآتي: </w:t>
      </w:r>
    </w:p>
    <w:p w:rsidR="00010542" w:rsidRPr="00175753" w:rsidRDefault="00010542" w:rsidP="00AE1ACA">
      <w:pPr>
        <w:pStyle w:val="ListParagraph"/>
        <w:numPr>
          <w:ilvl w:val="0"/>
          <w:numId w:val="2"/>
        </w:numPr>
        <w:jc w:val="both"/>
        <w:rPr>
          <w:rFonts w:ascii="Simplified Arabic" w:eastAsia="Times New Roman" w:hAnsi="Simplified Arabic" w:cs="Simplified Arabic"/>
          <w:color w:val="000000" w:themeColor="text1"/>
          <w:sz w:val="28"/>
          <w:szCs w:val="28"/>
        </w:rPr>
      </w:pPr>
      <w:r w:rsidRPr="00175753">
        <w:rPr>
          <w:rFonts w:ascii="Simplified Arabic" w:eastAsia="Times New Roman" w:hAnsi="Simplified Arabic" w:cs="Simplified Arabic" w:hint="cs"/>
          <w:color w:val="000000" w:themeColor="text1"/>
          <w:sz w:val="28"/>
          <w:szCs w:val="28"/>
          <w:rtl/>
        </w:rPr>
        <w:t xml:space="preserve">طريقة </w:t>
      </w:r>
      <w:r w:rsidRPr="00784F44">
        <w:rPr>
          <w:rFonts w:ascii="Simplified Arabic" w:eastAsia="Times New Roman" w:hAnsi="Simplified Arabic" w:cs="Simplified Arabic" w:hint="cs"/>
          <w:b/>
          <w:bCs/>
          <w:color w:val="000000" w:themeColor="text1"/>
          <w:sz w:val="28"/>
          <w:szCs w:val="28"/>
          <w:rtl/>
        </w:rPr>
        <w:t>المحاضرة</w:t>
      </w:r>
      <w:r w:rsidR="002D2131" w:rsidRPr="00784F44">
        <w:rPr>
          <w:rFonts w:ascii="Simplified Arabic" w:eastAsia="Times New Roman" w:hAnsi="Simplified Arabic" w:cs="Simplified Arabic" w:hint="cs"/>
          <w:b/>
          <w:bCs/>
          <w:color w:val="000000" w:themeColor="text1"/>
          <w:sz w:val="28"/>
          <w:szCs w:val="28"/>
          <w:rtl/>
        </w:rPr>
        <w:t xml:space="preserve"> الفاعلة</w:t>
      </w:r>
      <w:r w:rsidRPr="00175753">
        <w:rPr>
          <w:rFonts w:ascii="Simplified Arabic" w:eastAsia="Times New Roman" w:hAnsi="Simplified Arabic" w:cs="Simplified Arabic" w:hint="cs"/>
          <w:color w:val="000000" w:themeColor="text1"/>
          <w:sz w:val="28"/>
          <w:szCs w:val="28"/>
          <w:rtl/>
        </w:rPr>
        <w:t xml:space="preserve"> لتأصيل المفاهيم والقواعد الاخلاقية الأساسية.</w:t>
      </w:r>
    </w:p>
    <w:p w:rsidR="00010542" w:rsidRPr="00175753" w:rsidRDefault="002D2131" w:rsidP="00AE1ACA">
      <w:pPr>
        <w:pStyle w:val="ListParagraph"/>
        <w:numPr>
          <w:ilvl w:val="0"/>
          <w:numId w:val="2"/>
        </w:numPr>
        <w:jc w:val="both"/>
        <w:rPr>
          <w:rFonts w:ascii="Simplified Arabic" w:eastAsia="Times New Roman" w:hAnsi="Simplified Arabic" w:cs="Simplified Arabic"/>
          <w:color w:val="000000" w:themeColor="text1"/>
          <w:sz w:val="28"/>
          <w:szCs w:val="28"/>
        </w:rPr>
      </w:pPr>
      <w:r w:rsidRPr="00784F44">
        <w:rPr>
          <w:rFonts w:ascii="Simplified Arabic" w:eastAsia="Times New Roman" w:hAnsi="Simplified Arabic" w:cs="Simplified Arabic" w:hint="cs"/>
          <w:b/>
          <w:bCs/>
          <w:color w:val="000000" w:themeColor="text1"/>
          <w:sz w:val="28"/>
          <w:szCs w:val="28"/>
          <w:rtl/>
        </w:rPr>
        <w:t>طرائق التدريس الفعالة</w:t>
      </w:r>
      <w:r w:rsidRPr="00784F44">
        <w:rPr>
          <w:rFonts w:ascii="Simplified Arabic" w:eastAsia="Times New Roman" w:hAnsi="Simplified Arabic" w:cs="Simplified Arabic" w:hint="cs"/>
          <w:color w:val="000000" w:themeColor="text1"/>
          <w:sz w:val="28"/>
          <w:szCs w:val="28"/>
          <w:rtl/>
        </w:rPr>
        <w:t xml:space="preserve"> </w:t>
      </w:r>
      <w:r>
        <w:rPr>
          <w:rFonts w:ascii="Simplified Arabic" w:eastAsia="Times New Roman" w:hAnsi="Simplified Arabic" w:cs="Simplified Arabic" w:hint="cs"/>
          <w:color w:val="000000" w:themeColor="text1"/>
          <w:sz w:val="28"/>
          <w:szCs w:val="28"/>
          <w:rtl/>
        </w:rPr>
        <w:t>ك</w:t>
      </w:r>
      <w:r w:rsidR="00010542" w:rsidRPr="00175753">
        <w:rPr>
          <w:rFonts w:ascii="Simplified Arabic" w:eastAsia="Times New Roman" w:hAnsi="Simplified Arabic" w:cs="Simplified Arabic" w:hint="cs"/>
          <w:color w:val="000000" w:themeColor="text1"/>
          <w:sz w:val="28"/>
          <w:szCs w:val="28"/>
          <w:rtl/>
        </w:rPr>
        <w:t>الحوار والمناقشة و العصف الذهني وتمثيل الادوار.</w:t>
      </w:r>
    </w:p>
    <w:p w:rsidR="00010542" w:rsidRPr="00175753" w:rsidRDefault="002D2131" w:rsidP="00AE1ACA">
      <w:pPr>
        <w:pStyle w:val="ListParagraph"/>
        <w:numPr>
          <w:ilvl w:val="0"/>
          <w:numId w:val="2"/>
        </w:numPr>
        <w:jc w:val="both"/>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hint="cs"/>
          <w:color w:val="000000" w:themeColor="text1"/>
          <w:sz w:val="28"/>
          <w:szCs w:val="28"/>
          <w:rtl/>
        </w:rPr>
        <w:t xml:space="preserve">تضمين </w:t>
      </w:r>
      <w:r w:rsidRPr="00784F44">
        <w:rPr>
          <w:rFonts w:ascii="Simplified Arabic" w:eastAsia="Times New Roman" w:hAnsi="Simplified Arabic" w:cs="Simplified Arabic" w:hint="cs"/>
          <w:b/>
          <w:bCs/>
          <w:color w:val="000000" w:themeColor="text1"/>
          <w:sz w:val="28"/>
          <w:szCs w:val="28"/>
          <w:rtl/>
        </w:rPr>
        <w:t>المحاضرات انشطة تعليمية</w:t>
      </w:r>
      <w:r>
        <w:rPr>
          <w:rFonts w:ascii="Simplified Arabic" w:eastAsia="Times New Roman" w:hAnsi="Simplified Arabic" w:cs="Simplified Arabic" w:hint="cs"/>
          <w:color w:val="000000" w:themeColor="text1"/>
          <w:sz w:val="28"/>
          <w:szCs w:val="28"/>
          <w:rtl/>
        </w:rPr>
        <w:t xml:space="preserve"> ك</w:t>
      </w:r>
      <w:r w:rsidR="00010542" w:rsidRPr="00175753">
        <w:rPr>
          <w:rFonts w:ascii="Simplified Arabic" w:eastAsia="Times New Roman" w:hAnsi="Simplified Arabic" w:cs="Simplified Arabic" w:hint="cs"/>
          <w:color w:val="000000" w:themeColor="text1"/>
          <w:sz w:val="28"/>
          <w:szCs w:val="28"/>
          <w:rtl/>
        </w:rPr>
        <w:t>حل التمارين والتجارب المستمدة من واقع الحياة المهنية.</w:t>
      </w:r>
    </w:p>
    <w:p w:rsidR="00010542" w:rsidRPr="00175753" w:rsidRDefault="0044382E" w:rsidP="00AE1ACA">
      <w:pPr>
        <w:pStyle w:val="ListParagraph"/>
        <w:numPr>
          <w:ilvl w:val="0"/>
          <w:numId w:val="2"/>
        </w:numPr>
        <w:jc w:val="both"/>
        <w:rPr>
          <w:rFonts w:ascii="Simplified Arabic" w:eastAsia="Times New Roman" w:hAnsi="Simplified Arabic" w:cs="Simplified Arabic"/>
          <w:color w:val="000000" w:themeColor="text1"/>
          <w:sz w:val="28"/>
          <w:szCs w:val="28"/>
        </w:rPr>
      </w:pPr>
      <w:r>
        <w:rPr>
          <w:rFonts w:ascii="Simplified Arabic" w:eastAsia="Times New Roman" w:hAnsi="Simplified Arabic" w:cs="Simplified Arabic" w:hint="cs"/>
          <w:color w:val="000000" w:themeColor="text1"/>
          <w:sz w:val="28"/>
          <w:szCs w:val="28"/>
          <w:rtl/>
        </w:rPr>
        <w:t xml:space="preserve">تحقيق </w:t>
      </w:r>
      <w:r w:rsidRPr="00784F44">
        <w:rPr>
          <w:rFonts w:ascii="Simplified Arabic" w:eastAsia="Times New Roman" w:hAnsi="Simplified Arabic" w:cs="Simplified Arabic" w:hint="cs"/>
          <w:b/>
          <w:bCs/>
          <w:color w:val="000000" w:themeColor="text1"/>
          <w:sz w:val="28"/>
          <w:szCs w:val="28"/>
          <w:rtl/>
        </w:rPr>
        <w:t>الهدف الاسمى</w:t>
      </w:r>
      <w:r>
        <w:rPr>
          <w:rFonts w:ascii="Simplified Arabic" w:eastAsia="Times New Roman" w:hAnsi="Simplified Arabic" w:cs="Simplified Arabic" w:hint="cs"/>
          <w:color w:val="000000" w:themeColor="text1"/>
          <w:sz w:val="28"/>
          <w:szCs w:val="28"/>
          <w:rtl/>
        </w:rPr>
        <w:t xml:space="preserve"> هو</w:t>
      </w:r>
      <w:r w:rsidR="002D2131">
        <w:rPr>
          <w:rFonts w:ascii="Simplified Arabic" w:eastAsia="Times New Roman" w:hAnsi="Simplified Arabic" w:cs="Simplified Arabic" w:hint="cs"/>
          <w:color w:val="000000" w:themeColor="text1"/>
          <w:sz w:val="28"/>
          <w:szCs w:val="28"/>
          <w:rtl/>
        </w:rPr>
        <w:t xml:space="preserve">( </w:t>
      </w:r>
      <w:r w:rsidR="00176AF0" w:rsidRPr="00175753">
        <w:rPr>
          <w:rFonts w:ascii="Simplified Arabic" w:eastAsia="Times New Roman" w:hAnsi="Simplified Arabic" w:cs="Simplified Arabic" w:hint="cs"/>
          <w:color w:val="000000" w:themeColor="text1"/>
          <w:sz w:val="28"/>
          <w:szCs w:val="28"/>
          <w:rtl/>
        </w:rPr>
        <w:t>إجراء البحث الفعلي لإ</w:t>
      </w:r>
      <w:r w:rsidR="002D2131">
        <w:rPr>
          <w:rFonts w:ascii="Simplified Arabic" w:eastAsia="Times New Roman" w:hAnsi="Simplified Arabic" w:cs="Simplified Arabic" w:hint="cs"/>
          <w:color w:val="000000" w:themeColor="text1"/>
          <w:sz w:val="28"/>
          <w:szCs w:val="28"/>
          <w:rtl/>
        </w:rPr>
        <w:t>عداد ميثاق أخلاقي لكل تخصص علمي)</w:t>
      </w:r>
      <w:r w:rsidR="00176AF0" w:rsidRPr="00175753">
        <w:rPr>
          <w:rFonts w:ascii="Simplified Arabic" w:eastAsia="Times New Roman" w:hAnsi="Simplified Arabic" w:cs="Simplified Arabic" w:hint="cs"/>
          <w:color w:val="000000" w:themeColor="text1"/>
          <w:sz w:val="28"/>
          <w:szCs w:val="28"/>
          <w:rtl/>
        </w:rPr>
        <w:t xml:space="preserve">. </w:t>
      </w:r>
    </w:p>
    <w:p w:rsidR="00176AF0" w:rsidRPr="005F54DB" w:rsidRDefault="00176AF0" w:rsidP="005E4BF5">
      <w:pPr>
        <w:pStyle w:val="ListParagraph"/>
        <w:jc w:val="both"/>
        <w:rPr>
          <w:rFonts w:ascii="Simplified Arabic" w:eastAsia="Times New Roman" w:hAnsi="Simplified Arabic" w:cs="Simplified Arabic"/>
          <w:color w:val="000000" w:themeColor="text1"/>
          <w:sz w:val="12"/>
          <w:szCs w:val="12"/>
          <w:rtl/>
        </w:rPr>
      </w:pPr>
    </w:p>
    <w:p w:rsidR="00176AF0" w:rsidRDefault="005E4BF5" w:rsidP="002F7F05">
      <w:pPr>
        <w:autoSpaceDE w:val="0"/>
        <w:autoSpaceDN w:val="0"/>
        <w:bidi/>
        <w:adjustRightInd w:val="0"/>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SA"/>
        </w:rPr>
        <w:t xml:space="preserve">     </w:t>
      </w:r>
      <w:r w:rsidR="002F7F05">
        <w:rPr>
          <w:rFonts w:ascii="Simplified Arabic" w:hAnsi="Simplified Arabic" w:cs="Simplified Arabic" w:hint="cs"/>
          <w:sz w:val="28"/>
          <w:szCs w:val="28"/>
          <w:rtl/>
          <w:lang w:bidi="ar-SA"/>
        </w:rPr>
        <w:t xml:space="preserve">     </w:t>
      </w:r>
      <w:r>
        <w:rPr>
          <w:rFonts w:ascii="Simplified Arabic" w:hAnsi="Simplified Arabic" w:cs="Simplified Arabic" w:hint="cs"/>
          <w:sz w:val="28"/>
          <w:szCs w:val="28"/>
          <w:rtl/>
          <w:lang w:bidi="ar-SA"/>
        </w:rPr>
        <w:t xml:space="preserve">كلنا </w:t>
      </w:r>
      <w:r w:rsidRPr="00784F44">
        <w:rPr>
          <w:rFonts w:ascii="Simplified Arabic" w:hAnsi="Simplified Arabic" w:cs="Simplified Arabic" w:hint="cs"/>
          <w:b/>
          <w:bCs/>
          <w:sz w:val="28"/>
          <w:szCs w:val="28"/>
          <w:rtl/>
          <w:lang w:bidi="ar-SA"/>
        </w:rPr>
        <w:t xml:space="preserve">امل بطلبتنا الاعزاء من </w:t>
      </w:r>
      <w:r w:rsidRPr="00784F44">
        <w:rPr>
          <w:rFonts w:ascii="Simplified Arabic" w:hAnsi="Simplified Arabic" w:cs="Simplified Arabic"/>
          <w:b/>
          <w:bCs/>
          <w:sz w:val="28"/>
          <w:szCs w:val="28"/>
          <w:rtl/>
          <w:lang w:bidi="ar-SA"/>
        </w:rPr>
        <w:t>تطبيق</w:t>
      </w:r>
      <w:r w:rsidRPr="00784F44">
        <w:rPr>
          <w:rFonts w:ascii="Simplified Arabic" w:hAnsi="Simplified Arabic" w:cs="Simplified Arabic" w:hint="cs"/>
          <w:b/>
          <w:bCs/>
          <w:sz w:val="28"/>
          <w:szCs w:val="28"/>
          <w:rtl/>
          <w:lang w:bidi="ar-SA"/>
        </w:rPr>
        <w:t>هم لاخلاقيات تخصصاتهم التقنية</w:t>
      </w:r>
      <w:r>
        <w:rPr>
          <w:rFonts w:ascii="Simplified Arabic" w:hAnsi="Simplified Arabic" w:cs="Simplified Arabic" w:hint="cs"/>
          <w:sz w:val="28"/>
          <w:szCs w:val="28"/>
          <w:rtl/>
          <w:lang w:bidi="ar-SA"/>
        </w:rPr>
        <w:t xml:space="preserve"> </w:t>
      </w:r>
      <w:r>
        <w:rPr>
          <w:rFonts w:ascii="Simplified Arabic" w:hAnsi="Simplified Arabic" w:cs="Simplified Arabic" w:hint="cs"/>
          <w:sz w:val="28"/>
          <w:szCs w:val="28"/>
          <w:rtl/>
          <w:lang w:bidi="ar-IQ"/>
        </w:rPr>
        <w:t xml:space="preserve">، خلال </w:t>
      </w:r>
      <w:r>
        <w:rPr>
          <w:rFonts w:ascii="Simplified Arabic" w:hAnsi="Simplified Arabic" w:cs="Simplified Arabic"/>
          <w:sz w:val="28"/>
          <w:szCs w:val="28"/>
          <w:rtl/>
          <w:lang w:bidi="ar-SA"/>
        </w:rPr>
        <w:t>ممارس</w:t>
      </w:r>
      <w:r>
        <w:rPr>
          <w:rFonts w:ascii="Simplified Arabic" w:hAnsi="Simplified Arabic" w:cs="Simplified Arabic" w:hint="cs"/>
          <w:sz w:val="28"/>
          <w:szCs w:val="28"/>
          <w:rtl/>
          <w:lang w:bidi="ar-SA"/>
        </w:rPr>
        <w:t xml:space="preserve">تهم </w:t>
      </w:r>
      <w:r w:rsidRPr="005E4BF5">
        <w:rPr>
          <w:rFonts w:ascii="Simplified Arabic" w:hAnsi="Simplified Arabic" w:cs="Simplified Arabic"/>
          <w:sz w:val="28"/>
          <w:szCs w:val="28"/>
          <w:lang w:bidi="ar-SA"/>
        </w:rPr>
        <w:t xml:space="preserve"> </w:t>
      </w:r>
      <w:r w:rsidRPr="005E4BF5">
        <w:rPr>
          <w:rFonts w:ascii="Simplified Arabic" w:hAnsi="Simplified Arabic" w:cs="Simplified Arabic"/>
          <w:sz w:val="28"/>
          <w:szCs w:val="28"/>
          <w:rtl/>
          <w:lang w:bidi="ar-SA"/>
        </w:rPr>
        <w:t>المهنة</w:t>
      </w:r>
      <w:r w:rsidRPr="005E4BF5">
        <w:rPr>
          <w:rFonts w:ascii="Simplified Arabic" w:hAnsi="Simplified Arabic" w:cs="Simplified Arabic"/>
          <w:sz w:val="28"/>
          <w:szCs w:val="28"/>
          <w:lang w:bidi="ar-SA"/>
        </w:rPr>
        <w:t xml:space="preserve"> </w:t>
      </w:r>
      <w:r>
        <w:rPr>
          <w:rFonts w:ascii="Simplified Arabic" w:hAnsi="Simplified Arabic" w:cs="Simplified Arabic" w:hint="cs"/>
          <w:sz w:val="28"/>
          <w:szCs w:val="28"/>
          <w:rtl/>
          <w:lang w:bidi="ar-SA"/>
        </w:rPr>
        <w:t xml:space="preserve">، </w:t>
      </w:r>
      <w:r w:rsidRPr="005E4BF5">
        <w:rPr>
          <w:rFonts w:ascii="Simplified Arabic" w:hAnsi="Simplified Arabic" w:cs="Simplified Arabic"/>
          <w:sz w:val="28"/>
          <w:szCs w:val="28"/>
          <w:rtl/>
          <w:lang w:bidi="ar-SA"/>
        </w:rPr>
        <w:t>أن</w:t>
      </w:r>
      <w:r w:rsidRPr="005E4BF5">
        <w:rPr>
          <w:rFonts w:ascii="Simplified Arabic" w:hAnsi="Simplified Arabic" w:cs="Simplified Arabic"/>
          <w:sz w:val="28"/>
          <w:szCs w:val="28"/>
          <w:lang w:bidi="ar-SA"/>
        </w:rPr>
        <w:t xml:space="preserve"> </w:t>
      </w:r>
      <w:r w:rsidRPr="005E4BF5">
        <w:rPr>
          <w:rFonts w:ascii="Simplified Arabic" w:hAnsi="Simplified Arabic" w:cs="Simplified Arabic"/>
          <w:sz w:val="28"/>
          <w:szCs w:val="28"/>
          <w:rtl/>
          <w:lang w:bidi="ar-SA"/>
        </w:rPr>
        <w:t>تتحسن</w:t>
      </w:r>
      <w:r w:rsidRPr="005E4BF5">
        <w:rPr>
          <w:rFonts w:ascii="Simplified Arabic" w:hAnsi="Simplified Arabic" w:cs="Simplified Arabic"/>
          <w:sz w:val="28"/>
          <w:szCs w:val="28"/>
          <w:lang w:bidi="ar-SA"/>
        </w:rPr>
        <w:t xml:space="preserve"> </w:t>
      </w:r>
      <w:r w:rsidRPr="005E4BF5">
        <w:rPr>
          <w:rFonts w:ascii="Simplified Arabic" w:hAnsi="Simplified Arabic" w:cs="Simplified Arabic"/>
          <w:sz w:val="28"/>
          <w:szCs w:val="28"/>
          <w:rtl/>
          <w:lang w:bidi="ar-SA"/>
        </w:rPr>
        <w:t>وتتطور</w:t>
      </w:r>
      <w:r w:rsidRPr="005E4BF5">
        <w:rPr>
          <w:rFonts w:ascii="Simplified Arabic" w:hAnsi="Simplified Arabic" w:cs="Simplified Arabic"/>
          <w:sz w:val="28"/>
          <w:szCs w:val="28"/>
          <w:lang w:bidi="ar-SA"/>
        </w:rPr>
        <w:t xml:space="preserve"> </w:t>
      </w:r>
      <w:r w:rsidRPr="005E4BF5">
        <w:rPr>
          <w:rFonts w:ascii="Simplified Arabic" w:hAnsi="Simplified Arabic" w:cs="Simplified Arabic"/>
          <w:sz w:val="28"/>
          <w:szCs w:val="28"/>
          <w:rtl/>
          <w:lang w:bidi="ar-SA"/>
        </w:rPr>
        <w:t>امكانيات</w:t>
      </w:r>
      <w:r>
        <w:rPr>
          <w:rFonts w:ascii="Simplified Arabic" w:hAnsi="Simplified Arabic" w:cs="Simplified Arabic" w:hint="cs"/>
          <w:sz w:val="28"/>
          <w:szCs w:val="28"/>
          <w:rtl/>
          <w:lang w:bidi="ar-SA"/>
        </w:rPr>
        <w:t xml:space="preserve">هم </w:t>
      </w:r>
      <w:r>
        <w:rPr>
          <w:rFonts w:ascii="Simplified Arabic" w:hAnsi="Simplified Arabic" w:cs="Simplified Arabic"/>
          <w:sz w:val="28"/>
          <w:szCs w:val="28"/>
          <w:rtl/>
          <w:lang w:bidi="ar-SA"/>
        </w:rPr>
        <w:t>ومهارا</w:t>
      </w:r>
      <w:r>
        <w:rPr>
          <w:rFonts w:ascii="Simplified Arabic" w:hAnsi="Simplified Arabic" w:cs="Simplified Arabic" w:hint="cs"/>
          <w:sz w:val="28"/>
          <w:szCs w:val="28"/>
          <w:rtl/>
          <w:lang w:bidi="ar-SA"/>
        </w:rPr>
        <w:t>تهم ،</w:t>
      </w:r>
      <w:r w:rsidRPr="005E4BF5">
        <w:rPr>
          <w:rFonts w:ascii="Simplified Arabic" w:hAnsi="Simplified Arabic" w:cs="Simplified Arabic"/>
          <w:sz w:val="28"/>
          <w:szCs w:val="28"/>
          <w:lang w:bidi="ar-SA"/>
        </w:rPr>
        <w:t xml:space="preserve"> </w:t>
      </w:r>
      <w:r w:rsidRPr="005E4BF5">
        <w:rPr>
          <w:rFonts w:ascii="Simplified Arabic" w:hAnsi="Simplified Arabic" w:cs="Simplified Arabic"/>
          <w:sz w:val="28"/>
          <w:szCs w:val="28"/>
          <w:rtl/>
          <w:lang w:bidi="ar-SA"/>
        </w:rPr>
        <w:t>وأن</w:t>
      </w:r>
      <w:r w:rsidRPr="005E4BF5">
        <w:rPr>
          <w:rFonts w:ascii="Simplified Arabic" w:hAnsi="Simplified Arabic" w:cs="Simplified Arabic"/>
          <w:sz w:val="28"/>
          <w:szCs w:val="28"/>
          <w:lang w:bidi="ar-SA"/>
        </w:rPr>
        <w:t xml:space="preserve"> </w:t>
      </w:r>
      <w:r w:rsidRPr="005E4BF5">
        <w:rPr>
          <w:rFonts w:ascii="Simplified Arabic" w:hAnsi="Simplified Arabic" w:cs="Simplified Arabic"/>
          <w:sz w:val="28"/>
          <w:szCs w:val="28"/>
          <w:rtl/>
          <w:lang w:bidi="ar-SA"/>
        </w:rPr>
        <w:t>تتعزز</w:t>
      </w:r>
      <w:r w:rsidRPr="005E4BF5">
        <w:rPr>
          <w:rFonts w:ascii="Simplified Arabic" w:hAnsi="Simplified Arabic" w:cs="Simplified Arabic"/>
          <w:sz w:val="28"/>
          <w:szCs w:val="28"/>
          <w:lang w:bidi="ar-SA"/>
        </w:rPr>
        <w:t xml:space="preserve"> </w:t>
      </w:r>
      <w:r w:rsidRPr="005E4BF5">
        <w:rPr>
          <w:rFonts w:ascii="Simplified Arabic" w:hAnsi="Simplified Arabic" w:cs="Simplified Arabic"/>
          <w:sz w:val="28"/>
          <w:szCs w:val="28"/>
          <w:rtl/>
          <w:lang w:bidi="ar-SA"/>
        </w:rPr>
        <w:t>قدراتهم</w:t>
      </w:r>
      <w:r w:rsidRPr="005E4BF5">
        <w:rPr>
          <w:rFonts w:ascii="Simplified Arabic" w:hAnsi="Simplified Arabic" w:cs="Simplified Arabic"/>
          <w:sz w:val="28"/>
          <w:szCs w:val="28"/>
          <w:lang w:bidi="ar-SA"/>
        </w:rPr>
        <w:t xml:space="preserve"> </w:t>
      </w:r>
      <w:r w:rsidRPr="005E4BF5">
        <w:rPr>
          <w:rFonts w:ascii="Simplified Arabic" w:hAnsi="Simplified Arabic" w:cs="Simplified Arabic"/>
          <w:sz w:val="28"/>
          <w:szCs w:val="28"/>
          <w:rtl/>
          <w:lang w:bidi="ar-SA"/>
        </w:rPr>
        <w:t>في</w:t>
      </w:r>
      <w:r w:rsidRPr="005E4BF5">
        <w:rPr>
          <w:rFonts w:ascii="Simplified Arabic" w:hAnsi="Simplified Arabic" w:cs="Simplified Arabic"/>
          <w:sz w:val="28"/>
          <w:szCs w:val="28"/>
          <w:lang w:bidi="ar-SA"/>
        </w:rPr>
        <w:t xml:space="preserve"> </w:t>
      </w:r>
      <w:r w:rsidRPr="005E4BF5">
        <w:rPr>
          <w:rFonts w:ascii="Simplified Arabic" w:hAnsi="Simplified Arabic" w:cs="Simplified Arabic"/>
          <w:sz w:val="28"/>
          <w:szCs w:val="28"/>
          <w:rtl/>
          <w:lang w:bidi="ar-SA"/>
        </w:rPr>
        <w:t>التعامل</w:t>
      </w:r>
      <w:r w:rsidRPr="005E4BF5">
        <w:rPr>
          <w:rFonts w:ascii="Simplified Arabic" w:hAnsi="Simplified Arabic" w:cs="Simplified Arabic"/>
          <w:sz w:val="28"/>
          <w:szCs w:val="28"/>
          <w:lang w:bidi="ar-SA"/>
        </w:rPr>
        <w:t xml:space="preserve"> </w:t>
      </w:r>
      <w:r w:rsidRPr="005E4BF5">
        <w:rPr>
          <w:rFonts w:ascii="Simplified Arabic" w:hAnsi="Simplified Arabic" w:cs="Simplified Arabic"/>
          <w:sz w:val="28"/>
          <w:szCs w:val="28"/>
          <w:rtl/>
          <w:lang w:bidi="ar-SA"/>
        </w:rPr>
        <w:t>مع</w:t>
      </w:r>
      <w:r w:rsidRPr="005E4BF5">
        <w:rPr>
          <w:rFonts w:ascii="Simplified Arabic" w:hAnsi="Simplified Arabic" w:cs="Simplified Arabic"/>
          <w:sz w:val="28"/>
          <w:szCs w:val="28"/>
          <w:lang w:bidi="ar-SA"/>
        </w:rPr>
        <w:t xml:space="preserve"> </w:t>
      </w:r>
      <w:r w:rsidRPr="005E4BF5">
        <w:rPr>
          <w:rFonts w:ascii="Simplified Arabic" w:hAnsi="Simplified Arabic" w:cs="Simplified Arabic"/>
          <w:sz w:val="28"/>
          <w:szCs w:val="28"/>
          <w:rtl/>
          <w:lang w:bidi="ar-SA"/>
        </w:rPr>
        <w:t>القضايا</w:t>
      </w:r>
      <w:r w:rsidRPr="005E4BF5">
        <w:rPr>
          <w:rFonts w:ascii="Simplified Arabic" w:hAnsi="Simplified Arabic" w:cs="Simplified Arabic"/>
          <w:sz w:val="28"/>
          <w:szCs w:val="28"/>
          <w:lang w:bidi="ar-SA"/>
        </w:rPr>
        <w:t xml:space="preserve"> </w:t>
      </w:r>
      <w:r w:rsidRPr="005E4BF5">
        <w:rPr>
          <w:rFonts w:ascii="Simplified Arabic" w:hAnsi="Simplified Arabic" w:cs="Simplified Arabic"/>
          <w:sz w:val="28"/>
          <w:szCs w:val="28"/>
          <w:rtl/>
          <w:lang w:bidi="ar-SA"/>
        </w:rPr>
        <w:t>الاخلاقية</w:t>
      </w:r>
      <w:r w:rsidRPr="005E4BF5">
        <w:rPr>
          <w:rFonts w:ascii="Simplified Arabic" w:hAnsi="Simplified Arabic" w:cs="Simplified Arabic"/>
          <w:sz w:val="28"/>
          <w:szCs w:val="28"/>
          <w:lang w:bidi="ar-SA"/>
        </w:rPr>
        <w:t xml:space="preserve"> </w:t>
      </w:r>
      <w:r w:rsidRPr="005E4BF5">
        <w:rPr>
          <w:rFonts w:ascii="Simplified Arabic" w:hAnsi="Simplified Arabic" w:cs="Simplified Arabic"/>
          <w:sz w:val="28"/>
          <w:szCs w:val="28"/>
          <w:rtl/>
          <w:lang w:bidi="ar-SA"/>
        </w:rPr>
        <w:t>بمسؤولية</w:t>
      </w:r>
      <w:r w:rsidRPr="005E4BF5">
        <w:rPr>
          <w:rFonts w:ascii="Simplified Arabic" w:hAnsi="Simplified Arabic" w:cs="Simplified Arabic"/>
          <w:sz w:val="28"/>
          <w:szCs w:val="28"/>
          <w:lang w:bidi="ar-SA"/>
        </w:rPr>
        <w:t xml:space="preserve"> </w:t>
      </w:r>
      <w:r w:rsidR="002F7F05">
        <w:rPr>
          <w:rFonts w:ascii="Simplified Arabic" w:hAnsi="Simplified Arabic" w:cs="Simplified Arabic" w:hint="cs"/>
          <w:sz w:val="28"/>
          <w:szCs w:val="28"/>
          <w:rtl/>
          <w:lang w:bidi="ar-SA"/>
        </w:rPr>
        <w:t xml:space="preserve">، </w:t>
      </w:r>
      <w:r w:rsidRPr="005E4BF5">
        <w:rPr>
          <w:rFonts w:ascii="Simplified Arabic" w:hAnsi="Simplified Arabic" w:cs="Simplified Arabic"/>
          <w:sz w:val="28"/>
          <w:szCs w:val="28"/>
          <w:rtl/>
          <w:lang w:bidi="ar-SA"/>
        </w:rPr>
        <w:t>فضلا</w:t>
      </w:r>
      <w:r w:rsidRPr="005E4BF5">
        <w:rPr>
          <w:rFonts w:ascii="Simplified Arabic" w:hAnsi="Simplified Arabic" w:cs="Simplified Arabic"/>
          <w:sz w:val="28"/>
          <w:szCs w:val="28"/>
          <w:lang w:bidi="ar-SA"/>
        </w:rPr>
        <w:t xml:space="preserve"> </w:t>
      </w:r>
      <w:r w:rsidRPr="005E4BF5">
        <w:rPr>
          <w:rFonts w:ascii="Simplified Arabic" w:hAnsi="Simplified Arabic" w:cs="Simplified Arabic"/>
          <w:sz w:val="28"/>
          <w:szCs w:val="28"/>
          <w:rtl/>
          <w:lang w:bidi="ar-SA"/>
        </w:rPr>
        <w:t>عن</w:t>
      </w:r>
      <w:r w:rsidRPr="005E4BF5">
        <w:rPr>
          <w:rFonts w:ascii="Simplified Arabic" w:hAnsi="Simplified Arabic" w:cs="Simplified Arabic"/>
          <w:sz w:val="28"/>
          <w:szCs w:val="28"/>
          <w:lang w:bidi="ar-SA"/>
        </w:rPr>
        <w:t xml:space="preserve"> </w:t>
      </w:r>
      <w:r w:rsidRPr="005E4BF5">
        <w:rPr>
          <w:rFonts w:ascii="Simplified Arabic" w:hAnsi="Simplified Arabic" w:cs="Simplified Arabic"/>
          <w:sz w:val="28"/>
          <w:szCs w:val="28"/>
          <w:rtl/>
          <w:lang w:bidi="ar-SA"/>
        </w:rPr>
        <w:t>ضمان</w:t>
      </w:r>
      <w:r>
        <w:rPr>
          <w:rFonts w:ascii="Simplified Arabic" w:hAnsi="Simplified Arabic" w:cs="Simplified Arabic" w:hint="cs"/>
          <w:sz w:val="28"/>
          <w:szCs w:val="28"/>
          <w:rtl/>
          <w:lang w:bidi="ar-SA"/>
        </w:rPr>
        <w:t xml:space="preserve"> </w:t>
      </w:r>
      <w:r w:rsidRPr="005E4BF5">
        <w:rPr>
          <w:rFonts w:ascii="Simplified Arabic" w:hAnsi="Simplified Arabic" w:cs="Simplified Arabic"/>
          <w:sz w:val="28"/>
          <w:szCs w:val="28"/>
          <w:rtl/>
          <w:lang w:bidi="ar-SA"/>
        </w:rPr>
        <w:t>حقوق</w:t>
      </w:r>
      <w:r w:rsidRPr="005E4BF5">
        <w:rPr>
          <w:rFonts w:ascii="Simplified Arabic" w:hAnsi="Simplified Arabic" w:cs="Simplified Arabic"/>
          <w:sz w:val="28"/>
          <w:szCs w:val="28"/>
          <w:lang w:bidi="ar-SA"/>
        </w:rPr>
        <w:t xml:space="preserve"> </w:t>
      </w:r>
      <w:r w:rsidRPr="005E4BF5">
        <w:rPr>
          <w:rFonts w:ascii="Simplified Arabic" w:hAnsi="Simplified Arabic" w:cs="Simplified Arabic"/>
          <w:sz w:val="28"/>
          <w:szCs w:val="28"/>
          <w:rtl/>
          <w:lang w:bidi="ar-SA"/>
        </w:rPr>
        <w:t>الجميع</w:t>
      </w:r>
      <w:r w:rsidRPr="005E4BF5">
        <w:rPr>
          <w:rFonts w:ascii="Simplified Arabic" w:hAnsi="Simplified Arabic" w:cs="Simplified Arabic"/>
          <w:sz w:val="28"/>
          <w:szCs w:val="28"/>
          <w:lang w:bidi="ar-SA"/>
        </w:rPr>
        <w:t xml:space="preserve"> </w:t>
      </w:r>
      <w:r w:rsidRPr="005E4BF5">
        <w:rPr>
          <w:rFonts w:ascii="Simplified Arabic" w:hAnsi="Simplified Arabic" w:cs="Simplified Arabic"/>
          <w:sz w:val="28"/>
          <w:szCs w:val="28"/>
          <w:rtl/>
          <w:lang w:bidi="ar-SA"/>
        </w:rPr>
        <w:t>ومنع</w:t>
      </w:r>
      <w:r w:rsidRPr="005E4BF5">
        <w:rPr>
          <w:rFonts w:ascii="Simplified Arabic" w:hAnsi="Simplified Arabic" w:cs="Simplified Arabic"/>
          <w:sz w:val="28"/>
          <w:szCs w:val="28"/>
          <w:lang w:bidi="ar-SA"/>
        </w:rPr>
        <w:t xml:space="preserve"> </w:t>
      </w:r>
      <w:r w:rsidRPr="005E4BF5">
        <w:rPr>
          <w:rFonts w:ascii="Simplified Arabic" w:hAnsi="Simplified Arabic" w:cs="Simplified Arabic"/>
          <w:sz w:val="28"/>
          <w:szCs w:val="28"/>
          <w:rtl/>
          <w:lang w:bidi="ar-SA"/>
        </w:rPr>
        <w:t>الممارسات</w:t>
      </w:r>
      <w:r w:rsidRPr="005E4BF5">
        <w:rPr>
          <w:rFonts w:ascii="Simplified Arabic" w:hAnsi="Simplified Arabic" w:cs="Simplified Arabic"/>
          <w:sz w:val="28"/>
          <w:szCs w:val="28"/>
          <w:lang w:bidi="ar-SA"/>
        </w:rPr>
        <w:t xml:space="preserve"> </w:t>
      </w:r>
      <w:r w:rsidRPr="005E4BF5">
        <w:rPr>
          <w:rFonts w:ascii="Simplified Arabic" w:hAnsi="Simplified Arabic" w:cs="Simplified Arabic"/>
          <w:sz w:val="28"/>
          <w:szCs w:val="28"/>
          <w:rtl/>
          <w:lang w:bidi="ar-SA"/>
        </w:rPr>
        <w:t>الخاطئة</w:t>
      </w:r>
      <w:r w:rsidRPr="005E4BF5">
        <w:rPr>
          <w:rFonts w:ascii="Simplified Arabic" w:hAnsi="Simplified Arabic" w:cs="Simplified Arabic"/>
          <w:sz w:val="28"/>
          <w:szCs w:val="28"/>
          <w:lang w:bidi="ar-SA"/>
        </w:rPr>
        <w:t xml:space="preserve"> </w:t>
      </w:r>
      <w:r w:rsidR="002F7F05">
        <w:rPr>
          <w:rFonts w:ascii="Simplified Arabic" w:hAnsi="Simplified Arabic" w:cs="Simplified Arabic" w:hint="cs"/>
          <w:sz w:val="28"/>
          <w:szCs w:val="28"/>
          <w:rtl/>
          <w:lang w:bidi="ar-IQ"/>
        </w:rPr>
        <w:t xml:space="preserve">، </w:t>
      </w:r>
      <w:r w:rsidRPr="005E4BF5">
        <w:rPr>
          <w:rFonts w:ascii="Simplified Arabic" w:hAnsi="Simplified Arabic" w:cs="Simplified Arabic"/>
          <w:sz w:val="28"/>
          <w:szCs w:val="28"/>
          <w:rtl/>
          <w:lang w:bidi="ar-SA"/>
        </w:rPr>
        <w:t>واحترام</w:t>
      </w:r>
      <w:r w:rsidRPr="005E4BF5">
        <w:rPr>
          <w:rFonts w:ascii="Simplified Arabic" w:hAnsi="Simplified Arabic" w:cs="Simplified Arabic"/>
          <w:sz w:val="28"/>
          <w:szCs w:val="28"/>
          <w:lang w:bidi="ar-SA"/>
        </w:rPr>
        <w:t xml:space="preserve"> </w:t>
      </w:r>
      <w:r w:rsidRPr="005E4BF5">
        <w:rPr>
          <w:rFonts w:ascii="Simplified Arabic" w:hAnsi="Simplified Arabic" w:cs="Simplified Arabic"/>
          <w:sz w:val="28"/>
          <w:szCs w:val="28"/>
          <w:rtl/>
          <w:lang w:bidi="ar-SA"/>
        </w:rPr>
        <w:t>حياة</w:t>
      </w:r>
      <w:r w:rsidRPr="005E4BF5">
        <w:rPr>
          <w:rFonts w:ascii="Simplified Arabic" w:hAnsi="Simplified Arabic" w:cs="Simplified Arabic"/>
          <w:sz w:val="28"/>
          <w:szCs w:val="28"/>
          <w:lang w:bidi="ar-SA"/>
        </w:rPr>
        <w:t xml:space="preserve"> </w:t>
      </w:r>
      <w:r w:rsidRPr="005E4BF5">
        <w:rPr>
          <w:rFonts w:ascii="Simplified Arabic" w:hAnsi="Simplified Arabic" w:cs="Simplified Arabic"/>
          <w:sz w:val="28"/>
          <w:szCs w:val="28"/>
          <w:rtl/>
          <w:lang w:bidi="ar-SA"/>
        </w:rPr>
        <w:t>الانسان</w:t>
      </w:r>
      <w:r w:rsidRPr="005E4BF5">
        <w:rPr>
          <w:rFonts w:ascii="Simplified Arabic" w:hAnsi="Simplified Arabic" w:cs="Simplified Arabic"/>
          <w:sz w:val="28"/>
          <w:szCs w:val="28"/>
          <w:lang w:bidi="ar-SA"/>
        </w:rPr>
        <w:t xml:space="preserve"> </w:t>
      </w:r>
      <w:r w:rsidRPr="005E4BF5">
        <w:rPr>
          <w:rFonts w:ascii="Simplified Arabic" w:hAnsi="Simplified Arabic" w:cs="Simplified Arabic"/>
          <w:sz w:val="28"/>
          <w:szCs w:val="28"/>
          <w:rtl/>
          <w:lang w:bidi="ar-SA"/>
        </w:rPr>
        <w:t>ورفاهيته</w:t>
      </w:r>
      <w:r w:rsidR="002F7F05">
        <w:rPr>
          <w:rFonts w:ascii="Simplified Arabic" w:hAnsi="Simplified Arabic" w:cs="Simplified Arabic" w:hint="cs"/>
          <w:sz w:val="28"/>
          <w:szCs w:val="28"/>
          <w:rtl/>
          <w:lang w:bidi="ar-SA"/>
        </w:rPr>
        <w:t xml:space="preserve"> مع</w:t>
      </w:r>
      <w:r w:rsidRPr="005E4BF5">
        <w:rPr>
          <w:rFonts w:ascii="Simplified Arabic" w:hAnsi="Simplified Arabic" w:cs="Simplified Arabic"/>
          <w:sz w:val="28"/>
          <w:szCs w:val="28"/>
          <w:lang w:bidi="ar-SA"/>
        </w:rPr>
        <w:t xml:space="preserve"> </w:t>
      </w:r>
      <w:r w:rsidR="002F7F05">
        <w:rPr>
          <w:rFonts w:ascii="Simplified Arabic" w:hAnsi="Simplified Arabic" w:cs="Simplified Arabic"/>
          <w:sz w:val="28"/>
          <w:szCs w:val="28"/>
          <w:lang w:bidi="ar-SA"/>
        </w:rPr>
        <w:t xml:space="preserve"> </w:t>
      </w:r>
      <w:r w:rsidRPr="005E4BF5">
        <w:rPr>
          <w:rFonts w:ascii="Simplified Arabic" w:hAnsi="Simplified Arabic" w:cs="Simplified Arabic"/>
          <w:sz w:val="28"/>
          <w:szCs w:val="28"/>
          <w:rtl/>
          <w:lang w:bidi="ar-SA"/>
        </w:rPr>
        <w:t>مراعاة</w:t>
      </w:r>
      <w:r w:rsidRPr="005E4BF5">
        <w:rPr>
          <w:rFonts w:ascii="Simplified Arabic" w:hAnsi="Simplified Arabic" w:cs="Simplified Arabic"/>
          <w:sz w:val="28"/>
          <w:szCs w:val="28"/>
          <w:lang w:bidi="ar-SA"/>
        </w:rPr>
        <w:t xml:space="preserve"> </w:t>
      </w:r>
      <w:r w:rsidRPr="005E4BF5">
        <w:rPr>
          <w:rFonts w:ascii="Simplified Arabic" w:hAnsi="Simplified Arabic" w:cs="Simplified Arabic"/>
          <w:sz w:val="28"/>
          <w:szCs w:val="28"/>
          <w:rtl/>
          <w:lang w:bidi="ar-SA"/>
        </w:rPr>
        <w:t>المحافظة</w:t>
      </w:r>
      <w:r w:rsidRPr="005E4BF5">
        <w:rPr>
          <w:rFonts w:ascii="Simplified Arabic" w:hAnsi="Simplified Arabic" w:cs="Simplified Arabic"/>
          <w:sz w:val="28"/>
          <w:szCs w:val="28"/>
          <w:lang w:bidi="ar-SA"/>
        </w:rPr>
        <w:t xml:space="preserve"> </w:t>
      </w:r>
      <w:r w:rsidRPr="005E4BF5">
        <w:rPr>
          <w:rFonts w:ascii="Simplified Arabic" w:hAnsi="Simplified Arabic" w:cs="Simplified Arabic"/>
          <w:sz w:val="28"/>
          <w:szCs w:val="28"/>
          <w:rtl/>
          <w:lang w:bidi="ar-SA"/>
        </w:rPr>
        <w:t>على</w:t>
      </w:r>
      <w:r>
        <w:rPr>
          <w:rFonts w:ascii="Simplified Arabic" w:hAnsi="Simplified Arabic" w:cs="Simplified Arabic" w:hint="cs"/>
          <w:sz w:val="28"/>
          <w:szCs w:val="28"/>
          <w:rtl/>
          <w:lang w:bidi="ar-SA"/>
        </w:rPr>
        <w:t xml:space="preserve"> </w:t>
      </w:r>
      <w:r w:rsidRPr="005E4BF5">
        <w:rPr>
          <w:rFonts w:ascii="Simplified Arabic" w:hAnsi="Simplified Arabic" w:cs="Simplified Arabic" w:hint="cs"/>
          <w:sz w:val="28"/>
          <w:szCs w:val="28"/>
          <w:rtl/>
          <w:lang w:bidi="ar-SA"/>
        </w:rPr>
        <w:t>البيئة</w:t>
      </w:r>
      <w:r w:rsidRPr="005E4BF5">
        <w:rPr>
          <w:rFonts w:ascii="Simplified Arabic" w:hAnsi="Simplified Arabic" w:cs="Simplified Arabic"/>
          <w:sz w:val="28"/>
          <w:szCs w:val="28"/>
        </w:rPr>
        <w:t xml:space="preserve"> </w:t>
      </w:r>
      <w:r w:rsidRPr="005E4BF5">
        <w:rPr>
          <w:rFonts w:ascii="Simplified Arabic" w:hAnsi="Simplified Arabic" w:cs="Simplified Arabic"/>
          <w:sz w:val="28"/>
          <w:szCs w:val="28"/>
          <w:rtl/>
          <w:lang w:bidi="ar-SA"/>
        </w:rPr>
        <w:t>ومبادئ</w:t>
      </w:r>
      <w:r w:rsidRPr="005E4BF5">
        <w:rPr>
          <w:rFonts w:ascii="Simplified Arabic" w:hAnsi="Simplified Arabic" w:cs="Simplified Arabic"/>
          <w:sz w:val="28"/>
          <w:szCs w:val="28"/>
        </w:rPr>
        <w:t xml:space="preserve"> </w:t>
      </w:r>
      <w:r w:rsidRPr="005E4BF5">
        <w:rPr>
          <w:rFonts w:ascii="Simplified Arabic" w:hAnsi="Simplified Arabic" w:cs="Simplified Arabic"/>
          <w:sz w:val="28"/>
          <w:szCs w:val="28"/>
          <w:rtl/>
          <w:lang w:bidi="ar-SA"/>
        </w:rPr>
        <w:t>التنمية</w:t>
      </w:r>
      <w:r w:rsidRPr="005E4BF5">
        <w:rPr>
          <w:rFonts w:ascii="Simplified Arabic" w:hAnsi="Simplified Arabic" w:cs="Simplified Arabic"/>
          <w:sz w:val="28"/>
          <w:szCs w:val="28"/>
        </w:rPr>
        <w:t xml:space="preserve"> </w:t>
      </w:r>
      <w:r w:rsidR="00730343">
        <w:rPr>
          <w:rFonts w:ascii="Simplified Arabic" w:hAnsi="Simplified Arabic" w:cs="Simplified Arabic"/>
          <w:sz w:val="28"/>
          <w:szCs w:val="28"/>
          <w:rtl/>
          <w:lang w:bidi="ar-SA"/>
        </w:rPr>
        <w:t>المستدا</w:t>
      </w:r>
      <w:r w:rsidR="00730343">
        <w:rPr>
          <w:rFonts w:ascii="Simplified Arabic" w:hAnsi="Simplified Arabic" w:cs="Simplified Arabic" w:hint="cs"/>
          <w:sz w:val="28"/>
          <w:szCs w:val="28"/>
          <w:rtl/>
          <w:lang w:bidi="ar-IQ"/>
        </w:rPr>
        <w:t>مة</w:t>
      </w:r>
      <w:r w:rsidR="002F7F05">
        <w:rPr>
          <w:rFonts w:ascii="Simplified Arabic" w:hAnsi="Simplified Arabic" w:cs="Simplified Arabic" w:hint="cs"/>
          <w:sz w:val="28"/>
          <w:szCs w:val="28"/>
          <w:rtl/>
          <w:lang w:bidi="ar-IQ"/>
        </w:rPr>
        <w:t xml:space="preserve"> </w:t>
      </w:r>
      <w:r w:rsidR="00730343">
        <w:rPr>
          <w:rFonts w:ascii="Simplified Arabic" w:hAnsi="Simplified Arabic" w:cs="Simplified Arabic" w:hint="cs"/>
          <w:sz w:val="28"/>
          <w:szCs w:val="28"/>
          <w:rtl/>
          <w:lang w:bidi="ar-IQ"/>
        </w:rPr>
        <w:t xml:space="preserve">، </w:t>
      </w:r>
      <w:r w:rsidR="00730343" w:rsidRPr="00784F44">
        <w:rPr>
          <w:rFonts w:ascii="Simplified Arabic" w:hAnsi="Simplified Arabic" w:cs="Simplified Arabic" w:hint="cs"/>
          <w:b/>
          <w:bCs/>
          <w:sz w:val="28"/>
          <w:szCs w:val="28"/>
          <w:rtl/>
          <w:lang w:bidi="ar-IQ"/>
        </w:rPr>
        <w:t xml:space="preserve">في ظل عراق آمن </w:t>
      </w:r>
      <w:r w:rsidR="002F7F05" w:rsidRPr="00784F44">
        <w:rPr>
          <w:rFonts w:ascii="Simplified Arabic" w:hAnsi="Simplified Arabic" w:cs="Simplified Arabic" w:hint="cs"/>
          <w:b/>
          <w:bCs/>
          <w:sz w:val="28"/>
          <w:szCs w:val="28"/>
          <w:rtl/>
          <w:lang w:bidi="ar-IQ"/>
        </w:rPr>
        <w:t xml:space="preserve">مزدهر ومن الله  </w:t>
      </w:r>
      <w:r w:rsidR="00730343" w:rsidRPr="00784F44">
        <w:rPr>
          <w:rFonts w:ascii="Simplified Arabic" w:hAnsi="Simplified Arabic" w:cs="Simplified Arabic" w:hint="cs"/>
          <w:b/>
          <w:bCs/>
          <w:sz w:val="28"/>
          <w:szCs w:val="28"/>
          <w:rtl/>
          <w:lang w:bidi="ar-IQ"/>
        </w:rPr>
        <w:t>تعالى التوفيق.</w:t>
      </w:r>
      <w:r w:rsidR="00730343">
        <w:rPr>
          <w:rFonts w:ascii="Simplified Arabic" w:hAnsi="Simplified Arabic" w:cs="Simplified Arabic" w:hint="cs"/>
          <w:sz w:val="28"/>
          <w:szCs w:val="28"/>
          <w:rtl/>
          <w:lang w:bidi="ar-IQ"/>
        </w:rPr>
        <w:t xml:space="preserve"> </w:t>
      </w:r>
    </w:p>
    <w:p w:rsidR="00730343" w:rsidRPr="005F54DB" w:rsidRDefault="00730343" w:rsidP="00730343">
      <w:pPr>
        <w:autoSpaceDE w:val="0"/>
        <w:autoSpaceDN w:val="0"/>
        <w:bidi/>
        <w:adjustRightInd w:val="0"/>
        <w:spacing w:after="0" w:line="240" w:lineRule="auto"/>
        <w:jc w:val="both"/>
        <w:rPr>
          <w:rFonts w:ascii="Simplified Arabic" w:hAnsi="Simplified Arabic" w:cs="Simplified Arabic"/>
          <w:sz w:val="16"/>
          <w:szCs w:val="16"/>
          <w:rtl/>
          <w:lang w:bidi="ar-IQ"/>
        </w:rPr>
      </w:pPr>
    </w:p>
    <w:p w:rsidR="0044382E" w:rsidRPr="0044382E" w:rsidRDefault="0044382E" w:rsidP="00730343">
      <w:pPr>
        <w:autoSpaceDE w:val="0"/>
        <w:autoSpaceDN w:val="0"/>
        <w:bidi/>
        <w:adjustRightInd w:val="0"/>
        <w:spacing w:after="0" w:line="240" w:lineRule="auto"/>
        <w:jc w:val="both"/>
        <w:rPr>
          <w:rFonts w:ascii="Simplified Arabic" w:hAnsi="Simplified Arabic" w:cs="Simplified Arabic"/>
          <w:b/>
          <w:bCs/>
          <w:sz w:val="16"/>
          <w:szCs w:val="16"/>
          <w:rtl/>
          <w:lang w:bidi="ar-IQ"/>
        </w:rPr>
      </w:pPr>
    </w:p>
    <w:p w:rsidR="00730343" w:rsidRDefault="005F54DB" w:rsidP="0044382E">
      <w:pPr>
        <w:autoSpaceDE w:val="0"/>
        <w:autoSpaceDN w:val="0"/>
        <w:bidi/>
        <w:adjustRightInd w:val="0"/>
        <w:spacing w:after="0" w:line="240" w:lineRule="auto"/>
        <w:jc w:val="both"/>
        <w:rPr>
          <w:rFonts w:ascii="Simplified Arabic" w:hAnsi="Simplified Arabic" w:cs="Simplified Arabic"/>
          <w:b/>
          <w:bCs/>
          <w:sz w:val="28"/>
          <w:szCs w:val="28"/>
          <w:rtl/>
          <w:lang w:bidi="ar-IQ"/>
        </w:rPr>
      </w:pPr>
      <w:r w:rsidRPr="005F54DB">
        <w:rPr>
          <w:rFonts w:ascii="Simplified Arabic" w:hAnsi="Simplified Arabic" w:cs="Simplified Arabic" w:hint="cs"/>
          <w:b/>
          <w:bCs/>
          <w:sz w:val="28"/>
          <w:szCs w:val="28"/>
          <w:rtl/>
          <w:lang w:bidi="ar-IQ"/>
        </w:rPr>
        <w:t>اعضاء لجنة اعداد مفردات ومحاضرات مادة اخلاقيات المهنة:</w:t>
      </w:r>
    </w:p>
    <w:p w:rsidR="0044382E" w:rsidRPr="0044382E" w:rsidRDefault="0044382E" w:rsidP="0044382E">
      <w:pPr>
        <w:autoSpaceDE w:val="0"/>
        <w:autoSpaceDN w:val="0"/>
        <w:bidi/>
        <w:adjustRightInd w:val="0"/>
        <w:spacing w:after="0" w:line="240" w:lineRule="auto"/>
        <w:jc w:val="both"/>
        <w:rPr>
          <w:rFonts w:ascii="Simplified Arabic" w:hAnsi="Simplified Arabic" w:cs="Simplified Arabic"/>
          <w:b/>
          <w:bCs/>
          <w:sz w:val="16"/>
          <w:szCs w:val="16"/>
          <w:rtl/>
          <w:lang w:bidi="ar-IQ"/>
        </w:rPr>
      </w:pPr>
    </w:p>
    <w:p w:rsidR="005F54DB" w:rsidRDefault="002F7F05" w:rsidP="00D46483">
      <w:pPr>
        <w:pStyle w:val="ListParagraph"/>
        <w:numPr>
          <w:ilvl w:val="0"/>
          <w:numId w:val="46"/>
        </w:numPr>
        <w:autoSpaceDE w:val="0"/>
        <w:autoSpaceDN w:val="0"/>
        <w:adjustRightInd w:val="0"/>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أ.م.</w:t>
      </w:r>
      <w:r w:rsidR="005F54DB">
        <w:rPr>
          <w:rFonts w:ascii="Simplified Arabic" w:hAnsi="Simplified Arabic" w:cs="Simplified Arabic" w:hint="cs"/>
          <w:sz w:val="28"/>
          <w:szCs w:val="28"/>
          <w:rtl/>
          <w:lang w:bidi="ar-IQ"/>
        </w:rPr>
        <w:t>د. رغد حسن حسين/ كلية التقنيات الصحية والطبية.</w:t>
      </w:r>
    </w:p>
    <w:p w:rsidR="005F54DB" w:rsidRDefault="002F7F05" w:rsidP="00D46483">
      <w:pPr>
        <w:pStyle w:val="ListParagraph"/>
        <w:numPr>
          <w:ilvl w:val="0"/>
          <w:numId w:val="46"/>
        </w:numPr>
        <w:autoSpaceDE w:val="0"/>
        <w:autoSpaceDN w:val="0"/>
        <w:adjustRightInd w:val="0"/>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w:t>
      </w:r>
      <w:r w:rsidR="005F54DB">
        <w:rPr>
          <w:rFonts w:ascii="Simplified Arabic" w:hAnsi="Simplified Arabic" w:cs="Simplified Arabic" w:hint="cs"/>
          <w:sz w:val="28"/>
          <w:szCs w:val="28"/>
          <w:rtl/>
          <w:lang w:bidi="ar-IQ"/>
        </w:rPr>
        <w:t>د. خلود عبدالامير مكلف / معهد الادارة التقني.</w:t>
      </w:r>
    </w:p>
    <w:p w:rsidR="005F54DB" w:rsidRDefault="002F7F05" w:rsidP="00D46483">
      <w:pPr>
        <w:pStyle w:val="ListParagraph"/>
        <w:numPr>
          <w:ilvl w:val="0"/>
          <w:numId w:val="46"/>
        </w:numPr>
        <w:autoSpaceDE w:val="0"/>
        <w:autoSpaceDN w:val="0"/>
        <w:adjustRightInd w:val="0"/>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م.</w:t>
      </w:r>
      <w:r w:rsidR="005F54DB">
        <w:rPr>
          <w:rFonts w:ascii="Simplified Arabic" w:hAnsi="Simplified Arabic" w:cs="Simplified Arabic" w:hint="cs"/>
          <w:sz w:val="28"/>
          <w:szCs w:val="28"/>
          <w:rtl/>
          <w:lang w:bidi="ar-IQ"/>
        </w:rPr>
        <w:t>د. احمد عبد قاسم / الكلية التقنية الهندسية / بغداد.</w:t>
      </w:r>
    </w:p>
    <w:p w:rsidR="005F54DB" w:rsidRPr="005F54DB" w:rsidRDefault="005F54DB" w:rsidP="00D46483">
      <w:pPr>
        <w:pStyle w:val="ListParagraph"/>
        <w:numPr>
          <w:ilvl w:val="0"/>
          <w:numId w:val="46"/>
        </w:numPr>
        <w:autoSpaceDE w:val="0"/>
        <w:autoSpaceDN w:val="0"/>
        <w:adjustRightInd w:val="0"/>
        <w:spacing w:after="0"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w:t>
      </w:r>
      <w:r w:rsidR="00B57123">
        <w:rPr>
          <w:rFonts w:ascii="Simplified Arabic" w:hAnsi="Simplified Arabic" w:cs="Simplified Arabic" w:hint="cs"/>
          <w:sz w:val="28"/>
          <w:szCs w:val="28"/>
          <w:rtl/>
          <w:lang w:bidi="ar-IQ"/>
        </w:rPr>
        <w:t>د.</w:t>
      </w:r>
      <w:r>
        <w:rPr>
          <w:rFonts w:ascii="Simplified Arabic" w:hAnsi="Simplified Arabic" w:cs="Simplified Arabic" w:hint="cs"/>
          <w:sz w:val="28"/>
          <w:szCs w:val="28"/>
          <w:rtl/>
          <w:lang w:bidi="ar-IQ"/>
        </w:rPr>
        <w:t xml:space="preserve"> محمد حسن حياوي / معهد الفنون التطبيقية.</w:t>
      </w:r>
    </w:p>
    <w:p w:rsidR="00730343" w:rsidRDefault="00730343" w:rsidP="00730343">
      <w:pPr>
        <w:autoSpaceDE w:val="0"/>
        <w:autoSpaceDN w:val="0"/>
        <w:bidi/>
        <w:adjustRightInd w:val="0"/>
        <w:spacing w:after="0" w:line="240" w:lineRule="auto"/>
        <w:jc w:val="both"/>
        <w:rPr>
          <w:rFonts w:ascii="Simplified Arabic" w:hAnsi="Simplified Arabic" w:cs="Simplified Arabic"/>
          <w:sz w:val="28"/>
          <w:szCs w:val="28"/>
          <w:rtl/>
          <w:lang w:bidi="ar-IQ"/>
        </w:rPr>
      </w:pPr>
    </w:p>
    <w:p w:rsidR="005F54DB" w:rsidRDefault="005F54DB" w:rsidP="005F54DB">
      <w:pPr>
        <w:autoSpaceDE w:val="0"/>
        <w:autoSpaceDN w:val="0"/>
        <w:bidi/>
        <w:adjustRightInd w:val="0"/>
        <w:spacing w:after="0" w:line="240" w:lineRule="auto"/>
        <w:jc w:val="both"/>
        <w:rPr>
          <w:rFonts w:ascii="Simplified Arabic" w:hAnsi="Simplified Arabic" w:cs="Simplified Arabic"/>
          <w:sz w:val="16"/>
          <w:szCs w:val="16"/>
          <w:rtl/>
          <w:lang w:bidi="ar-IQ"/>
        </w:rPr>
      </w:pPr>
    </w:p>
    <w:p w:rsidR="0044382E" w:rsidRPr="005F54DB" w:rsidRDefault="0044382E" w:rsidP="0044382E">
      <w:pPr>
        <w:autoSpaceDE w:val="0"/>
        <w:autoSpaceDN w:val="0"/>
        <w:bidi/>
        <w:adjustRightInd w:val="0"/>
        <w:spacing w:after="0" w:line="240" w:lineRule="auto"/>
        <w:jc w:val="both"/>
        <w:rPr>
          <w:rFonts w:ascii="Simplified Arabic" w:hAnsi="Simplified Arabic" w:cs="Simplified Arabic"/>
          <w:sz w:val="16"/>
          <w:szCs w:val="16"/>
          <w:rtl/>
          <w:lang w:bidi="ar-IQ"/>
        </w:rPr>
      </w:pPr>
    </w:p>
    <w:p w:rsidR="00176AF0" w:rsidRPr="005E4BF5" w:rsidRDefault="005E4BF5" w:rsidP="00251E2F">
      <w:pPr>
        <w:pStyle w:val="ListParagraph"/>
        <w:jc w:val="both"/>
        <w:rPr>
          <w:rFonts w:ascii="Simplified Arabic" w:eastAsia="Times New Roman" w:hAnsi="Simplified Arabic" w:cs="Simplified Arabic"/>
          <w:b/>
          <w:bCs/>
          <w:color w:val="000000" w:themeColor="text1"/>
          <w:sz w:val="28"/>
          <w:szCs w:val="28"/>
          <w:rtl/>
        </w:rPr>
      </w:pPr>
      <w:r>
        <w:rPr>
          <w:rFonts w:ascii="Simplified Arabic" w:eastAsia="Times New Roman" w:hAnsi="Simplified Arabic" w:cs="Simplified Arabic" w:hint="cs"/>
          <w:b/>
          <w:bCs/>
          <w:color w:val="000000" w:themeColor="text1"/>
          <w:sz w:val="28"/>
          <w:szCs w:val="28"/>
          <w:rtl/>
        </w:rPr>
        <w:t xml:space="preserve">                  </w:t>
      </w:r>
      <w:r w:rsidR="00050D28">
        <w:rPr>
          <w:rFonts w:ascii="Simplified Arabic" w:eastAsia="Times New Roman" w:hAnsi="Simplified Arabic" w:cs="Simplified Arabic" w:hint="cs"/>
          <w:b/>
          <w:bCs/>
          <w:color w:val="000000" w:themeColor="text1"/>
          <w:sz w:val="28"/>
          <w:szCs w:val="28"/>
          <w:rtl/>
        </w:rPr>
        <w:t xml:space="preserve">                     </w:t>
      </w:r>
      <w:r>
        <w:rPr>
          <w:rFonts w:ascii="Simplified Arabic" w:eastAsia="Times New Roman" w:hAnsi="Simplified Arabic" w:cs="Simplified Arabic" w:hint="cs"/>
          <w:b/>
          <w:bCs/>
          <w:color w:val="000000" w:themeColor="text1"/>
          <w:sz w:val="28"/>
          <w:szCs w:val="28"/>
          <w:rtl/>
        </w:rPr>
        <w:t xml:space="preserve">  </w:t>
      </w:r>
      <w:r w:rsidR="002C1EAC">
        <w:rPr>
          <w:rFonts w:ascii="Simplified Arabic" w:eastAsia="Times New Roman" w:hAnsi="Simplified Arabic" w:cs="Simplified Arabic" w:hint="cs"/>
          <w:b/>
          <w:bCs/>
          <w:color w:val="000000" w:themeColor="text1"/>
          <w:sz w:val="28"/>
          <w:szCs w:val="28"/>
          <w:rtl/>
        </w:rPr>
        <w:t xml:space="preserve">         </w:t>
      </w:r>
      <w:r>
        <w:rPr>
          <w:rFonts w:ascii="Simplified Arabic" w:eastAsia="Times New Roman" w:hAnsi="Simplified Arabic" w:cs="Simplified Arabic" w:hint="cs"/>
          <w:b/>
          <w:bCs/>
          <w:color w:val="000000" w:themeColor="text1"/>
          <w:sz w:val="28"/>
          <w:szCs w:val="28"/>
          <w:rtl/>
        </w:rPr>
        <w:t xml:space="preserve">   </w:t>
      </w:r>
      <w:r w:rsidR="00251E2F">
        <w:rPr>
          <w:rFonts w:ascii="Simplified Arabic" w:eastAsia="Times New Roman" w:hAnsi="Simplified Arabic" w:cs="Simplified Arabic" w:hint="cs"/>
          <w:b/>
          <w:bCs/>
          <w:color w:val="000000" w:themeColor="text1"/>
          <w:sz w:val="28"/>
          <w:szCs w:val="28"/>
          <w:rtl/>
        </w:rPr>
        <w:t xml:space="preserve">   </w:t>
      </w:r>
      <w:r>
        <w:rPr>
          <w:rFonts w:ascii="Simplified Arabic" w:eastAsia="Times New Roman" w:hAnsi="Simplified Arabic" w:cs="Simplified Arabic" w:hint="cs"/>
          <w:b/>
          <w:bCs/>
          <w:color w:val="000000" w:themeColor="text1"/>
          <w:sz w:val="28"/>
          <w:szCs w:val="28"/>
          <w:rtl/>
        </w:rPr>
        <w:t xml:space="preserve"> </w:t>
      </w:r>
      <w:r w:rsidRPr="005E4BF5">
        <w:rPr>
          <w:rFonts w:ascii="Simplified Arabic" w:eastAsia="Times New Roman" w:hAnsi="Simplified Arabic" w:cs="Simplified Arabic" w:hint="cs"/>
          <w:b/>
          <w:bCs/>
          <w:color w:val="000000" w:themeColor="text1"/>
          <w:sz w:val="28"/>
          <w:szCs w:val="28"/>
          <w:rtl/>
        </w:rPr>
        <w:t xml:space="preserve">أ.م.د. كريم عبد ساجر </w:t>
      </w:r>
    </w:p>
    <w:p w:rsidR="005E4BF5" w:rsidRPr="00251E2F" w:rsidRDefault="00251E2F" w:rsidP="00251E2F">
      <w:pPr>
        <w:bidi/>
        <w:jc w:val="center"/>
        <w:rPr>
          <w:rFonts w:ascii="Simplified Arabic" w:eastAsia="Times New Roman" w:hAnsi="Simplified Arabic" w:cs="Simplified Arabic"/>
          <w:b/>
          <w:bCs/>
          <w:color w:val="000000" w:themeColor="text1"/>
          <w:sz w:val="24"/>
          <w:szCs w:val="24"/>
          <w:rtl/>
          <w:cs/>
          <w:lang w:bidi="ar-SA"/>
        </w:rPr>
      </w:pPr>
      <w:r>
        <w:rPr>
          <w:rFonts w:ascii="Simplified Arabic" w:eastAsia="Times New Roman" w:hAnsi="Simplified Arabic" w:cs="Simplified Arabic" w:hint="cs"/>
          <w:b/>
          <w:bCs/>
          <w:color w:val="000000" w:themeColor="text1"/>
          <w:sz w:val="24"/>
          <w:szCs w:val="24"/>
          <w:rtl/>
          <w:lang w:bidi="ar-SA"/>
        </w:rPr>
        <w:t xml:space="preserve">                                         </w:t>
      </w:r>
      <w:r w:rsidR="002C1EAC">
        <w:rPr>
          <w:rFonts w:ascii="Simplified Arabic" w:eastAsia="Times New Roman" w:hAnsi="Simplified Arabic" w:cs="Simplified Arabic" w:hint="cs"/>
          <w:b/>
          <w:bCs/>
          <w:color w:val="000000" w:themeColor="text1"/>
          <w:sz w:val="24"/>
          <w:szCs w:val="24"/>
          <w:rtl/>
          <w:lang w:bidi="ar-SA"/>
        </w:rPr>
        <w:t xml:space="preserve">                </w:t>
      </w:r>
      <w:r>
        <w:rPr>
          <w:rFonts w:ascii="Simplified Arabic" w:eastAsia="Times New Roman" w:hAnsi="Simplified Arabic" w:cs="Simplified Arabic" w:hint="cs"/>
          <w:b/>
          <w:bCs/>
          <w:color w:val="000000" w:themeColor="text1"/>
          <w:sz w:val="24"/>
          <w:szCs w:val="24"/>
          <w:rtl/>
          <w:lang w:bidi="ar-SA"/>
        </w:rPr>
        <w:t xml:space="preserve">  </w:t>
      </w:r>
      <w:r w:rsidR="005E4BF5" w:rsidRPr="00251E2F">
        <w:rPr>
          <w:rFonts w:ascii="Simplified Arabic" w:eastAsia="Times New Roman" w:hAnsi="Simplified Arabic" w:cs="Simplified Arabic" w:hint="cs"/>
          <w:b/>
          <w:bCs/>
          <w:color w:val="000000" w:themeColor="text1"/>
          <w:sz w:val="24"/>
          <w:szCs w:val="24"/>
          <w:rtl/>
          <w:lang w:bidi="ar-SA"/>
        </w:rPr>
        <w:t>رئيس لجنة</w:t>
      </w:r>
      <w:r>
        <w:rPr>
          <w:rFonts w:ascii="Simplified Arabic" w:eastAsia="Times New Roman" w:hAnsi="Simplified Arabic" w:cs="Simplified Arabic" w:hint="cs"/>
          <w:b/>
          <w:bCs/>
          <w:color w:val="000000" w:themeColor="text1"/>
          <w:sz w:val="24"/>
          <w:szCs w:val="24"/>
          <w:rtl/>
          <w:lang w:bidi="ar-SA"/>
        </w:rPr>
        <w:t xml:space="preserve"> </w:t>
      </w:r>
      <w:r w:rsidR="005E4BF5" w:rsidRPr="00251E2F">
        <w:rPr>
          <w:rFonts w:ascii="Simplified Arabic" w:eastAsia="Times New Roman" w:hAnsi="Simplified Arabic" w:cs="Simplified Arabic" w:hint="cs"/>
          <w:b/>
          <w:bCs/>
          <w:color w:val="000000" w:themeColor="text1"/>
          <w:sz w:val="24"/>
          <w:szCs w:val="24"/>
          <w:rtl/>
          <w:lang w:bidi="ar-SA"/>
        </w:rPr>
        <w:t xml:space="preserve">أعداد </w:t>
      </w:r>
      <w:r w:rsidR="00050D28" w:rsidRPr="00251E2F">
        <w:rPr>
          <w:rFonts w:ascii="Simplified Arabic" w:eastAsia="Times New Roman" w:hAnsi="Simplified Arabic" w:cs="Simplified Arabic" w:hint="cs"/>
          <w:b/>
          <w:bCs/>
          <w:color w:val="000000" w:themeColor="text1"/>
          <w:sz w:val="24"/>
          <w:szCs w:val="24"/>
          <w:rtl/>
          <w:lang w:bidi="ar-SA"/>
        </w:rPr>
        <w:t>مفردات ومحاضرات</w:t>
      </w:r>
      <w:r w:rsidR="005E4BF5" w:rsidRPr="00251E2F">
        <w:rPr>
          <w:rFonts w:ascii="Simplified Arabic" w:eastAsia="Times New Roman" w:hAnsi="Simplified Arabic" w:cs="Simplified Arabic" w:hint="cs"/>
          <w:b/>
          <w:bCs/>
          <w:color w:val="000000" w:themeColor="text1"/>
          <w:sz w:val="24"/>
          <w:szCs w:val="24"/>
          <w:rtl/>
          <w:lang w:bidi="ar-SA"/>
        </w:rPr>
        <w:t xml:space="preserve"> </w:t>
      </w:r>
      <w:r w:rsidR="00050D28" w:rsidRPr="00251E2F">
        <w:rPr>
          <w:rFonts w:ascii="Simplified Arabic" w:eastAsia="Times New Roman" w:hAnsi="Simplified Arabic" w:cs="Simplified Arabic" w:hint="cs"/>
          <w:b/>
          <w:bCs/>
          <w:color w:val="000000" w:themeColor="text1"/>
          <w:sz w:val="24"/>
          <w:szCs w:val="24"/>
          <w:rtl/>
          <w:lang w:bidi="ar-SA"/>
        </w:rPr>
        <w:t xml:space="preserve">مادة </w:t>
      </w:r>
      <w:r w:rsidR="005E4BF5" w:rsidRPr="00251E2F">
        <w:rPr>
          <w:rFonts w:ascii="Simplified Arabic" w:eastAsia="Times New Roman" w:hAnsi="Simplified Arabic" w:cs="Simplified Arabic" w:hint="cs"/>
          <w:b/>
          <w:bCs/>
          <w:color w:val="000000" w:themeColor="text1"/>
          <w:sz w:val="24"/>
          <w:szCs w:val="24"/>
          <w:rtl/>
          <w:lang w:bidi="ar-SA"/>
        </w:rPr>
        <w:t>اخلاقيات المهنة</w:t>
      </w:r>
    </w:p>
    <w:p w:rsidR="00176AF0" w:rsidRPr="00251E2F" w:rsidRDefault="005E4BF5" w:rsidP="003E59EF">
      <w:pPr>
        <w:pStyle w:val="ListParagraph"/>
        <w:jc w:val="both"/>
        <w:rPr>
          <w:rFonts w:ascii="Simplified Arabic" w:eastAsia="Times New Roman" w:hAnsi="Simplified Arabic" w:cs="Simplified Arabic"/>
          <w:b/>
          <w:bCs/>
          <w:color w:val="000000" w:themeColor="text1"/>
          <w:sz w:val="24"/>
          <w:szCs w:val="24"/>
          <w:rtl/>
          <w:lang w:bidi="ar-IQ"/>
        </w:rPr>
      </w:pPr>
      <w:r w:rsidRPr="005E4BF5">
        <w:rPr>
          <w:rFonts w:ascii="Simplified Arabic" w:eastAsia="Times New Roman" w:hAnsi="Simplified Arabic" w:cs="Simplified Arabic" w:hint="cs"/>
          <w:b/>
          <w:bCs/>
          <w:color w:val="000000" w:themeColor="text1"/>
          <w:sz w:val="28"/>
          <w:szCs w:val="28"/>
          <w:rtl/>
          <w:lang w:bidi="ar-IQ"/>
        </w:rPr>
        <w:t xml:space="preserve">                  </w:t>
      </w:r>
      <w:r w:rsidR="00050D28">
        <w:rPr>
          <w:rFonts w:ascii="Simplified Arabic" w:eastAsia="Times New Roman" w:hAnsi="Simplified Arabic" w:cs="Simplified Arabic" w:hint="cs"/>
          <w:b/>
          <w:bCs/>
          <w:color w:val="000000" w:themeColor="text1"/>
          <w:sz w:val="28"/>
          <w:szCs w:val="28"/>
          <w:rtl/>
          <w:lang w:bidi="ar-IQ"/>
        </w:rPr>
        <w:t xml:space="preserve">                      </w:t>
      </w:r>
      <w:r w:rsidR="00251E2F">
        <w:rPr>
          <w:rFonts w:ascii="Simplified Arabic" w:eastAsia="Times New Roman" w:hAnsi="Simplified Arabic" w:cs="Simplified Arabic" w:hint="cs"/>
          <w:b/>
          <w:bCs/>
          <w:color w:val="000000" w:themeColor="text1"/>
          <w:sz w:val="28"/>
          <w:szCs w:val="28"/>
          <w:rtl/>
          <w:lang w:bidi="ar-IQ"/>
        </w:rPr>
        <w:t xml:space="preserve">     </w:t>
      </w:r>
      <w:r w:rsidRPr="005E4BF5">
        <w:rPr>
          <w:rFonts w:ascii="Simplified Arabic" w:eastAsia="Times New Roman" w:hAnsi="Simplified Arabic" w:cs="Simplified Arabic" w:hint="cs"/>
          <w:b/>
          <w:bCs/>
          <w:color w:val="000000" w:themeColor="text1"/>
          <w:sz w:val="28"/>
          <w:szCs w:val="28"/>
          <w:rtl/>
          <w:lang w:bidi="ar-IQ"/>
        </w:rPr>
        <w:t xml:space="preserve"> </w:t>
      </w:r>
      <w:r w:rsidR="00251E2F">
        <w:rPr>
          <w:rFonts w:ascii="Simplified Arabic" w:eastAsia="Times New Roman" w:hAnsi="Simplified Arabic" w:cs="Simplified Arabic" w:hint="cs"/>
          <w:b/>
          <w:bCs/>
          <w:color w:val="000000" w:themeColor="text1"/>
          <w:sz w:val="28"/>
          <w:szCs w:val="28"/>
          <w:rtl/>
          <w:lang w:bidi="ar-IQ"/>
        </w:rPr>
        <w:t xml:space="preserve"> </w:t>
      </w:r>
      <w:r w:rsidR="00730343">
        <w:rPr>
          <w:rFonts w:ascii="Simplified Arabic" w:eastAsia="Times New Roman" w:hAnsi="Simplified Arabic" w:cs="Simplified Arabic" w:hint="cs"/>
          <w:b/>
          <w:bCs/>
          <w:color w:val="000000" w:themeColor="text1"/>
          <w:sz w:val="28"/>
          <w:szCs w:val="28"/>
          <w:rtl/>
          <w:lang w:bidi="ar-IQ"/>
        </w:rPr>
        <w:t xml:space="preserve">   </w:t>
      </w:r>
      <w:r w:rsidR="002C1EAC">
        <w:rPr>
          <w:rFonts w:ascii="Simplified Arabic" w:eastAsia="Times New Roman" w:hAnsi="Simplified Arabic" w:cs="Simplified Arabic" w:hint="cs"/>
          <w:b/>
          <w:bCs/>
          <w:color w:val="000000" w:themeColor="text1"/>
          <w:sz w:val="28"/>
          <w:szCs w:val="28"/>
          <w:rtl/>
          <w:lang w:bidi="ar-IQ"/>
        </w:rPr>
        <w:t xml:space="preserve">          </w:t>
      </w:r>
      <w:r w:rsidR="00730343">
        <w:rPr>
          <w:rFonts w:ascii="Simplified Arabic" w:eastAsia="Times New Roman" w:hAnsi="Simplified Arabic" w:cs="Simplified Arabic" w:hint="cs"/>
          <w:b/>
          <w:bCs/>
          <w:color w:val="000000" w:themeColor="text1"/>
          <w:sz w:val="28"/>
          <w:szCs w:val="28"/>
          <w:rtl/>
          <w:lang w:bidi="ar-IQ"/>
        </w:rPr>
        <w:t xml:space="preserve">  </w:t>
      </w:r>
      <w:r w:rsidR="003E59EF">
        <w:rPr>
          <w:rFonts w:ascii="Simplified Arabic" w:eastAsia="Times New Roman" w:hAnsi="Simplified Arabic" w:cs="Simplified Arabic" w:hint="cs"/>
          <w:b/>
          <w:bCs/>
          <w:color w:val="000000" w:themeColor="text1"/>
          <w:sz w:val="24"/>
          <w:szCs w:val="24"/>
          <w:rtl/>
          <w:lang w:bidi="ar-IQ"/>
        </w:rPr>
        <w:t>12</w:t>
      </w:r>
      <w:r w:rsidRPr="00251E2F">
        <w:rPr>
          <w:rFonts w:ascii="Simplified Arabic" w:eastAsia="Times New Roman" w:hAnsi="Simplified Arabic" w:cs="Simplified Arabic" w:hint="cs"/>
          <w:b/>
          <w:bCs/>
          <w:color w:val="000000" w:themeColor="text1"/>
          <w:sz w:val="24"/>
          <w:szCs w:val="24"/>
          <w:rtl/>
          <w:lang w:bidi="ar-IQ"/>
        </w:rPr>
        <w:t>/</w:t>
      </w:r>
      <w:r w:rsidR="002F7F05" w:rsidRPr="00251E2F">
        <w:rPr>
          <w:rFonts w:ascii="Simplified Arabic" w:eastAsia="Times New Roman" w:hAnsi="Simplified Arabic" w:cs="Simplified Arabic" w:hint="cs"/>
          <w:b/>
          <w:bCs/>
          <w:color w:val="000000" w:themeColor="text1"/>
          <w:sz w:val="24"/>
          <w:szCs w:val="24"/>
          <w:rtl/>
          <w:lang w:bidi="ar-IQ"/>
        </w:rPr>
        <w:t>9</w:t>
      </w:r>
      <w:r w:rsidRPr="00251E2F">
        <w:rPr>
          <w:rFonts w:ascii="Simplified Arabic" w:eastAsia="Times New Roman" w:hAnsi="Simplified Arabic" w:cs="Simplified Arabic" w:hint="cs"/>
          <w:b/>
          <w:bCs/>
          <w:color w:val="000000" w:themeColor="text1"/>
          <w:sz w:val="24"/>
          <w:szCs w:val="24"/>
          <w:rtl/>
          <w:lang w:bidi="ar-IQ"/>
        </w:rPr>
        <w:t>/2019</w:t>
      </w:r>
    </w:p>
    <w:p w:rsidR="002C1EAC" w:rsidRDefault="00F67BE3" w:rsidP="00F67BE3">
      <w:pPr>
        <w:pStyle w:val="ListParagraph"/>
        <w:jc w:val="center"/>
        <w:rPr>
          <w:rFonts w:ascii="Simplified Arabic" w:eastAsia="Times New Roman" w:hAnsi="Simplified Arabic" w:cs="Simplified Arabic"/>
          <w:b/>
          <w:bCs/>
          <w:color w:val="000000" w:themeColor="text1"/>
          <w:sz w:val="32"/>
          <w:szCs w:val="32"/>
          <w:rtl/>
        </w:rPr>
      </w:pPr>
      <w:r>
        <w:rPr>
          <w:rFonts w:ascii="Simplified Arabic" w:eastAsia="Times New Roman" w:hAnsi="Simplified Arabic" w:cs="Simplified Arabic" w:hint="cs"/>
          <w:b/>
          <w:bCs/>
          <w:color w:val="000000" w:themeColor="text1"/>
          <w:sz w:val="32"/>
          <w:szCs w:val="32"/>
          <w:rtl/>
        </w:rPr>
        <w:lastRenderedPageBreak/>
        <w:t xml:space="preserve">الوحدة ( 1 ) - </w:t>
      </w:r>
      <w:r w:rsidR="002C1EAC">
        <w:rPr>
          <w:rFonts w:ascii="Simplified Arabic" w:eastAsia="Times New Roman" w:hAnsi="Simplified Arabic" w:cs="Simplified Arabic" w:hint="cs"/>
          <w:b/>
          <w:bCs/>
          <w:color w:val="000000" w:themeColor="text1"/>
          <w:sz w:val="32"/>
          <w:szCs w:val="32"/>
          <w:rtl/>
        </w:rPr>
        <w:t>الأخلاق</w:t>
      </w:r>
    </w:p>
    <w:p w:rsidR="002C1EAC" w:rsidRPr="0095442B" w:rsidRDefault="002C1EAC" w:rsidP="002C1EAC">
      <w:pPr>
        <w:bidi/>
        <w:jc w:val="both"/>
        <w:rPr>
          <w:rFonts w:ascii="Simplified Arabic" w:hAnsi="Simplified Arabic" w:cs="Simplified Arabic"/>
          <w:b/>
          <w:bCs/>
          <w:color w:val="000000" w:themeColor="text1"/>
          <w:sz w:val="16"/>
          <w:szCs w:val="16"/>
          <w:rtl/>
          <w:lang w:bidi="ar-IQ"/>
        </w:rPr>
      </w:pPr>
    </w:p>
    <w:p w:rsidR="002C1EAC" w:rsidRPr="00175753" w:rsidRDefault="002C1EAC" w:rsidP="002C1EAC">
      <w:pPr>
        <w:bidi/>
        <w:jc w:val="both"/>
        <w:rPr>
          <w:rFonts w:ascii="Simplified Arabic" w:hAnsi="Simplified Arabic" w:cs="Simplified Arabic"/>
          <w:b/>
          <w:bCs/>
          <w:color w:val="000000" w:themeColor="text1"/>
          <w:sz w:val="28"/>
          <w:szCs w:val="28"/>
          <w:lang w:bidi="ar-IQ"/>
        </w:rPr>
      </w:pPr>
      <w:r w:rsidRPr="00175753">
        <w:rPr>
          <w:rFonts w:ascii="Simplified Arabic" w:hAnsi="Simplified Arabic" w:cs="Simplified Arabic"/>
          <w:b/>
          <w:bCs/>
          <w:color w:val="000000" w:themeColor="text1"/>
          <w:sz w:val="28"/>
          <w:szCs w:val="28"/>
          <w:rtl/>
          <w:lang w:bidi="ar-IQ"/>
        </w:rPr>
        <w:t xml:space="preserve">الاهداف المحددة: </w:t>
      </w:r>
      <w:r w:rsidRPr="00175753">
        <w:rPr>
          <w:rFonts w:ascii="Simplified Arabic" w:hAnsi="Simplified Arabic" w:cs="Simplified Arabic"/>
          <w:b/>
          <w:bCs/>
          <w:color w:val="000000" w:themeColor="text1"/>
          <w:sz w:val="28"/>
          <w:szCs w:val="28"/>
          <w:rtl/>
          <w:lang w:bidi="ar-SA"/>
        </w:rPr>
        <w:t xml:space="preserve">سيكون </w:t>
      </w:r>
      <w:r w:rsidRPr="00175753">
        <w:rPr>
          <w:rFonts w:ascii="Simplified Arabic" w:hAnsi="Simplified Arabic" w:cs="Simplified Arabic" w:hint="cs"/>
          <w:b/>
          <w:bCs/>
          <w:color w:val="000000" w:themeColor="text1"/>
          <w:sz w:val="28"/>
          <w:szCs w:val="28"/>
          <w:rtl/>
          <w:lang w:bidi="ar-IQ"/>
        </w:rPr>
        <w:t>الطالب</w:t>
      </w:r>
      <w:r w:rsidRPr="00175753">
        <w:rPr>
          <w:rFonts w:ascii="Simplified Arabic" w:hAnsi="Simplified Arabic" w:cs="Simplified Arabic"/>
          <w:b/>
          <w:bCs/>
          <w:color w:val="000000" w:themeColor="text1"/>
          <w:sz w:val="28"/>
          <w:szCs w:val="28"/>
          <w:rtl/>
          <w:lang w:bidi="ar-SA"/>
        </w:rPr>
        <w:t xml:space="preserve"> بعد نهاية المحاضرة قادرا</w:t>
      </w:r>
      <w:r>
        <w:rPr>
          <w:rFonts w:ascii="Simplified Arabic" w:hAnsi="Simplified Arabic" w:cs="Simplified Arabic" w:hint="cs"/>
          <w:b/>
          <w:bCs/>
          <w:color w:val="000000" w:themeColor="text1"/>
          <w:sz w:val="28"/>
          <w:szCs w:val="28"/>
          <w:rtl/>
          <w:lang w:bidi="ar-SA"/>
        </w:rPr>
        <w:t>ً</w:t>
      </w:r>
      <w:r w:rsidRPr="00175753">
        <w:rPr>
          <w:rFonts w:ascii="Simplified Arabic" w:hAnsi="Simplified Arabic" w:cs="Simplified Arabic"/>
          <w:b/>
          <w:bCs/>
          <w:color w:val="000000" w:themeColor="text1"/>
          <w:sz w:val="28"/>
          <w:szCs w:val="28"/>
          <w:rtl/>
          <w:lang w:bidi="ar-SA"/>
        </w:rPr>
        <w:t xml:space="preserve"> على أن</w:t>
      </w:r>
      <w:r w:rsidRPr="00175753">
        <w:rPr>
          <w:rFonts w:ascii="Simplified Arabic" w:hAnsi="Simplified Arabic" w:cs="Simplified Arabic"/>
          <w:b/>
          <w:bCs/>
          <w:color w:val="000000" w:themeColor="text1"/>
          <w:sz w:val="28"/>
          <w:szCs w:val="28"/>
          <w:rtl/>
          <w:cs/>
        </w:rPr>
        <w:t>:</w:t>
      </w:r>
    </w:p>
    <w:p w:rsidR="002C1EAC" w:rsidRPr="00175753" w:rsidRDefault="002C1EAC" w:rsidP="002C1EAC">
      <w:pPr>
        <w:numPr>
          <w:ilvl w:val="0"/>
          <w:numId w:val="3"/>
        </w:numPr>
        <w:bidi/>
        <w:jc w:val="both"/>
        <w:rPr>
          <w:rFonts w:ascii="Simplified Arabic" w:hAnsi="Simplified Arabic" w:cs="Simplified Arabic"/>
          <w:color w:val="000000" w:themeColor="text1"/>
          <w:sz w:val="28"/>
          <w:szCs w:val="28"/>
          <w:rtl/>
          <w:lang w:bidi="ar-IQ"/>
        </w:rPr>
      </w:pPr>
      <w:r w:rsidRPr="00175753">
        <w:rPr>
          <w:rFonts w:ascii="Simplified Arabic" w:hAnsi="Simplified Arabic" w:cs="Simplified Arabic"/>
          <w:color w:val="000000" w:themeColor="text1"/>
          <w:sz w:val="28"/>
          <w:szCs w:val="28"/>
          <w:lang w:bidi="ar-IQ"/>
        </w:rPr>
        <w:t xml:space="preserve"> </w:t>
      </w:r>
      <w:r w:rsidRPr="00175753">
        <w:rPr>
          <w:rFonts w:ascii="Simplified Arabic" w:hAnsi="Simplified Arabic" w:cs="Simplified Arabic"/>
          <w:color w:val="000000" w:themeColor="text1"/>
          <w:sz w:val="28"/>
          <w:szCs w:val="28"/>
          <w:rtl/>
          <w:lang w:bidi="ar-IQ"/>
        </w:rPr>
        <w:t xml:space="preserve">يعرف </w:t>
      </w:r>
      <w:r>
        <w:rPr>
          <w:rFonts w:ascii="Simplified Arabic" w:hAnsi="Simplified Arabic" w:cs="Simplified Arabic" w:hint="cs"/>
          <w:color w:val="000000" w:themeColor="text1"/>
          <w:sz w:val="28"/>
          <w:szCs w:val="28"/>
          <w:rtl/>
          <w:lang w:bidi="ar-IQ"/>
        </w:rPr>
        <w:t>مفهوم الاخلاق</w:t>
      </w:r>
      <w:r w:rsidRPr="00175753">
        <w:rPr>
          <w:rFonts w:ascii="Simplified Arabic" w:hAnsi="Simplified Arabic" w:cs="Simplified Arabic"/>
          <w:color w:val="000000" w:themeColor="text1"/>
          <w:sz w:val="28"/>
          <w:szCs w:val="28"/>
          <w:rtl/>
          <w:lang w:bidi="ar-IQ"/>
        </w:rPr>
        <w:t>.</w:t>
      </w:r>
    </w:p>
    <w:p w:rsidR="002C1EAC" w:rsidRPr="00175753" w:rsidRDefault="002C1EAC" w:rsidP="002C1EAC">
      <w:pPr>
        <w:numPr>
          <w:ilvl w:val="0"/>
          <w:numId w:val="3"/>
        </w:numPr>
        <w:bidi/>
        <w:jc w:val="both"/>
        <w:rPr>
          <w:rFonts w:ascii="Simplified Arabic" w:hAnsi="Simplified Arabic" w:cs="Simplified Arabic"/>
          <w:color w:val="000000" w:themeColor="text1"/>
          <w:sz w:val="28"/>
          <w:szCs w:val="28"/>
          <w:lang w:bidi="ar-IQ"/>
        </w:rPr>
      </w:pPr>
      <w:r>
        <w:rPr>
          <w:rFonts w:ascii="Simplified Arabic" w:hAnsi="Simplified Arabic" w:cs="Simplified Arabic" w:hint="cs"/>
          <w:color w:val="000000" w:themeColor="text1"/>
          <w:sz w:val="28"/>
          <w:szCs w:val="28"/>
          <w:rtl/>
          <w:lang w:bidi="ar-IQ"/>
        </w:rPr>
        <w:t>يشرح القواعد العامة للأخلاق</w:t>
      </w:r>
      <w:r w:rsidRPr="00175753">
        <w:rPr>
          <w:rFonts w:ascii="Simplified Arabic" w:hAnsi="Simplified Arabic" w:cs="Simplified Arabic" w:hint="cs"/>
          <w:color w:val="000000" w:themeColor="text1"/>
          <w:sz w:val="28"/>
          <w:szCs w:val="28"/>
          <w:rtl/>
          <w:lang w:bidi="ar-IQ"/>
        </w:rPr>
        <w:t>.</w:t>
      </w:r>
    </w:p>
    <w:p w:rsidR="002C1EAC" w:rsidRPr="00175753" w:rsidRDefault="002C1EAC" w:rsidP="002C1EAC">
      <w:pPr>
        <w:numPr>
          <w:ilvl w:val="0"/>
          <w:numId w:val="3"/>
        </w:numPr>
        <w:bidi/>
        <w:jc w:val="both"/>
        <w:rPr>
          <w:rFonts w:ascii="Simplified Arabic" w:hAnsi="Simplified Arabic" w:cs="Simplified Arabic"/>
          <w:color w:val="000000" w:themeColor="text1"/>
          <w:sz w:val="28"/>
          <w:szCs w:val="28"/>
          <w:lang w:bidi="ar-IQ"/>
        </w:rPr>
      </w:pPr>
      <w:r w:rsidRPr="00175753">
        <w:rPr>
          <w:rFonts w:ascii="Simplified Arabic" w:hAnsi="Simplified Arabic" w:cs="Simplified Arabic" w:hint="cs"/>
          <w:color w:val="000000" w:themeColor="text1"/>
          <w:sz w:val="28"/>
          <w:szCs w:val="28"/>
          <w:rtl/>
          <w:lang w:bidi="ar-IQ"/>
        </w:rPr>
        <w:t>يبين</w:t>
      </w:r>
      <w:r w:rsidRPr="00175753">
        <w:rPr>
          <w:rFonts w:ascii="Simplified Arabic" w:hAnsi="Simplified Arabic" w:cs="Simplified Arabic"/>
          <w:color w:val="000000" w:themeColor="text1"/>
          <w:sz w:val="28"/>
          <w:szCs w:val="28"/>
          <w:lang w:bidi="ar-IQ"/>
        </w:rPr>
        <w:t xml:space="preserve"> </w:t>
      </w:r>
      <w:r w:rsidRPr="00175753">
        <w:rPr>
          <w:rFonts w:ascii="Simplified Arabic" w:hAnsi="Simplified Arabic" w:cs="Simplified Arabic" w:hint="cs"/>
          <w:color w:val="000000" w:themeColor="text1"/>
          <w:sz w:val="28"/>
          <w:szCs w:val="28"/>
          <w:rtl/>
          <w:lang w:bidi="ar-IQ"/>
        </w:rPr>
        <w:t xml:space="preserve">مصادر </w:t>
      </w:r>
      <w:r>
        <w:rPr>
          <w:rFonts w:ascii="Simplified Arabic" w:hAnsi="Simplified Arabic" w:cs="Simplified Arabic" w:hint="cs"/>
          <w:color w:val="000000" w:themeColor="text1"/>
          <w:sz w:val="28"/>
          <w:szCs w:val="28"/>
          <w:rtl/>
          <w:lang w:bidi="ar-IQ"/>
        </w:rPr>
        <w:t>الاخلاق</w:t>
      </w:r>
      <w:r w:rsidRPr="00175753">
        <w:rPr>
          <w:rFonts w:ascii="Simplified Arabic" w:hAnsi="Simplified Arabic" w:cs="Simplified Arabic"/>
          <w:color w:val="000000" w:themeColor="text1"/>
          <w:sz w:val="28"/>
          <w:szCs w:val="28"/>
          <w:rtl/>
          <w:lang w:bidi="ar-IQ"/>
        </w:rPr>
        <w:t>.</w:t>
      </w:r>
    </w:p>
    <w:p w:rsidR="002C1EAC" w:rsidRDefault="002C1EAC" w:rsidP="002C1EAC">
      <w:pPr>
        <w:numPr>
          <w:ilvl w:val="0"/>
          <w:numId w:val="3"/>
        </w:numPr>
        <w:bidi/>
        <w:jc w:val="both"/>
        <w:rPr>
          <w:rFonts w:ascii="Simplified Arabic" w:hAnsi="Simplified Arabic" w:cs="Simplified Arabic"/>
          <w:color w:val="000000" w:themeColor="text1"/>
          <w:sz w:val="28"/>
          <w:szCs w:val="28"/>
          <w:lang w:bidi="ar-IQ"/>
        </w:rPr>
      </w:pPr>
      <w:r>
        <w:rPr>
          <w:rFonts w:ascii="Simplified Arabic" w:hAnsi="Simplified Arabic" w:cs="Simplified Arabic" w:hint="cs"/>
          <w:color w:val="000000" w:themeColor="text1"/>
          <w:sz w:val="28"/>
          <w:szCs w:val="28"/>
          <w:rtl/>
          <w:lang w:bidi="ar-IQ"/>
        </w:rPr>
        <w:t>يوضح ابرز القيم الاخلاقية.</w:t>
      </w:r>
    </w:p>
    <w:p w:rsidR="002C1EAC" w:rsidRPr="00175753" w:rsidRDefault="002C1EAC" w:rsidP="002C1EAC">
      <w:pPr>
        <w:numPr>
          <w:ilvl w:val="0"/>
          <w:numId w:val="3"/>
        </w:numPr>
        <w:bidi/>
        <w:jc w:val="both"/>
        <w:rPr>
          <w:rFonts w:ascii="Simplified Arabic" w:hAnsi="Simplified Arabic" w:cs="Simplified Arabic"/>
          <w:color w:val="000000" w:themeColor="text1"/>
          <w:sz w:val="28"/>
          <w:szCs w:val="28"/>
          <w:rtl/>
          <w:lang w:bidi="ar-IQ"/>
        </w:rPr>
      </w:pPr>
      <w:r w:rsidRPr="00175753">
        <w:rPr>
          <w:rFonts w:ascii="Simplified Arabic" w:hAnsi="Simplified Arabic" w:cs="Simplified Arabic" w:hint="cs"/>
          <w:color w:val="000000" w:themeColor="text1"/>
          <w:sz w:val="28"/>
          <w:szCs w:val="28"/>
          <w:rtl/>
          <w:lang w:bidi="ar-IQ"/>
        </w:rPr>
        <w:t xml:space="preserve">يميز </w:t>
      </w:r>
      <w:r w:rsidRPr="00175753">
        <w:rPr>
          <w:rFonts w:ascii="Simplified Arabic" w:hAnsi="Simplified Arabic" w:cs="Simplified Arabic"/>
          <w:color w:val="000000" w:themeColor="text1"/>
          <w:sz w:val="28"/>
          <w:szCs w:val="28"/>
          <w:shd w:val="clear" w:color="auto" w:fill="FFFFFF"/>
          <w:rtl/>
          <w:lang w:bidi="ar-SA"/>
        </w:rPr>
        <w:t>أهمية الأخلاق</w:t>
      </w:r>
      <w:r w:rsidRPr="00175753">
        <w:rPr>
          <w:rFonts w:ascii="Simplified Arabic" w:hAnsi="Simplified Arabic" w:cs="Simplified Arabic" w:hint="cs"/>
          <w:color w:val="000000" w:themeColor="text1"/>
          <w:sz w:val="28"/>
          <w:szCs w:val="28"/>
          <w:shd w:val="clear" w:color="auto" w:fill="FFFFFF"/>
          <w:rtl/>
          <w:lang w:bidi="ar-SA"/>
        </w:rPr>
        <w:t xml:space="preserve"> للفرد والمجتمع.</w:t>
      </w:r>
    </w:p>
    <w:p w:rsidR="002C1EAC" w:rsidRDefault="002C1EAC" w:rsidP="002C1EAC">
      <w:pPr>
        <w:numPr>
          <w:ilvl w:val="0"/>
          <w:numId w:val="3"/>
        </w:numPr>
        <w:bidi/>
        <w:jc w:val="both"/>
        <w:rPr>
          <w:rFonts w:ascii="Simplified Arabic" w:hAnsi="Simplified Arabic" w:cs="Simplified Arabic"/>
          <w:color w:val="000000" w:themeColor="text1"/>
          <w:sz w:val="28"/>
          <w:szCs w:val="28"/>
          <w:lang w:bidi="ar-IQ"/>
        </w:rPr>
      </w:pPr>
      <w:r w:rsidRPr="00175753">
        <w:rPr>
          <w:rFonts w:ascii="Simplified Arabic" w:hAnsi="Simplified Arabic" w:cs="Simplified Arabic"/>
          <w:color w:val="000000" w:themeColor="text1"/>
          <w:sz w:val="28"/>
          <w:szCs w:val="28"/>
          <w:lang w:bidi="ar-IQ"/>
        </w:rPr>
        <w:t xml:space="preserve"> </w:t>
      </w:r>
      <w:r w:rsidRPr="00175753">
        <w:rPr>
          <w:rFonts w:ascii="Simplified Arabic" w:hAnsi="Simplified Arabic" w:cs="Simplified Arabic" w:hint="cs"/>
          <w:color w:val="000000" w:themeColor="text1"/>
          <w:sz w:val="28"/>
          <w:szCs w:val="28"/>
          <w:rtl/>
          <w:lang w:bidi="ar-IQ"/>
        </w:rPr>
        <w:t>يطبق نشاطات حول مفهوم الاخلاقيات ومصدرها</w:t>
      </w:r>
      <w:r w:rsidRPr="00175753">
        <w:rPr>
          <w:rFonts w:ascii="Simplified Arabic" w:hAnsi="Simplified Arabic" w:cs="Simplified Arabic"/>
          <w:color w:val="000000" w:themeColor="text1"/>
          <w:sz w:val="28"/>
          <w:szCs w:val="28"/>
          <w:rtl/>
          <w:lang w:bidi="ar-IQ"/>
        </w:rPr>
        <w:t xml:space="preserve"> .</w:t>
      </w:r>
    </w:p>
    <w:p w:rsidR="002C1EAC" w:rsidRPr="00C66253" w:rsidRDefault="002C1EAC" w:rsidP="002C1EAC">
      <w:pPr>
        <w:bidi/>
        <w:ind w:left="720"/>
        <w:jc w:val="both"/>
        <w:rPr>
          <w:rFonts w:ascii="Simplified Arabic" w:hAnsi="Simplified Arabic" w:cs="Simplified Arabic"/>
          <w:color w:val="000000" w:themeColor="text1"/>
          <w:sz w:val="16"/>
          <w:szCs w:val="16"/>
          <w:lang w:bidi="ar-IQ"/>
        </w:rPr>
      </w:pPr>
    </w:p>
    <w:p w:rsidR="002C1EAC" w:rsidRDefault="002C1EAC" w:rsidP="002C1EAC">
      <w:pPr>
        <w:bidi/>
        <w:jc w:val="both"/>
        <w:rPr>
          <w:rFonts w:ascii="Simplified Arabic" w:hAnsi="Simplified Arabic" w:cs="Simplified Arabic"/>
          <w:color w:val="000000" w:themeColor="text1"/>
          <w:sz w:val="28"/>
          <w:szCs w:val="28"/>
          <w:rtl/>
          <w:lang w:bidi="ar-IQ"/>
        </w:rPr>
      </w:pPr>
      <w:r w:rsidRPr="00175753">
        <w:rPr>
          <w:rFonts w:ascii="Simplified Arabic" w:eastAsia="Times New Roman" w:hAnsi="Simplified Arabic" w:cs="Sakkal Majalla" w:hint="cs"/>
          <w:b/>
          <w:bCs/>
          <w:color w:val="000000" w:themeColor="text1"/>
          <w:sz w:val="32"/>
          <w:szCs w:val="32"/>
          <w:rtl/>
          <w:lang w:bidi="ar-IQ"/>
        </w:rPr>
        <w:t xml:space="preserve">اولاً. </w:t>
      </w:r>
      <w:r>
        <w:rPr>
          <w:rFonts w:ascii="Simplified Arabic" w:eastAsia="Times New Roman" w:hAnsi="Simplified Arabic" w:cs="Simplified Arabic" w:hint="cs"/>
          <w:b/>
          <w:bCs/>
          <w:color w:val="000000" w:themeColor="text1"/>
          <w:sz w:val="32"/>
          <w:szCs w:val="32"/>
          <w:rtl/>
          <w:lang w:bidi="ar-SA"/>
        </w:rPr>
        <w:t>مفهوم الأخلاق</w:t>
      </w:r>
      <w:r w:rsidRPr="00175753">
        <w:rPr>
          <w:rFonts w:ascii="Simplified Arabic" w:eastAsia="Times New Roman" w:hAnsi="Simplified Arabic" w:cs="Simplified Arabic" w:hint="cs"/>
          <w:b/>
          <w:bCs/>
          <w:color w:val="000000" w:themeColor="text1"/>
          <w:sz w:val="32"/>
          <w:szCs w:val="32"/>
          <w:rtl/>
          <w:lang w:bidi="ar-SA"/>
        </w:rPr>
        <w:t xml:space="preserve"> و منشأها</w:t>
      </w:r>
      <w:r w:rsidRPr="00175753">
        <w:rPr>
          <w:rFonts w:ascii="Simplified Arabic" w:eastAsia="Times New Roman" w:hAnsi="Simplified Arabic" w:cs="Simplified Arabic" w:hint="cs"/>
          <w:b/>
          <w:bCs/>
          <w:color w:val="000000" w:themeColor="text1"/>
          <w:sz w:val="32"/>
          <w:szCs w:val="32"/>
          <w:rtl/>
          <w:cs/>
        </w:rPr>
        <w:t>:</w:t>
      </w:r>
      <w:r w:rsidRPr="00175753">
        <w:rPr>
          <w:rFonts w:ascii="Simplified Arabic" w:hAnsi="Simplified Arabic" w:cs="Simplified Arabic"/>
          <w:color w:val="000000" w:themeColor="text1"/>
          <w:sz w:val="28"/>
          <w:szCs w:val="28"/>
          <w:rtl/>
          <w:lang w:bidi="ar-IQ"/>
        </w:rPr>
        <w:t xml:space="preserve"> </w:t>
      </w:r>
    </w:p>
    <w:p w:rsidR="002C1EAC" w:rsidRDefault="002C1EAC" w:rsidP="002C1EAC">
      <w:pPr>
        <w:bidi/>
        <w:jc w:val="both"/>
        <w:rPr>
          <w:rFonts w:ascii="Simplified Arabic" w:hAnsi="Simplified Arabic" w:cs="Simplified Arabic"/>
          <w:color w:val="000000" w:themeColor="text1"/>
          <w:sz w:val="28"/>
          <w:szCs w:val="28"/>
          <w:rtl/>
          <w:lang w:bidi="ar-IQ"/>
        </w:rPr>
      </w:pPr>
      <w:r w:rsidRPr="00A0386E">
        <w:rPr>
          <w:rFonts w:ascii="Simplified Arabic" w:hAnsi="Simplified Arabic" w:cs="Simplified Arabic"/>
          <w:color w:val="000000" w:themeColor="text1"/>
          <w:sz w:val="28"/>
          <w:szCs w:val="28"/>
          <w:rtl/>
          <w:lang w:bidi="ar-IQ"/>
        </w:rPr>
        <w:t xml:space="preserve">            ان </w:t>
      </w:r>
      <w:r w:rsidRPr="005D301E">
        <w:rPr>
          <w:rFonts w:ascii="Simplified Arabic" w:hAnsi="Simplified Arabic" w:cs="Simplified Arabic"/>
          <w:b/>
          <w:bCs/>
          <w:color w:val="000000" w:themeColor="text1"/>
          <w:sz w:val="28"/>
          <w:szCs w:val="28"/>
          <w:rtl/>
          <w:lang w:bidi="ar-IQ"/>
        </w:rPr>
        <w:t xml:space="preserve">الأخلاق </w:t>
      </w:r>
      <w:r w:rsidRPr="00A0386E">
        <w:rPr>
          <w:rFonts w:ascii="Simplified Arabic" w:hAnsi="Simplified Arabic" w:cs="Simplified Arabic"/>
          <w:color w:val="000000" w:themeColor="text1"/>
          <w:sz w:val="28"/>
          <w:szCs w:val="28"/>
          <w:rtl/>
          <w:lang w:bidi="ar-IQ"/>
        </w:rPr>
        <w:t xml:space="preserve">قديمة قدم البشرية والحضارة والديانات السماوية ، للاخلاق (الحسنة والفاضلة) أهمية بالغة في حياة المجتمعات البشرية ، فحياة بدون اخلاق هي ظلمات واهوال ، ولذلك كانت الاخلاق من أشرف العلوم الحياتية ، حيث </w:t>
      </w:r>
      <w:r w:rsidRPr="00A0386E">
        <w:rPr>
          <w:rFonts w:ascii="Simplified Arabic" w:hAnsi="Simplified Arabic" w:cs="Simplified Arabic"/>
          <w:b/>
          <w:bCs/>
          <w:color w:val="000000" w:themeColor="text1"/>
          <w:sz w:val="28"/>
          <w:szCs w:val="28"/>
          <w:rtl/>
          <w:lang w:bidi="ar-IQ"/>
        </w:rPr>
        <w:t>لقبت بألقاب شريفة</w:t>
      </w:r>
      <w:r w:rsidRPr="00A0386E">
        <w:rPr>
          <w:rFonts w:ascii="Simplified Arabic" w:hAnsi="Simplified Arabic" w:cs="Simplified Arabic"/>
          <w:color w:val="000000" w:themeColor="text1"/>
          <w:sz w:val="28"/>
          <w:szCs w:val="28"/>
          <w:rtl/>
          <w:lang w:bidi="ar-IQ"/>
        </w:rPr>
        <w:t xml:space="preserve"> منها </w:t>
      </w:r>
      <w:r w:rsidRPr="00A0386E">
        <w:rPr>
          <w:rFonts w:ascii="Simplified Arabic" w:hAnsi="Simplified Arabic" w:cs="Simplified Arabic"/>
          <w:b/>
          <w:bCs/>
          <w:color w:val="000000" w:themeColor="text1"/>
          <w:sz w:val="28"/>
          <w:szCs w:val="28"/>
          <w:rtl/>
          <w:lang w:bidi="ar-IQ"/>
        </w:rPr>
        <w:t>إكليل العلوم</w:t>
      </w:r>
      <w:r w:rsidRPr="00A0386E">
        <w:rPr>
          <w:rFonts w:ascii="Simplified Arabic" w:hAnsi="Simplified Arabic" w:cs="Simplified Arabic"/>
          <w:color w:val="000000" w:themeColor="text1"/>
          <w:sz w:val="28"/>
          <w:szCs w:val="28"/>
          <w:rtl/>
          <w:lang w:bidi="ar-IQ"/>
        </w:rPr>
        <w:t xml:space="preserve"> او </w:t>
      </w:r>
      <w:r w:rsidRPr="00A0386E">
        <w:rPr>
          <w:rFonts w:ascii="Simplified Arabic" w:hAnsi="Simplified Arabic" w:cs="Simplified Arabic"/>
          <w:b/>
          <w:bCs/>
          <w:color w:val="000000" w:themeColor="text1"/>
          <w:sz w:val="28"/>
          <w:szCs w:val="28"/>
          <w:rtl/>
          <w:lang w:bidi="ar-IQ"/>
        </w:rPr>
        <w:t>ثمرة العلوم</w:t>
      </w:r>
      <w:r w:rsidRPr="00A0386E">
        <w:rPr>
          <w:rFonts w:ascii="Simplified Arabic" w:hAnsi="Simplified Arabic" w:cs="Simplified Arabic"/>
          <w:color w:val="000000" w:themeColor="text1"/>
          <w:sz w:val="28"/>
          <w:szCs w:val="28"/>
          <w:rtl/>
          <w:lang w:bidi="ar-IQ"/>
        </w:rPr>
        <w:t xml:space="preserve"> او </w:t>
      </w:r>
      <w:r w:rsidRPr="00A0386E">
        <w:rPr>
          <w:rFonts w:ascii="Simplified Arabic" w:hAnsi="Simplified Arabic" w:cs="Simplified Arabic"/>
          <w:b/>
          <w:bCs/>
          <w:color w:val="000000" w:themeColor="text1"/>
          <w:sz w:val="28"/>
          <w:szCs w:val="28"/>
          <w:rtl/>
          <w:lang w:bidi="ar-IQ"/>
        </w:rPr>
        <w:t>تاج العلوم</w:t>
      </w:r>
      <w:r w:rsidRPr="00A0386E">
        <w:rPr>
          <w:rFonts w:ascii="Simplified Arabic" w:hAnsi="Simplified Arabic" w:cs="Simplified Arabic"/>
          <w:color w:val="000000" w:themeColor="text1"/>
          <w:sz w:val="28"/>
          <w:szCs w:val="28"/>
          <w:rtl/>
          <w:lang w:bidi="ar-IQ"/>
        </w:rPr>
        <w:t xml:space="preserve"> ، </w:t>
      </w:r>
      <w:r w:rsidRPr="005D301E">
        <w:rPr>
          <w:rFonts w:ascii="Simplified Arabic" w:hAnsi="Simplified Arabic" w:cs="Simplified Arabic"/>
          <w:b/>
          <w:bCs/>
          <w:color w:val="000000" w:themeColor="text1"/>
          <w:sz w:val="28"/>
          <w:szCs w:val="28"/>
          <w:rtl/>
          <w:lang w:bidi="ar-IQ"/>
        </w:rPr>
        <w:t>فالحياة</w:t>
      </w:r>
      <w:r w:rsidRPr="00A0386E">
        <w:rPr>
          <w:rFonts w:ascii="Simplified Arabic" w:hAnsi="Simplified Arabic" w:cs="Simplified Arabic"/>
          <w:color w:val="000000" w:themeColor="text1"/>
          <w:sz w:val="28"/>
          <w:szCs w:val="28"/>
          <w:rtl/>
          <w:lang w:bidi="ar-IQ"/>
        </w:rPr>
        <w:t xml:space="preserve"> بدون الاخلاق لا قيمة لها ، قال الله سبحانه وتعالى </w:t>
      </w:r>
      <w:r w:rsidRPr="00A0386E">
        <w:rPr>
          <w:rFonts w:ascii="Simplified Arabic" w:hAnsi="Simplified Arabic" w:cs="Simplified Arabic"/>
          <w:color w:val="000000" w:themeColor="text1"/>
          <w:sz w:val="28"/>
          <w:szCs w:val="28"/>
          <w:lang w:bidi="ar-IQ"/>
        </w:rPr>
        <w:t>}</w:t>
      </w:r>
      <w:r w:rsidRPr="00A0386E">
        <w:rPr>
          <w:rFonts w:ascii="Simplified Arabic" w:hAnsi="Simplified Arabic" w:cs="Simplified Arabic"/>
          <w:color w:val="000000" w:themeColor="text1"/>
          <w:sz w:val="28"/>
          <w:szCs w:val="28"/>
          <w:rtl/>
          <w:lang w:bidi="ar-IQ"/>
        </w:rPr>
        <w:t xml:space="preserve"> </w:t>
      </w:r>
      <w:r w:rsidRPr="00A0386E">
        <w:rPr>
          <w:rFonts w:ascii="Simplified Arabic" w:hAnsi="Simplified Arabic" w:cs="Simplified Arabic"/>
          <w:b/>
          <w:bCs/>
          <w:color w:val="000000" w:themeColor="text1"/>
          <w:sz w:val="28"/>
          <w:szCs w:val="28"/>
          <w:shd w:val="clear" w:color="auto" w:fill="FFFFFF"/>
          <w:rtl/>
          <w:lang w:bidi="ar-SA"/>
        </w:rPr>
        <w:t>قَدْ أَفْلَحَ مَنْ زَكَّاهَا</w:t>
      </w:r>
      <w:r>
        <w:rPr>
          <w:rFonts w:ascii="Simplified Arabic" w:hAnsi="Simplified Arabic" w:cs="Simplified Arabic"/>
          <w:b/>
          <w:bCs/>
          <w:color w:val="000000" w:themeColor="text1"/>
          <w:sz w:val="28"/>
          <w:szCs w:val="28"/>
          <w:shd w:val="clear" w:color="auto" w:fill="FFFFFF"/>
          <w:rtl/>
          <w:lang w:bidi="ar-SA"/>
        </w:rPr>
        <w:t>*</w:t>
      </w:r>
      <w:r>
        <w:rPr>
          <w:rFonts w:ascii="Simplified Arabic" w:hAnsi="Simplified Arabic" w:cs="Simplified Arabic" w:hint="cs"/>
          <w:b/>
          <w:bCs/>
          <w:color w:val="000000" w:themeColor="text1"/>
          <w:sz w:val="28"/>
          <w:szCs w:val="28"/>
          <w:shd w:val="clear" w:color="auto" w:fill="FFFFFF"/>
          <w:rtl/>
          <w:lang w:bidi="ar-SA"/>
        </w:rPr>
        <w:t xml:space="preserve"> </w:t>
      </w:r>
      <w:r w:rsidRPr="00A0386E">
        <w:rPr>
          <w:rFonts w:ascii="Simplified Arabic" w:hAnsi="Simplified Arabic" w:cs="Simplified Arabic"/>
          <w:b/>
          <w:bCs/>
          <w:color w:val="000000" w:themeColor="text1"/>
          <w:sz w:val="28"/>
          <w:szCs w:val="28"/>
          <w:shd w:val="clear" w:color="auto" w:fill="FFFFFF"/>
          <w:rtl/>
          <w:lang w:bidi="ar-SA"/>
        </w:rPr>
        <w:t>وَقَدْ خَابَ مَنْ دَسَّاهَا</w:t>
      </w:r>
      <w:r w:rsidRPr="00A0386E">
        <w:rPr>
          <w:rFonts w:ascii="Simplified Arabic" w:hAnsi="Simplified Arabic" w:cs="Simplified Arabic"/>
          <w:color w:val="000000" w:themeColor="text1"/>
          <w:sz w:val="28"/>
          <w:szCs w:val="28"/>
          <w:lang w:bidi="ar-IQ"/>
        </w:rPr>
        <w:t xml:space="preserve"> {</w:t>
      </w:r>
      <w:r w:rsidRPr="00A0386E">
        <w:rPr>
          <w:rFonts w:ascii="Simplified Arabic" w:hAnsi="Simplified Arabic" w:cs="Simplified Arabic"/>
          <w:color w:val="000000" w:themeColor="text1"/>
          <w:sz w:val="28"/>
          <w:szCs w:val="28"/>
          <w:rtl/>
          <w:lang w:bidi="ar-IQ"/>
        </w:rPr>
        <w:t xml:space="preserve"> </w:t>
      </w:r>
      <w:r>
        <w:rPr>
          <w:rFonts w:ascii="Simplified Arabic" w:hAnsi="Simplified Arabic" w:cs="Simplified Arabic" w:hint="cs"/>
          <w:color w:val="000000" w:themeColor="text1"/>
          <w:sz w:val="28"/>
          <w:szCs w:val="28"/>
          <w:rtl/>
          <w:lang w:bidi="ar-IQ"/>
        </w:rPr>
        <w:t>(</w:t>
      </w:r>
      <w:r w:rsidRPr="00A0386E">
        <w:rPr>
          <w:rFonts w:ascii="Simplified Arabic" w:hAnsi="Simplified Arabic" w:cs="Simplified Arabic"/>
          <w:color w:val="000000" w:themeColor="text1"/>
          <w:sz w:val="28"/>
          <w:szCs w:val="28"/>
          <w:rtl/>
          <w:lang w:bidi="ar-IQ"/>
        </w:rPr>
        <w:t>سورة الشمس</w:t>
      </w:r>
      <w:r>
        <w:rPr>
          <w:rFonts w:ascii="Simplified Arabic" w:hAnsi="Simplified Arabic" w:cs="Simplified Arabic" w:hint="cs"/>
          <w:color w:val="000000" w:themeColor="text1"/>
          <w:sz w:val="28"/>
          <w:szCs w:val="28"/>
          <w:rtl/>
          <w:lang w:bidi="ar-IQ"/>
        </w:rPr>
        <w:t>/</w:t>
      </w:r>
      <w:r w:rsidRPr="00A0386E">
        <w:rPr>
          <w:rFonts w:ascii="Simplified Arabic" w:hAnsi="Simplified Arabic" w:cs="Simplified Arabic"/>
          <w:color w:val="000000" w:themeColor="text1"/>
          <w:sz w:val="28"/>
          <w:szCs w:val="28"/>
          <w:rtl/>
          <w:lang w:bidi="ar-IQ"/>
        </w:rPr>
        <w:t>الاية 9+10</w:t>
      </w:r>
      <w:r>
        <w:rPr>
          <w:rFonts w:ascii="Simplified Arabic" w:hAnsi="Simplified Arabic" w:cs="Simplified Arabic" w:hint="cs"/>
          <w:color w:val="000000" w:themeColor="text1"/>
          <w:sz w:val="28"/>
          <w:szCs w:val="28"/>
          <w:rtl/>
          <w:lang w:bidi="ar-IQ"/>
        </w:rPr>
        <w:t>)</w:t>
      </w:r>
      <w:r w:rsidRPr="00A0386E">
        <w:rPr>
          <w:rFonts w:ascii="Simplified Arabic" w:hAnsi="Simplified Arabic" w:cs="Simplified Arabic"/>
          <w:color w:val="000000" w:themeColor="text1"/>
          <w:sz w:val="28"/>
          <w:szCs w:val="28"/>
          <w:rtl/>
          <w:lang w:bidi="ar-IQ"/>
        </w:rPr>
        <w:t xml:space="preserve"> ، وقول رسولنا الكريم سيدنا محمد (ص): </w:t>
      </w:r>
      <w:r w:rsidRPr="00A0386E">
        <w:rPr>
          <w:rFonts w:ascii="Simplified Arabic" w:hAnsi="Simplified Arabic" w:cs="Simplified Arabic"/>
          <w:b/>
          <w:bCs/>
          <w:color w:val="333333"/>
          <w:sz w:val="28"/>
          <w:szCs w:val="28"/>
        </w:rPr>
        <w:t>"</w:t>
      </w:r>
      <w:r w:rsidRPr="00A0386E">
        <w:rPr>
          <w:rFonts w:ascii="Simplified Arabic" w:hAnsi="Simplified Arabic" w:cs="Simplified Arabic"/>
          <w:b/>
          <w:bCs/>
          <w:color w:val="333333"/>
          <w:sz w:val="28"/>
          <w:szCs w:val="28"/>
          <w:rtl/>
          <w:lang w:bidi="ar-SA"/>
        </w:rPr>
        <w:t>إنَّما بُعثت لأتمِّم مكارم الأخلاق</w:t>
      </w:r>
      <w:r w:rsidRPr="00A0386E">
        <w:rPr>
          <w:rFonts w:ascii="Simplified Arabic" w:hAnsi="Simplified Arabic" w:cs="Simplified Arabic"/>
          <w:b/>
          <w:bCs/>
          <w:color w:val="333333"/>
          <w:sz w:val="28"/>
          <w:szCs w:val="28"/>
        </w:rPr>
        <w:t>"</w:t>
      </w:r>
      <w:r w:rsidRPr="00A0386E">
        <w:rPr>
          <w:rFonts w:ascii="Simplified Arabic" w:hAnsi="Simplified Arabic" w:cs="Simplified Arabic"/>
          <w:color w:val="333333"/>
          <w:sz w:val="28"/>
          <w:szCs w:val="28"/>
        </w:rPr>
        <w:br/>
      </w:r>
      <w:r w:rsidRPr="00A0386E">
        <w:rPr>
          <w:rFonts w:ascii="Simplified Arabic" w:hAnsi="Simplified Arabic" w:cs="Simplified Arabic"/>
          <w:color w:val="000000" w:themeColor="text1"/>
          <w:sz w:val="28"/>
          <w:szCs w:val="28"/>
          <w:rtl/>
          <w:lang w:bidi="ar-IQ"/>
        </w:rPr>
        <w:t xml:space="preserve"> وللاخلاق أثر قوي في بناء المجتمعات ، فالمجتمعات الراشدة تعنى ببناء الاخلاق في أفرادها ، اكثر من عنايتها بتشييد المباني وتنمية الثروات</w:t>
      </w:r>
      <w:r>
        <w:rPr>
          <w:rFonts w:ascii="Simplified Arabic" w:hAnsi="Simplified Arabic" w:cs="Simplified Arabic" w:hint="cs"/>
          <w:color w:val="000000" w:themeColor="text1"/>
          <w:sz w:val="28"/>
          <w:szCs w:val="28"/>
          <w:rtl/>
          <w:lang w:bidi="ar-IQ"/>
        </w:rPr>
        <w:t xml:space="preserve"> </w:t>
      </w:r>
      <w:r w:rsidRPr="00A0386E">
        <w:rPr>
          <w:rFonts w:ascii="Simplified Arabic" w:hAnsi="Simplified Arabic" w:cs="Simplified Arabic"/>
          <w:color w:val="000000" w:themeColor="text1"/>
          <w:sz w:val="28"/>
          <w:szCs w:val="28"/>
          <w:rtl/>
          <w:lang w:bidi="ar-IQ"/>
        </w:rPr>
        <w:t xml:space="preserve">، </w:t>
      </w:r>
      <w:r w:rsidRPr="00A0386E">
        <w:rPr>
          <w:rFonts w:ascii="Simplified Arabic" w:hAnsi="Simplified Arabic" w:cs="Simplified Arabic"/>
          <w:b/>
          <w:bCs/>
          <w:color w:val="000000" w:themeColor="text1"/>
          <w:sz w:val="28"/>
          <w:szCs w:val="28"/>
          <w:rtl/>
          <w:lang w:bidi="ar-IQ"/>
        </w:rPr>
        <w:t>فعلى سبيل المثال</w:t>
      </w:r>
      <w:r w:rsidRPr="00A0386E">
        <w:rPr>
          <w:rFonts w:ascii="Simplified Arabic" w:hAnsi="Simplified Arabic" w:cs="Simplified Arabic"/>
          <w:color w:val="000000" w:themeColor="text1"/>
          <w:sz w:val="28"/>
          <w:szCs w:val="28"/>
          <w:rtl/>
          <w:lang w:bidi="ar-IQ"/>
        </w:rPr>
        <w:t xml:space="preserve"> </w:t>
      </w:r>
      <w:r>
        <w:rPr>
          <w:rFonts w:ascii="Simplified Arabic" w:hAnsi="Simplified Arabic" w:cs="Simplified Arabic" w:hint="cs"/>
          <w:color w:val="000000" w:themeColor="text1"/>
          <w:sz w:val="28"/>
          <w:szCs w:val="28"/>
          <w:rtl/>
          <w:lang w:bidi="ar-IQ"/>
        </w:rPr>
        <w:t xml:space="preserve">: </w:t>
      </w:r>
      <w:r w:rsidRPr="00A0386E">
        <w:rPr>
          <w:rFonts w:ascii="Simplified Arabic" w:hAnsi="Simplified Arabic" w:cs="Simplified Arabic"/>
          <w:color w:val="000000" w:themeColor="text1"/>
          <w:sz w:val="28"/>
          <w:szCs w:val="28"/>
          <w:rtl/>
          <w:lang w:bidi="ar-IQ"/>
        </w:rPr>
        <w:t xml:space="preserve">سئل وزير التعليم العالي الياباني عن سر التقدم المذهل الذي احرزته اليابان ، قال يعود السر الى </w:t>
      </w:r>
      <w:r w:rsidRPr="005D301E">
        <w:rPr>
          <w:rFonts w:ascii="Simplified Arabic" w:hAnsi="Simplified Arabic" w:cs="Simplified Arabic"/>
          <w:b/>
          <w:bCs/>
          <w:color w:val="000000" w:themeColor="text1"/>
          <w:sz w:val="28"/>
          <w:szCs w:val="28"/>
          <w:rtl/>
          <w:lang w:bidi="ar-IQ"/>
        </w:rPr>
        <w:t>نظام تربيتنا الاخلاقية</w:t>
      </w:r>
      <w:r>
        <w:rPr>
          <w:rFonts w:ascii="Simplified Arabic" w:hAnsi="Simplified Arabic" w:cs="Simplified Arabic" w:hint="cs"/>
          <w:color w:val="000000" w:themeColor="text1"/>
          <w:sz w:val="28"/>
          <w:szCs w:val="28"/>
          <w:rtl/>
          <w:lang w:bidi="ar-IQ"/>
        </w:rPr>
        <w:t xml:space="preserve"> </w:t>
      </w:r>
      <w:r w:rsidRPr="00A0386E">
        <w:rPr>
          <w:rFonts w:ascii="Simplified Arabic" w:hAnsi="Simplified Arabic" w:cs="Simplified Arabic"/>
          <w:color w:val="000000" w:themeColor="text1"/>
          <w:sz w:val="28"/>
          <w:szCs w:val="28"/>
          <w:rtl/>
          <w:lang w:bidi="ar-IQ"/>
        </w:rPr>
        <w:t>. تشير التجارب الانسانية ان ارتقاء الامم و</w:t>
      </w:r>
      <w:r>
        <w:rPr>
          <w:rFonts w:ascii="Simplified Arabic" w:hAnsi="Simplified Arabic" w:cs="Simplified Arabic"/>
          <w:color w:val="000000" w:themeColor="text1"/>
          <w:sz w:val="28"/>
          <w:szCs w:val="28"/>
          <w:rtl/>
          <w:lang w:bidi="ar-IQ"/>
        </w:rPr>
        <w:t>الشعوب في مختلف المجالات يكون م</w:t>
      </w:r>
      <w:r>
        <w:rPr>
          <w:rFonts w:ascii="Simplified Arabic" w:hAnsi="Simplified Arabic" w:cs="Simplified Arabic" w:hint="cs"/>
          <w:color w:val="000000" w:themeColor="text1"/>
          <w:sz w:val="28"/>
          <w:szCs w:val="28"/>
          <w:rtl/>
          <w:lang w:bidi="ar-IQ"/>
        </w:rPr>
        <w:t>لا</w:t>
      </w:r>
      <w:r w:rsidRPr="00A0386E">
        <w:rPr>
          <w:rFonts w:ascii="Simplified Arabic" w:hAnsi="Simplified Arabic" w:cs="Simplified Arabic"/>
          <w:color w:val="000000" w:themeColor="text1"/>
          <w:sz w:val="28"/>
          <w:szCs w:val="28"/>
          <w:rtl/>
          <w:lang w:bidi="ar-IQ"/>
        </w:rPr>
        <w:t xml:space="preserve">زماً لارتقائها سلم الاخلاق الفاضلة ، وان انهيارها يكون ملازماً لانهيار اخلاقها. </w:t>
      </w:r>
      <w:r w:rsidRPr="005D301E">
        <w:rPr>
          <w:rFonts w:ascii="Simplified Arabic" w:hAnsi="Simplified Arabic" w:cs="Simplified Arabic"/>
          <w:b/>
          <w:bCs/>
          <w:color w:val="000000" w:themeColor="text1"/>
          <w:sz w:val="28"/>
          <w:szCs w:val="28"/>
          <w:rtl/>
          <w:lang w:bidi="ar-IQ"/>
        </w:rPr>
        <w:t>وما اصدق ما قاله الشاعر احمد شوقي</w:t>
      </w:r>
      <w:r w:rsidRPr="00A0386E">
        <w:rPr>
          <w:rFonts w:ascii="Simplified Arabic" w:hAnsi="Simplified Arabic" w:cs="Simplified Arabic"/>
          <w:color w:val="000000" w:themeColor="text1"/>
          <w:sz w:val="28"/>
          <w:szCs w:val="28"/>
          <w:rtl/>
          <w:lang w:bidi="ar-IQ"/>
        </w:rPr>
        <w:t xml:space="preserve">: </w:t>
      </w:r>
    </w:p>
    <w:p w:rsidR="002C1EAC" w:rsidRDefault="002C1EAC" w:rsidP="002C1EAC">
      <w:pPr>
        <w:bidi/>
        <w:jc w:val="center"/>
        <w:rPr>
          <w:rFonts w:ascii="Simplified Arabic" w:hAnsi="Simplified Arabic"/>
          <w:b/>
          <w:bCs/>
          <w:color w:val="333333"/>
          <w:sz w:val="28"/>
          <w:szCs w:val="28"/>
        </w:rPr>
      </w:pPr>
      <w:r w:rsidRPr="00C06542">
        <w:rPr>
          <w:rFonts w:ascii="Simplified Arabic" w:hAnsi="Simplified Arabic" w:cs="Simplified Arabic"/>
          <w:b/>
          <w:bCs/>
          <w:color w:val="333333"/>
          <w:sz w:val="28"/>
          <w:szCs w:val="28"/>
          <w:shd w:val="clear" w:color="auto" w:fill="FFFFFF"/>
          <w:rtl/>
          <w:lang w:bidi="ar-SA"/>
        </w:rPr>
        <w:t>وإِنَّمَـا الأُمَـمُ الأَخْـلاقُ مَا بَقِيَـتْ</w:t>
      </w:r>
      <w:r>
        <w:rPr>
          <w:rFonts w:ascii="Simplified Arabic" w:hAnsi="Simplified Arabic" w:cs="Simplified Arabic" w:hint="cs"/>
          <w:b/>
          <w:bCs/>
          <w:color w:val="333333"/>
          <w:sz w:val="28"/>
          <w:szCs w:val="28"/>
          <w:shd w:val="clear" w:color="auto" w:fill="FFFFFF"/>
          <w:rtl/>
          <w:lang w:bidi="ar-SA"/>
        </w:rPr>
        <w:t xml:space="preserve">  </w:t>
      </w:r>
      <w:r w:rsidRPr="00C06542">
        <w:rPr>
          <w:rFonts w:ascii="Simplified Arabic" w:hAnsi="Simplified Arabic" w:cs="Simplified Arabic"/>
          <w:b/>
          <w:bCs/>
          <w:color w:val="333333"/>
          <w:sz w:val="28"/>
          <w:szCs w:val="28"/>
          <w:shd w:val="clear" w:color="auto" w:fill="FFFFFF"/>
          <w:rtl/>
          <w:lang w:bidi="ar-SA"/>
        </w:rPr>
        <w:t>***</w:t>
      </w:r>
      <w:r>
        <w:rPr>
          <w:rFonts w:ascii="Simplified Arabic" w:hAnsi="Simplified Arabic" w:cs="Simplified Arabic" w:hint="cs"/>
          <w:b/>
          <w:bCs/>
          <w:color w:val="333333"/>
          <w:sz w:val="28"/>
          <w:szCs w:val="28"/>
          <w:shd w:val="clear" w:color="auto" w:fill="FFFFFF"/>
          <w:rtl/>
          <w:lang w:bidi="ar-SA"/>
        </w:rPr>
        <w:t xml:space="preserve">  </w:t>
      </w:r>
      <w:r w:rsidRPr="00C06542">
        <w:rPr>
          <w:rFonts w:ascii="Simplified Arabic" w:hAnsi="Simplified Arabic" w:cs="Simplified Arabic"/>
          <w:b/>
          <w:bCs/>
          <w:color w:val="333333"/>
          <w:sz w:val="28"/>
          <w:szCs w:val="28"/>
          <w:shd w:val="clear" w:color="auto" w:fill="FFFFFF"/>
          <w:rtl/>
          <w:lang w:bidi="ar-SA"/>
        </w:rPr>
        <w:t xml:space="preserve"> فَـإِنْ هُمُ ذَهَبَـتْ أَخْـلاقُهُمْ ذَهَبُـوا</w:t>
      </w:r>
    </w:p>
    <w:p w:rsidR="002C1EAC" w:rsidRDefault="002C1EAC" w:rsidP="002C1EAC">
      <w:pPr>
        <w:bidi/>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فالأخلاق تعتبر صمام الامان والعاصم من الانحطاط والسقوط للامم والشعوب ، وهذا ما ادركه عقلاء العالم على مر التاريخ ( جاسم ، 2013 ، ص 13).</w:t>
      </w:r>
    </w:p>
    <w:p w:rsidR="002C1EAC" w:rsidRPr="00C66253" w:rsidRDefault="002C1EAC" w:rsidP="002C1EAC">
      <w:pPr>
        <w:bidi/>
        <w:jc w:val="both"/>
        <w:rPr>
          <w:rFonts w:ascii="Simplified Arabic" w:hAnsi="Simplified Arabic" w:cs="Simplified Arabic"/>
          <w:color w:val="000000" w:themeColor="text1"/>
          <w:sz w:val="16"/>
          <w:szCs w:val="16"/>
          <w:rtl/>
          <w:lang w:bidi="ar-IQ"/>
        </w:rPr>
      </w:pPr>
    </w:p>
    <w:p w:rsidR="002C1EAC" w:rsidRDefault="002C1EAC" w:rsidP="002C1EAC">
      <w:pPr>
        <w:bidi/>
        <w:jc w:val="both"/>
        <w:rPr>
          <w:rFonts w:ascii="Simplified Arabic" w:hAnsi="Simplified Arabic" w:cs="Simplified Arabic"/>
          <w:b/>
          <w:bCs/>
          <w:color w:val="000000" w:themeColor="text1"/>
          <w:sz w:val="28"/>
          <w:szCs w:val="28"/>
          <w:rtl/>
          <w:lang w:bidi="ar-IQ"/>
        </w:rPr>
      </w:pPr>
      <w:r w:rsidRPr="006855E9">
        <w:rPr>
          <w:rFonts w:ascii="Simplified Arabic" w:hAnsi="Simplified Arabic" w:cs="Simplified Arabic" w:hint="cs"/>
          <w:color w:val="000000" w:themeColor="text1"/>
          <w:sz w:val="28"/>
          <w:szCs w:val="28"/>
          <w:rtl/>
          <w:lang w:bidi="ar-IQ"/>
        </w:rPr>
        <w:t xml:space="preserve">   </w:t>
      </w:r>
      <w:r>
        <w:rPr>
          <w:rFonts w:ascii="Simplified Arabic" w:hAnsi="Simplified Arabic" w:cs="Simplified Arabic" w:hint="cs"/>
          <w:color w:val="000000" w:themeColor="text1"/>
          <w:sz w:val="28"/>
          <w:szCs w:val="28"/>
          <w:rtl/>
          <w:lang w:bidi="ar-IQ"/>
        </w:rPr>
        <w:t xml:space="preserve">            </w:t>
      </w:r>
      <w:r w:rsidRPr="006855E9">
        <w:rPr>
          <w:rFonts w:ascii="Simplified Arabic" w:hAnsi="Simplified Arabic" w:cs="Simplified Arabic" w:hint="cs"/>
          <w:color w:val="000000" w:themeColor="text1"/>
          <w:sz w:val="28"/>
          <w:szCs w:val="28"/>
          <w:rtl/>
          <w:lang w:bidi="ar-IQ"/>
        </w:rPr>
        <w:t xml:space="preserve"> لقد تعدد تعريف </w:t>
      </w:r>
      <w:r w:rsidRPr="005D301E">
        <w:rPr>
          <w:rFonts w:ascii="Simplified Arabic" w:hAnsi="Simplified Arabic" w:cs="Simplified Arabic" w:hint="cs"/>
          <w:b/>
          <w:bCs/>
          <w:color w:val="000000" w:themeColor="text1"/>
          <w:sz w:val="28"/>
          <w:szCs w:val="28"/>
          <w:rtl/>
          <w:lang w:bidi="ar-IQ"/>
        </w:rPr>
        <w:t>مفهوم الأخلاق</w:t>
      </w:r>
      <w:r w:rsidRPr="0054282D">
        <w:rPr>
          <w:rFonts w:ascii="Simplified Arabic" w:hAnsi="Simplified Arabic" w:cs="Simplified Arabic" w:hint="cs"/>
          <w:b/>
          <w:bCs/>
          <w:color w:val="000000" w:themeColor="text1"/>
          <w:sz w:val="28"/>
          <w:szCs w:val="28"/>
          <w:rtl/>
          <w:lang w:bidi="ar-IQ"/>
        </w:rPr>
        <w:t xml:space="preserve"> </w:t>
      </w:r>
      <w:r>
        <w:rPr>
          <w:rFonts w:ascii="Simplified Arabic" w:hAnsi="Simplified Arabic" w:cs="Simplified Arabic" w:hint="cs"/>
          <w:b/>
          <w:bCs/>
          <w:color w:val="000000" w:themeColor="text1"/>
          <w:sz w:val="28"/>
          <w:szCs w:val="28"/>
          <w:rtl/>
          <w:lang w:bidi="ar-IQ"/>
        </w:rPr>
        <w:t xml:space="preserve">، </w:t>
      </w:r>
      <w:r w:rsidRPr="00D65D0A">
        <w:rPr>
          <w:rFonts w:ascii="Simplified Arabic" w:hAnsi="Simplified Arabic" w:cs="Simplified Arabic" w:hint="cs"/>
          <w:color w:val="000000" w:themeColor="text1"/>
          <w:sz w:val="28"/>
          <w:szCs w:val="28"/>
          <w:rtl/>
          <w:lang w:bidi="ar-IQ"/>
        </w:rPr>
        <w:t>فتعرف</w:t>
      </w:r>
      <w:r>
        <w:rPr>
          <w:rFonts w:ascii="Simplified Arabic" w:hAnsi="Simplified Arabic" w:cs="Simplified Arabic" w:hint="cs"/>
          <w:b/>
          <w:bCs/>
          <w:color w:val="000000" w:themeColor="text1"/>
          <w:sz w:val="28"/>
          <w:szCs w:val="28"/>
          <w:rtl/>
          <w:lang w:bidi="ar-IQ"/>
        </w:rPr>
        <w:t xml:space="preserve"> أخلاق لغوياً </w:t>
      </w:r>
      <w:r w:rsidRPr="00D65D0A">
        <w:rPr>
          <w:rFonts w:ascii="Simplified Arabic" w:hAnsi="Simplified Arabic" w:cs="Simplified Arabic" w:hint="cs"/>
          <w:color w:val="000000" w:themeColor="text1"/>
          <w:sz w:val="28"/>
          <w:szCs w:val="28"/>
          <w:rtl/>
          <w:lang w:bidi="ar-IQ"/>
        </w:rPr>
        <w:t>بانها</w:t>
      </w:r>
      <w:r>
        <w:rPr>
          <w:rFonts w:ascii="Simplified Arabic" w:hAnsi="Simplified Arabic" w:cs="Simplified Arabic" w:hint="cs"/>
          <w:color w:val="000000" w:themeColor="text1"/>
          <w:sz w:val="28"/>
          <w:szCs w:val="28"/>
          <w:rtl/>
          <w:lang w:bidi="ar-IQ"/>
        </w:rPr>
        <w:t>:</w:t>
      </w:r>
      <w:r>
        <w:rPr>
          <w:rFonts w:ascii="Simplified Arabic" w:hAnsi="Simplified Arabic" w:cs="Simplified Arabic" w:hint="cs"/>
          <w:b/>
          <w:bCs/>
          <w:color w:val="000000" w:themeColor="text1"/>
          <w:sz w:val="28"/>
          <w:szCs w:val="28"/>
          <w:rtl/>
          <w:lang w:bidi="ar-IQ"/>
        </w:rPr>
        <w:t xml:space="preserve"> ( </w:t>
      </w:r>
      <w:r w:rsidRPr="005D301E">
        <w:rPr>
          <w:rFonts w:ascii="Simplified Arabic" w:hAnsi="Simplified Arabic" w:cs="Simplified Arabic" w:hint="cs"/>
          <w:b/>
          <w:bCs/>
          <w:color w:val="000000" w:themeColor="text1"/>
          <w:sz w:val="28"/>
          <w:szCs w:val="28"/>
          <w:rtl/>
          <w:lang w:bidi="ar-IQ"/>
        </w:rPr>
        <w:t>السجية ، الطبع ، المروءة والدين</w:t>
      </w:r>
      <w:r>
        <w:rPr>
          <w:rFonts w:ascii="Simplified Arabic" w:hAnsi="Simplified Arabic" w:cs="Simplified Arabic" w:hint="cs"/>
          <w:b/>
          <w:bCs/>
          <w:color w:val="000000" w:themeColor="text1"/>
          <w:sz w:val="28"/>
          <w:szCs w:val="28"/>
          <w:rtl/>
          <w:lang w:bidi="ar-IQ"/>
        </w:rPr>
        <w:t xml:space="preserve">) </w:t>
      </w:r>
      <w:r w:rsidRPr="00D65D0A">
        <w:rPr>
          <w:rFonts w:ascii="Simplified Arabic" w:hAnsi="Simplified Arabic" w:cs="Simplified Arabic" w:hint="cs"/>
          <w:color w:val="000000" w:themeColor="text1"/>
          <w:sz w:val="28"/>
          <w:szCs w:val="28"/>
          <w:rtl/>
          <w:lang w:bidi="ar-IQ"/>
        </w:rPr>
        <w:t>، و تعرف</w:t>
      </w:r>
      <w:r>
        <w:rPr>
          <w:rFonts w:ascii="Simplified Arabic" w:hAnsi="Simplified Arabic" w:cs="Simplified Arabic" w:hint="cs"/>
          <w:b/>
          <w:bCs/>
          <w:color w:val="000000" w:themeColor="text1"/>
          <w:sz w:val="28"/>
          <w:szCs w:val="28"/>
          <w:rtl/>
          <w:lang w:bidi="ar-IQ"/>
        </w:rPr>
        <w:t xml:space="preserve"> أصطلاحاً </w:t>
      </w:r>
      <w:r w:rsidRPr="00D65D0A">
        <w:rPr>
          <w:rFonts w:ascii="Simplified Arabic" w:hAnsi="Simplified Arabic" w:cs="Simplified Arabic" w:hint="cs"/>
          <w:color w:val="000000" w:themeColor="text1"/>
          <w:sz w:val="28"/>
          <w:szCs w:val="28"/>
          <w:rtl/>
          <w:lang w:bidi="ar-IQ"/>
        </w:rPr>
        <w:t>بانها</w:t>
      </w:r>
      <w:r>
        <w:rPr>
          <w:rFonts w:ascii="Simplified Arabic" w:hAnsi="Simplified Arabic" w:cs="Simplified Arabic" w:hint="cs"/>
          <w:color w:val="000000" w:themeColor="text1"/>
          <w:sz w:val="28"/>
          <w:szCs w:val="28"/>
          <w:rtl/>
          <w:lang w:bidi="ar-IQ"/>
        </w:rPr>
        <w:t xml:space="preserve">: </w:t>
      </w:r>
      <w:r>
        <w:rPr>
          <w:rFonts w:ascii="Simplified Arabic" w:hAnsi="Simplified Arabic" w:cs="Simplified Arabic" w:hint="cs"/>
          <w:b/>
          <w:bCs/>
          <w:color w:val="000000" w:themeColor="text1"/>
          <w:sz w:val="28"/>
          <w:szCs w:val="28"/>
          <w:rtl/>
          <w:lang w:bidi="ar-IQ"/>
        </w:rPr>
        <w:t xml:space="preserve">( هيئة في النفس راسخة ، عنها تصدر الأفعال بسهولة أو يسر من غير حاجة الى فكر أو رؤية).  </w:t>
      </w:r>
    </w:p>
    <w:p w:rsidR="002C1EAC" w:rsidRPr="00D65D0A" w:rsidRDefault="002C1EAC" w:rsidP="002C1EAC">
      <w:pPr>
        <w:bidi/>
        <w:jc w:val="both"/>
        <w:rPr>
          <w:rFonts w:ascii="Simplified Arabic" w:hAnsi="Simplified Arabic" w:cs="Simplified Arabic"/>
          <w:b/>
          <w:bCs/>
          <w:color w:val="000000" w:themeColor="text1"/>
          <w:sz w:val="16"/>
          <w:szCs w:val="16"/>
          <w:rtl/>
          <w:lang w:bidi="ar-IQ"/>
        </w:rPr>
      </w:pPr>
      <w:r>
        <w:rPr>
          <w:rFonts w:ascii="Simplified Arabic" w:hAnsi="Simplified Arabic" w:cs="Simplified Arabic" w:hint="cs"/>
          <w:b/>
          <w:bCs/>
          <w:color w:val="000000" w:themeColor="text1"/>
          <w:sz w:val="28"/>
          <w:szCs w:val="28"/>
          <w:rtl/>
          <w:lang w:bidi="ar-IQ"/>
        </w:rPr>
        <w:t xml:space="preserve">            </w:t>
      </w:r>
    </w:p>
    <w:p w:rsidR="002C1EAC" w:rsidRDefault="002C1EAC" w:rsidP="002C1EAC">
      <w:pPr>
        <w:bidi/>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b/>
          <w:bCs/>
          <w:color w:val="000000" w:themeColor="text1"/>
          <w:sz w:val="28"/>
          <w:szCs w:val="28"/>
          <w:rtl/>
          <w:lang w:bidi="ar-IQ"/>
        </w:rPr>
        <w:t xml:space="preserve">            </w:t>
      </w:r>
      <w:r w:rsidRPr="005D301E">
        <w:rPr>
          <w:rFonts w:ascii="Simplified Arabic" w:hAnsi="Simplified Arabic" w:cs="Simplified Arabic" w:hint="cs"/>
          <w:b/>
          <w:bCs/>
          <w:color w:val="0D0D0D" w:themeColor="text1" w:themeTint="F2"/>
          <w:sz w:val="28"/>
          <w:szCs w:val="28"/>
          <w:rtl/>
          <w:lang w:bidi="ar-IQ"/>
        </w:rPr>
        <w:t>يتضح مما تم ذكره اعلاه</w:t>
      </w:r>
      <w:r w:rsidRPr="00066B07">
        <w:rPr>
          <w:rFonts w:ascii="Simplified Arabic" w:hAnsi="Simplified Arabic" w:cs="Simplified Arabic" w:hint="cs"/>
          <w:color w:val="0D0D0D" w:themeColor="text1" w:themeTint="F2"/>
          <w:sz w:val="28"/>
          <w:szCs w:val="28"/>
          <w:rtl/>
          <w:lang w:bidi="ar-IQ"/>
        </w:rPr>
        <w:t xml:space="preserve"> ، ان </w:t>
      </w:r>
      <w:r w:rsidRPr="005D301E">
        <w:rPr>
          <w:rFonts w:ascii="Simplified Arabic" w:hAnsi="Simplified Arabic" w:cs="Simplified Arabic" w:hint="cs"/>
          <w:b/>
          <w:bCs/>
          <w:color w:val="0D0D0D" w:themeColor="text1" w:themeTint="F2"/>
          <w:sz w:val="28"/>
          <w:szCs w:val="28"/>
          <w:rtl/>
          <w:lang w:bidi="ar-IQ"/>
        </w:rPr>
        <w:t xml:space="preserve">الاخلاق </w:t>
      </w:r>
      <w:r w:rsidRPr="00066B07">
        <w:rPr>
          <w:rFonts w:ascii="Simplified Arabic" w:hAnsi="Simplified Arabic" w:cs="Simplified Arabic" w:hint="cs"/>
          <w:color w:val="0D0D0D" w:themeColor="text1" w:themeTint="F2"/>
          <w:sz w:val="28"/>
          <w:szCs w:val="28"/>
          <w:rtl/>
          <w:lang w:bidi="ar-IQ"/>
        </w:rPr>
        <w:t xml:space="preserve">تعني ضمناً بانها " </w:t>
      </w:r>
      <w:r w:rsidRPr="00066B07">
        <w:rPr>
          <w:rFonts w:ascii="Simplified Arabic" w:hAnsi="Simplified Arabic" w:cs="Simplified Arabic" w:hint="cs"/>
          <w:b/>
          <w:bCs/>
          <w:color w:val="0D0D0D" w:themeColor="text1" w:themeTint="F2"/>
          <w:sz w:val="28"/>
          <w:szCs w:val="28"/>
          <w:rtl/>
          <w:lang w:bidi="ar-IQ"/>
        </w:rPr>
        <w:t>قوة راسخة في الارادة ، تنزع الى اختيار ما هو خير ، أو اختيار ما هو شر</w:t>
      </w:r>
      <w:r w:rsidRPr="00066B07">
        <w:rPr>
          <w:rFonts w:ascii="Simplified Arabic" w:hAnsi="Simplified Arabic" w:cs="Simplified Arabic" w:hint="cs"/>
          <w:color w:val="0D0D0D" w:themeColor="text1" w:themeTint="F2"/>
          <w:sz w:val="28"/>
          <w:szCs w:val="28"/>
          <w:rtl/>
          <w:lang w:bidi="ar-IQ"/>
        </w:rPr>
        <w:t xml:space="preserve">" فهي تنطوي على تغليب ميل من الميول على الفرد ، فالشخص الكريم </w:t>
      </w:r>
      <w:r w:rsidRPr="00066B07">
        <w:rPr>
          <w:rFonts w:ascii="Simplified Arabic" w:hAnsi="Simplified Arabic" w:cs="Simplified Arabic" w:hint="cs"/>
          <w:b/>
          <w:bCs/>
          <w:color w:val="0D0D0D" w:themeColor="text1" w:themeTint="F2"/>
          <w:sz w:val="28"/>
          <w:szCs w:val="28"/>
          <w:rtl/>
          <w:lang w:bidi="ar-IQ"/>
        </w:rPr>
        <w:t>... مثلاً ...</w:t>
      </w:r>
      <w:r w:rsidRPr="00066B07">
        <w:rPr>
          <w:rFonts w:ascii="Simplified Arabic" w:hAnsi="Simplified Arabic" w:cs="Simplified Arabic" w:hint="cs"/>
          <w:color w:val="0D0D0D" w:themeColor="text1" w:themeTint="F2"/>
          <w:sz w:val="28"/>
          <w:szCs w:val="28"/>
          <w:rtl/>
          <w:lang w:bidi="ar-IQ"/>
        </w:rPr>
        <w:t xml:space="preserve"> يغلب عليه الميل للعطاء ، وبالتالي يتوافر لديه هذا الميل كلما وجدت الظروف الداعية اليه ، إلا في أحوال نادرة. </w:t>
      </w:r>
    </w:p>
    <w:p w:rsidR="002C1EAC" w:rsidRPr="005D301E" w:rsidRDefault="002C1EAC" w:rsidP="002C1EAC">
      <w:pPr>
        <w:bidi/>
        <w:jc w:val="both"/>
        <w:rPr>
          <w:rFonts w:ascii="Simplified Arabic" w:hAnsi="Simplified Arabic" w:cs="Simplified Arabic"/>
          <w:color w:val="000000" w:themeColor="text1"/>
          <w:sz w:val="16"/>
          <w:szCs w:val="16"/>
          <w:rtl/>
          <w:lang w:bidi="ar-IQ"/>
        </w:rPr>
      </w:pPr>
    </w:p>
    <w:p w:rsidR="002C1EAC" w:rsidRDefault="002C1EAC" w:rsidP="002C1EAC">
      <w:pPr>
        <w:bidi/>
        <w:jc w:val="both"/>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 xml:space="preserve">            ومن خلال هذا العرض لمفهوم الأخلاق ، نستنتج منها ثلاثة مفاهيم بارزة هي:</w:t>
      </w:r>
    </w:p>
    <w:p w:rsidR="002C1EAC" w:rsidRPr="00515FE6" w:rsidRDefault="002C1EAC" w:rsidP="00E537E6">
      <w:pPr>
        <w:pStyle w:val="ListParagraph"/>
        <w:numPr>
          <w:ilvl w:val="0"/>
          <w:numId w:val="47"/>
        </w:numPr>
        <w:jc w:val="both"/>
        <w:rPr>
          <w:rFonts w:ascii="Simplified Arabic" w:hAnsi="Simplified Arabic" w:cs="Simplified Arabic"/>
          <w:color w:val="000000" w:themeColor="text1"/>
          <w:sz w:val="28"/>
          <w:szCs w:val="28"/>
          <w:lang w:bidi="ar-IQ"/>
        </w:rPr>
      </w:pPr>
      <w:r w:rsidRPr="00515FE6">
        <w:rPr>
          <w:rFonts w:ascii="Simplified Arabic" w:hAnsi="Simplified Arabic" w:cs="Simplified Arabic" w:hint="cs"/>
          <w:color w:val="000000" w:themeColor="text1"/>
          <w:sz w:val="28"/>
          <w:szCs w:val="28"/>
          <w:rtl/>
          <w:lang w:bidi="ar-IQ"/>
        </w:rPr>
        <w:t>أن ا</w:t>
      </w:r>
      <w:r w:rsidRPr="005D301E">
        <w:rPr>
          <w:rFonts w:ascii="Simplified Arabic" w:hAnsi="Simplified Arabic" w:cs="Simplified Arabic" w:hint="cs"/>
          <w:b/>
          <w:bCs/>
          <w:color w:val="000000" w:themeColor="text1"/>
          <w:sz w:val="28"/>
          <w:szCs w:val="28"/>
          <w:rtl/>
          <w:lang w:bidi="ar-IQ"/>
        </w:rPr>
        <w:t xml:space="preserve">لخلق </w:t>
      </w:r>
      <w:r w:rsidRPr="00515FE6">
        <w:rPr>
          <w:rFonts w:ascii="Simplified Arabic" w:hAnsi="Simplified Arabic" w:cs="Simplified Arabic" w:hint="cs"/>
          <w:color w:val="000000" w:themeColor="text1"/>
          <w:sz w:val="28"/>
          <w:szCs w:val="28"/>
          <w:rtl/>
          <w:lang w:bidi="ar-IQ"/>
        </w:rPr>
        <w:t xml:space="preserve">يدل على </w:t>
      </w:r>
      <w:r w:rsidRPr="005D301E">
        <w:rPr>
          <w:rFonts w:ascii="Simplified Arabic" w:hAnsi="Simplified Arabic" w:cs="Simplified Arabic" w:hint="cs"/>
          <w:b/>
          <w:bCs/>
          <w:color w:val="000000" w:themeColor="text1"/>
          <w:sz w:val="28"/>
          <w:szCs w:val="28"/>
          <w:rtl/>
          <w:lang w:bidi="ar-IQ"/>
        </w:rPr>
        <w:t>الصفات الطبيعية في خلقة الإنسان الفطرية</w:t>
      </w:r>
      <w:r w:rsidRPr="00515FE6">
        <w:rPr>
          <w:rFonts w:ascii="Simplified Arabic" w:hAnsi="Simplified Arabic" w:cs="Simplified Arabic" w:hint="cs"/>
          <w:color w:val="000000" w:themeColor="text1"/>
          <w:sz w:val="28"/>
          <w:szCs w:val="28"/>
          <w:rtl/>
          <w:lang w:bidi="ar-IQ"/>
        </w:rPr>
        <w:t xml:space="preserve"> على هيئة مستقيمة متناسقة.</w:t>
      </w:r>
    </w:p>
    <w:p w:rsidR="002C1EAC" w:rsidRPr="00515FE6" w:rsidRDefault="002C1EAC" w:rsidP="00E537E6">
      <w:pPr>
        <w:pStyle w:val="ListParagraph"/>
        <w:numPr>
          <w:ilvl w:val="0"/>
          <w:numId w:val="47"/>
        </w:numPr>
        <w:jc w:val="both"/>
        <w:rPr>
          <w:rFonts w:ascii="Simplified Arabic" w:hAnsi="Simplified Arabic" w:cs="Simplified Arabic"/>
          <w:color w:val="000000" w:themeColor="text1"/>
          <w:sz w:val="28"/>
          <w:szCs w:val="28"/>
          <w:lang w:bidi="ar-IQ"/>
        </w:rPr>
      </w:pPr>
      <w:r w:rsidRPr="00515FE6">
        <w:rPr>
          <w:rFonts w:ascii="Simplified Arabic" w:hAnsi="Simplified Arabic" w:cs="Simplified Arabic" w:hint="cs"/>
          <w:color w:val="000000" w:themeColor="text1"/>
          <w:sz w:val="28"/>
          <w:szCs w:val="28"/>
          <w:rtl/>
          <w:lang w:bidi="ar-IQ"/>
        </w:rPr>
        <w:t xml:space="preserve">أن </w:t>
      </w:r>
      <w:r w:rsidRPr="005D301E">
        <w:rPr>
          <w:rFonts w:ascii="Simplified Arabic" w:hAnsi="Simplified Arabic" w:cs="Simplified Arabic" w:hint="cs"/>
          <w:b/>
          <w:bCs/>
          <w:color w:val="000000" w:themeColor="text1"/>
          <w:sz w:val="28"/>
          <w:szCs w:val="28"/>
          <w:rtl/>
          <w:lang w:bidi="ar-IQ"/>
        </w:rPr>
        <w:t>الأخلاق</w:t>
      </w:r>
      <w:r w:rsidRPr="00515FE6">
        <w:rPr>
          <w:rFonts w:ascii="Simplified Arabic" w:hAnsi="Simplified Arabic" w:cs="Simplified Arabic" w:hint="cs"/>
          <w:color w:val="000000" w:themeColor="text1"/>
          <w:sz w:val="28"/>
          <w:szCs w:val="28"/>
          <w:rtl/>
          <w:lang w:bidi="ar-IQ"/>
        </w:rPr>
        <w:t xml:space="preserve"> ينضوي فيها </w:t>
      </w:r>
      <w:r w:rsidRPr="005D301E">
        <w:rPr>
          <w:rFonts w:ascii="Simplified Arabic" w:hAnsi="Simplified Arabic" w:cs="Simplified Arabic" w:hint="cs"/>
          <w:b/>
          <w:bCs/>
          <w:color w:val="000000" w:themeColor="text1"/>
          <w:sz w:val="28"/>
          <w:szCs w:val="28"/>
          <w:rtl/>
          <w:lang w:bidi="ar-IQ"/>
        </w:rPr>
        <w:t>الصفات المكتسبة</w:t>
      </w:r>
      <w:r w:rsidRPr="00515FE6">
        <w:rPr>
          <w:rFonts w:ascii="Simplified Arabic" w:hAnsi="Simplified Arabic" w:cs="Simplified Arabic" w:hint="cs"/>
          <w:color w:val="000000" w:themeColor="text1"/>
          <w:sz w:val="28"/>
          <w:szCs w:val="28"/>
          <w:rtl/>
          <w:lang w:bidi="ar-IQ"/>
        </w:rPr>
        <w:t xml:space="preserve"> ، وانعكاس هذه الصفات على سلوكه ، عاداته ، واتجاهاته ، كالاستقامة في السلوك أو الانحراف عن الصواب.</w:t>
      </w:r>
    </w:p>
    <w:p w:rsidR="002C1EAC" w:rsidRDefault="002C1EAC" w:rsidP="00E537E6">
      <w:pPr>
        <w:pStyle w:val="ListParagraph"/>
        <w:numPr>
          <w:ilvl w:val="0"/>
          <w:numId w:val="47"/>
        </w:numPr>
        <w:jc w:val="both"/>
        <w:rPr>
          <w:rFonts w:ascii="Simplified Arabic" w:hAnsi="Simplified Arabic" w:cs="Simplified Arabic"/>
          <w:color w:val="000000" w:themeColor="text1"/>
          <w:sz w:val="28"/>
          <w:szCs w:val="28"/>
          <w:lang w:bidi="ar-IQ"/>
        </w:rPr>
      </w:pPr>
      <w:r w:rsidRPr="00515FE6">
        <w:rPr>
          <w:rFonts w:ascii="Simplified Arabic" w:hAnsi="Simplified Arabic" w:cs="Simplified Arabic" w:hint="cs"/>
          <w:color w:val="000000" w:themeColor="text1"/>
          <w:sz w:val="28"/>
          <w:szCs w:val="28"/>
          <w:rtl/>
          <w:lang w:bidi="ar-IQ"/>
        </w:rPr>
        <w:t xml:space="preserve">أن </w:t>
      </w:r>
      <w:r w:rsidRPr="005D301E">
        <w:rPr>
          <w:rFonts w:ascii="Simplified Arabic" w:hAnsi="Simplified Arabic" w:cs="Simplified Arabic" w:hint="cs"/>
          <w:b/>
          <w:bCs/>
          <w:color w:val="000000" w:themeColor="text1"/>
          <w:sz w:val="28"/>
          <w:szCs w:val="28"/>
          <w:rtl/>
          <w:lang w:bidi="ar-IQ"/>
        </w:rPr>
        <w:t>للأخلاق جانبين</w:t>
      </w:r>
      <w:r w:rsidRPr="00515FE6">
        <w:rPr>
          <w:rFonts w:ascii="Simplified Arabic" w:hAnsi="Simplified Arabic" w:cs="Simplified Arabic" w:hint="cs"/>
          <w:color w:val="000000" w:themeColor="text1"/>
          <w:sz w:val="28"/>
          <w:szCs w:val="28"/>
          <w:rtl/>
          <w:lang w:bidi="ar-IQ"/>
        </w:rPr>
        <w:t xml:space="preserve"> ( </w:t>
      </w:r>
      <w:r w:rsidRPr="00D20FB9">
        <w:rPr>
          <w:rFonts w:ascii="Simplified Arabic" w:hAnsi="Simplified Arabic" w:cs="Simplified Arabic" w:hint="cs"/>
          <w:b/>
          <w:bCs/>
          <w:color w:val="000000" w:themeColor="text1"/>
          <w:sz w:val="28"/>
          <w:szCs w:val="28"/>
          <w:rtl/>
          <w:lang w:bidi="ar-IQ"/>
        </w:rPr>
        <w:t>الأول .</w:t>
      </w:r>
      <w:r w:rsidRPr="00515FE6">
        <w:rPr>
          <w:rFonts w:ascii="Simplified Arabic" w:hAnsi="Simplified Arabic" w:cs="Simplified Arabic" w:hint="cs"/>
          <w:color w:val="000000" w:themeColor="text1"/>
          <w:sz w:val="28"/>
          <w:szCs w:val="28"/>
          <w:rtl/>
          <w:lang w:bidi="ar-IQ"/>
        </w:rPr>
        <w:t xml:space="preserve"> نفسي داخلي باطن ، </w:t>
      </w:r>
      <w:r w:rsidRPr="00D20FB9">
        <w:rPr>
          <w:rFonts w:ascii="Simplified Arabic" w:hAnsi="Simplified Arabic" w:cs="Simplified Arabic" w:hint="cs"/>
          <w:b/>
          <w:bCs/>
          <w:color w:val="000000" w:themeColor="text1"/>
          <w:sz w:val="28"/>
          <w:szCs w:val="28"/>
          <w:rtl/>
          <w:lang w:bidi="ar-IQ"/>
        </w:rPr>
        <w:t>والاخر.</w:t>
      </w:r>
      <w:r w:rsidRPr="00515FE6">
        <w:rPr>
          <w:rFonts w:ascii="Simplified Arabic" w:hAnsi="Simplified Arabic" w:cs="Simplified Arabic" w:hint="cs"/>
          <w:color w:val="000000" w:themeColor="text1"/>
          <w:sz w:val="28"/>
          <w:szCs w:val="28"/>
          <w:rtl/>
          <w:lang w:bidi="ar-IQ"/>
        </w:rPr>
        <w:t xml:space="preserve"> سلوكي ظاهر انعكاس للباطن على هيئة سلوكيات  ومعاملات ) وهذا الجانبين هما وجهان لعملة واحدة</w:t>
      </w:r>
      <w:r>
        <w:rPr>
          <w:rFonts w:ascii="Simplified Arabic" w:hAnsi="Simplified Arabic" w:cs="Simplified Arabic" w:hint="cs"/>
          <w:color w:val="000000" w:themeColor="text1"/>
          <w:sz w:val="28"/>
          <w:szCs w:val="28"/>
          <w:rtl/>
          <w:lang w:bidi="ar-IQ"/>
        </w:rPr>
        <w:t>(الجريسي،2012، ص 13).</w:t>
      </w:r>
    </w:p>
    <w:p w:rsidR="002C1EAC" w:rsidRPr="00D20FB9" w:rsidRDefault="002C1EAC" w:rsidP="002C1EAC">
      <w:pPr>
        <w:bidi/>
        <w:jc w:val="both"/>
        <w:rPr>
          <w:rFonts w:ascii="Simplified Arabic" w:hAnsi="Simplified Arabic" w:cs="Simplified Arabic"/>
          <w:b/>
          <w:bCs/>
          <w:color w:val="000000" w:themeColor="text1"/>
          <w:sz w:val="16"/>
          <w:szCs w:val="16"/>
          <w:lang w:bidi="ar-IQ"/>
        </w:rPr>
      </w:pPr>
    </w:p>
    <w:p w:rsidR="002C1EAC" w:rsidRPr="00D20FB9" w:rsidRDefault="002C1EAC" w:rsidP="002C1EAC">
      <w:pPr>
        <w:bidi/>
        <w:jc w:val="both"/>
        <w:rPr>
          <w:rFonts w:ascii="Simplified Arabic" w:hAnsi="Simplified Arabic" w:cs="Simplified Arabic"/>
          <w:color w:val="000000" w:themeColor="text1"/>
          <w:sz w:val="28"/>
          <w:szCs w:val="28"/>
          <w:lang w:bidi="ar-IQ"/>
        </w:rPr>
      </w:pPr>
      <w:r>
        <w:rPr>
          <w:rFonts w:ascii="Simplified Arabic" w:hAnsi="Simplified Arabic" w:cs="Simplified Arabic"/>
          <w:b/>
          <w:bCs/>
          <w:color w:val="000000" w:themeColor="text1"/>
          <w:sz w:val="28"/>
          <w:szCs w:val="28"/>
          <w:lang w:bidi="ar-IQ"/>
        </w:rPr>
        <w:t xml:space="preserve">          </w:t>
      </w:r>
      <w:r>
        <w:rPr>
          <w:rFonts w:ascii="Simplified Arabic" w:hAnsi="Simplified Arabic" w:cs="Simplified Arabic" w:hint="cs"/>
          <w:b/>
          <w:bCs/>
          <w:color w:val="000000" w:themeColor="text1"/>
          <w:sz w:val="28"/>
          <w:szCs w:val="28"/>
          <w:rtl/>
          <w:lang w:bidi="ar-IQ"/>
        </w:rPr>
        <w:t xml:space="preserve"> كما تعرف الاخلاق كذلك</w:t>
      </w:r>
      <w:r w:rsidRPr="0054282D">
        <w:rPr>
          <w:rFonts w:ascii="Simplified Arabic" w:hAnsi="Simplified Arabic" w:cs="Simplified Arabic" w:hint="cs"/>
          <w:b/>
          <w:bCs/>
          <w:color w:val="000000" w:themeColor="text1"/>
          <w:sz w:val="28"/>
          <w:szCs w:val="28"/>
          <w:rtl/>
          <w:lang w:bidi="ar-IQ"/>
        </w:rPr>
        <w:t xml:space="preserve"> بانها:</w:t>
      </w:r>
    </w:p>
    <w:p w:rsidR="002C1EAC" w:rsidRPr="002A7DE1" w:rsidRDefault="002C1EAC" w:rsidP="002C1EAC">
      <w:pPr>
        <w:pStyle w:val="ListParagraph"/>
        <w:numPr>
          <w:ilvl w:val="0"/>
          <w:numId w:val="4"/>
        </w:numPr>
        <w:jc w:val="both"/>
        <w:rPr>
          <w:rFonts w:ascii="Simplified Arabic" w:hAnsi="Simplified Arabic" w:cs="Simplified Arabic"/>
          <w:b/>
          <w:bCs/>
          <w:sz w:val="28"/>
          <w:szCs w:val="28"/>
          <w:rtl/>
          <w:lang w:bidi="ar-IQ"/>
        </w:rPr>
      </w:pPr>
      <w:r w:rsidRPr="006855E9">
        <w:rPr>
          <w:rFonts w:ascii="Simplified Arabic" w:hAnsi="Simplified Arabic" w:cs="Simplified Arabic"/>
          <w:b/>
          <w:bCs/>
          <w:sz w:val="28"/>
          <w:szCs w:val="28"/>
          <w:rtl/>
          <w:lang w:bidi="ar-IQ"/>
        </w:rPr>
        <w:t>مجموعة من المبادئ والقيم والواجبات التي تحكم تصرفات الفرد والجماعة</w:t>
      </w:r>
      <w:r w:rsidRPr="00647005">
        <w:rPr>
          <w:rFonts w:ascii="Simplified Arabic" w:hAnsi="Simplified Arabic" w:cs="Simplified Arabic"/>
          <w:sz w:val="28"/>
          <w:szCs w:val="28"/>
          <w:rtl/>
          <w:lang w:bidi="ar-IQ"/>
        </w:rPr>
        <w:t>.</w:t>
      </w:r>
    </w:p>
    <w:p w:rsidR="002C1EAC" w:rsidRPr="005D301E" w:rsidRDefault="002C1EAC" w:rsidP="002C1EAC">
      <w:pPr>
        <w:pStyle w:val="ListParagraph"/>
        <w:numPr>
          <w:ilvl w:val="0"/>
          <w:numId w:val="4"/>
        </w:numPr>
        <w:jc w:val="both"/>
        <w:rPr>
          <w:rFonts w:ascii="Simplified Arabic" w:hAnsi="Simplified Arabic" w:cs="Simplified Arabic"/>
          <w:b/>
          <w:bCs/>
          <w:color w:val="000000" w:themeColor="text1"/>
          <w:sz w:val="28"/>
          <w:szCs w:val="28"/>
          <w:lang w:bidi="ar-IQ"/>
        </w:rPr>
      </w:pPr>
      <w:r>
        <w:rPr>
          <w:rFonts w:ascii="Simplified Arabic" w:hAnsi="Simplified Arabic" w:cs="Simplified Arabic"/>
          <w:color w:val="000000" w:themeColor="text1"/>
          <w:sz w:val="28"/>
          <w:szCs w:val="28"/>
          <w:rtl/>
          <w:lang w:bidi="ar-IQ"/>
        </w:rPr>
        <w:t>ايسر تعريف لها(</w:t>
      </w:r>
      <w:r w:rsidRPr="00B859C6">
        <w:rPr>
          <w:rFonts w:ascii="Simplified Arabic" w:hAnsi="Simplified Arabic" w:cs="Simplified Arabic"/>
          <w:b/>
          <w:bCs/>
          <w:color w:val="000000" w:themeColor="text1"/>
          <w:sz w:val="28"/>
          <w:szCs w:val="28"/>
          <w:rtl/>
          <w:lang w:bidi="ar-IQ"/>
        </w:rPr>
        <w:t>ان تعرف ما التصرف الصحيح و ما التصرف الخطأ ، ثم تفعل ما هو صحيح</w:t>
      </w:r>
      <w:r w:rsidRPr="00B859C6">
        <w:rPr>
          <w:rFonts w:ascii="Simplified Arabic" w:hAnsi="Simplified Arabic" w:cs="Simplified Arabic"/>
          <w:color w:val="000000" w:themeColor="text1"/>
          <w:sz w:val="28"/>
          <w:szCs w:val="28"/>
          <w:rtl/>
          <w:lang w:bidi="ar-IQ"/>
        </w:rPr>
        <w:t>) (العوبثاني،</w:t>
      </w:r>
      <w:r>
        <w:rPr>
          <w:rFonts w:ascii="Simplified Arabic" w:hAnsi="Simplified Arabic" w:cs="Simplified Arabic" w:hint="cs"/>
          <w:color w:val="000000" w:themeColor="text1"/>
          <w:sz w:val="28"/>
          <w:szCs w:val="28"/>
          <w:rtl/>
          <w:lang w:bidi="ar-IQ"/>
        </w:rPr>
        <w:t xml:space="preserve"> </w:t>
      </w:r>
      <w:r w:rsidRPr="00B859C6">
        <w:rPr>
          <w:rFonts w:ascii="Simplified Arabic" w:hAnsi="Simplified Arabic" w:cs="Simplified Arabic"/>
          <w:color w:val="000000" w:themeColor="text1"/>
          <w:sz w:val="28"/>
          <w:szCs w:val="28"/>
          <w:rtl/>
          <w:lang w:bidi="ar-IQ"/>
        </w:rPr>
        <w:t>ب ت،ص2)</w:t>
      </w:r>
      <w:r>
        <w:rPr>
          <w:rFonts w:ascii="Simplified Arabic" w:hAnsi="Simplified Arabic" w:cs="Simplified Arabic" w:hint="cs"/>
          <w:color w:val="000000" w:themeColor="text1"/>
          <w:sz w:val="28"/>
          <w:szCs w:val="28"/>
          <w:rtl/>
          <w:lang w:bidi="ar-IQ"/>
        </w:rPr>
        <w:t xml:space="preserve"> </w:t>
      </w:r>
      <w:r w:rsidRPr="00B859C6">
        <w:rPr>
          <w:rFonts w:ascii="Simplified Arabic" w:hAnsi="Simplified Arabic" w:cs="Simplified Arabic"/>
          <w:color w:val="000000" w:themeColor="text1"/>
          <w:sz w:val="28"/>
          <w:szCs w:val="28"/>
          <w:rtl/>
          <w:lang w:bidi="ar-IQ"/>
        </w:rPr>
        <w:t>،</w:t>
      </w:r>
      <w:r w:rsidRPr="00B859C6">
        <w:rPr>
          <w:rFonts w:ascii="Simplified Arabic" w:hAnsi="Simplified Arabic" w:cs="Simplified Arabic"/>
          <w:color w:val="000000" w:themeColor="text1"/>
          <w:sz w:val="28"/>
          <w:szCs w:val="28"/>
          <w:rtl/>
        </w:rPr>
        <w:t xml:space="preserve"> أن السلوك الخلقي القويم للفرد ليس أمرا سهلاً</w:t>
      </w:r>
      <w:r>
        <w:rPr>
          <w:rFonts w:ascii="Simplified Arabic" w:hAnsi="Simplified Arabic" w:cs="Simplified Arabic" w:hint="cs"/>
          <w:color w:val="000000" w:themeColor="text1"/>
          <w:sz w:val="28"/>
          <w:szCs w:val="28"/>
          <w:rtl/>
        </w:rPr>
        <w:t xml:space="preserve"> </w:t>
      </w:r>
      <w:r w:rsidRPr="00B859C6">
        <w:rPr>
          <w:rFonts w:ascii="Simplified Arabic" w:hAnsi="Simplified Arabic" w:cs="Simplified Arabic"/>
          <w:color w:val="000000" w:themeColor="text1"/>
          <w:sz w:val="28"/>
          <w:szCs w:val="28"/>
          <w:rtl/>
        </w:rPr>
        <w:t xml:space="preserve">، والتعرف على ما يجب عمله فى كل موقف </w:t>
      </w:r>
      <w:r>
        <w:rPr>
          <w:rFonts w:ascii="Simplified Arabic" w:hAnsi="Simplified Arabic" w:cs="Simplified Arabic" w:hint="cs"/>
          <w:color w:val="000000" w:themeColor="text1"/>
          <w:sz w:val="28"/>
          <w:szCs w:val="28"/>
          <w:rtl/>
        </w:rPr>
        <w:t xml:space="preserve">ايضاً </w:t>
      </w:r>
      <w:r>
        <w:rPr>
          <w:rFonts w:ascii="Simplified Arabic" w:hAnsi="Simplified Arabic" w:cs="Simplified Arabic"/>
          <w:color w:val="000000" w:themeColor="text1"/>
          <w:sz w:val="28"/>
          <w:szCs w:val="28"/>
          <w:rtl/>
        </w:rPr>
        <w:t>ليس</w:t>
      </w:r>
      <w:r w:rsidRPr="00B859C6">
        <w:rPr>
          <w:rFonts w:ascii="Simplified Arabic" w:hAnsi="Simplified Arabic" w:cs="Simplified Arabic"/>
          <w:color w:val="000000" w:themeColor="text1"/>
          <w:sz w:val="28"/>
          <w:szCs w:val="28"/>
          <w:rtl/>
        </w:rPr>
        <w:t xml:space="preserve"> أمراً سهلاً</w:t>
      </w:r>
      <w:r>
        <w:rPr>
          <w:rFonts w:ascii="Simplified Arabic" w:hAnsi="Simplified Arabic" w:cs="Simplified Arabic" w:hint="cs"/>
          <w:color w:val="000000" w:themeColor="text1"/>
          <w:sz w:val="28"/>
          <w:szCs w:val="28"/>
          <w:rtl/>
        </w:rPr>
        <w:t xml:space="preserve"> </w:t>
      </w:r>
      <w:r w:rsidRPr="00B859C6">
        <w:rPr>
          <w:rFonts w:ascii="Simplified Arabic" w:hAnsi="Simplified Arabic" w:cs="Simplified Arabic"/>
          <w:color w:val="000000" w:themeColor="text1"/>
          <w:sz w:val="28"/>
          <w:szCs w:val="28"/>
          <w:rtl/>
        </w:rPr>
        <w:t>.</w:t>
      </w:r>
      <w:r w:rsidRPr="00B859C6">
        <w:rPr>
          <w:rFonts w:ascii="Simplified Arabic" w:hAnsi="Simplified Arabic" w:cs="Simplified Arabic"/>
          <w:color w:val="000000" w:themeColor="text1"/>
          <w:sz w:val="28"/>
          <w:szCs w:val="28"/>
        </w:rPr>
        <w:t xml:space="preserve"> </w:t>
      </w:r>
      <w:r w:rsidRPr="00B859C6">
        <w:rPr>
          <w:rFonts w:ascii="Simplified Arabic" w:hAnsi="Simplified Arabic" w:cs="Simplified Arabic"/>
          <w:color w:val="000000" w:themeColor="text1"/>
          <w:sz w:val="28"/>
          <w:szCs w:val="28"/>
          <w:rtl/>
        </w:rPr>
        <w:t>إن التصرف الصحيح ليس دائماً واضحاً ومحدداً ومقبولاً من كل الأطراف</w:t>
      </w:r>
      <w:r w:rsidRPr="00B859C6">
        <w:rPr>
          <w:rFonts w:ascii="Simplified Arabic" w:hAnsi="Simplified Arabic" w:cs="Simplified Arabic"/>
          <w:color w:val="000000" w:themeColor="text1"/>
          <w:sz w:val="28"/>
          <w:szCs w:val="28"/>
          <w:rtl/>
          <w:lang w:bidi="ar-IQ"/>
        </w:rPr>
        <w:t xml:space="preserve"> ، حيث</w:t>
      </w:r>
      <w:r w:rsidRPr="00B859C6">
        <w:rPr>
          <w:rFonts w:ascii="Simplified Arabic" w:hAnsi="Simplified Arabic" w:cs="Simplified Arabic"/>
          <w:color w:val="000000" w:themeColor="text1"/>
          <w:sz w:val="28"/>
          <w:szCs w:val="28"/>
        </w:rPr>
        <w:t xml:space="preserve"> </w:t>
      </w:r>
      <w:r w:rsidRPr="00B859C6">
        <w:rPr>
          <w:rFonts w:ascii="Simplified Arabic" w:hAnsi="Simplified Arabic" w:cs="Simplified Arabic"/>
          <w:color w:val="000000" w:themeColor="text1"/>
          <w:sz w:val="28"/>
          <w:szCs w:val="28"/>
          <w:rtl/>
        </w:rPr>
        <w:t>يزداد الأمر صعوبة عندما تكون التصرفات المتعارضة كلها منبثقة من قيم أصيلة ونبيلة ومستقرة فى ض</w:t>
      </w:r>
      <w:r>
        <w:rPr>
          <w:rFonts w:ascii="Simplified Arabic" w:hAnsi="Simplified Arabic" w:cs="Simplified Arabic"/>
          <w:color w:val="000000" w:themeColor="text1"/>
          <w:sz w:val="28"/>
          <w:szCs w:val="28"/>
          <w:rtl/>
        </w:rPr>
        <w:t>مائرنا وتتنافس على توجيه سلوكنا</w:t>
      </w:r>
      <w:r w:rsidRPr="00B859C6">
        <w:rPr>
          <w:rFonts w:ascii="Simplified Arabic" w:hAnsi="Simplified Arabic" w:cs="Simplified Arabic"/>
          <w:color w:val="000000" w:themeColor="text1"/>
          <w:sz w:val="28"/>
          <w:szCs w:val="28"/>
          <w:rtl/>
        </w:rPr>
        <w:t xml:space="preserve">. </w:t>
      </w:r>
      <w:r w:rsidRPr="005D301E">
        <w:rPr>
          <w:rFonts w:ascii="Simplified Arabic" w:hAnsi="Simplified Arabic" w:cs="Simplified Arabic"/>
          <w:b/>
          <w:bCs/>
          <w:color w:val="000000" w:themeColor="text1"/>
          <w:sz w:val="28"/>
          <w:szCs w:val="28"/>
          <w:rtl/>
        </w:rPr>
        <w:t>ومن أهم المعضلات الشائعة:</w:t>
      </w:r>
    </w:p>
    <w:p w:rsidR="002C1EAC" w:rsidRPr="00B859C6" w:rsidRDefault="002C1EAC" w:rsidP="002C1EAC">
      <w:pPr>
        <w:numPr>
          <w:ilvl w:val="0"/>
          <w:numId w:val="19"/>
        </w:numPr>
        <w:bidi/>
        <w:spacing w:after="0" w:line="360" w:lineRule="auto"/>
        <w:jc w:val="both"/>
        <w:rPr>
          <w:rFonts w:ascii="Simplified Arabic" w:hAnsi="Simplified Arabic" w:cs="Simplified Arabic"/>
          <w:color w:val="000000" w:themeColor="text1"/>
          <w:sz w:val="28"/>
          <w:szCs w:val="28"/>
          <w:rtl/>
          <w:cs/>
        </w:rPr>
      </w:pPr>
      <w:r w:rsidRPr="00B859C6">
        <w:rPr>
          <w:rFonts w:ascii="Simplified Arabic" w:hAnsi="Simplified Arabic" w:cs="Simplified Arabic"/>
          <w:color w:val="000000" w:themeColor="text1"/>
          <w:sz w:val="28"/>
          <w:szCs w:val="28"/>
          <w:rtl/>
          <w:lang w:bidi="ar-SA"/>
        </w:rPr>
        <w:lastRenderedPageBreak/>
        <w:t>الصراع بين الحب و</w:t>
      </w:r>
      <w:r>
        <w:rPr>
          <w:rFonts w:ascii="Simplified Arabic" w:hAnsi="Simplified Arabic" w:cs="Simplified Arabic" w:hint="cs"/>
          <w:color w:val="000000" w:themeColor="text1"/>
          <w:sz w:val="28"/>
          <w:szCs w:val="28"/>
          <w:rtl/>
          <w:lang w:bidi="ar-SA"/>
        </w:rPr>
        <w:t xml:space="preserve"> </w:t>
      </w:r>
      <w:r w:rsidRPr="00B859C6">
        <w:rPr>
          <w:rFonts w:ascii="Simplified Arabic" w:hAnsi="Simplified Arabic" w:cs="Simplified Arabic"/>
          <w:color w:val="000000" w:themeColor="text1"/>
          <w:sz w:val="28"/>
          <w:szCs w:val="28"/>
          <w:rtl/>
          <w:lang w:bidi="ar-SA"/>
        </w:rPr>
        <w:t>الواجب</w:t>
      </w:r>
      <w:r w:rsidRPr="00B859C6">
        <w:rPr>
          <w:rFonts w:ascii="Simplified Arabic" w:hAnsi="Simplified Arabic" w:cs="Simplified Arabic"/>
          <w:color w:val="000000" w:themeColor="text1"/>
          <w:sz w:val="28"/>
          <w:szCs w:val="28"/>
          <w:rtl/>
          <w:cs/>
        </w:rPr>
        <w:t>.</w:t>
      </w:r>
    </w:p>
    <w:p w:rsidR="002C1EAC" w:rsidRPr="00B859C6" w:rsidRDefault="002C1EAC" w:rsidP="002C1EAC">
      <w:pPr>
        <w:numPr>
          <w:ilvl w:val="0"/>
          <w:numId w:val="19"/>
        </w:numPr>
        <w:bidi/>
        <w:spacing w:after="0" w:line="360" w:lineRule="auto"/>
        <w:jc w:val="lowKashida"/>
        <w:rPr>
          <w:rFonts w:ascii="Simplified Arabic" w:hAnsi="Simplified Arabic" w:cs="Simplified Arabic"/>
          <w:color w:val="000000" w:themeColor="text1"/>
          <w:sz w:val="28"/>
          <w:szCs w:val="28"/>
        </w:rPr>
      </w:pPr>
      <w:r w:rsidRPr="00B859C6">
        <w:rPr>
          <w:rFonts w:ascii="Simplified Arabic" w:hAnsi="Simplified Arabic" w:cs="Simplified Arabic"/>
          <w:color w:val="000000" w:themeColor="text1"/>
          <w:sz w:val="28"/>
          <w:szCs w:val="28"/>
          <w:rtl/>
          <w:lang w:bidi="ar-SA"/>
        </w:rPr>
        <w:t>الصراع بين الصدق و</w:t>
      </w:r>
      <w:r>
        <w:rPr>
          <w:rFonts w:ascii="Simplified Arabic" w:hAnsi="Simplified Arabic" w:cs="Simplified Arabic" w:hint="cs"/>
          <w:color w:val="000000" w:themeColor="text1"/>
          <w:sz w:val="28"/>
          <w:szCs w:val="28"/>
          <w:rtl/>
          <w:lang w:bidi="ar-SA"/>
        </w:rPr>
        <w:t xml:space="preserve"> </w:t>
      </w:r>
      <w:r w:rsidRPr="00B859C6">
        <w:rPr>
          <w:rFonts w:ascii="Simplified Arabic" w:hAnsi="Simplified Arabic" w:cs="Simplified Arabic"/>
          <w:color w:val="000000" w:themeColor="text1"/>
          <w:sz w:val="28"/>
          <w:szCs w:val="28"/>
          <w:rtl/>
          <w:lang w:bidi="ar-SA"/>
        </w:rPr>
        <w:t>الولاء</w:t>
      </w:r>
      <w:r w:rsidRPr="00B859C6">
        <w:rPr>
          <w:rFonts w:ascii="Simplified Arabic" w:hAnsi="Simplified Arabic" w:cs="Simplified Arabic"/>
          <w:color w:val="000000" w:themeColor="text1"/>
          <w:sz w:val="28"/>
          <w:szCs w:val="28"/>
          <w:rtl/>
          <w:cs/>
        </w:rPr>
        <w:t>.</w:t>
      </w:r>
    </w:p>
    <w:p w:rsidR="002C1EAC" w:rsidRPr="00B859C6" w:rsidRDefault="002C1EAC" w:rsidP="002C1EAC">
      <w:pPr>
        <w:numPr>
          <w:ilvl w:val="0"/>
          <w:numId w:val="19"/>
        </w:numPr>
        <w:bidi/>
        <w:spacing w:after="0" w:line="360" w:lineRule="auto"/>
        <w:jc w:val="lowKashida"/>
        <w:rPr>
          <w:rFonts w:ascii="Simplified Arabic" w:hAnsi="Simplified Arabic" w:cs="Simplified Arabic"/>
          <w:color w:val="000000" w:themeColor="text1"/>
          <w:sz w:val="28"/>
          <w:szCs w:val="28"/>
        </w:rPr>
      </w:pPr>
      <w:r w:rsidRPr="00B859C6">
        <w:rPr>
          <w:rFonts w:ascii="Simplified Arabic" w:hAnsi="Simplified Arabic" w:cs="Simplified Arabic"/>
          <w:color w:val="000000" w:themeColor="text1"/>
          <w:sz w:val="28"/>
          <w:szCs w:val="28"/>
          <w:rtl/>
          <w:lang w:bidi="ar-SA"/>
        </w:rPr>
        <w:t>الصراع بين العدل و</w:t>
      </w:r>
      <w:r>
        <w:rPr>
          <w:rFonts w:ascii="Simplified Arabic" w:hAnsi="Simplified Arabic" w:cs="Simplified Arabic" w:hint="cs"/>
          <w:color w:val="000000" w:themeColor="text1"/>
          <w:sz w:val="28"/>
          <w:szCs w:val="28"/>
          <w:rtl/>
          <w:lang w:bidi="ar-SA"/>
        </w:rPr>
        <w:t xml:space="preserve"> </w:t>
      </w:r>
      <w:r w:rsidRPr="00B859C6">
        <w:rPr>
          <w:rFonts w:ascii="Simplified Arabic" w:hAnsi="Simplified Arabic" w:cs="Simplified Arabic"/>
          <w:color w:val="000000" w:themeColor="text1"/>
          <w:sz w:val="28"/>
          <w:szCs w:val="28"/>
          <w:rtl/>
          <w:lang w:bidi="ar-SA"/>
        </w:rPr>
        <w:t>الرحمة</w:t>
      </w:r>
      <w:r w:rsidRPr="00B859C6">
        <w:rPr>
          <w:rFonts w:ascii="Simplified Arabic" w:hAnsi="Simplified Arabic" w:cs="Simplified Arabic"/>
          <w:color w:val="000000" w:themeColor="text1"/>
          <w:sz w:val="28"/>
          <w:szCs w:val="28"/>
          <w:rtl/>
          <w:cs/>
        </w:rPr>
        <w:t>.</w:t>
      </w:r>
    </w:p>
    <w:p w:rsidR="002C1EAC" w:rsidRPr="00B859C6" w:rsidRDefault="002C1EAC" w:rsidP="002C1EAC">
      <w:pPr>
        <w:numPr>
          <w:ilvl w:val="0"/>
          <w:numId w:val="19"/>
        </w:numPr>
        <w:bidi/>
        <w:spacing w:after="0" w:line="360" w:lineRule="auto"/>
        <w:jc w:val="lowKashida"/>
        <w:rPr>
          <w:rFonts w:ascii="Simplified Arabic" w:hAnsi="Simplified Arabic" w:cs="Simplified Arabic"/>
          <w:color w:val="000000" w:themeColor="text1"/>
          <w:sz w:val="28"/>
          <w:szCs w:val="28"/>
        </w:rPr>
      </w:pPr>
      <w:r w:rsidRPr="00B859C6">
        <w:rPr>
          <w:rFonts w:ascii="Simplified Arabic" w:hAnsi="Simplified Arabic" w:cs="Simplified Arabic"/>
          <w:color w:val="000000" w:themeColor="text1"/>
          <w:sz w:val="28"/>
          <w:szCs w:val="28"/>
          <w:rtl/>
          <w:lang w:bidi="ar-SA"/>
        </w:rPr>
        <w:t>الصراع بين مصلحة الفرد و</w:t>
      </w:r>
      <w:r>
        <w:rPr>
          <w:rFonts w:ascii="Simplified Arabic" w:hAnsi="Simplified Arabic" w:cs="Simplified Arabic" w:hint="cs"/>
          <w:color w:val="000000" w:themeColor="text1"/>
          <w:sz w:val="28"/>
          <w:szCs w:val="28"/>
          <w:rtl/>
          <w:lang w:bidi="ar-SA"/>
        </w:rPr>
        <w:t xml:space="preserve"> </w:t>
      </w:r>
      <w:r w:rsidRPr="00B859C6">
        <w:rPr>
          <w:rFonts w:ascii="Simplified Arabic" w:hAnsi="Simplified Arabic" w:cs="Simplified Arabic"/>
          <w:color w:val="000000" w:themeColor="text1"/>
          <w:sz w:val="28"/>
          <w:szCs w:val="28"/>
          <w:rtl/>
          <w:lang w:bidi="ar-SA"/>
        </w:rPr>
        <w:t>مصلحة المدرسة</w:t>
      </w:r>
      <w:r w:rsidRPr="00B859C6">
        <w:rPr>
          <w:rFonts w:ascii="Simplified Arabic" w:hAnsi="Simplified Arabic" w:cs="Simplified Arabic"/>
          <w:color w:val="000000" w:themeColor="text1"/>
          <w:sz w:val="28"/>
          <w:szCs w:val="28"/>
          <w:rtl/>
          <w:cs/>
        </w:rPr>
        <w:t>.</w:t>
      </w:r>
    </w:p>
    <w:p w:rsidR="002C1EAC" w:rsidRPr="00B859C6" w:rsidRDefault="002C1EAC" w:rsidP="002C1EAC">
      <w:pPr>
        <w:numPr>
          <w:ilvl w:val="0"/>
          <w:numId w:val="19"/>
        </w:numPr>
        <w:bidi/>
        <w:spacing w:after="0" w:line="360" w:lineRule="auto"/>
        <w:jc w:val="lowKashida"/>
        <w:rPr>
          <w:rFonts w:ascii="Simplified Arabic" w:hAnsi="Simplified Arabic" w:cs="Simplified Arabic"/>
          <w:color w:val="000000" w:themeColor="text1"/>
          <w:sz w:val="28"/>
          <w:szCs w:val="28"/>
        </w:rPr>
      </w:pPr>
      <w:r w:rsidRPr="00B859C6">
        <w:rPr>
          <w:rFonts w:ascii="Simplified Arabic" w:hAnsi="Simplified Arabic" w:cs="Simplified Arabic"/>
          <w:color w:val="000000" w:themeColor="text1"/>
          <w:sz w:val="28"/>
          <w:szCs w:val="28"/>
          <w:rtl/>
          <w:lang w:bidi="ar-SA"/>
        </w:rPr>
        <w:t>الصراع بين مقتضيات الأجل الطويل و</w:t>
      </w:r>
      <w:r>
        <w:rPr>
          <w:rFonts w:ascii="Simplified Arabic" w:hAnsi="Simplified Arabic" w:cs="Simplified Arabic" w:hint="cs"/>
          <w:color w:val="000000" w:themeColor="text1"/>
          <w:sz w:val="28"/>
          <w:szCs w:val="28"/>
          <w:rtl/>
          <w:lang w:bidi="ar-SA"/>
        </w:rPr>
        <w:t xml:space="preserve"> </w:t>
      </w:r>
      <w:r w:rsidRPr="00B859C6">
        <w:rPr>
          <w:rFonts w:ascii="Simplified Arabic" w:hAnsi="Simplified Arabic" w:cs="Simplified Arabic"/>
          <w:color w:val="000000" w:themeColor="text1"/>
          <w:sz w:val="28"/>
          <w:szCs w:val="28"/>
          <w:rtl/>
          <w:lang w:bidi="ar-SA"/>
        </w:rPr>
        <w:t>ضغوط الأجل القصير</w:t>
      </w:r>
      <w:r w:rsidRPr="00B859C6">
        <w:rPr>
          <w:rFonts w:ascii="Simplified Arabic" w:hAnsi="Simplified Arabic" w:cs="Simplified Arabic"/>
          <w:color w:val="000000" w:themeColor="text1"/>
          <w:sz w:val="28"/>
          <w:szCs w:val="28"/>
          <w:rtl/>
          <w:cs/>
        </w:rPr>
        <w:t>.</w:t>
      </w:r>
    </w:p>
    <w:p w:rsidR="002C1EAC" w:rsidRDefault="002C1EAC" w:rsidP="002C1EAC">
      <w:pPr>
        <w:numPr>
          <w:ilvl w:val="0"/>
          <w:numId w:val="19"/>
        </w:numPr>
        <w:bidi/>
        <w:spacing w:after="0" w:line="360" w:lineRule="auto"/>
        <w:jc w:val="lowKashida"/>
        <w:rPr>
          <w:rFonts w:ascii="Simplified Arabic" w:hAnsi="Simplified Arabic" w:cs="Simplified Arabic"/>
          <w:color w:val="000000" w:themeColor="text1"/>
          <w:sz w:val="28"/>
          <w:szCs w:val="28"/>
        </w:rPr>
      </w:pPr>
      <w:r w:rsidRPr="00B859C6">
        <w:rPr>
          <w:rFonts w:ascii="Simplified Arabic" w:hAnsi="Simplified Arabic" w:cs="Simplified Arabic"/>
          <w:color w:val="000000" w:themeColor="text1"/>
          <w:sz w:val="28"/>
          <w:szCs w:val="28"/>
          <w:rtl/>
          <w:lang w:bidi="ar-SA"/>
        </w:rPr>
        <w:t>الصراع بين ديمقراطية القرار و</w:t>
      </w:r>
      <w:r>
        <w:rPr>
          <w:rFonts w:ascii="Simplified Arabic" w:hAnsi="Simplified Arabic" w:cs="Simplified Arabic" w:hint="cs"/>
          <w:color w:val="000000" w:themeColor="text1"/>
          <w:sz w:val="28"/>
          <w:szCs w:val="28"/>
          <w:rtl/>
          <w:lang w:bidi="ar-SA"/>
        </w:rPr>
        <w:t xml:space="preserve"> </w:t>
      </w:r>
      <w:r w:rsidRPr="00B859C6">
        <w:rPr>
          <w:rFonts w:ascii="Simplified Arabic" w:hAnsi="Simplified Arabic" w:cs="Simplified Arabic"/>
          <w:color w:val="000000" w:themeColor="text1"/>
          <w:sz w:val="28"/>
          <w:szCs w:val="28"/>
          <w:rtl/>
          <w:lang w:bidi="ar-SA"/>
        </w:rPr>
        <w:t>بين الاقتناع الشخصي بقرار مخالف</w:t>
      </w:r>
      <w:r>
        <w:rPr>
          <w:rFonts w:ascii="Simplified Arabic" w:hAnsi="Simplified Arabic" w:cs="Simplified Arabic" w:hint="cs"/>
          <w:color w:val="000000" w:themeColor="text1"/>
          <w:sz w:val="28"/>
          <w:szCs w:val="28"/>
          <w:rtl/>
          <w:lang w:bidi="ar-IQ"/>
        </w:rPr>
        <w:t>(عفيفي،2005، ص20)</w:t>
      </w:r>
      <w:r w:rsidRPr="00B859C6">
        <w:rPr>
          <w:rFonts w:ascii="Simplified Arabic" w:hAnsi="Simplified Arabic" w:cs="Simplified Arabic"/>
          <w:color w:val="000000" w:themeColor="text1"/>
          <w:sz w:val="28"/>
          <w:szCs w:val="28"/>
          <w:rtl/>
          <w:cs/>
        </w:rPr>
        <w:t>.</w:t>
      </w:r>
    </w:p>
    <w:p w:rsidR="002C1EAC" w:rsidRPr="00D20FB9" w:rsidRDefault="002C1EAC" w:rsidP="002C1EAC">
      <w:pPr>
        <w:bidi/>
        <w:jc w:val="both"/>
        <w:rPr>
          <w:rFonts w:ascii="Simplified Arabic" w:hAnsi="Simplified Arabic" w:cs="Simplified Arabic"/>
          <w:b/>
          <w:bCs/>
          <w:color w:val="000000" w:themeColor="text1"/>
          <w:sz w:val="16"/>
          <w:szCs w:val="16"/>
          <w:rtl/>
          <w:lang w:bidi="ar-IQ"/>
        </w:rPr>
      </w:pPr>
    </w:p>
    <w:p w:rsidR="002C1EAC" w:rsidRPr="00175753" w:rsidRDefault="002C1EAC" w:rsidP="002C1EAC">
      <w:pPr>
        <w:bidi/>
        <w:jc w:val="both"/>
        <w:rPr>
          <w:rFonts w:ascii="Simplified Arabic" w:hAnsi="Simplified Arabic" w:cs="Simplified Arabic"/>
          <w:color w:val="000000" w:themeColor="text1"/>
          <w:sz w:val="28"/>
          <w:szCs w:val="28"/>
          <w:rtl/>
          <w:lang w:bidi="ar-IQ"/>
        </w:rPr>
      </w:pPr>
      <w:r w:rsidRPr="00175753">
        <w:rPr>
          <w:rFonts w:ascii="Simplified Arabic" w:hAnsi="Simplified Arabic" w:cs="Simplified Arabic" w:hint="cs"/>
          <w:b/>
          <w:bCs/>
          <w:color w:val="000000" w:themeColor="text1"/>
          <w:sz w:val="28"/>
          <w:szCs w:val="28"/>
          <w:rtl/>
          <w:lang w:bidi="ar-IQ"/>
        </w:rPr>
        <w:t>ثانياً.</w:t>
      </w:r>
      <w:r w:rsidRPr="00F57ED3">
        <w:rPr>
          <w:rFonts w:ascii="Simplified Arabic" w:hAnsi="Simplified Arabic" w:cs="Simplified Arabic" w:hint="cs"/>
          <w:b/>
          <w:bCs/>
          <w:color w:val="000000" w:themeColor="text1"/>
          <w:sz w:val="28"/>
          <w:szCs w:val="28"/>
          <w:rtl/>
          <w:lang w:bidi="ar-IQ"/>
        </w:rPr>
        <w:t xml:space="preserve"> </w:t>
      </w:r>
      <w:r>
        <w:rPr>
          <w:rFonts w:ascii="Simplified Arabic" w:hAnsi="Simplified Arabic" w:cs="Simplified Arabic" w:hint="cs"/>
          <w:b/>
          <w:bCs/>
          <w:color w:val="000000" w:themeColor="text1"/>
          <w:sz w:val="28"/>
          <w:szCs w:val="28"/>
          <w:rtl/>
          <w:lang w:bidi="ar-IQ"/>
        </w:rPr>
        <w:t>القواعد العامة للأخلاق</w:t>
      </w:r>
      <w:r w:rsidRPr="00175753">
        <w:rPr>
          <w:rFonts w:ascii="Simplified Arabic" w:hAnsi="Simplified Arabic" w:cs="Simplified Arabic" w:hint="cs"/>
          <w:b/>
          <w:bCs/>
          <w:color w:val="000000" w:themeColor="text1"/>
          <w:sz w:val="28"/>
          <w:szCs w:val="28"/>
          <w:rtl/>
          <w:lang w:bidi="ar-IQ"/>
        </w:rPr>
        <w:t xml:space="preserve"> : </w:t>
      </w:r>
      <w:r w:rsidRPr="00175753">
        <w:rPr>
          <w:rFonts w:ascii="Simplified Arabic" w:hAnsi="Simplified Arabic" w:cs="Simplified Arabic" w:hint="cs"/>
          <w:color w:val="000000" w:themeColor="text1"/>
          <w:sz w:val="28"/>
          <w:szCs w:val="28"/>
          <w:rtl/>
          <w:lang w:bidi="ar-IQ"/>
        </w:rPr>
        <w:t>تؤكد الأخلاقيات على القواعد التالية</w:t>
      </w:r>
      <w:r>
        <w:rPr>
          <w:rFonts w:ascii="Simplified Arabic" w:hAnsi="Simplified Arabic" w:cs="Simplified Arabic" w:hint="cs"/>
          <w:color w:val="000000" w:themeColor="text1"/>
          <w:sz w:val="28"/>
          <w:szCs w:val="28"/>
          <w:rtl/>
          <w:lang w:bidi="ar-IQ"/>
        </w:rPr>
        <w:t>(حسن، ب ت، ص1)</w:t>
      </w:r>
      <w:r w:rsidRPr="00175753">
        <w:rPr>
          <w:rFonts w:ascii="Simplified Arabic" w:hAnsi="Simplified Arabic" w:cs="Simplified Arabic" w:hint="cs"/>
          <w:color w:val="000000" w:themeColor="text1"/>
          <w:sz w:val="28"/>
          <w:szCs w:val="28"/>
          <w:rtl/>
          <w:lang w:bidi="ar-IQ"/>
        </w:rPr>
        <w:t>:</w:t>
      </w:r>
    </w:p>
    <w:p w:rsidR="002C1EAC" w:rsidRPr="00D20FB9" w:rsidRDefault="002C1EAC" w:rsidP="002C1EAC">
      <w:pPr>
        <w:pStyle w:val="ListParagraph"/>
        <w:numPr>
          <w:ilvl w:val="0"/>
          <w:numId w:val="6"/>
        </w:numPr>
        <w:jc w:val="both"/>
        <w:rPr>
          <w:rFonts w:ascii="Simplified Arabic" w:hAnsi="Simplified Arabic" w:cs="Simplified Arabic"/>
          <w:color w:val="0D0D0D" w:themeColor="text1" w:themeTint="F2"/>
          <w:sz w:val="28"/>
          <w:szCs w:val="28"/>
          <w:lang w:bidi="ar-IQ"/>
        </w:rPr>
      </w:pPr>
      <w:r w:rsidRPr="00D20FB9">
        <w:rPr>
          <w:rFonts w:ascii="Simplified Arabic" w:hAnsi="Simplified Arabic" w:cs="Simplified Arabic" w:hint="cs"/>
          <w:color w:val="0D0D0D" w:themeColor="text1" w:themeTint="F2"/>
          <w:sz w:val="28"/>
          <w:szCs w:val="28"/>
          <w:rtl/>
          <w:lang w:bidi="ar-IQ"/>
        </w:rPr>
        <w:t>القيام بعمل صالح  و</w:t>
      </w:r>
      <w:r>
        <w:rPr>
          <w:rFonts w:ascii="Simplified Arabic" w:hAnsi="Simplified Arabic" w:cs="Simplified Arabic" w:hint="cs"/>
          <w:color w:val="0D0D0D" w:themeColor="text1" w:themeTint="F2"/>
          <w:sz w:val="28"/>
          <w:szCs w:val="28"/>
          <w:rtl/>
          <w:lang w:bidi="ar-IQ"/>
        </w:rPr>
        <w:t xml:space="preserve"> </w:t>
      </w:r>
      <w:r w:rsidRPr="00D20FB9">
        <w:rPr>
          <w:rFonts w:ascii="Simplified Arabic" w:hAnsi="Simplified Arabic" w:cs="Simplified Arabic" w:hint="cs"/>
          <w:color w:val="0D0D0D" w:themeColor="text1" w:themeTint="F2"/>
          <w:sz w:val="28"/>
          <w:szCs w:val="28"/>
          <w:rtl/>
          <w:lang w:bidi="ar-IQ"/>
        </w:rPr>
        <w:t>تعزيزه.</w:t>
      </w:r>
    </w:p>
    <w:p w:rsidR="002C1EAC" w:rsidRPr="00D20FB9" w:rsidRDefault="002C1EAC" w:rsidP="002C1EAC">
      <w:pPr>
        <w:pStyle w:val="ListParagraph"/>
        <w:numPr>
          <w:ilvl w:val="0"/>
          <w:numId w:val="6"/>
        </w:numPr>
        <w:jc w:val="both"/>
        <w:rPr>
          <w:rFonts w:ascii="Simplified Arabic" w:hAnsi="Simplified Arabic" w:cs="Simplified Arabic"/>
          <w:color w:val="0D0D0D" w:themeColor="text1" w:themeTint="F2"/>
          <w:sz w:val="28"/>
          <w:szCs w:val="28"/>
          <w:lang w:bidi="ar-IQ"/>
        </w:rPr>
      </w:pPr>
      <w:r w:rsidRPr="00D20FB9">
        <w:rPr>
          <w:rFonts w:ascii="Simplified Arabic" w:hAnsi="Simplified Arabic" w:cs="Simplified Arabic" w:hint="cs"/>
          <w:color w:val="0D0D0D" w:themeColor="text1" w:themeTint="F2"/>
          <w:sz w:val="28"/>
          <w:szCs w:val="28"/>
          <w:rtl/>
          <w:lang w:bidi="ar-IQ"/>
        </w:rPr>
        <w:t>قدرة الانسان على التحكم بالنفس و</w:t>
      </w:r>
      <w:r>
        <w:rPr>
          <w:rFonts w:ascii="Simplified Arabic" w:hAnsi="Simplified Arabic" w:cs="Simplified Arabic" w:hint="cs"/>
          <w:color w:val="0D0D0D" w:themeColor="text1" w:themeTint="F2"/>
          <w:sz w:val="28"/>
          <w:szCs w:val="28"/>
          <w:rtl/>
          <w:lang w:bidi="ar-IQ"/>
        </w:rPr>
        <w:t xml:space="preserve"> </w:t>
      </w:r>
      <w:r w:rsidRPr="00D20FB9">
        <w:rPr>
          <w:rFonts w:ascii="Simplified Arabic" w:hAnsi="Simplified Arabic" w:cs="Simplified Arabic" w:hint="cs"/>
          <w:color w:val="0D0D0D" w:themeColor="text1" w:themeTint="F2"/>
          <w:sz w:val="28"/>
          <w:szCs w:val="28"/>
          <w:rtl/>
          <w:lang w:bidi="ar-IQ"/>
        </w:rPr>
        <w:t>الارادة.</w:t>
      </w:r>
    </w:p>
    <w:p w:rsidR="002C1EAC" w:rsidRPr="00D20FB9" w:rsidRDefault="002C1EAC" w:rsidP="002C1EAC">
      <w:pPr>
        <w:pStyle w:val="ListParagraph"/>
        <w:numPr>
          <w:ilvl w:val="0"/>
          <w:numId w:val="6"/>
        </w:numPr>
        <w:jc w:val="both"/>
        <w:rPr>
          <w:rFonts w:ascii="Simplified Arabic" w:hAnsi="Simplified Arabic" w:cs="Simplified Arabic"/>
          <w:color w:val="0D0D0D" w:themeColor="text1" w:themeTint="F2"/>
          <w:sz w:val="28"/>
          <w:szCs w:val="28"/>
          <w:lang w:bidi="ar-IQ"/>
        </w:rPr>
      </w:pPr>
      <w:r w:rsidRPr="00D20FB9">
        <w:rPr>
          <w:rFonts w:ascii="Simplified Arabic" w:hAnsi="Simplified Arabic" w:cs="Simplified Arabic" w:hint="cs"/>
          <w:color w:val="0D0D0D" w:themeColor="text1" w:themeTint="F2"/>
          <w:sz w:val="28"/>
          <w:szCs w:val="28"/>
          <w:rtl/>
          <w:lang w:bidi="ar-IQ"/>
        </w:rPr>
        <w:t>التعامل مع الاخرين بالعدل و</w:t>
      </w:r>
      <w:r>
        <w:rPr>
          <w:rFonts w:ascii="Simplified Arabic" w:hAnsi="Simplified Arabic" w:cs="Simplified Arabic" w:hint="cs"/>
          <w:color w:val="0D0D0D" w:themeColor="text1" w:themeTint="F2"/>
          <w:sz w:val="28"/>
          <w:szCs w:val="28"/>
          <w:rtl/>
          <w:lang w:bidi="ar-IQ"/>
        </w:rPr>
        <w:t xml:space="preserve"> </w:t>
      </w:r>
      <w:r w:rsidRPr="00D20FB9">
        <w:rPr>
          <w:rFonts w:ascii="Simplified Arabic" w:hAnsi="Simplified Arabic" w:cs="Simplified Arabic" w:hint="cs"/>
          <w:color w:val="0D0D0D" w:themeColor="text1" w:themeTint="F2"/>
          <w:sz w:val="28"/>
          <w:szCs w:val="28"/>
          <w:rtl/>
          <w:lang w:bidi="ar-IQ"/>
        </w:rPr>
        <w:t>المساواة  و</w:t>
      </w:r>
      <w:r>
        <w:rPr>
          <w:rFonts w:ascii="Simplified Arabic" w:hAnsi="Simplified Arabic" w:cs="Simplified Arabic" w:hint="cs"/>
          <w:color w:val="0D0D0D" w:themeColor="text1" w:themeTint="F2"/>
          <w:sz w:val="28"/>
          <w:szCs w:val="28"/>
          <w:rtl/>
          <w:lang w:bidi="ar-IQ"/>
        </w:rPr>
        <w:t xml:space="preserve"> </w:t>
      </w:r>
      <w:r w:rsidRPr="00D20FB9">
        <w:rPr>
          <w:rFonts w:ascii="Simplified Arabic" w:hAnsi="Simplified Arabic" w:cs="Simplified Arabic" w:hint="cs"/>
          <w:color w:val="0D0D0D" w:themeColor="text1" w:themeTint="F2"/>
          <w:sz w:val="28"/>
          <w:szCs w:val="28"/>
          <w:rtl/>
          <w:lang w:bidi="ar-IQ"/>
        </w:rPr>
        <w:t>المعاملة الصحيحة.</w:t>
      </w:r>
    </w:p>
    <w:p w:rsidR="002C1EAC" w:rsidRPr="00D20FB9" w:rsidRDefault="002C1EAC" w:rsidP="002C1EAC">
      <w:pPr>
        <w:pStyle w:val="ListParagraph"/>
        <w:numPr>
          <w:ilvl w:val="0"/>
          <w:numId w:val="6"/>
        </w:numPr>
        <w:jc w:val="both"/>
        <w:rPr>
          <w:rFonts w:ascii="Simplified Arabic" w:hAnsi="Simplified Arabic" w:cs="Simplified Arabic"/>
          <w:color w:val="0D0D0D" w:themeColor="text1" w:themeTint="F2"/>
          <w:sz w:val="28"/>
          <w:szCs w:val="28"/>
          <w:lang w:bidi="ar-IQ"/>
        </w:rPr>
      </w:pPr>
      <w:r w:rsidRPr="00D20FB9">
        <w:rPr>
          <w:rFonts w:ascii="Simplified Arabic" w:hAnsi="Simplified Arabic" w:cs="Simplified Arabic" w:hint="cs"/>
          <w:color w:val="0D0D0D" w:themeColor="text1" w:themeTint="F2"/>
          <w:sz w:val="28"/>
          <w:szCs w:val="28"/>
          <w:rtl/>
          <w:lang w:bidi="ar-IQ"/>
        </w:rPr>
        <w:t>احترام حقوق الاخرين و</w:t>
      </w:r>
      <w:r>
        <w:rPr>
          <w:rFonts w:ascii="Simplified Arabic" w:hAnsi="Simplified Arabic" w:cs="Simplified Arabic" w:hint="cs"/>
          <w:color w:val="0D0D0D" w:themeColor="text1" w:themeTint="F2"/>
          <w:sz w:val="28"/>
          <w:szCs w:val="28"/>
          <w:rtl/>
          <w:lang w:bidi="ar-IQ"/>
        </w:rPr>
        <w:t xml:space="preserve"> </w:t>
      </w:r>
      <w:r w:rsidRPr="00D20FB9">
        <w:rPr>
          <w:rFonts w:ascii="Simplified Arabic" w:hAnsi="Simplified Arabic" w:cs="Simplified Arabic" w:hint="cs"/>
          <w:color w:val="0D0D0D" w:themeColor="text1" w:themeTint="F2"/>
          <w:sz w:val="28"/>
          <w:szCs w:val="28"/>
          <w:rtl/>
          <w:lang w:bidi="ar-IQ"/>
        </w:rPr>
        <w:t>كرامتهم.</w:t>
      </w:r>
    </w:p>
    <w:p w:rsidR="002C1EAC" w:rsidRPr="00730343" w:rsidRDefault="002C1EAC" w:rsidP="002C1EAC">
      <w:pPr>
        <w:pStyle w:val="ListParagraph"/>
        <w:ind w:left="1080"/>
        <w:jc w:val="both"/>
        <w:rPr>
          <w:rFonts w:ascii="Simplified Arabic" w:hAnsi="Simplified Arabic" w:cs="Simplified Arabic"/>
          <w:color w:val="000000" w:themeColor="text1"/>
          <w:sz w:val="16"/>
          <w:szCs w:val="16"/>
          <w:lang w:bidi="ar-IQ"/>
        </w:rPr>
      </w:pPr>
    </w:p>
    <w:p w:rsidR="002C1EAC" w:rsidRPr="00932C0C" w:rsidRDefault="002C1EAC" w:rsidP="002C1EAC">
      <w:pPr>
        <w:bidi/>
        <w:jc w:val="both"/>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ثالثاً.</w:t>
      </w:r>
      <w:r w:rsidRPr="00175753">
        <w:rPr>
          <w:rFonts w:ascii="Simplified Arabic" w:hAnsi="Simplified Arabic" w:cs="Simplified Arabic" w:hint="cs"/>
          <w:b/>
          <w:bCs/>
          <w:color w:val="000000" w:themeColor="text1"/>
          <w:sz w:val="28"/>
          <w:szCs w:val="28"/>
          <w:rtl/>
          <w:lang w:bidi="ar-IQ"/>
        </w:rPr>
        <w:t xml:space="preserve"> مصادر الاخلاق</w:t>
      </w:r>
      <w:r>
        <w:rPr>
          <w:rFonts w:ascii="Simplified Arabic" w:hAnsi="Simplified Arabic" w:cs="Simplified Arabic" w:hint="cs"/>
          <w:b/>
          <w:bCs/>
          <w:color w:val="000000" w:themeColor="text1"/>
          <w:sz w:val="28"/>
          <w:szCs w:val="28"/>
          <w:rtl/>
          <w:lang w:bidi="ar-IQ"/>
        </w:rPr>
        <w:t xml:space="preserve"> </w:t>
      </w:r>
      <w:r w:rsidRPr="00175753">
        <w:rPr>
          <w:rFonts w:ascii="Simplified Arabic" w:hAnsi="Simplified Arabic" w:cs="Simplified Arabic" w:hint="cs"/>
          <w:b/>
          <w:bCs/>
          <w:color w:val="000000" w:themeColor="text1"/>
          <w:sz w:val="28"/>
          <w:szCs w:val="28"/>
          <w:rtl/>
          <w:lang w:bidi="ar-IQ"/>
        </w:rPr>
        <w:t>:</w:t>
      </w:r>
      <w:r>
        <w:rPr>
          <w:rFonts w:ascii="Simplified Arabic" w:hAnsi="Simplified Arabic" w:cs="Simplified Arabic" w:hint="cs"/>
          <w:b/>
          <w:bCs/>
          <w:color w:val="000000" w:themeColor="text1"/>
          <w:sz w:val="28"/>
          <w:szCs w:val="28"/>
          <w:rtl/>
          <w:lang w:bidi="ar-IQ"/>
        </w:rPr>
        <w:t xml:space="preserve"> </w:t>
      </w:r>
      <w:r>
        <w:rPr>
          <w:rFonts w:ascii="Simplified Arabic" w:hAnsi="Simplified Arabic" w:cs="Simplified Arabic" w:hint="cs"/>
          <w:color w:val="000000" w:themeColor="text1"/>
          <w:sz w:val="28"/>
          <w:szCs w:val="28"/>
          <w:rtl/>
          <w:lang w:bidi="ar-IQ"/>
        </w:rPr>
        <w:t>تستند ألاخلاق</w:t>
      </w:r>
      <w:r w:rsidRPr="00932C0C">
        <w:rPr>
          <w:rFonts w:ascii="Simplified Arabic" w:hAnsi="Simplified Arabic" w:cs="Simplified Arabic" w:hint="cs"/>
          <w:color w:val="000000" w:themeColor="text1"/>
          <w:sz w:val="28"/>
          <w:szCs w:val="28"/>
          <w:rtl/>
          <w:lang w:bidi="ar-IQ"/>
        </w:rPr>
        <w:t xml:space="preserve"> الى ركنين أساسيين (ياغي،2001،ص106): </w:t>
      </w:r>
    </w:p>
    <w:p w:rsidR="002C1EAC" w:rsidRDefault="002C1EAC" w:rsidP="002C1EAC">
      <w:pPr>
        <w:pStyle w:val="ListParagraph"/>
        <w:numPr>
          <w:ilvl w:val="0"/>
          <w:numId w:val="5"/>
        </w:numPr>
        <w:jc w:val="both"/>
        <w:rPr>
          <w:rFonts w:ascii="Simplified Arabic" w:hAnsi="Simplified Arabic" w:cs="Simplified Arabic"/>
          <w:color w:val="000000" w:themeColor="text1"/>
          <w:sz w:val="28"/>
          <w:szCs w:val="28"/>
          <w:lang w:bidi="ar-IQ"/>
        </w:rPr>
      </w:pPr>
      <w:r w:rsidRPr="00175753">
        <w:rPr>
          <w:rFonts w:ascii="Simplified Arabic" w:hAnsi="Simplified Arabic" w:cs="Simplified Arabic" w:hint="cs"/>
          <w:b/>
          <w:bCs/>
          <w:color w:val="000000" w:themeColor="text1"/>
          <w:sz w:val="28"/>
          <w:szCs w:val="28"/>
          <w:rtl/>
          <w:lang w:bidi="ar-IQ"/>
        </w:rPr>
        <w:t>ال</w:t>
      </w:r>
      <w:r>
        <w:rPr>
          <w:rFonts w:ascii="Simplified Arabic" w:hAnsi="Simplified Arabic" w:cs="Simplified Arabic" w:hint="cs"/>
          <w:b/>
          <w:bCs/>
          <w:color w:val="000000" w:themeColor="text1"/>
          <w:sz w:val="28"/>
          <w:szCs w:val="28"/>
          <w:rtl/>
          <w:lang w:bidi="ar-IQ"/>
        </w:rPr>
        <w:t>ركن</w:t>
      </w:r>
      <w:r w:rsidRPr="00175753">
        <w:rPr>
          <w:rFonts w:ascii="Simplified Arabic" w:hAnsi="Simplified Arabic" w:cs="Simplified Arabic" w:hint="cs"/>
          <w:b/>
          <w:bCs/>
          <w:color w:val="000000" w:themeColor="text1"/>
          <w:sz w:val="28"/>
          <w:szCs w:val="28"/>
          <w:rtl/>
          <w:lang w:bidi="ar-IQ"/>
        </w:rPr>
        <w:t xml:space="preserve"> الاول </w:t>
      </w:r>
      <w:r w:rsidRPr="0054282D">
        <w:rPr>
          <w:rFonts w:ascii="Simplified Arabic" w:hAnsi="Simplified Arabic" w:cs="Simplified Arabic" w:hint="cs"/>
          <w:b/>
          <w:bCs/>
          <w:color w:val="000000" w:themeColor="text1"/>
          <w:sz w:val="28"/>
          <w:szCs w:val="28"/>
          <w:rtl/>
          <w:lang w:bidi="ar-IQ"/>
        </w:rPr>
        <w:t>: نظام القيم الاجتماعية والأخلاقية والأعراف والتقاليد السائدة في المجتمع</w:t>
      </w:r>
      <w:r>
        <w:rPr>
          <w:rFonts w:ascii="Simplified Arabic" w:hAnsi="Simplified Arabic" w:cs="Simplified Arabic" w:hint="cs"/>
          <w:color w:val="000000" w:themeColor="text1"/>
          <w:sz w:val="28"/>
          <w:szCs w:val="28"/>
          <w:rtl/>
          <w:lang w:bidi="ar-IQ"/>
        </w:rPr>
        <w:t xml:space="preserve"> ،         </w:t>
      </w:r>
      <w:r w:rsidRPr="00175753">
        <w:rPr>
          <w:rFonts w:ascii="Simplified Arabic" w:hAnsi="Simplified Arabic" w:cs="Simplified Arabic" w:hint="cs"/>
          <w:color w:val="000000" w:themeColor="text1"/>
          <w:sz w:val="28"/>
          <w:szCs w:val="28"/>
          <w:rtl/>
          <w:lang w:bidi="ar-IQ"/>
        </w:rPr>
        <w:t xml:space="preserve"> و ما يفعله الأخرون ، فما يشاهده الفرد في سلوكيات الآخرين لابد أنه سيترك أثراً عليه أحياناً. </w:t>
      </w:r>
    </w:p>
    <w:p w:rsidR="002C1EAC" w:rsidRPr="007F674B" w:rsidRDefault="002C1EAC" w:rsidP="001C25E0">
      <w:pPr>
        <w:pStyle w:val="ListParagraph"/>
        <w:numPr>
          <w:ilvl w:val="0"/>
          <w:numId w:val="5"/>
        </w:numPr>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b/>
          <w:bCs/>
          <w:color w:val="000000" w:themeColor="text1"/>
          <w:sz w:val="28"/>
          <w:szCs w:val="28"/>
          <w:rtl/>
          <w:lang w:bidi="ar-IQ"/>
        </w:rPr>
        <w:t>الركن</w:t>
      </w:r>
      <w:r w:rsidRPr="00175753">
        <w:rPr>
          <w:rFonts w:ascii="Simplified Arabic" w:hAnsi="Simplified Arabic" w:cs="Simplified Arabic" w:hint="cs"/>
          <w:b/>
          <w:bCs/>
          <w:color w:val="000000" w:themeColor="text1"/>
          <w:sz w:val="28"/>
          <w:szCs w:val="28"/>
          <w:rtl/>
          <w:lang w:bidi="ar-IQ"/>
        </w:rPr>
        <w:t xml:space="preserve"> الثاني :</w:t>
      </w:r>
      <w:r>
        <w:rPr>
          <w:rFonts w:ascii="Simplified Arabic" w:hAnsi="Simplified Arabic" w:cs="Simplified Arabic" w:hint="cs"/>
          <w:color w:val="000000" w:themeColor="text1"/>
          <w:sz w:val="28"/>
          <w:szCs w:val="28"/>
          <w:rtl/>
          <w:lang w:bidi="ar-IQ"/>
        </w:rPr>
        <w:t xml:space="preserve"> </w:t>
      </w:r>
      <w:r w:rsidRPr="0054282D">
        <w:rPr>
          <w:rFonts w:ascii="Simplified Arabic" w:hAnsi="Simplified Arabic" w:cs="Simplified Arabic" w:hint="cs"/>
          <w:b/>
          <w:bCs/>
          <w:color w:val="000000" w:themeColor="text1"/>
          <w:sz w:val="28"/>
          <w:szCs w:val="28"/>
          <w:rtl/>
          <w:lang w:bidi="ar-IQ"/>
        </w:rPr>
        <w:t xml:space="preserve">النظام القيمي الذاتي </w:t>
      </w:r>
      <w:r w:rsidRPr="00B70AA1">
        <w:rPr>
          <w:rFonts w:ascii="Simplified Arabic" w:hAnsi="Simplified Arabic" w:cs="Simplified Arabic"/>
          <w:b/>
          <w:bCs/>
          <w:color w:val="000000" w:themeColor="text1"/>
          <w:sz w:val="28"/>
          <w:szCs w:val="28"/>
          <w:rtl/>
          <w:lang w:bidi="ar-IQ"/>
        </w:rPr>
        <w:t>المرتبط بالشخصية والمعتقدات</w:t>
      </w:r>
      <w:r w:rsidRPr="00B70AA1">
        <w:rPr>
          <w:rFonts w:ascii="Simplified Arabic" w:hAnsi="Simplified Arabic" w:cs="Simplified Arabic"/>
          <w:color w:val="000000" w:themeColor="text1"/>
          <w:sz w:val="28"/>
          <w:szCs w:val="28"/>
          <w:rtl/>
          <w:lang w:bidi="ar-IQ"/>
        </w:rPr>
        <w:t xml:space="preserve"> التي نؤمن بها وكذلك الخبرة السابقة. قال رسولنا الكريم سيدنا محمد (ص) </w:t>
      </w:r>
      <w:r w:rsidRPr="00B70AA1">
        <w:rPr>
          <w:rFonts w:ascii="Simplified Arabic" w:hAnsi="Simplified Arabic" w:cs="Simplified Arabic"/>
          <w:b/>
          <w:bCs/>
          <w:color w:val="000000" w:themeColor="text1"/>
          <w:sz w:val="28"/>
          <w:szCs w:val="28"/>
          <w:rtl/>
          <w:lang w:bidi="ar-IQ"/>
        </w:rPr>
        <w:t>"</w:t>
      </w:r>
      <w:r w:rsidR="00B70AA1" w:rsidRPr="00B70AA1">
        <w:rPr>
          <w:rFonts w:ascii="Simplified Arabic" w:hAnsi="Simplified Arabic" w:cs="Simplified Arabic"/>
          <w:color w:val="545454"/>
          <w:sz w:val="28"/>
          <w:szCs w:val="28"/>
          <w:shd w:val="clear" w:color="auto" w:fill="FFFFFF"/>
        </w:rPr>
        <w:t> </w:t>
      </w:r>
      <w:r w:rsidR="00B70AA1" w:rsidRPr="00B70AA1">
        <w:rPr>
          <w:rStyle w:val="Emphasis"/>
          <w:rFonts w:ascii="Simplified Arabic" w:hAnsi="Simplified Arabic" w:cs="Simplified Arabic"/>
          <w:b/>
          <w:bCs/>
          <w:i w:val="0"/>
          <w:iCs w:val="0"/>
          <w:color w:val="6A6A6A"/>
          <w:sz w:val="28"/>
          <w:szCs w:val="28"/>
          <w:shd w:val="clear" w:color="auto" w:fill="FFFFFF"/>
          <w:rtl/>
        </w:rPr>
        <w:t>إنما بعثت لأتمم مكارم الأخلاق</w:t>
      </w:r>
      <w:r w:rsidR="00B70AA1" w:rsidRPr="00B70AA1">
        <w:rPr>
          <w:rFonts w:ascii="Simplified Arabic" w:hAnsi="Simplified Arabic" w:cs="Simplified Arabic"/>
          <w:b/>
          <w:bCs/>
          <w:color w:val="000000" w:themeColor="text1"/>
          <w:sz w:val="28"/>
          <w:szCs w:val="28"/>
          <w:rtl/>
          <w:lang w:bidi="ar-IQ"/>
        </w:rPr>
        <w:t xml:space="preserve"> </w:t>
      </w:r>
      <w:r w:rsidRPr="00B70AA1">
        <w:rPr>
          <w:rFonts w:ascii="Simplified Arabic" w:hAnsi="Simplified Arabic" w:cs="Simplified Arabic"/>
          <w:b/>
          <w:bCs/>
          <w:color w:val="000000" w:themeColor="text1"/>
          <w:sz w:val="28"/>
          <w:szCs w:val="28"/>
          <w:rtl/>
          <w:lang w:bidi="ar-IQ"/>
        </w:rPr>
        <w:t>"</w:t>
      </w:r>
      <w:r w:rsidRPr="00B70AA1">
        <w:rPr>
          <w:rFonts w:ascii="Simplified Arabic" w:hAnsi="Simplified Arabic" w:cs="Simplified Arabic"/>
          <w:color w:val="000000" w:themeColor="text1"/>
          <w:sz w:val="28"/>
          <w:szCs w:val="28"/>
          <w:rtl/>
          <w:lang w:bidi="ar-IQ"/>
        </w:rPr>
        <w:t xml:space="preserve"> ومن امثلة هذه القيم ( </w:t>
      </w:r>
      <w:r w:rsidRPr="00B70AA1">
        <w:rPr>
          <w:rFonts w:ascii="Simplified Arabic" w:hAnsi="Simplified Arabic" w:cs="Simplified Arabic"/>
          <w:b/>
          <w:bCs/>
          <w:color w:val="000000" w:themeColor="text1"/>
          <w:sz w:val="28"/>
          <w:szCs w:val="28"/>
          <w:rtl/>
          <w:lang w:bidi="ar-IQ"/>
        </w:rPr>
        <w:t xml:space="preserve">الأمانة ، الصدق ، الوفاء والإخلاص </w:t>
      </w:r>
      <w:r w:rsidRPr="00B70AA1">
        <w:rPr>
          <w:rFonts w:ascii="Simplified Arabic" w:hAnsi="Simplified Arabic" w:cs="Simplified Arabic"/>
          <w:color w:val="000000" w:themeColor="text1"/>
          <w:sz w:val="28"/>
          <w:szCs w:val="28"/>
          <w:rtl/>
          <w:lang w:bidi="ar-IQ"/>
        </w:rPr>
        <w:t>). والشكل رقم (1) يوضح ذلك.</w:t>
      </w:r>
    </w:p>
    <w:p w:rsidR="002C1EAC" w:rsidRDefault="002C1EAC" w:rsidP="002C1EAC">
      <w:pPr>
        <w:bidi/>
        <w:jc w:val="both"/>
        <w:rPr>
          <w:rFonts w:ascii="Simplified Arabic" w:hAnsi="Simplified Arabic" w:cs="Simplified Arabic"/>
          <w:color w:val="000000" w:themeColor="text1"/>
          <w:sz w:val="28"/>
          <w:szCs w:val="28"/>
          <w:rtl/>
          <w:lang w:bidi="ar-IQ"/>
        </w:rPr>
      </w:pPr>
    </w:p>
    <w:p w:rsidR="00F67BE3" w:rsidRDefault="00F67BE3" w:rsidP="00F67BE3">
      <w:pPr>
        <w:bidi/>
        <w:jc w:val="both"/>
        <w:rPr>
          <w:rFonts w:ascii="Simplified Arabic" w:hAnsi="Simplified Arabic" w:cs="Simplified Arabic"/>
          <w:color w:val="000000" w:themeColor="text1"/>
          <w:sz w:val="28"/>
          <w:szCs w:val="28"/>
          <w:rtl/>
          <w:lang w:bidi="ar-IQ"/>
        </w:rPr>
      </w:pPr>
    </w:p>
    <w:p w:rsidR="00F67BE3" w:rsidRPr="00730343" w:rsidRDefault="00F67BE3" w:rsidP="00F67BE3">
      <w:pPr>
        <w:bidi/>
        <w:jc w:val="both"/>
        <w:rPr>
          <w:rFonts w:ascii="Simplified Arabic" w:hAnsi="Simplified Arabic" w:cs="Simplified Arabic"/>
          <w:color w:val="000000" w:themeColor="text1"/>
          <w:sz w:val="28"/>
          <w:szCs w:val="28"/>
          <w:lang w:bidi="ar-IQ"/>
        </w:rPr>
      </w:pPr>
    </w:p>
    <w:tbl>
      <w:tblPr>
        <w:bidiVisual/>
        <w:tblW w:w="9214" w:type="dxa"/>
        <w:jc w:val="center"/>
        <w:tblLook w:val="04A0" w:firstRow="1" w:lastRow="0" w:firstColumn="1" w:lastColumn="0" w:noHBand="0" w:noVBand="1"/>
      </w:tblPr>
      <w:tblGrid>
        <w:gridCol w:w="3402"/>
        <w:gridCol w:w="1843"/>
        <w:gridCol w:w="3969"/>
      </w:tblGrid>
      <w:tr w:rsidR="002C1EAC" w:rsidTr="00340AF1">
        <w:trPr>
          <w:jc w:val="center"/>
        </w:trPr>
        <w:tc>
          <w:tcPr>
            <w:tcW w:w="3402" w:type="dxa"/>
            <w:tcBorders>
              <w:top w:val="nil"/>
              <w:left w:val="nil"/>
            </w:tcBorders>
          </w:tcPr>
          <w:p w:rsidR="002C1EAC" w:rsidRPr="00DF45DD" w:rsidRDefault="002C1EAC" w:rsidP="00340AF1">
            <w:pPr>
              <w:pStyle w:val="ListParagraph"/>
              <w:ind w:left="0"/>
              <w:jc w:val="center"/>
              <w:rPr>
                <w:rFonts w:ascii="Simplified Arabic" w:hAnsi="Simplified Arabic" w:cs="Simplified Arabic"/>
                <w:b/>
                <w:bCs/>
                <w:color w:val="000000" w:themeColor="text1"/>
                <w:sz w:val="28"/>
                <w:szCs w:val="28"/>
                <w:rtl/>
                <w:lang w:bidi="ar-IQ"/>
              </w:rPr>
            </w:pPr>
          </w:p>
        </w:tc>
        <w:tc>
          <w:tcPr>
            <w:tcW w:w="1843" w:type="dxa"/>
          </w:tcPr>
          <w:p w:rsidR="002C1EAC" w:rsidRPr="00DF45DD" w:rsidRDefault="002C1EAC" w:rsidP="00340AF1">
            <w:pPr>
              <w:bidi/>
              <w:jc w:val="center"/>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مصادر الأخلاق</w:t>
            </w:r>
          </w:p>
        </w:tc>
        <w:tc>
          <w:tcPr>
            <w:tcW w:w="3969" w:type="dxa"/>
            <w:tcBorders>
              <w:top w:val="nil"/>
              <w:right w:val="nil"/>
            </w:tcBorders>
          </w:tcPr>
          <w:p w:rsidR="002C1EAC" w:rsidRPr="00DF45DD" w:rsidRDefault="002C1EAC" w:rsidP="00340AF1">
            <w:pPr>
              <w:pStyle w:val="ListParagraph"/>
              <w:ind w:left="0"/>
              <w:jc w:val="center"/>
              <w:rPr>
                <w:rFonts w:ascii="Simplified Arabic" w:hAnsi="Simplified Arabic" w:cs="Simplified Arabic"/>
                <w:b/>
                <w:bCs/>
                <w:color w:val="000000" w:themeColor="text1"/>
                <w:sz w:val="28"/>
                <w:szCs w:val="28"/>
                <w:rtl/>
                <w:lang w:bidi="ar-IQ"/>
              </w:rPr>
            </w:pPr>
          </w:p>
        </w:tc>
      </w:tr>
      <w:tr w:rsidR="002C1EAC" w:rsidTr="00340AF1">
        <w:trPr>
          <w:jc w:val="center"/>
        </w:trPr>
        <w:tc>
          <w:tcPr>
            <w:tcW w:w="3402" w:type="dxa"/>
            <w:shd w:val="clear" w:color="auto" w:fill="D9D9D9" w:themeFill="background1" w:themeFillShade="D9"/>
          </w:tcPr>
          <w:p w:rsidR="002C1EAC" w:rsidRPr="00DF45DD" w:rsidRDefault="002C1EAC" w:rsidP="00340AF1">
            <w:pPr>
              <w:pStyle w:val="ListParagraph"/>
              <w:ind w:left="0"/>
              <w:jc w:val="center"/>
              <w:rPr>
                <w:rFonts w:ascii="Simplified Arabic" w:hAnsi="Simplified Arabic" w:cs="Simplified Arabic"/>
                <w:b/>
                <w:bCs/>
                <w:color w:val="000000" w:themeColor="text1"/>
                <w:sz w:val="28"/>
                <w:szCs w:val="28"/>
                <w:rtl/>
                <w:lang w:bidi="ar-IQ"/>
              </w:rPr>
            </w:pPr>
            <w:r w:rsidRPr="00DF45DD">
              <w:rPr>
                <w:rFonts w:ascii="Simplified Arabic" w:hAnsi="Simplified Arabic" w:cs="Simplified Arabic" w:hint="cs"/>
                <w:b/>
                <w:bCs/>
                <w:color w:val="000000" w:themeColor="text1"/>
                <w:sz w:val="28"/>
                <w:szCs w:val="28"/>
                <w:rtl/>
                <w:lang w:bidi="ar-IQ"/>
              </w:rPr>
              <w:t>نظام القيم الاجتماعية</w:t>
            </w:r>
          </w:p>
        </w:tc>
        <w:tc>
          <w:tcPr>
            <w:tcW w:w="1843" w:type="dxa"/>
            <w:tcBorders>
              <w:bottom w:val="nil"/>
            </w:tcBorders>
          </w:tcPr>
          <w:p w:rsidR="002C1EAC" w:rsidRPr="00DF45DD" w:rsidRDefault="002C1EAC" w:rsidP="00340AF1">
            <w:pPr>
              <w:pStyle w:val="ListParagraph"/>
              <w:ind w:left="0"/>
              <w:jc w:val="center"/>
              <w:rPr>
                <w:rFonts w:ascii="Simplified Arabic" w:hAnsi="Simplified Arabic" w:cs="Simplified Arabic"/>
                <w:b/>
                <w:bCs/>
                <w:color w:val="000000" w:themeColor="text1"/>
                <w:sz w:val="28"/>
                <w:szCs w:val="28"/>
                <w:rtl/>
                <w:lang w:bidi="ar-IQ"/>
              </w:rPr>
            </w:pPr>
          </w:p>
        </w:tc>
        <w:tc>
          <w:tcPr>
            <w:tcW w:w="3969" w:type="dxa"/>
            <w:shd w:val="clear" w:color="auto" w:fill="D9D9D9" w:themeFill="background1" w:themeFillShade="D9"/>
          </w:tcPr>
          <w:p w:rsidR="002C1EAC" w:rsidRPr="00DF45DD" w:rsidRDefault="002C1EAC" w:rsidP="00340AF1">
            <w:pPr>
              <w:pStyle w:val="ListParagraph"/>
              <w:ind w:left="0"/>
              <w:jc w:val="center"/>
              <w:rPr>
                <w:rFonts w:ascii="Simplified Arabic" w:hAnsi="Simplified Arabic" w:cs="Simplified Arabic"/>
                <w:b/>
                <w:bCs/>
                <w:color w:val="000000" w:themeColor="text1"/>
                <w:sz w:val="28"/>
                <w:szCs w:val="28"/>
                <w:rtl/>
                <w:lang w:bidi="ar-IQ"/>
              </w:rPr>
            </w:pPr>
            <w:r w:rsidRPr="00DF45DD">
              <w:rPr>
                <w:rFonts w:ascii="Simplified Arabic" w:hAnsi="Simplified Arabic" w:cs="Simplified Arabic" w:hint="cs"/>
                <w:b/>
                <w:bCs/>
                <w:color w:val="000000" w:themeColor="text1"/>
                <w:sz w:val="28"/>
                <w:szCs w:val="28"/>
                <w:rtl/>
                <w:lang w:bidi="ar-IQ"/>
              </w:rPr>
              <w:t>نظام القيم والمعتقدات الشخصية</w:t>
            </w:r>
          </w:p>
        </w:tc>
      </w:tr>
      <w:tr w:rsidR="002C1EAC" w:rsidTr="00340AF1">
        <w:trPr>
          <w:trHeight w:val="2559"/>
          <w:jc w:val="center"/>
        </w:trPr>
        <w:tc>
          <w:tcPr>
            <w:tcW w:w="3402" w:type="dxa"/>
          </w:tcPr>
          <w:p w:rsidR="002C1EAC" w:rsidRDefault="002C1EAC" w:rsidP="002C1EAC">
            <w:pPr>
              <w:pStyle w:val="ListParagraph"/>
              <w:numPr>
                <w:ilvl w:val="0"/>
                <w:numId w:val="17"/>
              </w:numPr>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الثقافة السائدة في المجتمع.</w:t>
            </w:r>
          </w:p>
          <w:p w:rsidR="002C1EAC" w:rsidRDefault="002C1EAC" w:rsidP="002C1EAC">
            <w:pPr>
              <w:pStyle w:val="ListParagraph"/>
              <w:numPr>
                <w:ilvl w:val="0"/>
                <w:numId w:val="17"/>
              </w:numPr>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قيم الجماعة.</w:t>
            </w:r>
          </w:p>
          <w:p w:rsidR="002C1EAC" w:rsidRDefault="002C1EAC" w:rsidP="002C1EAC">
            <w:pPr>
              <w:pStyle w:val="ListParagraph"/>
              <w:numPr>
                <w:ilvl w:val="0"/>
                <w:numId w:val="17"/>
              </w:numPr>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قيم العائلة.</w:t>
            </w:r>
          </w:p>
          <w:p w:rsidR="002C1EAC" w:rsidRDefault="002C1EAC" w:rsidP="002C1EAC">
            <w:pPr>
              <w:pStyle w:val="ListParagraph"/>
              <w:numPr>
                <w:ilvl w:val="0"/>
                <w:numId w:val="17"/>
              </w:numPr>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قيم العمل.</w:t>
            </w:r>
          </w:p>
          <w:p w:rsidR="002C1EAC" w:rsidRDefault="002C1EAC" w:rsidP="002C1EAC">
            <w:pPr>
              <w:pStyle w:val="ListParagraph"/>
              <w:numPr>
                <w:ilvl w:val="0"/>
                <w:numId w:val="18"/>
              </w:numPr>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قيم المجتمع الحضاري.</w:t>
            </w:r>
          </w:p>
        </w:tc>
        <w:tc>
          <w:tcPr>
            <w:tcW w:w="1843" w:type="dxa"/>
            <w:tcBorders>
              <w:top w:val="nil"/>
            </w:tcBorders>
          </w:tcPr>
          <w:p w:rsidR="002C1EAC" w:rsidRDefault="002C1EAC" w:rsidP="00340AF1">
            <w:pPr>
              <w:pStyle w:val="ListParagraph"/>
              <w:ind w:left="0"/>
              <w:jc w:val="both"/>
              <w:rPr>
                <w:rFonts w:ascii="Simplified Arabic" w:hAnsi="Simplified Arabic" w:cs="Simplified Arabic"/>
                <w:color w:val="000000" w:themeColor="text1"/>
                <w:sz w:val="28"/>
                <w:szCs w:val="28"/>
                <w:rtl/>
                <w:lang w:bidi="ar-IQ"/>
              </w:rPr>
            </w:pPr>
          </w:p>
        </w:tc>
        <w:tc>
          <w:tcPr>
            <w:tcW w:w="3969" w:type="dxa"/>
          </w:tcPr>
          <w:p w:rsidR="002C1EAC" w:rsidRDefault="002C1EAC" w:rsidP="002C1EAC">
            <w:pPr>
              <w:pStyle w:val="ListParagraph"/>
              <w:numPr>
                <w:ilvl w:val="0"/>
                <w:numId w:val="16"/>
              </w:numPr>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القيم الشخصية الذاتية الفطرية.</w:t>
            </w:r>
          </w:p>
          <w:p w:rsidR="002C1EAC" w:rsidRDefault="002C1EAC" w:rsidP="002C1EAC">
            <w:pPr>
              <w:pStyle w:val="ListParagraph"/>
              <w:numPr>
                <w:ilvl w:val="0"/>
                <w:numId w:val="16"/>
              </w:numPr>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المعتقدات الدينية والمذهبية.</w:t>
            </w:r>
          </w:p>
          <w:p w:rsidR="002C1EAC" w:rsidRDefault="002C1EAC" w:rsidP="002C1EAC">
            <w:pPr>
              <w:pStyle w:val="ListParagraph"/>
              <w:numPr>
                <w:ilvl w:val="0"/>
                <w:numId w:val="16"/>
              </w:numPr>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الخبرة السابقة والمستوى التعليمي.</w:t>
            </w:r>
          </w:p>
          <w:p w:rsidR="002C1EAC" w:rsidRDefault="002C1EAC" w:rsidP="002C1EAC">
            <w:pPr>
              <w:pStyle w:val="ListParagraph"/>
              <w:numPr>
                <w:ilvl w:val="0"/>
                <w:numId w:val="16"/>
              </w:numPr>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الخصوصية الفردية.</w:t>
            </w:r>
          </w:p>
          <w:p w:rsidR="002C1EAC" w:rsidRDefault="002C1EAC" w:rsidP="002C1EAC">
            <w:pPr>
              <w:pStyle w:val="ListParagraph"/>
              <w:numPr>
                <w:ilvl w:val="0"/>
                <w:numId w:val="16"/>
              </w:numPr>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الحالة الصحية والنفسية والجسمانية.</w:t>
            </w:r>
          </w:p>
        </w:tc>
      </w:tr>
    </w:tbl>
    <w:p w:rsidR="002C1EAC" w:rsidRDefault="002C1EAC" w:rsidP="002C1EAC">
      <w:pPr>
        <w:pStyle w:val="ListParagraph"/>
        <w:ind w:left="1080"/>
        <w:jc w:val="center"/>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شكل (1) مصادر الاخلاق</w:t>
      </w:r>
    </w:p>
    <w:p w:rsidR="002C1EAC" w:rsidRPr="00730343" w:rsidRDefault="002C1EAC" w:rsidP="002C1EAC">
      <w:pPr>
        <w:pStyle w:val="ListParagraph"/>
        <w:ind w:left="1080"/>
        <w:jc w:val="center"/>
        <w:rPr>
          <w:rFonts w:ascii="Simplified Arabic" w:hAnsi="Simplified Arabic" w:cs="Simplified Arabic"/>
          <w:b/>
          <w:bCs/>
          <w:color w:val="000000" w:themeColor="text1"/>
          <w:sz w:val="16"/>
          <w:szCs w:val="16"/>
          <w:lang w:bidi="ar-IQ"/>
        </w:rPr>
      </w:pPr>
    </w:p>
    <w:p w:rsidR="002C1EAC" w:rsidRDefault="002C1EAC" w:rsidP="002C1EAC">
      <w:pPr>
        <w:bidi/>
        <w:jc w:val="both"/>
        <w:rPr>
          <w:rFonts w:ascii="Simplified Arabic" w:hAnsi="Simplified Arabic" w:cs="Simplified Arabic"/>
          <w:color w:val="0D0D0D" w:themeColor="text1" w:themeTint="F2"/>
          <w:sz w:val="28"/>
          <w:szCs w:val="28"/>
          <w:rtl/>
          <w:lang w:bidi="ar-IQ"/>
        </w:rPr>
      </w:pPr>
      <w:r w:rsidRPr="00BA3C08">
        <w:rPr>
          <w:rFonts w:ascii="Simplified Arabic" w:hAnsi="Simplified Arabic" w:cs="Simplified Arabic"/>
          <w:b/>
          <w:bCs/>
          <w:color w:val="0D0D0D" w:themeColor="text1" w:themeTint="F2"/>
          <w:sz w:val="28"/>
          <w:szCs w:val="28"/>
          <w:rtl/>
          <w:lang w:bidi="ar-IQ"/>
        </w:rPr>
        <w:t xml:space="preserve">رابعاً. القيم الاخلاقية : </w:t>
      </w:r>
    </w:p>
    <w:p w:rsidR="002C1EAC" w:rsidRPr="00BA3C08" w:rsidRDefault="002C1EAC" w:rsidP="002C1EAC">
      <w:pPr>
        <w:bidi/>
        <w:jc w:val="both"/>
        <w:rPr>
          <w:rFonts w:ascii="Simplified Arabic" w:hAnsi="Simplified Arabic" w:cs="Simplified Arabic"/>
          <w:color w:val="0D0D0D" w:themeColor="text1" w:themeTint="F2"/>
          <w:sz w:val="28"/>
          <w:szCs w:val="28"/>
          <w:shd w:val="clear" w:color="auto" w:fill="FFFFFF"/>
          <w:rtl/>
          <w:lang w:bidi="ar-SA"/>
        </w:rPr>
      </w:pPr>
      <w:r>
        <w:rPr>
          <w:rFonts w:ascii="Simplified Arabic" w:hAnsi="Simplified Arabic" w:cs="Simplified Arabic" w:hint="cs"/>
          <w:color w:val="0D0D0D" w:themeColor="text1" w:themeTint="F2"/>
          <w:sz w:val="28"/>
          <w:szCs w:val="28"/>
          <w:rtl/>
          <w:lang w:bidi="ar-IQ"/>
        </w:rPr>
        <w:t xml:space="preserve">          </w:t>
      </w:r>
      <w:r w:rsidRPr="00BA3C08">
        <w:rPr>
          <w:rFonts w:ascii="Simplified Arabic" w:hAnsi="Simplified Arabic" w:cs="Simplified Arabic"/>
          <w:color w:val="0D0D0D" w:themeColor="text1" w:themeTint="F2"/>
          <w:sz w:val="28"/>
          <w:szCs w:val="28"/>
          <w:rtl/>
          <w:lang w:bidi="ar-IQ"/>
        </w:rPr>
        <w:t xml:space="preserve">يعرف مفهوم </w:t>
      </w:r>
      <w:r w:rsidRPr="00BA3C08">
        <w:rPr>
          <w:rFonts w:ascii="Simplified Arabic" w:hAnsi="Simplified Arabic" w:cs="Simplified Arabic"/>
          <w:b/>
          <w:bCs/>
          <w:color w:val="0D0D0D" w:themeColor="text1" w:themeTint="F2"/>
          <w:sz w:val="28"/>
          <w:szCs w:val="28"/>
          <w:rtl/>
          <w:lang w:bidi="ar-IQ"/>
        </w:rPr>
        <w:t>القيم الاخلاقية</w:t>
      </w:r>
      <w:r w:rsidRPr="00BA3C08">
        <w:rPr>
          <w:rFonts w:ascii="Simplified Arabic" w:hAnsi="Simplified Arabic" w:cs="Simplified Arabic"/>
          <w:color w:val="0D0D0D" w:themeColor="text1" w:themeTint="F2"/>
          <w:sz w:val="28"/>
          <w:szCs w:val="28"/>
          <w:rtl/>
          <w:lang w:bidi="ar-IQ"/>
        </w:rPr>
        <w:t xml:space="preserve"> </w:t>
      </w:r>
      <w:r w:rsidRPr="00BA3C08">
        <w:rPr>
          <w:rFonts w:ascii="Simplified Arabic" w:hAnsi="Simplified Arabic" w:cs="Simplified Arabic"/>
          <w:color w:val="0D0D0D" w:themeColor="text1" w:themeTint="F2"/>
          <w:sz w:val="28"/>
          <w:szCs w:val="28"/>
          <w:shd w:val="clear" w:color="auto" w:fill="FFFFFF"/>
          <w:rtl/>
          <w:lang w:bidi="ar-SA"/>
        </w:rPr>
        <w:t xml:space="preserve">بانه" </w:t>
      </w:r>
      <w:r w:rsidRPr="008F4AB4">
        <w:rPr>
          <w:rFonts w:ascii="Simplified Arabic" w:hAnsi="Simplified Arabic" w:cs="Simplified Arabic"/>
          <w:b/>
          <w:bCs/>
          <w:color w:val="0D0D0D" w:themeColor="text1" w:themeTint="F2"/>
          <w:sz w:val="28"/>
          <w:szCs w:val="28"/>
          <w:shd w:val="clear" w:color="auto" w:fill="FFFFFF"/>
          <w:rtl/>
          <w:lang w:bidi="ar-SA"/>
        </w:rPr>
        <w:t>مجموعة من المبادىء تعمل على احترام الانسان لنفسه ،</w:t>
      </w:r>
      <w:r w:rsidRPr="008F4AB4">
        <w:rPr>
          <w:rFonts w:ascii="Simplified Arabic" w:hAnsi="Simplified Arabic" w:cs="Simplified Arabic" w:hint="cs"/>
          <w:b/>
          <w:bCs/>
          <w:color w:val="0D0D0D" w:themeColor="text1" w:themeTint="F2"/>
          <w:sz w:val="28"/>
          <w:szCs w:val="28"/>
          <w:shd w:val="clear" w:color="auto" w:fill="FFFFFF"/>
          <w:rtl/>
          <w:lang w:bidi="ar-SA"/>
        </w:rPr>
        <w:t xml:space="preserve"> </w:t>
      </w:r>
      <w:r w:rsidRPr="008F4AB4">
        <w:rPr>
          <w:rFonts w:ascii="Simplified Arabic" w:hAnsi="Simplified Arabic" w:cs="Simplified Arabic"/>
          <w:b/>
          <w:bCs/>
          <w:color w:val="0D0D0D" w:themeColor="text1" w:themeTint="F2"/>
          <w:sz w:val="28"/>
          <w:szCs w:val="28"/>
          <w:shd w:val="clear" w:color="auto" w:fill="FFFFFF"/>
          <w:rtl/>
          <w:lang w:bidi="ar-SA"/>
        </w:rPr>
        <w:t>وللاخرين كقيمة يتميز بها الانسان ، وتكون الوازع النفسي الذي يمنعه من الانحراف عن الصلاح ، وذلك لصياغة سلوكه وتصرفاته في اطار محدد يتفق وينسجم مع المبادىء والقواعد التي يؤمن بها بقية أفراد المجتمع</w:t>
      </w:r>
      <w:r w:rsidRPr="00BA3C08">
        <w:rPr>
          <w:rFonts w:ascii="Simplified Arabic" w:hAnsi="Simplified Arabic" w:cs="Simplified Arabic" w:hint="cs"/>
          <w:color w:val="0D0D0D" w:themeColor="text1" w:themeTint="F2"/>
          <w:sz w:val="28"/>
          <w:szCs w:val="28"/>
          <w:shd w:val="clear" w:color="auto" w:fill="FFFFFF"/>
          <w:rtl/>
          <w:lang w:bidi="ar-SA"/>
        </w:rPr>
        <w:t>"</w:t>
      </w:r>
      <w:r w:rsidRPr="00BA3C08">
        <w:rPr>
          <w:rFonts w:ascii="Simplified Arabic" w:hAnsi="Simplified Arabic" w:cs="Simplified Arabic"/>
          <w:color w:val="0D0D0D" w:themeColor="text1" w:themeTint="F2"/>
          <w:sz w:val="28"/>
          <w:szCs w:val="28"/>
          <w:shd w:val="clear" w:color="auto" w:fill="FFFFFF"/>
          <w:rtl/>
          <w:lang w:bidi="ar-SA"/>
        </w:rPr>
        <w:t xml:space="preserve"> (</w:t>
      </w:r>
      <w:r>
        <w:rPr>
          <w:rFonts w:ascii="Simplified Arabic" w:hAnsi="Simplified Arabic" w:cs="Simplified Arabic"/>
          <w:color w:val="0D0D0D" w:themeColor="text1" w:themeTint="F2"/>
          <w:sz w:val="28"/>
          <w:szCs w:val="28"/>
          <w:shd w:val="clear" w:color="auto" w:fill="FFFFFF"/>
          <w:rtl/>
          <w:lang w:bidi="ar-SA"/>
        </w:rPr>
        <w:t>احمد</w:t>
      </w:r>
      <w:r w:rsidRPr="00BA3C08">
        <w:rPr>
          <w:rFonts w:ascii="Simplified Arabic" w:hAnsi="Simplified Arabic" w:cs="Simplified Arabic"/>
          <w:color w:val="0D0D0D" w:themeColor="text1" w:themeTint="F2"/>
          <w:sz w:val="28"/>
          <w:szCs w:val="28"/>
          <w:shd w:val="clear" w:color="auto" w:fill="FFFFFF"/>
          <w:rtl/>
          <w:lang w:bidi="ar-SA"/>
        </w:rPr>
        <w:t>،2004،</w:t>
      </w:r>
      <w:r w:rsidRPr="00BA3C08">
        <w:rPr>
          <w:rFonts w:ascii="Simplified Arabic" w:hAnsi="Simplified Arabic" w:cs="Simplified Arabic" w:hint="cs"/>
          <w:color w:val="0D0D0D" w:themeColor="text1" w:themeTint="F2"/>
          <w:sz w:val="28"/>
          <w:szCs w:val="28"/>
          <w:shd w:val="clear" w:color="auto" w:fill="FFFFFF"/>
          <w:rtl/>
          <w:lang w:bidi="ar-SA"/>
        </w:rPr>
        <w:t xml:space="preserve"> </w:t>
      </w:r>
      <w:r w:rsidRPr="00BA3C08">
        <w:rPr>
          <w:rFonts w:ascii="Simplified Arabic" w:hAnsi="Simplified Arabic" w:cs="Simplified Arabic"/>
          <w:color w:val="0D0D0D" w:themeColor="text1" w:themeTint="F2"/>
          <w:sz w:val="28"/>
          <w:szCs w:val="28"/>
          <w:shd w:val="clear" w:color="auto" w:fill="FFFFFF"/>
          <w:rtl/>
          <w:lang w:bidi="ar-SA"/>
        </w:rPr>
        <w:t>ص11).</w:t>
      </w:r>
      <w:r w:rsidRPr="00BA3C08">
        <w:rPr>
          <w:rFonts w:ascii="Simplified Arabic" w:hAnsi="Simplified Arabic" w:cs="Simplified Arabic" w:hint="cs"/>
          <w:color w:val="0D0D0D" w:themeColor="text1" w:themeTint="F2"/>
          <w:sz w:val="28"/>
          <w:szCs w:val="28"/>
          <w:shd w:val="clear" w:color="auto" w:fill="FFFFFF"/>
          <w:rtl/>
          <w:lang w:bidi="ar-SA"/>
        </w:rPr>
        <w:t xml:space="preserve"> </w:t>
      </w:r>
    </w:p>
    <w:p w:rsidR="002C1EAC" w:rsidRPr="00B70AA1" w:rsidRDefault="002C1EAC" w:rsidP="00B70AA1">
      <w:pPr>
        <w:bidi/>
        <w:jc w:val="both"/>
        <w:rPr>
          <w:rFonts w:ascii="Simplified Arabic" w:hAnsi="Simplified Arabic" w:cs="Simplified Arabic"/>
          <w:b/>
          <w:bCs/>
          <w:color w:val="0D0D0D" w:themeColor="text1" w:themeTint="F2"/>
          <w:sz w:val="28"/>
          <w:szCs w:val="28"/>
          <w:shd w:val="clear" w:color="auto" w:fill="FFFFFF"/>
          <w:rtl/>
          <w:lang w:bidi="ar-SA"/>
        </w:rPr>
      </w:pPr>
      <w:r w:rsidRPr="00BA3C08">
        <w:rPr>
          <w:rFonts w:ascii="Simplified Arabic" w:hAnsi="Simplified Arabic" w:cs="Simplified Arabic" w:hint="cs"/>
          <w:color w:val="0D0D0D" w:themeColor="text1" w:themeTint="F2"/>
          <w:sz w:val="28"/>
          <w:szCs w:val="28"/>
          <w:shd w:val="clear" w:color="auto" w:fill="FFFFFF"/>
          <w:rtl/>
          <w:lang w:bidi="ar-SA"/>
        </w:rPr>
        <w:t xml:space="preserve">           </w:t>
      </w:r>
      <w:r w:rsidRPr="00B70AA1">
        <w:rPr>
          <w:rFonts w:ascii="Simplified Arabic" w:hAnsi="Simplified Arabic" w:cs="Simplified Arabic" w:hint="cs"/>
          <w:b/>
          <w:bCs/>
          <w:color w:val="0D0D0D" w:themeColor="text1" w:themeTint="F2"/>
          <w:sz w:val="28"/>
          <w:szCs w:val="28"/>
          <w:shd w:val="clear" w:color="auto" w:fill="FFFFFF"/>
          <w:rtl/>
          <w:lang w:bidi="ar-SA"/>
        </w:rPr>
        <w:t>ومن ابرز القيم الاخلاقية الايجابية التي يجب تنميتها لدى جميع الافراد وتتمثل بالتالي</w:t>
      </w:r>
      <w:r w:rsidR="00B70AA1">
        <w:rPr>
          <w:rFonts w:ascii="Simplified Arabic" w:hAnsi="Simplified Arabic" w:cs="Simplified Arabic" w:hint="cs"/>
          <w:b/>
          <w:bCs/>
          <w:color w:val="0D0D0D" w:themeColor="text1" w:themeTint="F2"/>
          <w:sz w:val="28"/>
          <w:szCs w:val="28"/>
          <w:shd w:val="clear" w:color="auto" w:fill="FFFFFF"/>
          <w:rtl/>
          <w:lang w:bidi="ar-SA"/>
        </w:rPr>
        <w:t xml:space="preserve">           </w:t>
      </w:r>
      <w:r w:rsidRPr="00B70AA1">
        <w:rPr>
          <w:rFonts w:ascii="Simplified Arabic" w:hAnsi="Simplified Arabic" w:cs="Simplified Arabic" w:hint="cs"/>
          <w:b/>
          <w:bCs/>
          <w:color w:val="0D0D0D" w:themeColor="text1" w:themeTint="F2"/>
          <w:sz w:val="28"/>
          <w:szCs w:val="28"/>
          <w:shd w:val="clear" w:color="auto" w:fill="FFFFFF"/>
          <w:rtl/>
          <w:lang w:bidi="ar-SA"/>
        </w:rPr>
        <w:t>(العيسي، 2010، ص81-86):</w:t>
      </w:r>
    </w:p>
    <w:p w:rsidR="002C1EAC" w:rsidRPr="00111E9F" w:rsidRDefault="002C1EAC" w:rsidP="002C1EAC">
      <w:pPr>
        <w:pStyle w:val="ListParagraph"/>
        <w:numPr>
          <w:ilvl w:val="0"/>
          <w:numId w:val="24"/>
        </w:numPr>
        <w:autoSpaceDE w:val="0"/>
        <w:autoSpaceDN w:val="0"/>
        <w:adjustRightInd w:val="0"/>
        <w:spacing w:after="0" w:line="240" w:lineRule="auto"/>
        <w:jc w:val="both"/>
        <w:rPr>
          <w:rFonts w:ascii="Simplified Arabic" w:hAnsi="Simplified Arabic" w:cs="Simplified Arabic"/>
          <w:b/>
          <w:bCs/>
          <w:sz w:val="28"/>
          <w:szCs w:val="28"/>
        </w:rPr>
      </w:pPr>
      <w:r w:rsidRPr="00BA3C08">
        <w:rPr>
          <w:rFonts w:ascii="Simplified Arabic" w:hAnsi="Simplified Arabic" w:cs="Simplified Arabic" w:hint="cs"/>
          <w:color w:val="0D0D0D" w:themeColor="text1" w:themeTint="F2"/>
          <w:sz w:val="28"/>
          <w:szCs w:val="28"/>
          <w:shd w:val="clear" w:color="auto" w:fill="FFFFFF"/>
          <w:rtl/>
        </w:rPr>
        <w:t>.</w:t>
      </w:r>
      <w:r>
        <w:rPr>
          <w:rFonts w:ascii="Simplified Arabic" w:hAnsi="Simplified Arabic" w:cs="Simplified Arabic" w:hint="cs"/>
          <w:b/>
          <w:bCs/>
          <w:color w:val="0D0D0D" w:themeColor="text1" w:themeTint="F2"/>
          <w:sz w:val="28"/>
          <w:szCs w:val="28"/>
          <w:shd w:val="clear" w:color="auto" w:fill="FFFFFF"/>
          <w:rtl/>
        </w:rPr>
        <w:t xml:space="preserve"> </w:t>
      </w:r>
      <w:r w:rsidRPr="00B70AA1">
        <w:rPr>
          <w:rFonts w:ascii="Simplified Arabic" w:hAnsi="Simplified Arabic" w:cs="Simplified Arabic"/>
          <w:b/>
          <w:bCs/>
          <w:sz w:val="28"/>
          <w:szCs w:val="28"/>
          <w:rtl/>
        </w:rPr>
        <w:t>الإيثار</w:t>
      </w:r>
      <w:r w:rsidRPr="00B70AA1">
        <w:rPr>
          <w:rFonts w:ascii="Simplified Arabic" w:hAnsi="Simplified Arabic" w:cs="Simplified Arabic"/>
          <w:b/>
          <w:bCs/>
          <w:sz w:val="28"/>
          <w:szCs w:val="28"/>
        </w:rPr>
        <w:t xml:space="preserve">: </w:t>
      </w:r>
      <w:r w:rsidRPr="00B70AA1">
        <w:rPr>
          <w:rFonts w:ascii="Simplified Arabic" w:hAnsi="Simplified Arabic" w:cs="Simplified Arabic"/>
          <w:sz w:val="28"/>
          <w:szCs w:val="28"/>
          <w:rtl/>
        </w:rPr>
        <w:t xml:space="preserve"> هو</w:t>
      </w:r>
      <w:r w:rsidRPr="00B70AA1">
        <w:rPr>
          <w:rFonts w:ascii="Simplified Arabic" w:hAnsi="Simplified Arabic" w:cs="Simplified Arabic"/>
          <w:sz w:val="28"/>
          <w:szCs w:val="28"/>
        </w:rPr>
        <w:t xml:space="preserve"> </w:t>
      </w:r>
      <w:r w:rsidRPr="00B70AA1">
        <w:rPr>
          <w:rFonts w:ascii="Simplified Arabic" w:hAnsi="Simplified Arabic" w:cs="Simplified Arabic"/>
          <w:sz w:val="28"/>
          <w:szCs w:val="28"/>
          <w:rtl/>
        </w:rPr>
        <w:t>تقديم</w:t>
      </w:r>
      <w:r w:rsidRPr="00B70AA1">
        <w:rPr>
          <w:rFonts w:ascii="Simplified Arabic" w:hAnsi="Simplified Arabic" w:cs="Simplified Arabic"/>
          <w:sz w:val="28"/>
          <w:szCs w:val="28"/>
        </w:rPr>
        <w:t xml:space="preserve"> </w:t>
      </w:r>
      <w:r w:rsidRPr="00B70AA1">
        <w:rPr>
          <w:rFonts w:ascii="Simplified Arabic" w:hAnsi="Simplified Arabic" w:cs="Simplified Arabic"/>
          <w:sz w:val="28"/>
          <w:szCs w:val="28"/>
          <w:rtl/>
        </w:rPr>
        <w:t>الغير</w:t>
      </w:r>
      <w:r w:rsidRPr="00B70AA1">
        <w:rPr>
          <w:rFonts w:ascii="Simplified Arabic" w:hAnsi="Simplified Arabic" w:cs="Simplified Arabic"/>
          <w:sz w:val="28"/>
          <w:szCs w:val="28"/>
        </w:rPr>
        <w:t xml:space="preserve"> </w:t>
      </w:r>
      <w:r w:rsidRPr="00B70AA1">
        <w:rPr>
          <w:rFonts w:ascii="Simplified Arabic" w:hAnsi="Simplified Arabic" w:cs="Simplified Arabic"/>
          <w:sz w:val="28"/>
          <w:szCs w:val="28"/>
          <w:rtl/>
        </w:rPr>
        <w:t>على</w:t>
      </w:r>
      <w:r w:rsidRPr="00B70AA1">
        <w:rPr>
          <w:rFonts w:ascii="Simplified Arabic" w:hAnsi="Simplified Arabic" w:cs="Simplified Arabic"/>
          <w:sz w:val="28"/>
          <w:szCs w:val="28"/>
        </w:rPr>
        <w:t xml:space="preserve"> </w:t>
      </w:r>
      <w:r w:rsidRPr="00B70AA1">
        <w:rPr>
          <w:rFonts w:ascii="Simplified Arabic" w:hAnsi="Simplified Arabic" w:cs="Simplified Arabic"/>
          <w:sz w:val="28"/>
          <w:szCs w:val="28"/>
          <w:rtl/>
        </w:rPr>
        <w:t>النفس</w:t>
      </w:r>
      <w:r w:rsidRPr="00B70AA1">
        <w:rPr>
          <w:rFonts w:ascii="Simplified Arabic" w:hAnsi="Simplified Arabic" w:cs="Simplified Arabic"/>
          <w:sz w:val="28"/>
          <w:szCs w:val="28"/>
        </w:rPr>
        <w:t xml:space="preserve"> </w:t>
      </w:r>
      <w:r w:rsidRPr="00B70AA1">
        <w:rPr>
          <w:rFonts w:ascii="Simplified Arabic" w:hAnsi="Simplified Arabic" w:cs="Simplified Arabic"/>
          <w:sz w:val="28"/>
          <w:szCs w:val="28"/>
          <w:rtl/>
        </w:rPr>
        <w:t>في</w:t>
      </w:r>
      <w:r w:rsidRPr="00B70AA1">
        <w:rPr>
          <w:rFonts w:ascii="Simplified Arabic" w:hAnsi="Simplified Arabic" w:cs="Simplified Arabic"/>
          <w:sz w:val="28"/>
          <w:szCs w:val="28"/>
        </w:rPr>
        <w:t xml:space="preserve"> </w:t>
      </w:r>
      <w:r w:rsidRPr="00B70AA1">
        <w:rPr>
          <w:rFonts w:ascii="Simplified Arabic" w:hAnsi="Simplified Arabic" w:cs="Simplified Arabic"/>
          <w:sz w:val="28"/>
          <w:szCs w:val="28"/>
          <w:rtl/>
        </w:rPr>
        <w:t>النفع</w:t>
      </w:r>
      <w:r w:rsidRPr="00B70AA1">
        <w:rPr>
          <w:rFonts w:ascii="Simplified Arabic" w:hAnsi="Simplified Arabic" w:cs="Simplified Arabic"/>
          <w:sz w:val="28"/>
          <w:szCs w:val="28"/>
        </w:rPr>
        <w:t xml:space="preserve"> </w:t>
      </w:r>
      <w:r w:rsidRPr="00B70AA1">
        <w:rPr>
          <w:rFonts w:ascii="Simplified Arabic" w:hAnsi="Simplified Arabic" w:cs="Simplified Arabic"/>
          <w:sz w:val="28"/>
          <w:szCs w:val="28"/>
          <w:rtl/>
        </w:rPr>
        <w:t>له</w:t>
      </w:r>
      <w:r w:rsidRPr="00B70AA1">
        <w:rPr>
          <w:rFonts w:ascii="Simplified Arabic" w:hAnsi="Simplified Arabic" w:cs="Simplified Arabic"/>
          <w:sz w:val="28"/>
          <w:szCs w:val="28"/>
        </w:rPr>
        <w:t xml:space="preserve"> </w:t>
      </w:r>
      <w:r w:rsidRPr="00B70AA1">
        <w:rPr>
          <w:rFonts w:ascii="Simplified Arabic" w:hAnsi="Simplified Arabic" w:cs="Simplified Arabic"/>
          <w:sz w:val="28"/>
          <w:szCs w:val="28"/>
          <w:rtl/>
        </w:rPr>
        <w:t>والدفع</w:t>
      </w:r>
      <w:r w:rsidRPr="00B70AA1">
        <w:rPr>
          <w:rFonts w:ascii="Simplified Arabic" w:hAnsi="Simplified Arabic" w:cs="Simplified Arabic"/>
          <w:sz w:val="28"/>
          <w:szCs w:val="28"/>
        </w:rPr>
        <w:t xml:space="preserve"> </w:t>
      </w:r>
      <w:r w:rsidRPr="00B70AA1">
        <w:rPr>
          <w:rFonts w:ascii="Simplified Arabic" w:hAnsi="Simplified Arabic" w:cs="Simplified Arabic"/>
          <w:sz w:val="28"/>
          <w:szCs w:val="28"/>
          <w:rtl/>
        </w:rPr>
        <w:t>عنه</w:t>
      </w:r>
      <w:r w:rsidRPr="00B70AA1">
        <w:rPr>
          <w:rFonts w:ascii="Simplified Arabic" w:hAnsi="Simplified Arabic" w:cs="Simplified Arabic" w:hint="cs"/>
          <w:sz w:val="28"/>
          <w:szCs w:val="28"/>
          <w:rtl/>
        </w:rPr>
        <w:t xml:space="preserve"> </w:t>
      </w:r>
      <w:r w:rsidRPr="00B70AA1">
        <w:rPr>
          <w:rFonts w:ascii="Simplified Arabic" w:hAnsi="Simplified Arabic" w:cs="Simplified Arabic"/>
          <w:sz w:val="28"/>
          <w:szCs w:val="28"/>
          <w:rtl/>
        </w:rPr>
        <w:t>،</w:t>
      </w:r>
      <w:r w:rsidRPr="00B70AA1">
        <w:rPr>
          <w:rFonts w:ascii="Simplified Arabic" w:hAnsi="Simplified Arabic" w:cs="Simplified Arabic"/>
          <w:sz w:val="28"/>
          <w:szCs w:val="28"/>
        </w:rPr>
        <w:t xml:space="preserve"> </w:t>
      </w:r>
      <w:r w:rsidRPr="00B70AA1">
        <w:rPr>
          <w:rFonts w:ascii="Simplified Arabic" w:hAnsi="Simplified Arabic" w:cs="Simplified Arabic"/>
          <w:sz w:val="28"/>
          <w:szCs w:val="28"/>
          <w:rtl/>
        </w:rPr>
        <w:t>وهو</w:t>
      </w:r>
      <w:r w:rsidRPr="00B70AA1">
        <w:rPr>
          <w:rFonts w:ascii="Simplified Arabic" w:hAnsi="Simplified Arabic" w:cs="Simplified Arabic"/>
          <w:sz w:val="28"/>
          <w:szCs w:val="28"/>
        </w:rPr>
        <w:t xml:space="preserve"> </w:t>
      </w:r>
      <w:r w:rsidRPr="00B70AA1">
        <w:rPr>
          <w:rFonts w:ascii="Simplified Arabic" w:hAnsi="Simplified Arabic" w:cs="Simplified Arabic"/>
          <w:sz w:val="28"/>
          <w:szCs w:val="28"/>
          <w:rtl/>
        </w:rPr>
        <w:t>قيمة</w:t>
      </w:r>
      <w:r w:rsidRPr="00B70AA1">
        <w:rPr>
          <w:rFonts w:ascii="Simplified Arabic" w:hAnsi="Simplified Arabic" w:cs="Simplified Arabic"/>
          <w:sz w:val="28"/>
          <w:szCs w:val="28"/>
        </w:rPr>
        <w:t xml:space="preserve"> </w:t>
      </w:r>
      <w:r w:rsidRPr="00B70AA1">
        <w:rPr>
          <w:rFonts w:ascii="Simplified Arabic" w:hAnsi="Simplified Arabic" w:cs="Simplified Arabic"/>
          <w:sz w:val="28"/>
          <w:szCs w:val="28"/>
          <w:rtl/>
        </w:rPr>
        <w:t>خلقية سامية ،</w:t>
      </w:r>
      <w:r w:rsidRPr="00B70AA1">
        <w:rPr>
          <w:rFonts w:ascii="Simplified Arabic" w:hAnsi="Simplified Arabic" w:cs="Simplified Arabic"/>
          <w:sz w:val="28"/>
          <w:szCs w:val="28"/>
        </w:rPr>
        <w:t xml:space="preserve"> </w:t>
      </w:r>
      <w:r w:rsidRPr="00B70AA1">
        <w:rPr>
          <w:rFonts w:ascii="Simplified Arabic" w:hAnsi="Simplified Arabic" w:cs="Simplified Arabic"/>
          <w:sz w:val="28"/>
          <w:szCs w:val="28"/>
          <w:rtl/>
        </w:rPr>
        <w:t>من</w:t>
      </w:r>
      <w:r w:rsidRPr="00B70AA1">
        <w:rPr>
          <w:rFonts w:ascii="Simplified Arabic" w:hAnsi="Simplified Arabic" w:cs="Simplified Arabic"/>
          <w:sz w:val="28"/>
          <w:szCs w:val="28"/>
        </w:rPr>
        <w:t xml:space="preserve"> </w:t>
      </w:r>
      <w:r w:rsidRPr="00B70AA1">
        <w:rPr>
          <w:rFonts w:ascii="Simplified Arabic" w:hAnsi="Simplified Arabic" w:cs="Simplified Arabic"/>
          <w:sz w:val="28"/>
          <w:szCs w:val="28"/>
          <w:rtl/>
        </w:rPr>
        <w:t>بلغها</w:t>
      </w:r>
      <w:r w:rsidRPr="00B70AA1">
        <w:rPr>
          <w:rFonts w:ascii="Simplified Arabic" w:hAnsi="Simplified Arabic" w:cs="Simplified Arabic"/>
          <w:sz w:val="28"/>
          <w:szCs w:val="28"/>
        </w:rPr>
        <w:t xml:space="preserve"> </w:t>
      </w:r>
      <w:r w:rsidRPr="00B70AA1">
        <w:rPr>
          <w:rFonts w:ascii="Simplified Arabic" w:hAnsi="Simplified Arabic" w:cs="Simplified Arabic"/>
          <w:sz w:val="28"/>
          <w:szCs w:val="28"/>
          <w:rtl/>
        </w:rPr>
        <w:t>بلغ</w:t>
      </w:r>
      <w:r w:rsidRPr="00B70AA1">
        <w:rPr>
          <w:rFonts w:ascii="Simplified Arabic" w:hAnsi="Simplified Arabic" w:cs="Simplified Arabic"/>
          <w:sz w:val="28"/>
          <w:szCs w:val="28"/>
        </w:rPr>
        <w:t xml:space="preserve"> </w:t>
      </w:r>
      <w:r w:rsidRPr="00B70AA1">
        <w:rPr>
          <w:rFonts w:ascii="Simplified Arabic" w:hAnsi="Simplified Arabic" w:cs="Simplified Arabic"/>
          <w:sz w:val="28"/>
          <w:szCs w:val="28"/>
          <w:rtl/>
        </w:rPr>
        <w:t>منتهى</w:t>
      </w:r>
      <w:r w:rsidRPr="00B70AA1">
        <w:rPr>
          <w:rFonts w:ascii="Simplified Arabic" w:hAnsi="Simplified Arabic" w:cs="Simplified Arabic"/>
          <w:sz w:val="28"/>
          <w:szCs w:val="28"/>
        </w:rPr>
        <w:t xml:space="preserve"> </w:t>
      </w:r>
      <w:r w:rsidRPr="00B70AA1">
        <w:rPr>
          <w:rFonts w:ascii="Simplified Arabic" w:hAnsi="Simplified Arabic" w:cs="Simplified Arabic"/>
          <w:sz w:val="28"/>
          <w:szCs w:val="28"/>
          <w:rtl/>
        </w:rPr>
        <w:t>الأخوة</w:t>
      </w:r>
      <w:r w:rsidRPr="00B70AA1">
        <w:rPr>
          <w:rFonts w:ascii="Simplified Arabic" w:hAnsi="Simplified Arabic" w:cs="Simplified Arabic"/>
          <w:sz w:val="28"/>
          <w:szCs w:val="28"/>
        </w:rPr>
        <w:t xml:space="preserve"> </w:t>
      </w:r>
      <w:r w:rsidRPr="00B70AA1">
        <w:rPr>
          <w:rFonts w:ascii="Simplified Arabic" w:hAnsi="Simplified Arabic" w:cs="Simplified Arabic"/>
          <w:sz w:val="28"/>
          <w:szCs w:val="28"/>
          <w:rtl/>
        </w:rPr>
        <w:t>وغاية</w:t>
      </w:r>
      <w:r w:rsidRPr="00B70AA1">
        <w:rPr>
          <w:rFonts w:ascii="Simplified Arabic" w:hAnsi="Simplified Arabic" w:cs="Simplified Arabic"/>
          <w:sz w:val="28"/>
          <w:szCs w:val="28"/>
        </w:rPr>
        <w:t xml:space="preserve"> </w:t>
      </w:r>
      <w:r w:rsidRPr="00B70AA1">
        <w:rPr>
          <w:rFonts w:ascii="Simplified Arabic" w:hAnsi="Simplified Arabic" w:cs="Simplified Arabic"/>
          <w:sz w:val="28"/>
          <w:szCs w:val="28"/>
          <w:rtl/>
        </w:rPr>
        <w:t>الكرم</w:t>
      </w:r>
      <w:r w:rsidRPr="00B70AA1">
        <w:rPr>
          <w:rFonts w:ascii="Simplified Arabic" w:hAnsi="Simplified Arabic" w:cs="Simplified Arabic"/>
          <w:sz w:val="28"/>
          <w:szCs w:val="28"/>
        </w:rPr>
        <w:t xml:space="preserve"> </w:t>
      </w:r>
      <w:r w:rsidRPr="00B70AA1">
        <w:rPr>
          <w:rFonts w:ascii="Simplified Arabic" w:hAnsi="Simplified Arabic" w:cs="Simplified Arabic"/>
          <w:sz w:val="28"/>
          <w:szCs w:val="28"/>
          <w:rtl/>
        </w:rPr>
        <w:t>والجود</w:t>
      </w:r>
      <w:r w:rsidRPr="00B70AA1">
        <w:rPr>
          <w:rFonts w:ascii="Simplified Arabic" w:hAnsi="Simplified Arabic" w:cs="Simplified Arabic"/>
          <w:b/>
          <w:bCs/>
          <w:sz w:val="28"/>
          <w:szCs w:val="28"/>
          <w:rtl/>
        </w:rPr>
        <w:t>،</w:t>
      </w:r>
      <w:r w:rsidRPr="00B70AA1">
        <w:rPr>
          <w:rFonts w:ascii="Simplified Arabic" w:hAnsi="Simplified Arabic" w:cs="Simplified Arabic"/>
          <w:b/>
          <w:bCs/>
          <w:sz w:val="28"/>
          <w:szCs w:val="28"/>
        </w:rPr>
        <w:t xml:space="preserve"> </w:t>
      </w:r>
      <w:r w:rsidRPr="00B70AA1">
        <w:rPr>
          <w:rFonts w:ascii="Simplified Arabic" w:hAnsi="Simplified Arabic" w:cs="Simplified Arabic"/>
          <w:b/>
          <w:bCs/>
          <w:sz w:val="28"/>
          <w:szCs w:val="28"/>
          <w:rtl/>
        </w:rPr>
        <w:t>قال الله سبحانه و</w:t>
      </w:r>
      <w:r w:rsidRPr="00B70AA1">
        <w:rPr>
          <w:rFonts w:ascii="Simplified Arabic" w:hAnsi="Simplified Arabic" w:cs="Simplified Arabic"/>
          <w:b/>
          <w:bCs/>
          <w:sz w:val="28"/>
          <w:szCs w:val="28"/>
        </w:rPr>
        <w:t xml:space="preserve"> </w:t>
      </w:r>
      <w:r w:rsidRPr="00B70AA1">
        <w:rPr>
          <w:rFonts w:ascii="Simplified Arabic" w:hAnsi="Simplified Arabic" w:cs="Simplified Arabic"/>
          <w:b/>
          <w:bCs/>
          <w:sz w:val="28"/>
          <w:szCs w:val="28"/>
          <w:rtl/>
        </w:rPr>
        <w:t>تعالى</w:t>
      </w:r>
      <w:r w:rsidRPr="00B70AA1">
        <w:rPr>
          <w:rFonts w:ascii="Simplified Arabic" w:hAnsi="Simplified Arabic" w:cs="Simplified Arabic"/>
          <w:b/>
          <w:bCs/>
          <w:sz w:val="28"/>
          <w:szCs w:val="28"/>
        </w:rPr>
        <w:t>:</w:t>
      </w:r>
      <w:r w:rsidRPr="00B70AA1">
        <w:rPr>
          <w:rFonts w:ascii="Simplified Arabic" w:hAnsi="Simplified Arabic" w:cs="Simplified Arabic"/>
          <w:b/>
          <w:bCs/>
          <w:sz w:val="28"/>
          <w:szCs w:val="28"/>
          <w:rtl/>
        </w:rPr>
        <w:t xml:space="preserve"> </w:t>
      </w:r>
      <w:r w:rsidRPr="00B70AA1">
        <w:rPr>
          <w:rFonts w:ascii="Simplified Arabic" w:hAnsi="Simplified Arabic" w:cs="Simplified Arabic"/>
          <w:b/>
          <w:bCs/>
          <w:sz w:val="28"/>
          <w:szCs w:val="28"/>
          <w:lang w:bidi="ar-IQ"/>
        </w:rPr>
        <w:t>}</w:t>
      </w:r>
      <w:r w:rsidRPr="00B70AA1">
        <w:rPr>
          <w:rFonts w:ascii="Simplified Arabic" w:hAnsi="Simplified Arabic" w:cs="Simplified Arabic"/>
          <w:b/>
          <w:bCs/>
          <w:sz w:val="28"/>
          <w:szCs w:val="28"/>
          <w:rtl/>
          <w:lang w:bidi="ar-IQ"/>
        </w:rPr>
        <w:t xml:space="preserve"> </w:t>
      </w:r>
      <w:r w:rsidRPr="00B70AA1">
        <w:rPr>
          <w:rStyle w:val="Emphasis"/>
          <w:rFonts w:ascii="Simplified Arabic" w:hAnsi="Simplified Arabic" w:cs="Simplified Arabic"/>
          <w:b/>
          <w:bCs/>
          <w:i w:val="0"/>
          <w:iCs w:val="0"/>
          <w:color w:val="0D0D0D" w:themeColor="text1" w:themeTint="F2"/>
          <w:sz w:val="28"/>
          <w:szCs w:val="28"/>
          <w:shd w:val="clear" w:color="auto" w:fill="FFFFFF"/>
          <w:rtl/>
        </w:rPr>
        <w:t>يُؤْثِرُونَ عَلَىٰ أَنفُسِهِمْ وَلَوْ كَانَ بِهِمْ خَصَاصَةٌ</w:t>
      </w:r>
      <w:r w:rsidRPr="00B70AA1">
        <w:rPr>
          <w:rFonts w:ascii="Simplified Arabic" w:hAnsi="Simplified Arabic" w:cs="Simplified Arabic"/>
          <w:color w:val="0D0D0D" w:themeColor="text1" w:themeTint="F2"/>
          <w:sz w:val="28"/>
          <w:szCs w:val="28"/>
          <w:shd w:val="clear" w:color="auto" w:fill="FFFFFF"/>
          <w:rtl/>
        </w:rPr>
        <w:t> </w:t>
      </w:r>
      <w:r w:rsidRPr="00B70AA1">
        <w:rPr>
          <w:rStyle w:val="Emphasis"/>
          <w:rFonts w:ascii="Simplified Arabic" w:hAnsi="Simplified Arabic" w:cs="Simplified Arabic"/>
          <w:b/>
          <w:bCs/>
          <w:i w:val="0"/>
          <w:iCs w:val="0"/>
          <w:color w:val="0D0D0D" w:themeColor="text1" w:themeTint="F2"/>
          <w:sz w:val="28"/>
          <w:szCs w:val="28"/>
          <w:shd w:val="clear" w:color="auto" w:fill="FFFFFF"/>
          <w:rtl/>
        </w:rPr>
        <w:t>وَمَن يُوقَ شُحَّ نَفْسِهِ فَأُولَٰئِكَ هُمُ الْمُفْلِحُونَ</w:t>
      </w:r>
      <w:r w:rsidRPr="00B70AA1">
        <w:rPr>
          <w:rFonts w:ascii="Simplified Arabic" w:hAnsi="Simplified Arabic" w:cs="Simplified Arabic"/>
          <w:color w:val="0D0D0D" w:themeColor="text1" w:themeTint="F2"/>
          <w:sz w:val="28"/>
          <w:szCs w:val="28"/>
          <w:shd w:val="clear" w:color="auto" w:fill="FFFFFF"/>
          <w:rtl/>
        </w:rPr>
        <w:t> </w:t>
      </w:r>
      <w:r w:rsidRPr="00B70AA1">
        <w:rPr>
          <w:rFonts w:ascii="Simplified Arabic" w:hAnsi="Simplified Arabic" w:cs="Simplified Arabic"/>
          <w:b/>
          <w:bCs/>
          <w:color w:val="0D0D0D" w:themeColor="text1" w:themeTint="F2"/>
          <w:sz w:val="28"/>
          <w:szCs w:val="28"/>
          <w:lang w:bidi="ar-IQ"/>
        </w:rPr>
        <w:t xml:space="preserve"> {</w:t>
      </w:r>
      <w:r w:rsidRPr="00B70AA1">
        <w:rPr>
          <w:rFonts w:ascii="Simplified Arabic" w:hAnsi="Simplified Arabic" w:cs="Simplified Arabic"/>
          <w:b/>
          <w:bCs/>
          <w:color w:val="0D0D0D" w:themeColor="text1" w:themeTint="F2"/>
          <w:sz w:val="28"/>
          <w:szCs w:val="28"/>
          <w:rtl/>
          <w:lang w:bidi="ar-IQ"/>
        </w:rPr>
        <w:t xml:space="preserve"> </w:t>
      </w:r>
      <w:r w:rsidRPr="00B70AA1">
        <w:rPr>
          <w:rFonts w:ascii="Simplified Arabic" w:hAnsi="Simplified Arabic" w:cs="Simplified Arabic"/>
          <w:b/>
          <w:bCs/>
          <w:sz w:val="28"/>
          <w:szCs w:val="28"/>
          <w:rtl/>
          <w:lang w:bidi="ar-IQ"/>
        </w:rPr>
        <w:t>(سورة الحشر،</w:t>
      </w:r>
      <w:r w:rsidRPr="00B70AA1">
        <w:rPr>
          <w:rFonts w:ascii="Simplified Arabic" w:hAnsi="Simplified Arabic" w:cs="Simplified Arabic" w:hint="cs"/>
          <w:b/>
          <w:bCs/>
          <w:sz w:val="28"/>
          <w:szCs w:val="28"/>
          <w:rtl/>
          <w:lang w:bidi="ar-IQ"/>
        </w:rPr>
        <w:t>آ</w:t>
      </w:r>
      <w:r w:rsidRPr="00B70AA1">
        <w:rPr>
          <w:rFonts w:ascii="Simplified Arabic" w:hAnsi="Simplified Arabic" w:cs="Simplified Arabic"/>
          <w:b/>
          <w:bCs/>
          <w:sz w:val="28"/>
          <w:szCs w:val="28"/>
          <w:rtl/>
          <w:lang w:bidi="ar-IQ"/>
        </w:rPr>
        <w:t>ية:9).</w:t>
      </w:r>
    </w:p>
    <w:p w:rsidR="002C1EAC" w:rsidRPr="00111E9F" w:rsidRDefault="002C1EAC" w:rsidP="002C1EAC">
      <w:pPr>
        <w:autoSpaceDE w:val="0"/>
        <w:autoSpaceDN w:val="0"/>
        <w:bidi/>
        <w:adjustRightInd w:val="0"/>
        <w:spacing w:after="0" w:line="240" w:lineRule="auto"/>
        <w:jc w:val="both"/>
        <w:rPr>
          <w:rFonts w:ascii="Simplified Arabic" w:hAnsi="Simplified Arabic" w:cs="Simplified Arabic"/>
          <w:b/>
          <w:bCs/>
          <w:sz w:val="16"/>
          <w:szCs w:val="16"/>
        </w:rPr>
      </w:pPr>
    </w:p>
    <w:p w:rsidR="002C1EAC" w:rsidRPr="00CA47A7" w:rsidRDefault="002C1EAC" w:rsidP="002C1EAC">
      <w:pPr>
        <w:pStyle w:val="ListParagraph"/>
        <w:numPr>
          <w:ilvl w:val="0"/>
          <w:numId w:val="24"/>
        </w:numPr>
        <w:autoSpaceDE w:val="0"/>
        <w:autoSpaceDN w:val="0"/>
        <w:adjustRightInd w:val="0"/>
        <w:spacing w:after="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sidRPr="007D774F">
        <w:rPr>
          <w:rFonts w:ascii="Simplified Arabic" w:hAnsi="Simplified Arabic" w:cs="Simplified Arabic"/>
          <w:b/>
          <w:bCs/>
          <w:sz w:val="28"/>
          <w:szCs w:val="28"/>
          <w:rtl/>
        </w:rPr>
        <w:t>التواضع</w:t>
      </w:r>
      <w:r>
        <w:rPr>
          <w:rFonts w:ascii="Simplified Arabic" w:hAnsi="Simplified Arabic" w:cs="Simplified Arabic"/>
          <w:b/>
          <w:bCs/>
          <w:sz w:val="28"/>
          <w:szCs w:val="28"/>
        </w:rPr>
        <w:t>:</w:t>
      </w:r>
      <w:r>
        <w:rPr>
          <w:rFonts w:ascii="Simplified Arabic" w:hAnsi="Simplified Arabic" w:cs="Simplified Arabic" w:hint="cs"/>
          <w:sz w:val="28"/>
          <w:szCs w:val="28"/>
          <w:rtl/>
        </w:rPr>
        <w:t xml:space="preserve"> </w:t>
      </w:r>
      <w:r w:rsidRPr="007D774F">
        <w:rPr>
          <w:rFonts w:ascii="Simplified Arabic" w:hAnsi="Simplified Arabic" w:cs="Simplified Arabic" w:hint="cs"/>
          <w:sz w:val="28"/>
          <w:szCs w:val="28"/>
          <w:rtl/>
        </w:rPr>
        <w:t xml:space="preserve">هو </w:t>
      </w:r>
      <w:r w:rsidRPr="007D774F">
        <w:rPr>
          <w:rFonts w:ascii="Simplified Arabic" w:hAnsi="Simplified Arabic" w:cs="Simplified Arabic"/>
          <w:sz w:val="28"/>
          <w:szCs w:val="28"/>
          <w:rtl/>
        </w:rPr>
        <w:t>تنازل</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المرء</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عن</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شيء</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من</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قدره</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لغرض</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نبيل،</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و</w:t>
      </w:r>
      <w:r w:rsidRPr="007D774F">
        <w:rPr>
          <w:rFonts w:ascii="Simplified Arabic" w:hAnsi="Simplified Arabic" w:cs="Simplified Arabic" w:hint="cs"/>
          <w:sz w:val="28"/>
          <w:szCs w:val="28"/>
          <w:rtl/>
        </w:rPr>
        <w:t xml:space="preserve"> </w:t>
      </w:r>
      <w:r w:rsidRPr="007D774F">
        <w:rPr>
          <w:rFonts w:ascii="Simplified Arabic" w:hAnsi="Simplified Arabic" w:cs="Simplified Arabic"/>
          <w:sz w:val="28"/>
          <w:szCs w:val="28"/>
          <w:rtl/>
        </w:rPr>
        <w:t>يجمع</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في</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ثناياه</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كثير</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من</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القيم</w:t>
      </w:r>
      <w:r w:rsidRPr="007D774F">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p>
    <w:p w:rsidR="002C1EAC" w:rsidRPr="00CA47A7" w:rsidRDefault="002C1EAC" w:rsidP="002C1EAC">
      <w:pPr>
        <w:autoSpaceDE w:val="0"/>
        <w:autoSpaceDN w:val="0"/>
        <w:bidi/>
        <w:adjustRightInd w:val="0"/>
        <w:spacing w:after="0" w:line="240" w:lineRule="auto"/>
        <w:jc w:val="both"/>
        <w:rPr>
          <w:rFonts w:ascii="Simplified Arabic" w:hAnsi="Simplified Arabic" w:cs="Simplified Arabic"/>
          <w:b/>
          <w:bCs/>
          <w:sz w:val="28"/>
          <w:szCs w:val="28"/>
        </w:rPr>
      </w:pPr>
      <w:r>
        <w:rPr>
          <w:rFonts w:ascii="Simplified Arabic" w:eastAsia="Calibri" w:hAnsi="Simplified Arabic" w:cs="Simplified Arabic" w:hint="cs"/>
          <w:sz w:val="28"/>
          <w:szCs w:val="28"/>
          <w:rtl/>
          <w:lang w:bidi="ar-SA"/>
        </w:rPr>
        <w:t xml:space="preserve">           </w:t>
      </w:r>
      <w:r w:rsidRPr="00CA47A7">
        <w:rPr>
          <w:rFonts w:ascii="Simplified Arabic" w:hAnsi="Simplified Arabic" w:cs="Simplified Arabic" w:hint="cs"/>
          <w:sz w:val="28"/>
          <w:szCs w:val="28"/>
          <w:rtl/>
          <w:lang w:bidi="ar-SA"/>
        </w:rPr>
        <w:t>مثل</w:t>
      </w:r>
      <w:r w:rsidRPr="00CA47A7">
        <w:rPr>
          <w:rFonts w:ascii="Simplified Arabic" w:hAnsi="Simplified Arabic" w:cs="Simplified Arabic" w:hint="cs"/>
          <w:b/>
          <w:bCs/>
          <w:sz w:val="28"/>
          <w:szCs w:val="28"/>
          <w:rtl/>
          <w:cs/>
        </w:rPr>
        <w:t>(</w:t>
      </w:r>
      <w:r w:rsidRPr="00CA47A7">
        <w:rPr>
          <w:rFonts w:ascii="Simplified Arabic" w:hAnsi="Simplified Arabic" w:cs="Simplified Arabic"/>
          <w:b/>
          <w:bCs/>
          <w:sz w:val="28"/>
          <w:szCs w:val="28"/>
        </w:rPr>
        <w:t xml:space="preserve"> </w:t>
      </w:r>
      <w:r w:rsidRPr="00CA47A7">
        <w:rPr>
          <w:rFonts w:ascii="Simplified Arabic" w:hAnsi="Simplified Arabic" w:cs="Simplified Arabic"/>
          <w:b/>
          <w:bCs/>
          <w:sz w:val="28"/>
          <w:szCs w:val="28"/>
          <w:rtl/>
          <w:lang w:bidi="ar-SA"/>
        </w:rPr>
        <w:t>الحلم</w:t>
      </w:r>
      <w:r w:rsidRPr="00CA47A7">
        <w:rPr>
          <w:rFonts w:ascii="Simplified Arabic" w:hAnsi="Simplified Arabic" w:cs="Simplified Arabic"/>
          <w:b/>
          <w:bCs/>
          <w:sz w:val="28"/>
          <w:szCs w:val="28"/>
        </w:rPr>
        <w:t xml:space="preserve"> </w:t>
      </w:r>
      <w:r>
        <w:rPr>
          <w:rFonts w:ascii="Simplified Arabic" w:hAnsi="Simplified Arabic" w:cs="Simplified Arabic" w:hint="cs"/>
          <w:b/>
          <w:bCs/>
          <w:sz w:val="28"/>
          <w:szCs w:val="28"/>
          <w:rtl/>
          <w:lang w:bidi="ar-SA"/>
        </w:rPr>
        <w:t xml:space="preserve">، </w:t>
      </w:r>
      <w:r w:rsidRPr="00CA47A7">
        <w:rPr>
          <w:rFonts w:ascii="Simplified Arabic" w:hAnsi="Simplified Arabic" w:cs="Simplified Arabic"/>
          <w:b/>
          <w:bCs/>
          <w:sz w:val="28"/>
          <w:szCs w:val="28"/>
          <w:rtl/>
          <w:lang w:bidi="ar-SA"/>
        </w:rPr>
        <w:t>العفو</w:t>
      </w:r>
      <w:r w:rsidRPr="00CA47A7">
        <w:rPr>
          <w:rFonts w:ascii="Simplified Arabic" w:hAnsi="Simplified Arabic" w:cs="Simplified Arabic"/>
          <w:b/>
          <w:bCs/>
          <w:sz w:val="28"/>
          <w:szCs w:val="28"/>
        </w:rPr>
        <w:t xml:space="preserve"> </w:t>
      </w:r>
      <w:r>
        <w:rPr>
          <w:rFonts w:ascii="Simplified Arabic" w:hAnsi="Simplified Arabic" w:cs="Simplified Arabic" w:hint="cs"/>
          <w:b/>
          <w:bCs/>
          <w:sz w:val="28"/>
          <w:szCs w:val="28"/>
          <w:rtl/>
          <w:lang w:bidi="ar-SA"/>
        </w:rPr>
        <w:t xml:space="preserve">، </w:t>
      </w:r>
      <w:r w:rsidRPr="00CA47A7">
        <w:rPr>
          <w:rFonts w:ascii="Simplified Arabic" w:hAnsi="Simplified Arabic" w:cs="Simplified Arabic"/>
          <w:b/>
          <w:bCs/>
          <w:sz w:val="28"/>
          <w:szCs w:val="28"/>
          <w:rtl/>
          <w:lang w:bidi="ar-SA"/>
        </w:rPr>
        <w:t>الصبر</w:t>
      </w:r>
      <w:r w:rsidRPr="00CA47A7">
        <w:rPr>
          <w:rFonts w:ascii="Simplified Arabic" w:hAnsi="Simplified Arabic" w:cs="Simplified Arabic"/>
          <w:b/>
          <w:bCs/>
          <w:sz w:val="28"/>
          <w:szCs w:val="28"/>
        </w:rPr>
        <w:t xml:space="preserve"> </w:t>
      </w:r>
      <w:r>
        <w:rPr>
          <w:rFonts w:ascii="Simplified Arabic" w:hAnsi="Simplified Arabic" w:cs="Simplified Arabic" w:hint="cs"/>
          <w:b/>
          <w:bCs/>
          <w:sz w:val="28"/>
          <w:szCs w:val="28"/>
          <w:rtl/>
          <w:lang w:bidi="ar-SA"/>
        </w:rPr>
        <w:t xml:space="preserve">، </w:t>
      </w:r>
      <w:r w:rsidRPr="00CA47A7">
        <w:rPr>
          <w:rFonts w:ascii="Simplified Arabic" w:hAnsi="Simplified Arabic" w:cs="Simplified Arabic"/>
          <w:b/>
          <w:bCs/>
          <w:sz w:val="28"/>
          <w:szCs w:val="28"/>
          <w:rtl/>
          <w:lang w:bidi="ar-SA"/>
        </w:rPr>
        <w:t>الرحمة</w:t>
      </w:r>
      <w:r w:rsidRPr="00CA47A7">
        <w:rPr>
          <w:rFonts w:ascii="Simplified Arabic" w:hAnsi="Simplified Arabic" w:cs="Simplified Arabic"/>
          <w:b/>
          <w:bCs/>
          <w:sz w:val="28"/>
          <w:szCs w:val="28"/>
        </w:rPr>
        <w:t xml:space="preserve"> </w:t>
      </w:r>
      <w:r w:rsidRPr="00CA47A7">
        <w:rPr>
          <w:rFonts w:ascii="Simplified Arabic" w:hAnsi="Simplified Arabic" w:cs="Simplified Arabic"/>
          <w:b/>
          <w:bCs/>
          <w:sz w:val="28"/>
          <w:szCs w:val="28"/>
          <w:rtl/>
          <w:lang w:bidi="ar-SA"/>
        </w:rPr>
        <w:t>والإيثار</w:t>
      </w:r>
      <w:r w:rsidRPr="00CA47A7">
        <w:rPr>
          <w:rFonts w:ascii="Simplified Arabic" w:hAnsi="Simplified Arabic" w:cs="Simplified Arabic"/>
          <w:b/>
          <w:bCs/>
          <w:sz w:val="28"/>
          <w:szCs w:val="28"/>
        </w:rPr>
        <w:t xml:space="preserve"> </w:t>
      </w:r>
      <w:r w:rsidRPr="00CA47A7">
        <w:rPr>
          <w:rFonts w:ascii="Simplified Arabic" w:hAnsi="Simplified Arabic" w:cs="Simplified Arabic"/>
          <w:b/>
          <w:bCs/>
          <w:sz w:val="28"/>
          <w:szCs w:val="28"/>
          <w:rtl/>
          <w:lang w:bidi="ar-SA"/>
        </w:rPr>
        <w:t>وغيرها</w:t>
      </w:r>
      <w:r w:rsidRPr="00CA47A7">
        <w:rPr>
          <w:rFonts w:ascii="Simplified Arabic" w:hAnsi="Simplified Arabic" w:cs="Simplified Arabic" w:hint="cs"/>
          <w:b/>
          <w:bCs/>
          <w:sz w:val="28"/>
          <w:szCs w:val="28"/>
          <w:rtl/>
          <w:cs/>
        </w:rPr>
        <w:t xml:space="preserve"> ).</w:t>
      </w:r>
    </w:p>
    <w:p w:rsidR="002C1EAC" w:rsidRPr="00111E9F" w:rsidRDefault="002C1EAC" w:rsidP="002C1EAC">
      <w:pPr>
        <w:autoSpaceDE w:val="0"/>
        <w:autoSpaceDN w:val="0"/>
        <w:bidi/>
        <w:adjustRightInd w:val="0"/>
        <w:spacing w:after="0" w:line="240" w:lineRule="auto"/>
        <w:jc w:val="both"/>
        <w:rPr>
          <w:rFonts w:ascii="Simplified Arabic" w:hAnsi="Simplified Arabic" w:cs="Simplified Arabic"/>
          <w:b/>
          <w:bCs/>
          <w:sz w:val="16"/>
          <w:szCs w:val="16"/>
        </w:rPr>
      </w:pPr>
    </w:p>
    <w:p w:rsidR="002C1EAC" w:rsidRDefault="002C1EAC" w:rsidP="002C1EAC">
      <w:pPr>
        <w:pStyle w:val="ListParagraph"/>
        <w:numPr>
          <w:ilvl w:val="0"/>
          <w:numId w:val="24"/>
        </w:numPr>
        <w:autoSpaceDE w:val="0"/>
        <w:autoSpaceDN w:val="0"/>
        <w:adjustRightInd w:val="0"/>
        <w:spacing w:after="0" w:line="240" w:lineRule="auto"/>
        <w:jc w:val="both"/>
        <w:rPr>
          <w:rFonts w:ascii="Simplified Arabic" w:hAnsi="Simplified Arabic" w:cs="Simplified Arabic"/>
          <w:b/>
          <w:bCs/>
          <w:sz w:val="28"/>
          <w:szCs w:val="28"/>
        </w:rPr>
      </w:pPr>
      <w:r w:rsidRPr="007D774F">
        <w:rPr>
          <w:rFonts w:ascii="Simplified Arabic" w:hAnsi="Simplified Arabic" w:cs="Simplified Arabic"/>
          <w:sz w:val="28"/>
          <w:szCs w:val="28"/>
        </w:rPr>
        <w:t xml:space="preserve"> </w:t>
      </w:r>
      <w:r>
        <w:rPr>
          <w:rFonts w:ascii="Simplified Arabic" w:hAnsi="Simplified Arabic" w:cs="Simplified Arabic" w:hint="cs"/>
          <w:b/>
          <w:bCs/>
          <w:sz w:val="28"/>
          <w:szCs w:val="28"/>
          <w:rtl/>
        </w:rPr>
        <w:t xml:space="preserve">. </w:t>
      </w:r>
      <w:r w:rsidRPr="007D774F">
        <w:rPr>
          <w:rFonts w:ascii="Simplified Arabic" w:hAnsi="Simplified Arabic" w:cs="Simplified Arabic"/>
          <w:b/>
          <w:bCs/>
          <w:sz w:val="28"/>
          <w:szCs w:val="28"/>
          <w:rtl/>
        </w:rPr>
        <w:t>الحياء</w:t>
      </w:r>
      <w:r w:rsidRPr="007D774F">
        <w:rPr>
          <w:rFonts w:ascii="Simplified Arabic" w:hAnsi="Simplified Arabic" w:cs="Simplified Arabic"/>
          <w:b/>
          <w:bCs/>
          <w:sz w:val="28"/>
          <w:szCs w:val="28"/>
        </w:rPr>
        <w:t xml:space="preserve">: </w:t>
      </w:r>
      <w:r>
        <w:rPr>
          <w:rFonts w:ascii="Simplified Arabic" w:hAnsi="Simplified Arabic" w:cs="Simplified Arabic" w:hint="cs"/>
          <w:sz w:val="28"/>
          <w:szCs w:val="28"/>
          <w:rtl/>
        </w:rPr>
        <w:t xml:space="preserve"> </w:t>
      </w:r>
      <w:r w:rsidRPr="007D774F">
        <w:rPr>
          <w:rFonts w:ascii="Simplified Arabic" w:hAnsi="Simplified Arabic" w:cs="Simplified Arabic"/>
          <w:sz w:val="28"/>
          <w:szCs w:val="28"/>
          <w:rtl/>
        </w:rPr>
        <w:t>هو</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ترك</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كل</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ما</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هو</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قبيح</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من</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القول</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والفعل</w:t>
      </w:r>
      <w:r>
        <w:rPr>
          <w:rFonts w:ascii="Simplified Arabic" w:hAnsi="Simplified Arabic" w:cs="Simplified Arabic" w:hint="cs"/>
          <w:sz w:val="28"/>
          <w:szCs w:val="28"/>
          <w:rtl/>
        </w:rPr>
        <w:t xml:space="preserve"> </w:t>
      </w:r>
      <w:r w:rsidRPr="007D774F">
        <w:rPr>
          <w:rFonts w:ascii="Simplified Arabic" w:hAnsi="Simplified Arabic" w:cs="Simplified Arabic"/>
          <w:sz w:val="28"/>
          <w:szCs w:val="28"/>
          <w:rtl/>
        </w:rPr>
        <w:t>،</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ويظهر</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الحياء</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على</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تعبيرات</w:t>
      </w:r>
      <w:r>
        <w:rPr>
          <w:rFonts w:ascii="Simplified Arabic" w:hAnsi="Simplified Arabic" w:cs="Simplified Arabic" w:hint="cs"/>
          <w:sz w:val="28"/>
          <w:szCs w:val="28"/>
          <w:rtl/>
        </w:rPr>
        <w:t xml:space="preserve"> </w:t>
      </w:r>
      <w:r w:rsidRPr="007D774F">
        <w:rPr>
          <w:rFonts w:ascii="Simplified Arabic" w:hAnsi="Simplified Arabic" w:cs="Simplified Arabic"/>
          <w:sz w:val="28"/>
          <w:szCs w:val="28"/>
          <w:rtl/>
        </w:rPr>
        <w:t>وجه</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صاحبه</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بإنقباض</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النفس</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عن</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السيئ</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من</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القول</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والفعل</w:t>
      </w:r>
      <w:r>
        <w:rPr>
          <w:rFonts w:ascii="Simplified Arabic" w:hAnsi="Simplified Arabic" w:cs="Simplified Arabic" w:hint="cs"/>
          <w:sz w:val="28"/>
          <w:szCs w:val="28"/>
          <w:rtl/>
        </w:rPr>
        <w:t xml:space="preserve"> </w:t>
      </w:r>
      <w:r w:rsidRPr="007D774F">
        <w:rPr>
          <w:rFonts w:ascii="Simplified Arabic" w:hAnsi="Simplified Arabic" w:cs="Simplified Arabic"/>
          <w:sz w:val="28"/>
          <w:szCs w:val="28"/>
          <w:rtl/>
        </w:rPr>
        <w:t>،</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ويعتبر</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الحياء</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من</w:t>
      </w:r>
      <w:r>
        <w:rPr>
          <w:rFonts w:ascii="Simplified Arabic" w:hAnsi="Simplified Arabic" w:cs="Simplified Arabic" w:hint="cs"/>
          <w:sz w:val="28"/>
          <w:szCs w:val="28"/>
          <w:rtl/>
        </w:rPr>
        <w:t xml:space="preserve"> </w:t>
      </w:r>
      <w:r w:rsidRPr="007D774F">
        <w:rPr>
          <w:rFonts w:ascii="Simplified Arabic" w:hAnsi="Simplified Arabic" w:cs="Simplified Arabic"/>
          <w:sz w:val="28"/>
          <w:szCs w:val="28"/>
          <w:rtl/>
        </w:rPr>
        <w:t>أقوى</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القيم</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الأخلاقية</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لتنظيم</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السلوك</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الإنساني</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ودفعه</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إلى</w:t>
      </w:r>
      <w:r w:rsidRPr="007D774F">
        <w:rPr>
          <w:rFonts w:ascii="Simplified Arabic" w:hAnsi="Simplified Arabic" w:cs="Simplified Arabic"/>
          <w:sz w:val="28"/>
          <w:szCs w:val="28"/>
        </w:rPr>
        <w:t xml:space="preserve"> </w:t>
      </w:r>
      <w:r w:rsidRPr="007D774F">
        <w:rPr>
          <w:rFonts w:ascii="Simplified Arabic" w:hAnsi="Simplified Arabic" w:cs="Simplified Arabic"/>
          <w:sz w:val="28"/>
          <w:szCs w:val="28"/>
          <w:rtl/>
        </w:rPr>
        <w:t>الفضائل</w:t>
      </w:r>
      <w:r w:rsidRPr="007D774F">
        <w:rPr>
          <w:rFonts w:ascii="Simplified Arabic" w:hAnsi="Simplified Arabic" w:cs="Simplified Arabic"/>
          <w:sz w:val="28"/>
          <w:szCs w:val="28"/>
        </w:rPr>
        <w:t>.</w:t>
      </w:r>
    </w:p>
    <w:p w:rsidR="002C1EAC" w:rsidRPr="00111E9F" w:rsidRDefault="002C1EAC" w:rsidP="002C1EAC">
      <w:pPr>
        <w:autoSpaceDE w:val="0"/>
        <w:autoSpaceDN w:val="0"/>
        <w:bidi/>
        <w:adjustRightInd w:val="0"/>
        <w:spacing w:after="0" w:line="240" w:lineRule="auto"/>
        <w:jc w:val="both"/>
        <w:rPr>
          <w:rFonts w:ascii="Simplified Arabic" w:hAnsi="Simplified Arabic" w:cs="Simplified Arabic"/>
          <w:b/>
          <w:bCs/>
          <w:sz w:val="16"/>
          <w:szCs w:val="16"/>
        </w:rPr>
      </w:pPr>
    </w:p>
    <w:p w:rsidR="002C1EAC" w:rsidRDefault="002C1EAC" w:rsidP="002C1EAC">
      <w:pPr>
        <w:pStyle w:val="ListParagraph"/>
        <w:numPr>
          <w:ilvl w:val="0"/>
          <w:numId w:val="24"/>
        </w:numPr>
        <w:autoSpaceDE w:val="0"/>
        <w:autoSpaceDN w:val="0"/>
        <w:adjustRightInd w:val="0"/>
        <w:spacing w:after="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lastRenderedPageBreak/>
        <w:t xml:space="preserve">. </w:t>
      </w:r>
      <w:r w:rsidRPr="00AC3DFD">
        <w:rPr>
          <w:rFonts w:ascii="Simplified Arabic" w:hAnsi="Simplified Arabic" w:cs="Simplified Arabic"/>
          <w:b/>
          <w:bCs/>
          <w:sz w:val="28"/>
          <w:szCs w:val="28"/>
          <w:rtl/>
        </w:rPr>
        <w:t>العفة</w:t>
      </w:r>
      <w:r w:rsidRPr="00AC3DFD">
        <w:rPr>
          <w:rFonts w:ascii="Simplified Arabic" w:hAnsi="Simplified Arabic" w:cs="Simplified Arabic"/>
          <w:b/>
          <w:bCs/>
          <w:sz w:val="28"/>
          <w:szCs w:val="28"/>
        </w:rPr>
        <w:t xml:space="preserve">: </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ه</w:t>
      </w:r>
      <w:r>
        <w:rPr>
          <w:rFonts w:ascii="Simplified Arabic" w:hAnsi="Simplified Arabic" w:cs="Simplified Arabic" w:hint="cs"/>
          <w:sz w:val="28"/>
          <w:szCs w:val="28"/>
          <w:rtl/>
        </w:rPr>
        <w:t>ي الكف</w:t>
      </w:r>
      <w:r w:rsidRPr="00AC3DFD">
        <w:rPr>
          <w:rFonts w:ascii="Simplified Arabic" w:hAnsi="Simplified Arabic" w:cs="Simplified Arabic"/>
          <w:sz w:val="28"/>
          <w:szCs w:val="28"/>
        </w:rPr>
        <w:t xml:space="preserve"> </w:t>
      </w:r>
      <w:r w:rsidRPr="00AC3DFD">
        <w:rPr>
          <w:rFonts w:ascii="Simplified Arabic" w:hAnsi="Simplified Arabic" w:cs="Simplified Arabic"/>
          <w:sz w:val="28"/>
          <w:szCs w:val="28"/>
          <w:rtl/>
        </w:rPr>
        <w:t>عن</w:t>
      </w:r>
      <w:r w:rsidRPr="00AC3DFD">
        <w:rPr>
          <w:rFonts w:ascii="Simplified Arabic" w:hAnsi="Simplified Arabic" w:cs="Simplified Arabic"/>
          <w:sz w:val="28"/>
          <w:szCs w:val="28"/>
        </w:rPr>
        <w:t xml:space="preserve"> </w:t>
      </w:r>
      <w:r w:rsidRPr="00AC3DFD">
        <w:rPr>
          <w:rFonts w:ascii="Simplified Arabic" w:hAnsi="Simplified Arabic" w:cs="Simplified Arabic"/>
          <w:sz w:val="28"/>
          <w:szCs w:val="28"/>
          <w:rtl/>
        </w:rPr>
        <w:t>المحارم</w:t>
      </w:r>
      <w:r w:rsidRPr="00AC3DFD">
        <w:rPr>
          <w:rFonts w:ascii="Simplified Arabic" w:hAnsi="Simplified Arabic" w:cs="Simplified Arabic"/>
          <w:sz w:val="28"/>
          <w:szCs w:val="28"/>
        </w:rPr>
        <w:t xml:space="preserve"> </w:t>
      </w:r>
      <w:r w:rsidRPr="00AC3DFD">
        <w:rPr>
          <w:rFonts w:ascii="Simplified Arabic" w:hAnsi="Simplified Arabic" w:cs="Simplified Arabic"/>
          <w:sz w:val="28"/>
          <w:szCs w:val="28"/>
          <w:rtl/>
        </w:rPr>
        <w:t>وعما</w:t>
      </w:r>
      <w:r w:rsidRPr="00AC3DFD">
        <w:rPr>
          <w:rFonts w:ascii="Simplified Arabic" w:hAnsi="Simplified Arabic" w:cs="Simplified Arabic"/>
          <w:sz w:val="28"/>
          <w:szCs w:val="28"/>
        </w:rPr>
        <w:t xml:space="preserve"> </w:t>
      </w:r>
      <w:r w:rsidRPr="00AC3DFD">
        <w:rPr>
          <w:rFonts w:ascii="Simplified Arabic" w:hAnsi="Simplified Arabic" w:cs="Simplified Arabic"/>
          <w:sz w:val="28"/>
          <w:szCs w:val="28"/>
          <w:rtl/>
        </w:rPr>
        <w:t>لا</w:t>
      </w:r>
      <w:r w:rsidRPr="00AC3DFD">
        <w:rPr>
          <w:rFonts w:ascii="Simplified Arabic" w:hAnsi="Simplified Arabic" w:cs="Simplified Arabic"/>
          <w:sz w:val="28"/>
          <w:szCs w:val="28"/>
        </w:rPr>
        <w:t xml:space="preserve"> </w:t>
      </w:r>
      <w:r w:rsidRPr="00AC3DFD">
        <w:rPr>
          <w:rFonts w:ascii="Simplified Arabic" w:hAnsi="Simplified Arabic" w:cs="Simplified Arabic"/>
          <w:sz w:val="28"/>
          <w:szCs w:val="28"/>
          <w:rtl/>
        </w:rPr>
        <w:t>يجمل</w:t>
      </w:r>
      <w:r w:rsidRPr="00AC3DFD">
        <w:rPr>
          <w:rFonts w:ascii="Simplified Arabic" w:hAnsi="Simplified Arabic" w:cs="Simplified Arabic"/>
          <w:sz w:val="28"/>
          <w:szCs w:val="28"/>
        </w:rPr>
        <w:t xml:space="preserve"> </w:t>
      </w:r>
      <w:r w:rsidRPr="00AC3DFD">
        <w:rPr>
          <w:rFonts w:ascii="Simplified Arabic" w:hAnsi="Simplified Arabic" w:cs="Simplified Arabic"/>
          <w:sz w:val="28"/>
          <w:szCs w:val="28"/>
          <w:rtl/>
        </w:rPr>
        <w:t>بالإنسان</w:t>
      </w:r>
      <w:r w:rsidRPr="00AC3DFD">
        <w:rPr>
          <w:rFonts w:ascii="Simplified Arabic" w:hAnsi="Simplified Arabic" w:cs="Simplified Arabic"/>
          <w:sz w:val="28"/>
          <w:szCs w:val="28"/>
        </w:rPr>
        <w:t xml:space="preserve"> </w:t>
      </w:r>
      <w:r w:rsidRPr="00AC3DFD">
        <w:rPr>
          <w:rFonts w:ascii="Simplified Arabic" w:hAnsi="Simplified Arabic" w:cs="Simplified Arabic"/>
          <w:sz w:val="28"/>
          <w:szCs w:val="28"/>
          <w:rtl/>
        </w:rPr>
        <w:t>فعله</w:t>
      </w:r>
      <w:r>
        <w:rPr>
          <w:rFonts w:ascii="Simplified Arabic" w:hAnsi="Simplified Arabic" w:cs="Simplified Arabic" w:hint="cs"/>
          <w:sz w:val="28"/>
          <w:szCs w:val="28"/>
          <w:rtl/>
          <w:lang w:bidi="ar-IQ"/>
        </w:rPr>
        <w:t xml:space="preserve"> </w:t>
      </w:r>
      <w:r w:rsidRPr="00AC3DFD">
        <w:rPr>
          <w:rFonts w:ascii="Simplified Arabic" w:hAnsi="Simplified Arabic" w:cs="Simplified Arabic"/>
          <w:sz w:val="28"/>
          <w:szCs w:val="28"/>
          <w:rtl/>
        </w:rPr>
        <w:t>،</w:t>
      </w:r>
      <w:r w:rsidRPr="00AC3DFD">
        <w:rPr>
          <w:rFonts w:ascii="Simplified Arabic" w:hAnsi="Simplified Arabic" w:cs="Simplified Arabic"/>
          <w:sz w:val="28"/>
          <w:szCs w:val="28"/>
        </w:rPr>
        <w:t xml:space="preserve"> </w:t>
      </w:r>
      <w:r w:rsidRPr="00AC3DFD">
        <w:rPr>
          <w:rFonts w:ascii="Simplified Arabic" w:hAnsi="Simplified Arabic" w:cs="Simplified Arabic"/>
          <w:sz w:val="28"/>
          <w:szCs w:val="28"/>
          <w:rtl/>
        </w:rPr>
        <w:t>وهي</w:t>
      </w:r>
      <w:r w:rsidRPr="00AC3DFD">
        <w:rPr>
          <w:rFonts w:ascii="Simplified Arabic" w:hAnsi="Simplified Arabic" w:cs="Simplified Arabic"/>
          <w:sz w:val="28"/>
          <w:szCs w:val="28"/>
        </w:rPr>
        <w:t xml:space="preserve"> </w:t>
      </w:r>
      <w:r w:rsidRPr="00AC3DFD">
        <w:rPr>
          <w:rFonts w:ascii="Simplified Arabic" w:hAnsi="Simplified Arabic" w:cs="Simplified Arabic"/>
          <w:sz w:val="28"/>
          <w:szCs w:val="28"/>
          <w:rtl/>
        </w:rPr>
        <w:t>من</w:t>
      </w:r>
      <w:r>
        <w:rPr>
          <w:rFonts w:ascii="Simplified Arabic" w:hAnsi="Simplified Arabic" w:cs="Simplified Arabic" w:hint="cs"/>
          <w:sz w:val="28"/>
          <w:szCs w:val="28"/>
          <w:rtl/>
        </w:rPr>
        <w:t xml:space="preserve"> </w:t>
      </w:r>
      <w:r w:rsidRPr="00AC3DFD">
        <w:rPr>
          <w:rFonts w:ascii="Simplified Arabic" w:hAnsi="Simplified Arabic" w:cs="Simplified Arabic"/>
          <w:sz w:val="28"/>
          <w:szCs w:val="28"/>
          <w:rtl/>
        </w:rPr>
        <w:t>صفات</w:t>
      </w:r>
      <w:r w:rsidRPr="00AC3DFD">
        <w:rPr>
          <w:rFonts w:ascii="Simplified Arabic" w:hAnsi="Simplified Arabic" w:cs="Simplified Arabic"/>
          <w:sz w:val="28"/>
          <w:szCs w:val="28"/>
        </w:rPr>
        <w:t xml:space="preserve"> </w:t>
      </w:r>
      <w:r w:rsidRPr="00AC3DFD">
        <w:rPr>
          <w:rFonts w:ascii="Simplified Arabic" w:hAnsi="Simplified Arabic" w:cs="Simplified Arabic"/>
          <w:sz w:val="28"/>
          <w:szCs w:val="28"/>
          <w:rtl/>
        </w:rPr>
        <w:t>النفس</w:t>
      </w:r>
      <w:r w:rsidRPr="00AC3DFD">
        <w:rPr>
          <w:rFonts w:ascii="Simplified Arabic" w:hAnsi="Simplified Arabic" w:cs="Simplified Arabic"/>
          <w:sz w:val="28"/>
          <w:szCs w:val="28"/>
        </w:rPr>
        <w:t xml:space="preserve"> </w:t>
      </w:r>
      <w:r w:rsidRPr="00AC3DFD">
        <w:rPr>
          <w:rFonts w:ascii="Simplified Arabic" w:hAnsi="Simplified Arabic" w:cs="Simplified Arabic"/>
          <w:sz w:val="28"/>
          <w:szCs w:val="28"/>
          <w:rtl/>
        </w:rPr>
        <w:t>الفاضلة</w:t>
      </w:r>
      <w:r w:rsidRPr="00AC3DFD">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AC3DFD">
        <w:rPr>
          <w:rFonts w:ascii="Simplified Arabic" w:hAnsi="Simplified Arabic" w:cs="Simplified Arabic"/>
          <w:sz w:val="28"/>
          <w:szCs w:val="28"/>
          <w:rtl/>
        </w:rPr>
        <w:t>بها</w:t>
      </w:r>
      <w:r w:rsidRPr="00AC3DFD">
        <w:rPr>
          <w:rFonts w:ascii="Simplified Arabic" w:hAnsi="Simplified Arabic" w:cs="Simplified Arabic"/>
          <w:sz w:val="28"/>
          <w:szCs w:val="28"/>
        </w:rPr>
        <w:t xml:space="preserve"> </w:t>
      </w:r>
      <w:r w:rsidRPr="00AC3DFD">
        <w:rPr>
          <w:rFonts w:ascii="Simplified Arabic" w:hAnsi="Simplified Arabic" w:cs="Simplified Arabic"/>
          <w:sz w:val="28"/>
          <w:szCs w:val="28"/>
          <w:rtl/>
        </w:rPr>
        <w:t>تضبط</w:t>
      </w:r>
      <w:r w:rsidRPr="00AC3DFD">
        <w:rPr>
          <w:rFonts w:ascii="Simplified Arabic" w:hAnsi="Simplified Arabic" w:cs="Simplified Arabic"/>
          <w:sz w:val="28"/>
          <w:szCs w:val="28"/>
        </w:rPr>
        <w:t xml:space="preserve"> </w:t>
      </w:r>
      <w:r w:rsidRPr="00AC3DFD">
        <w:rPr>
          <w:rFonts w:ascii="Simplified Arabic" w:hAnsi="Simplified Arabic" w:cs="Simplified Arabic"/>
          <w:sz w:val="28"/>
          <w:szCs w:val="28"/>
          <w:rtl/>
        </w:rPr>
        <w:t>عن</w:t>
      </w:r>
      <w:r w:rsidRPr="00AC3DFD">
        <w:rPr>
          <w:rFonts w:ascii="Simplified Arabic" w:hAnsi="Simplified Arabic" w:cs="Simplified Arabic"/>
          <w:sz w:val="28"/>
          <w:szCs w:val="28"/>
        </w:rPr>
        <w:t xml:space="preserve"> </w:t>
      </w:r>
      <w:r w:rsidRPr="00AC3DFD">
        <w:rPr>
          <w:rFonts w:ascii="Simplified Arabic" w:hAnsi="Simplified Arabic" w:cs="Simplified Arabic"/>
          <w:sz w:val="28"/>
          <w:szCs w:val="28"/>
          <w:rtl/>
        </w:rPr>
        <w:t>الحرام،</w:t>
      </w:r>
      <w:r w:rsidRPr="00AC3DFD">
        <w:rPr>
          <w:rFonts w:ascii="Simplified Arabic" w:hAnsi="Simplified Arabic" w:cs="Simplified Arabic"/>
          <w:sz w:val="28"/>
          <w:szCs w:val="28"/>
        </w:rPr>
        <w:t xml:space="preserve"> </w:t>
      </w:r>
      <w:r w:rsidRPr="00AC3DFD">
        <w:rPr>
          <w:rFonts w:ascii="Simplified Arabic" w:hAnsi="Simplified Arabic" w:cs="Simplified Arabic"/>
          <w:sz w:val="28"/>
          <w:szCs w:val="28"/>
          <w:rtl/>
        </w:rPr>
        <w:t>وتزجر</w:t>
      </w:r>
      <w:r w:rsidRPr="00AC3DFD">
        <w:rPr>
          <w:rFonts w:ascii="Simplified Arabic" w:hAnsi="Simplified Arabic" w:cs="Simplified Arabic"/>
          <w:sz w:val="28"/>
          <w:szCs w:val="28"/>
        </w:rPr>
        <w:t xml:space="preserve"> </w:t>
      </w:r>
      <w:r w:rsidRPr="00AC3DFD">
        <w:rPr>
          <w:rFonts w:ascii="Simplified Arabic" w:hAnsi="Simplified Arabic" w:cs="Simplified Arabic"/>
          <w:sz w:val="28"/>
          <w:szCs w:val="28"/>
          <w:rtl/>
        </w:rPr>
        <w:t>عن</w:t>
      </w:r>
      <w:r w:rsidRPr="00AC3DFD">
        <w:rPr>
          <w:rFonts w:ascii="Simplified Arabic" w:hAnsi="Simplified Arabic" w:cs="Simplified Arabic"/>
          <w:sz w:val="28"/>
          <w:szCs w:val="28"/>
        </w:rPr>
        <w:t xml:space="preserve"> </w:t>
      </w:r>
      <w:r w:rsidRPr="00AC3DFD">
        <w:rPr>
          <w:rFonts w:ascii="Simplified Arabic" w:hAnsi="Simplified Arabic" w:cs="Simplified Arabic"/>
          <w:sz w:val="28"/>
          <w:szCs w:val="28"/>
          <w:rtl/>
        </w:rPr>
        <w:t>الخيانة،</w:t>
      </w:r>
      <w:r w:rsidRPr="00AC3DFD">
        <w:rPr>
          <w:rFonts w:ascii="Simplified Arabic" w:hAnsi="Simplified Arabic" w:cs="Simplified Arabic"/>
          <w:sz w:val="28"/>
          <w:szCs w:val="28"/>
        </w:rPr>
        <w:t xml:space="preserve"> </w:t>
      </w:r>
      <w:r w:rsidRPr="00AC3DFD">
        <w:rPr>
          <w:rFonts w:ascii="Simplified Arabic" w:hAnsi="Simplified Arabic" w:cs="Simplified Arabic"/>
          <w:sz w:val="28"/>
          <w:szCs w:val="28"/>
          <w:rtl/>
        </w:rPr>
        <w:t>وتكف</w:t>
      </w:r>
      <w:r w:rsidRPr="00AC3DFD">
        <w:rPr>
          <w:rFonts w:ascii="Simplified Arabic" w:hAnsi="Simplified Arabic" w:cs="Simplified Arabic"/>
          <w:sz w:val="28"/>
          <w:szCs w:val="28"/>
        </w:rPr>
        <w:t xml:space="preserve"> </w:t>
      </w:r>
      <w:r w:rsidRPr="00AC3DFD">
        <w:rPr>
          <w:rFonts w:ascii="Simplified Arabic" w:hAnsi="Simplified Arabic" w:cs="Simplified Arabic"/>
          <w:sz w:val="28"/>
          <w:szCs w:val="28"/>
          <w:rtl/>
        </w:rPr>
        <w:t>عن</w:t>
      </w:r>
      <w:r>
        <w:rPr>
          <w:rFonts w:ascii="Simplified Arabic" w:hAnsi="Simplified Arabic" w:cs="Simplified Arabic" w:hint="cs"/>
          <w:sz w:val="28"/>
          <w:szCs w:val="28"/>
          <w:rtl/>
        </w:rPr>
        <w:t xml:space="preserve"> </w:t>
      </w:r>
      <w:r w:rsidRPr="00AC3DFD">
        <w:rPr>
          <w:rFonts w:ascii="Simplified Arabic" w:hAnsi="Simplified Arabic" w:cs="Simplified Arabic"/>
          <w:sz w:val="28"/>
          <w:szCs w:val="28"/>
          <w:rtl/>
        </w:rPr>
        <w:t>الجريان</w:t>
      </w:r>
      <w:r w:rsidRPr="00AC3DFD">
        <w:rPr>
          <w:rFonts w:ascii="Simplified Arabic" w:hAnsi="Simplified Arabic" w:cs="Simplified Arabic"/>
          <w:sz w:val="28"/>
          <w:szCs w:val="28"/>
        </w:rPr>
        <w:t xml:space="preserve"> </w:t>
      </w:r>
      <w:r w:rsidRPr="00AC3DFD">
        <w:rPr>
          <w:rFonts w:ascii="Simplified Arabic" w:hAnsi="Simplified Arabic" w:cs="Simplified Arabic"/>
          <w:sz w:val="28"/>
          <w:szCs w:val="28"/>
          <w:rtl/>
        </w:rPr>
        <w:t>وراء</w:t>
      </w:r>
      <w:r w:rsidRPr="00AC3DFD">
        <w:rPr>
          <w:rFonts w:ascii="Simplified Arabic" w:hAnsi="Simplified Arabic" w:cs="Simplified Arabic"/>
          <w:sz w:val="28"/>
          <w:szCs w:val="28"/>
        </w:rPr>
        <w:t xml:space="preserve"> </w:t>
      </w:r>
      <w:r w:rsidRPr="00AC3DFD">
        <w:rPr>
          <w:rFonts w:ascii="Simplified Arabic" w:hAnsi="Simplified Arabic" w:cs="Simplified Arabic"/>
          <w:sz w:val="28"/>
          <w:szCs w:val="28"/>
          <w:rtl/>
        </w:rPr>
        <w:t>الشهوة</w:t>
      </w:r>
      <w:r w:rsidRPr="00AC3DFD">
        <w:rPr>
          <w:rFonts w:ascii="Simplified Arabic" w:hAnsi="Simplified Arabic" w:cs="Simplified Arabic"/>
          <w:sz w:val="28"/>
          <w:szCs w:val="28"/>
        </w:rPr>
        <w:t>.</w:t>
      </w:r>
    </w:p>
    <w:p w:rsidR="002C1EAC" w:rsidRPr="00730343" w:rsidRDefault="002C1EAC" w:rsidP="002C1EAC">
      <w:pPr>
        <w:pStyle w:val="ListParagraph"/>
        <w:autoSpaceDE w:val="0"/>
        <w:autoSpaceDN w:val="0"/>
        <w:adjustRightInd w:val="0"/>
        <w:spacing w:after="0" w:line="240" w:lineRule="auto"/>
        <w:jc w:val="both"/>
        <w:rPr>
          <w:rFonts w:ascii="Simplified Arabic" w:hAnsi="Simplified Arabic" w:cs="Simplified Arabic"/>
          <w:sz w:val="16"/>
          <w:szCs w:val="16"/>
          <w:lang w:bidi="ar-IQ"/>
        </w:rPr>
      </w:pPr>
    </w:p>
    <w:p w:rsidR="002C1EAC" w:rsidRDefault="002C1EAC" w:rsidP="002C1EAC">
      <w:pPr>
        <w:pStyle w:val="ListParagraph"/>
        <w:numPr>
          <w:ilvl w:val="0"/>
          <w:numId w:val="24"/>
        </w:numPr>
        <w:autoSpaceDE w:val="0"/>
        <w:autoSpaceDN w:val="0"/>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ED4E88">
        <w:rPr>
          <w:rFonts w:ascii="Simplified Arabic" w:hAnsi="Simplified Arabic" w:cs="Simplified Arabic"/>
          <w:b/>
          <w:bCs/>
          <w:sz w:val="28"/>
          <w:szCs w:val="28"/>
          <w:rtl/>
        </w:rPr>
        <w:t>مصاحبة</w:t>
      </w:r>
      <w:r w:rsidRPr="00ED4E88">
        <w:rPr>
          <w:rFonts w:ascii="Simplified Arabic" w:hAnsi="Simplified Arabic" w:cs="Simplified Arabic"/>
          <w:b/>
          <w:bCs/>
          <w:sz w:val="28"/>
          <w:szCs w:val="28"/>
        </w:rPr>
        <w:t xml:space="preserve"> </w:t>
      </w:r>
      <w:r w:rsidRPr="00ED4E88">
        <w:rPr>
          <w:rFonts w:ascii="Simplified Arabic" w:hAnsi="Simplified Arabic" w:cs="Simplified Arabic"/>
          <w:b/>
          <w:bCs/>
          <w:sz w:val="28"/>
          <w:szCs w:val="28"/>
          <w:rtl/>
        </w:rPr>
        <w:t>الأخيار</w:t>
      </w:r>
      <w:r w:rsidRPr="00ED4E88">
        <w:rPr>
          <w:rFonts w:ascii="Simplified Arabic" w:hAnsi="Simplified Arabic" w:cs="Simplified Arabic"/>
          <w:b/>
          <w:bCs/>
          <w:sz w:val="28"/>
          <w:szCs w:val="28"/>
        </w:rPr>
        <w:t>:</w:t>
      </w:r>
      <w:r w:rsidRPr="00ED4E88">
        <w:rPr>
          <w:rFonts w:ascii="Simplified Arabic" w:hAnsi="Simplified Arabic" w:cs="Simplified Arabic" w:hint="cs"/>
          <w:sz w:val="28"/>
          <w:szCs w:val="28"/>
          <w:rtl/>
        </w:rPr>
        <w:t xml:space="preserve"> </w:t>
      </w:r>
      <w:r w:rsidRPr="00ED4E88">
        <w:rPr>
          <w:rFonts w:ascii="Simplified Arabic" w:hAnsi="Simplified Arabic" w:cs="Simplified Arabic"/>
          <w:sz w:val="28"/>
          <w:szCs w:val="28"/>
          <w:rtl/>
        </w:rPr>
        <w:t>أن</w:t>
      </w:r>
      <w:r w:rsidRPr="00ED4E88">
        <w:rPr>
          <w:rFonts w:ascii="Simplified Arabic" w:hAnsi="Simplified Arabic" w:cs="Simplified Arabic"/>
          <w:sz w:val="28"/>
          <w:szCs w:val="28"/>
        </w:rPr>
        <w:t xml:space="preserve"> </w:t>
      </w:r>
      <w:r w:rsidRPr="00ED4E88">
        <w:rPr>
          <w:rFonts w:ascii="Simplified Arabic" w:hAnsi="Simplified Arabic" w:cs="Simplified Arabic"/>
          <w:sz w:val="28"/>
          <w:szCs w:val="28"/>
          <w:rtl/>
        </w:rPr>
        <w:t>يجالس</w:t>
      </w:r>
      <w:r w:rsidRPr="00ED4E88">
        <w:rPr>
          <w:rFonts w:ascii="Simplified Arabic" w:hAnsi="Simplified Arabic" w:cs="Simplified Arabic"/>
          <w:sz w:val="28"/>
          <w:szCs w:val="28"/>
        </w:rPr>
        <w:t xml:space="preserve"> </w:t>
      </w:r>
      <w:r w:rsidRPr="00ED4E88">
        <w:rPr>
          <w:rFonts w:ascii="Simplified Arabic" w:hAnsi="Simplified Arabic" w:cs="Simplified Arabic"/>
          <w:sz w:val="28"/>
          <w:szCs w:val="28"/>
          <w:rtl/>
        </w:rPr>
        <w:t>المرء</w:t>
      </w:r>
      <w:r w:rsidRPr="00ED4E88">
        <w:rPr>
          <w:rFonts w:ascii="Simplified Arabic" w:hAnsi="Simplified Arabic" w:cs="Simplified Arabic"/>
          <w:sz w:val="28"/>
          <w:szCs w:val="28"/>
        </w:rPr>
        <w:t xml:space="preserve"> </w:t>
      </w:r>
      <w:r w:rsidRPr="00ED4E88">
        <w:rPr>
          <w:rFonts w:ascii="Simplified Arabic" w:hAnsi="Simplified Arabic" w:cs="Simplified Arabic"/>
          <w:sz w:val="28"/>
          <w:szCs w:val="28"/>
          <w:rtl/>
        </w:rPr>
        <w:t>أفراداً</w:t>
      </w:r>
      <w:r w:rsidRPr="00ED4E88">
        <w:rPr>
          <w:rFonts w:ascii="Simplified Arabic" w:hAnsi="Simplified Arabic" w:cs="Simplified Arabic"/>
          <w:sz w:val="28"/>
          <w:szCs w:val="28"/>
        </w:rPr>
        <w:t xml:space="preserve"> </w:t>
      </w:r>
      <w:r w:rsidRPr="00ED4E88">
        <w:rPr>
          <w:rFonts w:ascii="Simplified Arabic" w:hAnsi="Simplified Arabic" w:cs="Simplified Arabic"/>
          <w:sz w:val="28"/>
          <w:szCs w:val="28"/>
          <w:rtl/>
        </w:rPr>
        <w:t>صالحين</w:t>
      </w:r>
      <w:r w:rsidRPr="00ED4E88">
        <w:rPr>
          <w:rFonts w:ascii="Simplified Arabic" w:hAnsi="Simplified Arabic" w:cs="Simplified Arabic"/>
          <w:sz w:val="28"/>
          <w:szCs w:val="28"/>
        </w:rPr>
        <w:t xml:space="preserve"> </w:t>
      </w:r>
      <w:r w:rsidRPr="00ED4E88">
        <w:rPr>
          <w:rFonts w:ascii="Simplified Arabic" w:hAnsi="Simplified Arabic" w:cs="Simplified Arabic"/>
          <w:sz w:val="28"/>
          <w:szCs w:val="28"/>
          <w:rtl/>
        </w:rPr>
        <w:t>في</w:t>
      </w:r>
      <w:r w:rsidRPr="00ED4E88">
        <w:rPr>
          <w:rFonts w:ascii="Simplified Arabic" w:hAnsi="Simplified Arabic" w:cs="Simplified Arabic"/>
          <w:sz w:val="28"/>
          <w:szCs w:val="28"/>
        </w:rPr>
        <w:t xml:space="preserve"> </w:t>
      </w:r>
      <w:r w:rsidRPr="00ED4E88">
        <w:rPr>
          <w:rFonts w:ascii="Simplified Arabic" w:hAnsi="Simplified Arabic" w:cs="Simplified Arabic"/>
          <w:sz w:val="28"/>
          <w:szCs w:val="28"/>
          <w:rtl/>
        </w:rPr>
        <w:t>دينهم</w:t>
      </w:r>
      <w:r w:rsidRPr="00ED4E88">
        <w:rPr>
          <w:rFonts w:ascii="Simplified Arabic" w:hAnsi="Simplified Arabic" w:cs="Simplified Arabic"/>
          <w:sz w:val="28"/>
          <w:szCs w:val="28"/>
        </w:rPr>
        <w:t xml:space="preserve"> </w:t>
      </w:r>
      <w:r w:rsidRPr="00ED4E88">
        <w:rPr>
          <w:rFonts w:ascii="Simplified Arabic" w:hAnsi="Simplified Arabic" w:cs="Simplified Arabic"/>
          <w:sz w:val="28"/>
          <w:szCs w:val="28"/>
          <w:rtl/>
        </w:rPr>
        <w:t>وأخلاقهم</w:t>
      </w:r>
      <w:r w:rsidRPr="00ED4E88">
        <w:rPr>
          <w:rFonts w:ascii="Simplified Arabic" w:hAnsi="Simplified Arabic" w:cs="Simplified Arabic"/>
          <w:sz w:val="28"/>
          <w:szCs w:val="28"/>
        </w:rPr>
        <w:t xml:space="preserve"> </w:t>
      </w:r>
      <w:r w:rsidRPr="00ED4E88">
        <w:rPr>
          <w:rFonts w:ascii="Simplified Arabic" w:hAnsi="Simplified Arabic" w:cs="Simplified Arabic"/>
          <w:sz w:val="28"/>
          <w:szCs w:val="28"/>
          <w:rtl/>
        </w:rPr>
        <w:t>حتى</w:t>
      </w:r>
      <w:r w:rsidRPr="00ED4E88">
        <w:rPr>
          <w:rFonts w:ascii="Simplified Arabic" w:hAnsi="Simplified Arabic" w:cs="Simplified Arabic" w:hint="cs"/>
          <w:sz w:val="28"/>
          <w:szCs w:val="28"/>
          <w:rtl/>
        </w:rPr>
        <w:t xml:space="preserve"> </w:t>
      </w:r>
      <w:r w:rsidRPr="00ED4E88">
        <w:rPr>
          <w:rFonts w:ascii="Simplified Arabic" w:hAnsi="Simplified Arabic" w:cs="Simplified Arabic"/>
          <w:sz w:val="28"/>
          <w:szCs w:val="28"/>
          <w:rtl/>
        </w:rPr>
        <w:t>يكتسب</w:t>
      </w:r>
      <w:r w:rsidRPr="00ED4E88">
        <w:rPr>
          <w:rFonts w:ascii="Simplified Arabic" w:hAnsi="Simplified Arabic" w:cs="Simplified Arabic"/>
          <w:sz w:val="28"/>
          <w:szCs w:val="28"/>
        </w:rPr>
        <w:t xml:space="preserve"> </w:t>
      </w:r>
      <w:r w:rsidRPr="00ED4E88">
        <w:rPr>
          <w:rFonts w:ascii="Simplified Arabic" w:hAnsi="Simplified Arabic" w:cs="Simplified Arabic"/>
          <w:sz w:val="28"/>
          <w:szCs w:val="28"/>
          <w:rtl/>
        </w:rPr>
        <w:t>منهم</w:t>
      </w:r>
      <w:r w:rsidRPr="00ED4E88">
        <w:rPr>
          <w:rFonts w:ascii="Simplified Arabic" w:hAnsi="Simplified Arabic" w:cs="Simplified Arabic"/>
          <w:sz w:val="28"/>
          <w:szCs w:val="28"/>
        </w:rPr>
        <w:t xml:space="preserve"> </w:t>
      </w:r>
      <w:r w:rsidRPr="00ED4E88">
        <w:rPr>
          <w:rFonts w:ascii="Simplified Arabic" w:hAnsi="Simplified Arabic" w:cs="Simplified Arabic"/>
          <w:sz w:val="28"/>
          <w:szCs w:val="28"/>
          <w:rtl/>
        </w:rPr>
        <w:t>كل</w:t>
      </w:r>
      <w:r w:rsidRPr="00ED4E88">
        <w:rPr>
          <w:rFonts w:ascii="Simplified Arabic" w:hAnsi="Simplified Arabic" w:cs="Simplified Arabic"/>
          <w:sz w:val="28"/>
          <w:szCs w:val="28"/>
        </w:rPr>
        <w:t xml:space="preserve"> </w:t>
      </w:r>
      <w:r w:rsidRPr="00ED4E88">
        <w:rPr>
          <w:rFonts w:ascii="Simplified Arabic" w:hAnsi="Simplified Arabic" w:cs="Simplified Arabic"/>
          <w:sz w:val="28"/>
          <w:szCs w:val="28"/>
          <w:rtl/>
        </w:rPr>
        <w:t>سجية</w:t>
      </w:r>
      <w:r w:rsidRPr="00ED4E88">
        <w:rPr>
          <w:rFonts w:ascii="Simplified Arabic" w:hAnsi="Simplified Arabic" w:cs="Simplified Arabic"/>
          <w:sz w:val="28"/>
          <w:szCs w:val="28"/>
        </w:rPr>
        <w:t xml:space="preserve"> </w:t>
      </w:r>
      <w:r w:rsidRPr="00ED4E88">
        <w:rPr>
          <w:rFonts w:ascii="Simplified Arabic" w:hAnsi="Simplified Arabic" w:cs="Simplified Arabic"/>
          <w:sz w:val="28"/>
          <w:szCs w:val="28"/>
          <w:rtl/>
        </w:rPr>
        <w:t>حميدة</w:t>
      </w:r>
      <w:r w:rsidRPr="00ED4E88">
        <w:rPr>
          <w:rFonts w:ascii="Simplified Arabic" w:hAnsi="Simplified Arabic" w:cs="Simplified Arabic"/>
          <w:sz w:val="28"/>
          <w:szCs w:val="28"/>
        </w:rPr>
        <w:t xml:space="preserve"> </w:t>
      </w:r>
      <w:r w:rsidRPr="00ED4E88">
        <w:rPr>
          <w:rFonts w:ascii="Simplified Arabic" w:hAnsi="Simplified Arabic" w:cs="Simplified Arabic"/>
          <w:sz w:val="28"/>
          <w:szCs w:val="28"/>
          <w:rtl/>
        </w:rPr>
        <w:t>وقيمة</w:t>
      </w:r>
      <w:r w:rsidRPr="00ED4E88">
        <w:rPr>
          <w:rFonts w:ascii="Simplified Arabic" w:hAnsi="Simplified Arabic" w:cs="Simplified Arabic"/>
          <w:sz w:val="28"/>
          <w:szCs w:val="28"/>
        </w:rPr>
        <w:t xml:space="preserve"> </w:t>
      </w:r>
      <w:r w:rsidRPr="00ED4E88">
        <w:rPr>
          <w:rFonts w:ascii="Simplified Arabic" w:hAnsi="Simplified Arabic" w:cs="Simplified Arabic"/>
          <w:sz w:val="28"/>
          <w:szCs w:val="28"/>
          <w:rtl/>
        </w:rPr>
        <w:t>خلقية</w:t>
      </w:r>
      <w:r w:rsidRPr="00ED4E88">
        <w:rPr>
          <w:rFonts w:ascii="Simplified Arabic" w:hAnsi="Simplified Arabic" w:cs="Simplified Arabic"/>
          <w:sz w:val="28"/>
          <w:szCs w:val="28"/>
        </w:rPr>
        <w:t xml:space="preserve"> </w:t>
      </w:r>
      <w:r w:rsidRPr="00ED4E88">
        <w:rPr>
          <w:rFonts w:ascii="Simplified Arabic" w:hAnsi="Simplified Arabic" w:cs="Simplified Arabic"/>
          <w:sz w:val="28"/>
          <w:szCs w:val="28"/>
          <w:rtl/>
        </w:rPr>
        <w:t>فاضلة</w:t>
      </w:r>
      <w:r w:rsidRPr="00ED4E88">
        <w:rPr>
          <w:rFonts w:ascii="Simplified Arabic" w:hAnsi="Simplified Arabic" w:cs="Simplified Arabic"/>
          <w:sz w:val="28"/>
          <w:szCs w:val="28"/>
        </w:rPr>
        <w:t>.</w:t>
      </w:r>
    </w:p>
    <w:p w:rsidR="002C1EAC" w:rsidRPr="00730343" w:rsidRDefault="002C1EAC" w:rsidP="002C1EAC">
      <w:pPr>
        <w:autoSpaceDE w:val="0"/>
        <w:autoSpaceDN w:val="0"/>
        <w:bidi/>
        <w:adjustRightInd w:val="0"/>
        <w:spacing w:after="0" w:line="240" w:lineRule="auto"/>
        <w:jc w:val="both"/>
        <w:rPr>
          <w:rFonts w:ascii="Simplified Arabic" w:hAnsi="Simplified Arabic" w:cs="Simplified Arabic"/>
          <w:sz w:val="16"/>
          <w:szCs w:val="16"/>
          <w:lang w:bidi="ar-IQ"/>
        </w:rPr>
      </w:pPr>
    </w:p>
    <w:p w:rsidR="002C1EAC" w:rsidRPr="00CC73CB" w:rsidRDefault="002C1EAC" w:rsidP="002C1EAC">
      <w:pPr>
        <w:pStyle w:val="ListParagraph"/>
        <w:numPr>
          <w:ilvl w:val="0"/>
          <w:numId w:val="24"/>
        </w:numPr>
        <w:autoSpaceDE w:val="0"/>
        <w:autoSpaceDN w:val="0"/>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ED4E88">
        <w:rPr>
          <w:rFonts w:ascii="Simplified Arabic" w:hAnsi="Simplified Arabic" w:cs="Simplified Arabic" w:hint="cs"/>
          <w:b/>
          <w:bCs/>
          <w:sz w:val="28"/>
          <w:szCs w:val="28"/>
          <w:rtl/>
        </w:rPr>
        <w:t xml:space="preserve">تحمل المسؤولية : </w:t>
      </w:r>
      <w:r w:rsidRPr="00CA47A7">
        <w:rPr>
          <w:rFonts w:ascii="Simplified Arabic" w:hAnsi="Simplified Arabic" w:cs="Simplified Arabic" w:hint="cs"/>
          <w:sz w:val="28"/>
          <w:szCs w:val="28"/>
          <w:rtl/>
        </w:rPr>
        <w:t xml:space="preserve">قيام </w:t>
      </w:r>
      <w:r w:rsidRPr="00CA47A7">
        <w:rPr>
          <w:rFonts w:ascii="Simplified Arabic" w:hAnsi="Simplified Arabic" w:cs="Simplified Arabic"/>
          <w:sz w:val="28"/>
          <w:szCs w:val="28"/>
          <w:rtl/>
        </w:rPr>
        <w:t>الفرد</w:t>
      </w:r>
      <w:r w:rsidRPr="00CA47A7">
        <w:rPr>
          <w:rFonts w:ascii="Simplified Arabic" w:hAnsi="Simplified Arabic" w:cs="Simplified Arabic"/>
          <w:sz w:val="28"/>
          <w:szCs w:val="28"/>
        </w:rPr>
        <w:t xml:space="preserve"> </w:t>
      </w:r>
      <w:r w:rsidRPr="00CA47A7">
        <w:rPr>
          <w:rFonts w:ascii="Simplified Arabic" w:hAnsi="Simplified Arabic" w:cs="Simplified Arabic"/>
          <w:sz w:val="28"/>
          <w:szCs w:val="28"/>
          <w:rtl/>
        </w:rPr>
        <w:t>بما</w:t>
      </w:r>
      <w:r w:rsidRPr="00ED4E88">
        <w:rPr>
          <w:rFonts w:ascii="Simplified Arabic" w:hAnsi="Simplified Arabic" w:cs="Simplified Arabic"/>
          <w:sz w:val="28"/>
          <w:szCs w:val="28"/>
        </w:rPr>
        <w:t xml:space="preserve"> </w:t>
      </w:r>
      <w:r w:rsidRPr="00ED4E88">
        <w:rPr>
          <w:rFonts w:ascii="Simplified Arabic" w:hAnsi="Simplified Arabic" w:cs="Simplified Arabic" w:hint="cs"/>
          <w:sz w:val="28"/>
          <w:szCs w:val="28"/>
          <w:rtl/>
        </w:rPr>
        <w:t>اوكل</w:t>
      </w:r>
      <w:r w:rsidRPr="00ED4E88">
        <w:rPr>
          <w:rFonts w:ascii="Simplified Arabic" w:hAnsi="Simplified Arabic" w:cs="Simplified Arabic"/>
          <w:sz w:val="28"/>
          <w:szCs w:val="28"/>
        </w:rPr>
        <w:t xml:space="preserve"> </w:t>
      </w:r>
      <w:r w:rsidRPr="00ED4E88">
        <w:rPr>
          <w:rFonts w:ascii="Simplified Arabic" w:hAnsi="Simplified Arabic" w:cs="Simplified Arabic"/>
          <w:sz w:val="28"/>
          <w:szCs w:val="28"/>
          <w:rtl/>
        </w:rPr>
        <w:t>إليه</w:t>
      </w:r>
      <w:r w:rsidRPr="00ED4E88">
        <w:rPr>
          <w:rFonts w:ascii="Simplified Arabic" w:hAnsi="Simplified Arabic" w:cs="Simplified Arabic"/>
          <w:sz w:val="28"/>
          <w:szCs w:val="28"/>
        </w:rPr>
        <w:t xml:space="preserve"> </w:t>
      </w:r>
      <w:r w:rsidRPr="00ED4E88">
        <w:rPr>
          <w:rFonts w:ascii="Simplified Arabic" w:hAnsi="Simplified Arabic" w:cs="Simplified Arabic"/>
          <w:sz w:val="28"/>
          <w:szCs w:val="28"/>
          <w:rtl/>
        </w:rPr>
        <w:t>رعايته</w:t>
      </w:r>
      <w:r w:rsidRPr="00ED4E88">
        <w:rPr>
          <w:rFonts w:ascii="Simplified Arabic" w:hAnsi="Simplified Arabic" w:cs="Simplified Arabic"/>
          <w:sz w:val="28"/>
          <w:szCs w:val="28"/>
        </w:rPr>
        <w:t xml:space="preserve"> </w:t>
      </w:r>
      <w:r w:rsidRPr="00ED4E88">
        <w:rPr>
          <w:rFonts w:ascii="Simplified Arabic" w:hAnsi="Simplified Arabic" w:cs="Simplified Arabic"/>
          <w:sz w:val="28"/>
          <w:szCs w:val="28"/>
          <w:rtl/>
        </w:rPr>
        <w:t>والقيام</w:t>
      </w:r>
      <w:r w:rsidRPr="00ED4E88">
        <w:rPr>
          <w:rFonts w:ascii="Simplified Arabic" w:hAnsi="Simplified Arabic" w:cs="Simplified Arabic"/>
          <w:sz w:val="28"/>
          <w:szCs w:val="28"/>
        </w:rPr>
        <w:t xml:space="preserve"> </w:t>
      </w:r>
      <w:r w:rsidRPr="00ED4E88">
        <w:rPr>
          <w:rFonts w:ascii="Simplified Arabic" w:hAnsi="Simplified Arabic" w:cs="Simplified Arabic"/>
          <w:sz w:val="28"/>
          <w:szCs w:val="28"/>
          <w:rtl/>
        </w:rPr>
        <w:t>به</w:t>
      </w:r>
      <w:r w:rsidRPr="00ED4E88">
        <w:rPr>
          <w:rFonts w:ascii="Simplified Arabic" w:hAnsi="Simplified Arabic" w:cs="Simplified Arabic"/>
          <w:sz w:val="28"/>
          <w:szCs w:val="28"/>
        </w:rPr>
        <w:t xml:space="preserve"> </w:t>
      </w:r>
      <w:r w:rsidRPr="00ED4E88">
        <w:rPr>
          <w:rFonts w:ascii="Simplified Arabic" w:hAnsi="Simplified Arabic" w:cs="Simplified Arabic"/>
          <w:sz w:val="28"/>
          <w:szCs w:val="28"/>
          <w:rtl/>
        </w:rPr>
        <w:t>على</w:t>
      </w:r>
      <w:r w:rsidRPr="00ED4E88">
        <w:rPr>
          <w:rFonts w:ascii="Simplified Arabic" w:hAnsi="Simplified Arabic" w:cs="Simplified Arabic"/>
          <w:sz w:val="28"/>
          <w:szCs w:val="28"/>
        </w:rPr>
        <w:t xml:space="preserve"> </w:t>
      </w:r>
      <w:r w:rsidRPr="00ED4E88">
        <w:rPr>
          <w:rFonts w:ascii="Simplified Arabic" w:hAnsi="Simplified Arabic" w:cs="Simplified Arabic"/>
          <w:sz w:val="28"/>
          <w:szCs w:val="28"/>
          <w:rtl/>
        </w:rPr>
        <w:t>أفضل</w:t>
      </w:r>
      <w:r w:rsidRPr="00ED4E88">
        <w:rPr>
          <w:rFonts w:ascii="Simplified Arabic" w:hAnsi="Simplified Arabic" w:cs="Simplified Arabic"/>
          <w:sz w:val="28"/>
          <w:szCs w:val="28"/>
        </w:rPr>
        <w:t xml:space="preserve"> </w:t>
      </w:r>
      <w:r w:rsidRPr="00ED4E88">
        <w:rPr>
          <w:rFonts w:ascii="Simplified Arabic" w:hAnsi="Simplified Arabic" w:cs="Simplified Arabic"/>
          <w:sz w:val="28"/>
          <w:szCs w:val="28"/>
          <w:rtl/>
        </w:rPr>
        <w:t>وجه</w:t>
      </w:r>
      <w:r w:rsidRPr="00ED4E88">
        <w:rPr>
          <w:rFonts w:ascii="Simplified Arabic" w:hAnsi="Simplified Arabic" w:cs="Simplified Arabic" w:hint="cs"/>
          <w:sz w:val="28"/>
          <w:szCs w:val="28"/>
          <w:rtl/>
        </w:rPr>
        <w:t xml:space="preserve"> </w:t>
      </w:r>
      <w:r w:rsidRPr="00ED4E88">
        <w:rPr>
          <w:rFonts w:ascii="Simplified Arabic" w:hAnsi="Simplified Arabic" w:cs="Simplified Arabic"/>
          <w:sz w:val="28"/>
          <w:szCs w:val="28"/>
          <w:rtl/>
        </w:rPr>
        <w:t>متقبلا</w:t>
      </w:r>
      <w:r>
        <w:rPr>
          <w:rFonts w:ascii="Simplified Arabic" w:hAnsi="Simplified Arabic" w:cs="Simplified Arabic" w:hint="cs"/>
          <w:sz w:val="28"/>
          <w:szCs w:val="28"/>
          <w:rtl/>
        </w:rPr>
        <w:t>ً</w:t>
      </w:r>
      <w:r w:rsidRPr="00ED4E88">
        <w:rPr>
          <w:rFonts w:ascii="Simplified Arabic" w:hAnsi="Simplified Arabic" w:cs="Simplified Arabic"/>
          <w:sz w:val="28"/>
          <w:szCs w:val="28"/>
        </w:rPr>
        <w:t xml:space="preserve"> </w:t>
      </w:r>
      <w:r w:rsidRPr="00ED4E88">
        <w:rPr>
          <w:rFonts w:ascii="Simplified Arabic" w:hAnsi="Simplified Arabic" w:cs="Simplified Arabic"/>
          <w:sz w:val="28"/>
          <w:szCs w:val="28"/>
          <w:rtl/>
        </w:rPr>
        <w:t>نتائج</w:t>
      </w:r>
      <w:r w:rsidRPr="00ED4E88">
        <w:rPr>
          <w:rFonts w:ascii="Simplified Arabic" w:hAnsi="Simplified Arabic" w:cs="Simplified Arabic"/>
          <w:sz w:val="28"/>
          <w:szCs w:val="28"/>
        </w:rPr>
        <w:t xml:space="preserve"> </w:t>
      </w:r>
      <w:r w:rsidRPr="00A120B0">
        <w:rPr>
          <w:rFonts w:ascii="Simplified Arabic" w:hAnsi="Simplified Arabic" w:cs="Simplified Arabic"/>
          <w:sz w:val="28"/>
          <w:szCs w:val="28"/>
          <w:rtl/>
        </w:rPr>
        <w:t>تصرفاته</w:t>
      </w:r>
      <w:r>
        <w:rPr>
          <w:rFonts w:ascii="Simplified Arabic" w:hAnsi="Simplified Arabic" w:cs="Simplified Arabic" w:hint="cs"/>
          <w:sz w:val="28"/>
          <w:szCs w:val="28"/>
          <w:rtl/>
        </w:rPr>
        <w:t xml:space="preserve"> </w:t>
      </w:r>
      <w:r w:rsidRPr="00A120B0">
        <w:rPr>
          <w:rFonts w:ascii="Simplified Arabic" w:hAnsi="Simplified Arabic" w:cs="Simplified Arabic" w:hint="cs"/>
          <w:sz w:val="28"/>
          <w:szCs w:val="28"/>
          <w:rtl/>
          <w:lang w:bidi="ar-IQ"/>
        </w:rPr>
        <w:t>.</w:t>
      </w:r>
      <w:r w:rsidRPr="00A120B0">
        <w:rPr>
          <w:rFonts w:ascii="Simplified Arabic" w:hAnsi="Simplified Arabic" w:cs="Simplified Arabic" w:hint="cs"/>
          <w:sz w:val="28"/>
          <w:szCs w:val="28"/>
          <w:rtl/>
        </w:rPr>
        <w:t xml:space="preserve"> قال رسولنا الكريم</w:t>
      </w:r>
      <w:r>
        <w:rPr>
          <w:rFonts w:ascii="Simplified Arabic" w:hAnsi="Simplified Arabic" w:cs="Simplified Arabic" w:hint="cs"/>
          <w:sz w:val="28"/>
          <w:szCs w:val="28"/>
          <w:rtl/>
        </w:rPr>
        <w:t xml:space="preserve"> </w:t>
      </w:r>
      <w:r w:rsidRPr="00A120B0">
        <w:rPr>
          <w:rFonts w:ascii="Simplified Arabic" w:hAnsi="Simplified Arabic" w:cs="Simplified Arabic" w:hint="cs"/>
          <w:sz w:val="28"/>
          <w:szCs w:val="28"/>
          <w:rtl/>
        </w:rPr>
        <w:t>(ص)</w:t>
      </w:r>
      <w:r>
        <w:rPr>
          <w:rFonts w:ascii="Simplified Arabic" w:hAnsi="Simplified Arabic" w:cs="Simplified Arabic" w:hint="cs"/>
          <w:sz w:val="28"/>
          <w:szCs w:val="28"/>
          <w:rtl/>
        </w:rPr>
        <w:t xml:space="preserve"> </w:t>
      </w:r>
      <w:r w:rsidRPr="00A120B0">
        <w:rPr>
          <w:rFonts w:ascii="Simplified Arabic" w:hAnsi="Simplified Arabic" w:cs="Simplified Arabic" w:hint="cs"/>
          <w:sz w:val="28"/>
          <w:szCs w:val="28"/>
          <w:rtl/>
        </w:rPr>
        <w:t xml:space="preserve">: </w:t>
      </w:r>
      <w:r w:rsidRPr="00B70AA1">
        <w:rPr>
          <w:rFonts w:ascii="Simplified Arabic" w:hAnsi="Simplified Arabic" w:cs="Simplified Arabic" w:hint="cs"/>
          <w:sz w:val="28"/>
          <w:szCs w:val="28"/>
          <w:rtl/>
          <w:lang w:bidi="ar-IQ"/>
        </w:rPr>
        <w:t xml:space="preserve">" </w:t>
      </w:r>
      <w:r w:rsidRPr="00B70AA1">
        <w:rPr>
          <w:rFonts w:ascii="Simplified Arabic" w:hAnsi="Simplified Arabic" w:cs="Simplified Arabic"/>
          <w:b/>
          <w:bCs/>
          <w:color w:val="0D0D0D" w:themeColor="text1" w:themeTint="F2"/>
          <w:sz w:val="28"/>
          <w:szCs w:val="28"/>
          <w:shd w:val="clear" w:color="auto" w:fill="FFFFFF"/>
          <w:rtl/>
        </w:rPr>
        <w:t>كُلُّكُمْ رَاعٍ وَكُلُّكُمْ مَسْؤول عَنْ رَعِيَّتِهِ، الإِمَامُ رَاعٍ وَمَسْؤولٌ عَنْ رَعِيَّتِهِ، وَالرَّجُلُ رَاعٍ فِي أَهْلِهِ وَهُوَ مَسْؤولٌ عَنْ رَعِيَّتِهِ، وَالْمَرْأَةُ رَاعِيَةٌ فِي بَيْتِ زَوْجِهَا وَمَسْؤولَةٌ عَنْ رَعِيَّتِهَا، وَالْخَادِمُ رَاعٍ فِي مَالِ سَيِّدِهِ ومَسْؤولٌ عَنْ رَعِيَّتِهِ، -</w:t>
      </w:r>
      <w:r w:rsidRPr="00B70AA1">
        <w:rPr>
          <w:rFonts w:ascii="Simplified Arabic" w:hAnsi="Simplified Arabic" w:cs="Simplified Arabic" w:hint="cs"/>
          <w:b/>
          <w:bCs/>
          <w:color w:val="0D0D0D" w:themeColor="text1" w:themeTint="F2"/>
          <w:sz w:val="28"/>
          <w:szCs w:val="28"/>
          <w:shd w:val="clear" w:color="auto" w:fill="FFFFFF"/>
          <w:rtl/>
        </w:rPr>
        <w:t xml:space="preserve"> </w:t>
      </w:r>
      <w:r w:rsidRPr="00B70AA1">
        <w:rPr>
          <w:rFonts w:ascii="Simplified Arabic" w:hAnsi="Simplified Arabic" w:cs="Simplified Arabic"/>
          <w:b/>
          <w:bCs/>
          <w:color w:val="0D0D0D" w:themeColor="text1" w:themeTint="F2"/>
          <w:sz w:val="28"/>
          <w:szCs w:val="28"/>
          <w:shd w:val="clear" w:color="auto" w:fill="FFFFFF"/>
          <w:rtl/>
        </w:rPr>
        <w:t>قَالَ: وَحَسِبْتُ أَنْ قَدْ قَالَ: وَالرَّجُلُ رَاعٍ فِي مَالِ أَبِيهِ وَمَسْؤولٌ عَنْ رَعِيَّتِهِ- وَكُلُّكُمْ رَاعٍ وَمَسْؤولٌ عَنْ رَعِيَّتِهِ</w:t>
      </w:r>
      <w:r w:rsidRPr="00B70AA1">
        <w:rPr>
          <w:rFonts w:ascii="Simplified Arabic" w:hAnsi="Simplified Arabic" w:cs="Simplified Arabic" w:hint="cs"/>
          <w:b/>
          <w:bCs/>
          <w:sz w:val="28"/>
          <w:szCs w:val="28"/>
          <w:rtl/>
        </w:rPr>
        <w:t>".</w:t>
      </w:r>
    </w:p>
    <w:p w:rsidR="002C1EAC" w:rsidRPr="00CC73CB" w:rsidRDefault="002C1EAC" w:rsidP="002C1EAC">
      <w:pPr>
        <w:pStyle w:val="ListParagraph"/>
        <w:rPr>
          <w:rFonts w:ascii="Simplified Arabic" w:hAnsi="Simplified Arabic" w:cs="Simplified Arabic"/>
          <w:b/>
          <w:bCs/>
          <w:sz w:val="16"/>
          <w:szCs w:val="16"/>
          <w:rtl/>
        </w:rPr>
      </w:pPr>
    </w:p>
    <w:p w:rsidR="002C1EAC" w:rsidRPr="00CC73CB" w:rsidRDefault="002C1EAC" w:rsidP="002C1EAC">
      <w:pPr>
        <w:pStyle w:val="ListParagraph"/>
        <w:numPr>
          <w:ilvl w:val="0"/>
          <w:numId w:val="24"/>
        </w:numPr>
        <w:autoSpaceDE w:val="0"/>
        <w:autoSpaceDN w:val="0"/>
        <w:adjustRightInd w:val="0"/>
        <w:spacing w:after="0" w:line="240" w:lineRule="auto"/>
        <w:jc w:val="both"/>
        <w:rPr>
          <w:rFonts w:ascii="Simplified Arabic" w:hAnsi="Simplified Arabic" w:cs="Simplified Arabic"/>
          <w:sz w:val="28"/>
          <w:szCs w:val="28"/>
        </w:rPr>
      </w:pPr>
      <w:r w:rsidRPr="00CC73CB">
        <w:rPr>
          <w:rFonts w:ascii="Simplified Arabic" w:hAnsi="Simplified Arabic" w:cs="Simplified Arabic" w:hint="cs"/>
          <w:b/>
          <w:bCs/>
          <w:sz w:val="28"/>
          <w:szCs w:val="28"/>
          <w:rtl/>
        </w:rPr>
        <w:t>النظافة</w:t>
      </w:r>
      <w:r w:rsidRPr="00CC73CB">
        <w:rPr>
          <w:rFonts w:ascii="Simplified Arabic" w:hAnsi="Simplified Arabic" w:cs="Simplified Arabic"/>
          <w:b/>
          <w:bCs/>
          <w:sz w:val="28"/>
          <w:szCs w:val="28"/>
        </w:rPr>
        <w:t xml:space="preserve">: </w:t>
      </w:r>
      <w:r w:rsidRPr="00CC73CB">
        <w:rPr>
          <w:rFonts w:ascii="Simplified Arabic" w:hAnsi="Simplified Arabic" w:cs="Simplified Arabic" w:hint="cs"/>
          <w:sz w:val="28"/>
          <w:szCs w:val="28"/>
          <w:rtl/>
        </w:rPr>
        <w:t xml:space="preserve"> </w:t>
      </w:r>
      <w:r w:rsidRPr="00CC73CB">
        <w:rPr>
          <w:rFonts w:ascii="Simplified Arabic" w:hAnsi="Simplified Arabic" w:cs="Simplified Arabic"/>
          <w:sz w:val="28"/>
          <w:szCs w:val="28"/>
          <w:rtl/>
        </w:rPr>
        <w:t>أسمى</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القيم</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الأخلاقية</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ولها</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جانبان،</w:t>
      </w:r>
      <w:r w:rsidRPr="00CC73CB">
        <w:rPr>
          <w:rFonts w:ascii="Simplified Arabic" w:hAnsi="Simplified Arabic" w:cs="Simplified Arabic"/>
          <w:sz w:val="28"/>
          <w:szCs w:val="28"/>
        </w:rPr>
        <w:t xml:space="preserve"> </w:t>
      </w:r>
      <w:r w:rsidRPr="00154EBF">
        <w:rPr>
          <w:rFonts w:ascii="Simplified Arabic" w:hAnsi="Simplified Arabic" w:cs="Simplified Arabic"/>
          <w:b/>
          <w:bCs/>
          <w:sz w:val="28"/>
          <w:szCs w:val="28"/>
          <w:rtl/>
        </w:rPr>
        <w:t>فالأول</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نظافة</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المرء</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في</w:t>
      </w:r>
      <w:r w:rsidRPr="00CC73CB">
        <w:rPr>
          <w:rFonts w:ascii="Simplified Arabic" w:hAnsi="Simplified Arabic" w:cs="Simplified Arabic" w:hint="cs"/>
          <w:sz w:val="28"/>
          <w:szCs w:val="28"/>
          <w:rtl/>
        </w:rPr>
        <w:t xml:space="preserve"> الجسد</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والثياب</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والمكان</w:t>
      </w:r>
      <w:r w:rsidRPr="00CC73CB">
        <w:rPr>
          <w:rFonts w:ascii="Simplified Arabic" w:hAnsi="Simplified Arabic" w:cs="Simplified Arabic" w:hint="cs"/>
          <w:sz w:val="28"/>
          <w:szCs w:val="28"/>
          <w:rtl/>
        </w:rPr>
        <w:t xml:space="preserve"> </w:t>
      </w:r>
      <w:r w:rsidRPr="00CC73CB">
        <w:rPr>
          <w:rFonts w:ascii="Simplified Arabic" w:hAnsi="Simplified Arabic" w:cs="Simplified Arabic"/>
          <w:sz w:val="28"/>
          <w:szCs w:val="28"/>
          <w:rtl/>
        </w:rPr>
        <w:t>،</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و</w:t>
      </w:r>
      <w:r w:rsidRPr="00154EBF">
        <w:rPr>
          <w:rFonts w:ascii="Simplified Arabic" w:hAnsi="Simplified Arabic" w:cs="Simplified Arabic"/>
          <w:b/>
          <w:bCs/>
          <w:sz w:val="28"/>
          <w:szCs w:val="28"/>
          <w:rtl/>
        </w:rPr>
        <w:t>أما</w:t>
      </w:r>
      <w:r w:rsidRPr="00154EBF">
        <w:rPr>
          <w:rFonts w:ascii="Simplified Arabic" w:hAnsi="Simplified Arabic" w:cs="Simplified Arabic"/>
          <w:b/>
          <w:bCs/>
          <w:sz w:val="28"/>
          <w:szCs w:val="28"/>
        </w:rPr>
        <w:t xml:space="preserve"> </w:t>
      </w:r>
      <w:r w:rsidRPr="00154EBF">
        <w:rPr>
          <w:rFonts w:ascii="Simplified Arabic" w:hAnsi="Simplified Arabic" w:cs="Simplified Arabic"/>
          <w:b/>
          <w:bCs/>
          <w:sz w:val="28"/>
          <w:szCs w:val="28"/>
          <w:rtl/>
        </w:rPr>
        <w:t>الثاني</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فنظافة</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معنوية</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وهي</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سلامة</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نوايا</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المرء</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تجاه</w:t>
      </w:r>
      <w:r w:rsidRPr="00CC73CB">
        <w:rPr>
          <w:rFonts w:ascii="Simplified Arabic" w:hAnsi="Simplified Arabic" w:cs="Simplified Arabic" w:hint="cs"/>
          <w:sz w:val="28"/>
          <w:szCs w:val="28"/>
          <w:rtl/>
        </w:rPr>
        <w:t xml:space="preserve"> الآخرين</w:t>
      </w:r>
      <w:r w:rsidRPr="00CC73CB">
        <w:rPr>
          <w:rFonts w:ascii="Simplified Arabic" w:hAnsi="Simplified Arabic" w:cs="Simplified Arabic"/>
          <w:sz w:val="28"/>
          <w:szCs w:val="28"/>
        </w:rPr>
        <w:t xml:space="preserve"> </w:t>
      </w:r>
      <w:r w:rsidRPr="00CC73CB">
        <w:rPr>
          <w:rFonts w:ascii="Simplified Arabic" w:hAnsi="Simplified Arabic" w:cs="Simplified Arabic" w:hint="cs"/>
          <w:sz w:val="28"/>
          <w:szCs w:val="28"/>
          <w:rtl/>
        </w:rPr>
        <w:t>و</w:t>
      </w:r>
      <w:r w:rsidRPr="00CC73CB">
        <w:rPr>
          <w:rFonts w:ascii="Simplified Arabic" w:hAnsi="Simplified Arabic" w:cs="Simplified Arabic"/>
          <w:sz w:val="28"/>
          <w:szCs w:val="28"/>
          <w:rtl/>
        </w:rPr>
        <w:t>صفاء</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النفس</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وطهارتها</w:t>
      </w:r>
      <w:r w:rsidRPr="00CC73CB">
        <w:rPr>
          <w:rFonts w:ascii="Simplified Arabic" w:hAnsi="Simplified Arabic" w:cs="Simplified Arabic" w:hint="cs"/>
          <w:sz w:val="28"/>
          <w:szCs w:val="28"/>
          <w:rtl/>
        </w:rPr>
        <w:t>.</w:t>
      </w:r>
    </w:p>
    <w:p w:rsidR="002C1EAC" w:rsidRPr="00111E9F" w:rsidRDefault="002C1EAC" w:rsidP="002C1EAC">
      <w:pPr>
        <w:autoSpaceDE w:val="0"/>
        <w:autoSpaceDN w:val="0"/>
        <w:bidi/>
        <w:adjustRightInd w:val="0"/>
        <w:spacing w:after="0" w:line="240" w:lineRule="auto"/>
        <w:rPr>
          <w:rFonts w:ascii="Simplified Arabic" w:hAnsi="Simplified Arabic" w:cs="Simplified Arabic"/>
          <w:sz w:val="16"/>
          <w:szCs w:val="16"/>
        </w:rPr>
      </w:pPr>
    </w:p>
    <w:p w:rsidR="002C1EAC" w:rsidRDefault="002C1EAC" w:rsidP="002C1EAC">
      <w:pPr>
        <w:pStyle w:val="ListParagraph"/>
        <w:numPr>
          <w:ilvl w:val="0"/>
          <w:numId w:val="24"/>
        </w:numPr>
        <w:autoSpaceDE w:val="0"/>
        <w:autoSpaceDN w:val="0"/>
        <w:adjustRightInd w:val="0"/>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b/>
          <w:bCs/>
          <w:sz w:val="28"/>
          <w:szCs w:val="28"/>
          <w:rtl/>
        </w:rPr>
        <w:t xml:space="preserve">. </w:t>
      </w:r>
      <w:r w:rsidRPr="00010D5C">
        <w:rPr>
          <w:rFonts w:ascii="Simplified Arabic" w:hAnsi="Simplified Arabic" w:cs="Simplified Arabic"/>
          <w:b/>
          <w:bCs/>
          <w:sz w:val="28"/>
          <w:szCs w:val="28"/>
          <w:rtl/>
        </w:rPr>
        <w:t>احترام</w:t>
      </w:r>
      <w:r w:rsidRPr="00010D5C">
        <w:rPr>
          <w:rFonts w:ascii="Simplified Arabic" w:hAnsi="Simplified Arabic" w:cs="Simplified Arabic"/>
          <w:b/>
          <w:bCs/>
          <w:sz w:val="28"/>
          <w:szCs w:val="28"/>
        </w:rPr>
        <w:t xml:space="preserve"> </w:t>
      </w:r>
      <w:r w:rsidRPr="00010D5C">
        <w:rPr>
          <w:rFonts w:ascii="Simplified Arabic" w:hAnsi="Simplified Arabic" w:cs="Simplified Arabic"/>
          <w:b/>
          <w:bCs/>
          <w:sz w:val="28"/>
          <w:szCs w:val="28"/>
          <w:rtl/>
        </w:rPr>
        <w:t>الآخرين</w:t>
      </w:r>
      <w:r w:rsidRPr="00010D5C">
        <w:rPr>
          <w:rFonts w:ascii="Simplified Arabic" w:hAnsi="Simplified Arabic" w:cs="Simplified Arabic"/>
          <w:b/>
          <w:bCs/>
          <w:sz w:val="28"/>
          <w:szCs w:val="28"/>
        </w:rPr>
        <w:t>:</w:t>
      </w:r>
      <w:r w:rsidRPr="00010D5C">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010D5C">
        <w:rPr>
          <w:rFonts w:ascii="Simplified Arabic" w:hAnsi="Simplified Arabic" w:cs="Simplified Arabic"/>
          <w:sz w:val="28"/>
          <w:szCs w:val="28"/>
          <w:rtl/>
        </w:rPr>
        <w:t>أن</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يسلك</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الإنسان</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الأصغر</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س</w:t>
      </w:r>
      <w:r>
        <w:rPr>
          <w:rFonts w:ascii="Simplified Arabic" w:hAnsi="Simplified Arabic" w:cs="Simplified Arabic" w:hint="cs"/>
          <w:sz w:val="28"/>
          <w:szCs w:val="28"/>
          <w:rtl/>
        </w:rPr>
        <w:t>ن</w:t>
      </w:r>
      <w:r w:rsidRPr="00010D5C">
        <w:rPr>
          <w:rFonts w:ascii="Simplified Arabic" w:hAnsi="Simplified Arabic" w:cs="Simplified Arabic"/>
          <w:sz w:val="28"/>
          <w:szCs w:val="28"/>
          <w:rtl/>
        </w:rPr>
        <w:t>ا</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أو</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مكانة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سلو</w:t>
      </w:r>
      <w:r w:rsidRPr="00010D5C">
        <w:rPr>
          <w:rFonts w:ascii="Simplified Arabic" w:hAnsi="Simplified Arabic" w:cs="Simplified Arabic"/>
          <w:sz w:val="28"/>
          <w:szCs w:val="28"/>
          <w:rtl/>
          <w:lang w:bidi="ar-IQ"/>
        </w:rPr>
        <w:t>كاً</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يقوم</w:t>
      </w:r>
      <w:r w:rsidRPr="00010D5C">
        <w:rPr>
          <w:rFonts w:ascii="Simplified Arabic" w:hAnsi="Simplified Arabic" w:cs="Simplified Arabic"/>
          <w:sz w:val="28"/>
          <w:szCs w:val="28"/>
          <w:rtl/>
          <w:lang w:bidi="ar-IQ"/>
        </w:rPr>
        <w:t xml:space="preserve"> </w:t>
      </w:r>
      <w:r w:rsidRPr="00010D5C">
        <w:rPr>
          <w:rFonts w:ascii="Simplified Arabic" w:hAnsi="Simplified Arabic" w:cs="Simplified Arabic"/>
          <w:sz w:val="28"/>
          <w:szCs w:val="28"/>
          <w:rtl/>
        </w:rPr>
        <w:t>على</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تقدير</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واحترام</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من</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هم</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أكبر</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منه</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س</w:t>
      </w:r>
      <w:r>
        <w:rPr>
          <w:rFonts w:ascii="Simplified Arabic" w:hAnsi="Simplified Arabic" w:cs="Simplified Arabic" w:hint="cs"/>
          <w:sz w:val="28"/>
          <w:szCs w:val="28"/>
          <w:rtl/>
        </w:rPr>
        <w:t>ن</w:t>
      </w:r>
      <w:r w:rsidRPr="00010D5C">
        <w:rPr>
          <w:rFonts w:ascii="Simplified Arabic" w:hAnsi="Simplified Arabic" w:cs="Simplified Arabic"/>
          <w:sz w:val="28"/>
          <w:szCs w:val="28"/>
          <w:rtl/>
        </w:rPr>
        <w:t>ا</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أو</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مكانة</w:t>
      </w:r>
      <w:r>
        <w:rPr>
          <w:rFonts w:ascii="Simplified Arabic" w:hAnsi="Simplified Arabic" w:cs="Simplified Arabic" w:hint="cs"/>
          <w:sz w:val="28"/>
          <w:szCs w:val="28"/>
          <w:rtl/>
        </w:rPr>
        <w:t xml:space="preserve"> </w:t>
      </w:r>
      <w:r>
        <w:rPr>
          <w:rFonts w:ascii="Simplified Arabic" w:hAnsi="Simplified Arabic" w:cs="Simplified Arabic" w:hint="cs"/>
          <w:sz w:val="28"/>
          <w:szCs w:val="28"/>
          <w:rtl/>
          <w:lang w:bidi="ar-IQ"/>
        </w:rPr>
        <w:t xml:space="preserve">، </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ولا</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يأتي</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بسلوك</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يقلل</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من</w:t>
      </w:r>
      <w:r w:rsidRPr="00010D5C">
        <w:rPr>
          <w:rFonts w:ascii="Simplified Arabic" w:hAnsi="Simplified Arabic" w:cs="Simplified Arabic"/>
          <w:sz w:val="28"/>
          <w:szCs w:val="28"/>
          <w:rtl/>
          <w:lang w:bidi="ar-IQ"/>
        </w:rPr>
        <w:t xml:space="preserve"> </w:t>
      </w:r>
      <w:r w:rsidRPr="00010D5C">
        <w:rPr>
          <w:rFonts w:ascii="Simplified Arabic" w:hAnsi="Simplified Arabic" w:cs="Simplified Arabic"/>
          <w:sz w:val="28"/>
          <w:szCs w:val="28"/>
          <w:rtl/>
        </w:rPr>
        <w:t>هؤلاء</w:t>
      </w:r>
      <w:r w:rsidRPr="00010D5C">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010D5C">
        <w:rPr>
          <w:rFonts w:ascii="Simplified Arabic" w:hAnsi="Simplified Arabic" w:cs="Simplified Arabic"/>
          <w:sz w:val="28"/>
          <w:szCs w:val="28"/>
          <w:rtl/>
        </w:rPr>
        <w:t>وهو</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ما</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يجب</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أن</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تقوم</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عليه</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العلاقات</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الإنسانية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داخل</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المجتمع</w:t>
      </w:r>
      <w:r>
        <w:rPr>
          <w:rFonts w:ascii="Simplified Arabic" w:hAnsi="Simplified Arabic" w:cs="Simplified Arabic" w:hint="cs"/>
          <w:sz w:val="28"/>
          <w:szCs w:val="28"/>
          <w:rtl/>
        </w:rPr>
        <w:t xml:space="preserve"> </w:t>
      </w:r>
      <w:r w:rsidRPr="00010D5C">
        <w:rPr>
          <w:rFonts w:ascii="Simplified Arabic" w:hAnsi="Simplified Arabic" w:cs="Simplified Arabic"/>
          <w:sz w:val="28"/>
          <w:szCs w:val="28"/>
          <w:rtl/>
        </w:rPr>
        <w:t>،</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w:t>
      </w:r>
      <w:r>
        <w:rPr>
          <w:rFonts w:ascii="Simplified Arabic" w:hAnsi="Simplified Arabic" w:cs="Simplified Arabic" w:hint="cs"/>
          <w:sz w:val="28"/>
          <w:szCs w:val="28"/>
          <w:rtl/>
        </w:rPr>
        <w:t xml:space="preserve"> يعد</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من أنبل</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مكارم</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الأخلاق</w:t>
      </w:r>
      <w:r w:rsidRPr="00010D5C">
        <w:rPr>
          <w:rFonts w:ascii="Simplified Arabic" w:hAnsi="Simplified Arabic" w:cs="Simplified Arabic" w:hint="cs"/>
          <w:sz w:val="28"/>
          <w:szCs w:val="28"/>
          <w:rtl/>
          <w:lang w:bidi="ar-IQ"/>
        </w:rPr>
        <w:t>.</w:t>
      </w:r>
    </w:p>
    <w:p w:rsidR="002C1EAC" w:rsidRPr="00111E9F" w:rsidRDefault="002C1EAC" w:rsidP="002C1EAC">
      <w:pPr>
        <w:autoSpaceDE w:val="0"/>
        <w:autoSpaceDN w:val="0"/>
        <w:bidi/>
        <w:adjustRightInd w:val="0"/>
        <w:spacing w:after="0" w:line="240" w:lineRule="auto"/>
        <w:jc w:val="both"/>
        <w:rPr>
          <w:rFonts w:ascii="Simplified Arabic" w:hAnsi="Simplified Arabic" w:cs="Simplified Arabic"/>
          <w:sz w:val="16"/>
          <w:szCs w:val="16"/>
          <w:rtl/>
          <w:lang w:bidi="ar-IQ"/>
        </w:rPr>
      </w:pPr>
    </w:p>
    <w:p w:rsidR="002C1EAC" w:rsidRDefault="002C1EAC" w:rsidP="002C1EAC">
      <w:pPr>
        <w:pStyle w:val="ListParagraph"/>
        <w:numPr>
          <w:ilvl w:val="0"/>
          <w:numId w:val="24"/>
        </w:numPr>
        <w:autoSpaceDE w:val="0"/>
        <w:autoSpaceDN w:val="0"/>
        <w:adjustRightInd w:val="0"/>
        <w:spacing w:after="0" w:line="240" w:lineRule="auto"/>
        <w:jc w:val="both"/>
        <w:rPr>
          <w:rFonts w:ascii="Simplified Arabic" w:hAnsi="Simplified Arabic" w:cs="Simplified Arabic"/>
          <w:sz w:val="28"/>
          <w:szCs w:val="28"/>
        </w:rPr>
      </w:pPr>
      <w:r>
        <w:rPr>
          <w:rFonts w:ascii="Simplified Arabic" w:hAnsi="Simplified Arabic" w:hint="cs"/>
          <w:b/>
          <w:bCs/>
          <w:sz w:val="28"/>
          <w:szCs w:val="28"/>
          <w:rtl/>
          <w:lang w:bidi="ar-IQ"/>
        </w:rPr>
        <w:t xml:space="preserve">. </w:t>
      </w:r>
      <w:r w:rsidRPr="00010D5C">
        <w:rPr>
          <w:rFonts w:ascii="Simplified Arabic" w:hAnsi="Simplified Arabic" w:hint="cs"/>
          <w:b/>
          <w:bCs/>
          <w:sz w:val="28"/>
          <w:szCs w:val="28"/>
          <w:rtl/>
          <w:lang w:bidi="ar-IQ"/>
        </w:rPr>
        <w:t>الوفاء</w:t>
      </w:r>
      <w:r w:rsidRPr="00010D5C">
        <w:rPr>
          <w:rFonts w:ascii="Simplified Arabic" w:hAnsi="Simplified Arabic" w:cs="Simplified Arabic"/>
          <w:b/>
          <w:bCs/>
          <w:sz w:val="28"/>
          <w:szCs w:val="28"/>
        </w:rPr>
        <w:t xml:space="preserve">: </w:t>
      </w:r>
      <w:r w:rsidRPr="00010D5C">
        <w:rPr>
          <w:rFonts w:ascii="Simplified Arabic" w:hAnsi="Simplified Arabic" w:cs="Simplified Arabic" w:hint="cs"/>
          <w:sz w:val="28"/>
          <w:szCs w:val="28"/>
          <w:rtl/>
        </w:rPr>
        <w:t xml:space="preserve"> صدق </w:t>
      </w:r>
      <w:r w:rsidRPr="00010D5C">
        <w:rPr>
          <w:rFonts w:ascii="Simplified Arabic" w:hAnsi="Simplified Arabic" w:cs="Simplified Arabic"/>
          <w:sz w:val="28"/>
          <w:szCs w:val="28"/>
          <w:rtl/>
        </w:rPr>
        <w:t>القول</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والفعل</w:t>
      </w:r>
      <w:r w:rsidRPr="00010D5C">
        <w:rPr>
          <w:rFonts w:ascii="Simplified Arabic" w:hAnsi="Simplified Arabic" w:cs="Simplified Arabic"/>
          <w:sz w:val="28"/>
          <w:szCs w:val="28"/>
        </w:rPr>
        <w:t xml:space="preserve"> </w:t>
      </w:r>
      <w:r w:rsidRPr="00010D5C">
        <w:rPr>
          <w:rFonts w:ascii="Simplified Arabic" w:hAnsi="Simplified Arabic" w:cs="Simplified Arabic" w:hint="cs"/>
          <w:sz w:val="28"/>
          <w:szCs w:val="28"/>
          <w:rtl/>
        </w:rPr>
        <w:t>معاً</w:t>
      </w:r>
      <w:r>
        <w:rPr>
          <w:rFonts w:ascii="Simplified Arabic" w:hAnsi="Simplified Arabic" w:cs="Simplified Arabic" w:hint="cs"/>
          <w:sz w:val="28"/>
          <w:szCs w:val="28"/>
          <w:rtl/>
        </w:rPr>
        <w:t xml:space="preserve"> </w:t>
      </w:r>
      <w:r w:rsidRPr="00010D5C">
        <w:rPr>
          <w:rFonts w:ascii="Simplified Arabic" w:hAnsi="Simplified Arabic" w:cs="Simplified Arabic" w:hint="cs"/>
          <w:sz w:val="28"/>
          <w:szCs w:val="28"/>
          <w:rtl/>
        </w:rPr>
        <w:t xml:space="preserve">، </w:t>
      </w:r>
      <w:r w:rsidRPr="00111E9F">
        <w:rPr>
          <w:rFonts w:ascii="Simplified Arabic" w:hAnsi="Simplified Arabic" w:cs="Simplified Arabic" w:hint="cs"/>
          <w:b/>
          <w:bCs/>
          <w:sz w:val="28"/>
          <w:szCs w:val="28"/>
          <w:rtl/>
        </w:rPr>
        <w:t>قال الله سبحانه وتعالى</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Pr>
        <w:t xml:space="preserve"> </w:t>
      </w:r>
      <w:r w:rsidRPr="00111E9F">
        <w:rPr>
          <w:rFonts w:ascii="Simplified Arabic" w:hAnsi="Simplified Arabic" w:cs="Simplified Arabic"/>
          <w:b/>
          <w:bCs/>
          <w:sz w:val="28"/>
          <w:szCs w:val="28"/>
        </w:rPr>
        <w:t>}</w:t>
      </w:r>
      <w:r w:rsidRPr="003E66CC">
        <w:rPr>
          <w:rStyle w:val="Strong"/>
          <w:rFonts w:ascii="Simplified Arabic" w:hAnsi="Simplified Arabic" w:cs="Simplified Arabic"/>
          <w:color w:val="0D0D0D" w:themeColor="text1" w:themeTint="F2"/>
          <w:sz w:val="28"/>
          <w:szCs w:val="28"/>
          <w:rtl/>
        </w:rPr>
        <w:t>مِّنَ الْمُؤْمِنِينَ رِجَالٌ صَدَقُوا مَا عَاهَدُوا اللَّهَ عَلَيْهِ</w:t>
      </w:r>
      <w:r>
        <w:rPr>
          <w:rFonts w:ascii="Simplified Arabic" w:hAnsi="Simplified Arabic" w:cs="Simplified Arabic"/>
          <w:b/>
          <w:bCs/>
          <w:color w:val="0D0D0D" w:themeColor="text1" w:themeTint="F2"/>
          <w:sz w:val="28"/>
          <w:szCs w:val="28"/>
        </w:rPr>
        <w:t xml:space="preserve"> </w:t>
      </w:r>
      <w:r w:rsidRPr="003E66CC">
        <w:rPr>
          <w:rFonts w:ascii="Simplified Arabic" w:hAnsi="Simplified Arabic" w:cs="Simplified Arabic"/>
          <w:b/>
          <w:bCs/>
          <w:color w:val="0D0D0D" w:themeColor="text1" w:themeTint="F2"/>
          <w:sz w:val="28"/>
          <w:szCs w:val="28"/>
        </w:rPr>
        <w:t>{</w:t>
      </w:r>
      <w:r w:rsidRPr="003E66CC">
        <w:rPr>
          <w:rFonts w:ascii="Simplified Arabic" w:hAnsi="Simplified Arabic" w:cs="Simplified Arabic"/>
          <w:b/>
          <w:bCs/>
          <w:color w:val="0D0D0D" w:themeColor="text1" w:themeTint="F2"/>
          <w:sz w:val="28"/>
          <w:szCs w:val="28"/>
          <w:rtl/>
        </w:rPr>
        <w:t>(</w:t>
      </w:r>
      <w:r w:rsidRPr="00111E9F">
        <w:rPr>
          <w:rFonts w:ascii="Simplified Arabic" w:hAnsi="Simplified Arabic" w:cs="Simplified Arabic" w:hint="cs"/>
          <w:b/>
          <w:bCs/>
          <w:sz w:val="28"/>
          <w:szCs w:val="28"/>
          <w:rtl/>
        </w:rPr>
        <w:t>سورة الاحزاب،</w:t>
      </w:r>
      <w:r w:rsidRPr="00111E9F">
        <w:rPr>
          <w:rFonts w:ascii="Simplified Arabic" w:hAnsi="Simplified Arabic" w:cs="Simplified Arabic" w:hint="cs"/>
          <w:b/>
          <w:bCs/>
          <w:sz w:val="28"/>
          <w:szCs w:val="28"/>
          <w:rtl/>
          <w:lang w:bidi="ar-IQ"/>
        </w:rPr>
        <w:t>آ</w:t>
      </w:r>
      <w:r w:rsidRPr="00111E9F">
        <w:rPr>
          <w:rFonts w:ascii="Simplified Arabic" w:hAnsi="Simplified Arabic" w:cs="Simplified Arabic" w:hint="cs"/>
          <w:b/>
          <w:bCs/>
          <w:sz w:val="28"/>
          <w:szCs w:val="28"/>
          <w:rtl/>
        </w:rPr>
        <w:t xml:space="preserve">ية23) </w:t>
      </w:r>
      <w:r w:rsidRPr="00010D5C">
        <w:rPr>
          <w:rFonts w:ascii="Simplified Arabic" w:hAnsi="Simplified Arabic" w:cs="Simplified Arabic" w:hint="cs"/>
          <w:sz w:val="28"/>
          <w:szCs w:val="28"/>
          <w:rtl/>
        </w:rPr>
        <w:t xml:space="preserve">، </w:t>
      </w:r>
      <w:r w:rsidRPr="00010D5C">
        <w:rPr>
          <w:rFonts w:ascii="Simplified Arabic" w:hAnsi="Simplified Arabic" w:cs="Simplified Arabic"/>
          <w:sz w:val="28"/>
          <w:szCs w:val="28"/>
          <w:rtl/>
        </w:rPr>
        <w:t>وهو</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من</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شيم</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النفوس</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الشريفة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والأخلاق</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الكريمة</w:t>
      </w:r>
      <w:r w:rsidRPr="00010D5C">
        <w:rPr>
          <w:rFonts w:ascii="Simplified Arabic" w:hAnsi="Simplified Arabic" w:cs="Simplified Arabic"/>
          <w:sz w:val="28"/>
          <w:szCs w:val="28"/>
        </w:rPr>
        <w:t>.</w:t>
      </w:r>
    </w:p>
    <w:p w:rsidR="002C1EAC" w:rsidRPr="00111E9F" w:rsidRDefault="002C1EAC" w:rsidP="002C1EAC">
      <w:pPr>
        <w:autoSpaceDE w:val="0"/>
        <w:autoSpaceDN w:val="0"/>
        <w:bidi/>
        <w:adjustRightInd w:val="0"/>
        <w:spacing w:after="0" w:line="240" w:lineRule="auto"/>
        <w:jc w:val="both"/>
        <w:rPr>
          <w:rFonts w:ascii="Simplified Arabic" w:hAnsi="Simplified Arabic" w:cs="Simplified Arabic"/>
          <w:sz w:val="16"/>
          <w:szCs w:val="16"/>
        </w:rPr>
      </w:pPr>
    </w:p>
    <w:p w:rsidR="002C1EAC" w:rsidRDefault="002C1EAC" w:rsidP="002C1EAC">
      <w:pPr>
        <w:pStyle w:val="ListParagraph"/>
        <w:numPr>
          <w:ilvl w:val="0"/>
          <w:numId w:val="24"/>
        </w:numPr>
        <w:autoSpaceDE w:val="0"/>
        <w:autoSpaceDN w:val="0"/>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010D5C">
        <w:rPr>
          <w:rFonts w:ascii="Simplified Arabic" w:hAnsi="Simplified Arabic" w:cs="Simplified Arabic"/>
          <w:b/>
          <w:bCs/>
          <w:sz w:val="28"/>
          <w:szCs w:val="28"/>
          <w:rtl/>
        </w:rPr>
        <w:t>العفو</w:t>
      </w:r>
      <w:r w:rsidRPr="00010D5C">
        <w:rPr>
          <w:rFonts w:ascii="Simplified Arabic" w:hAnsi="Simplified Arabic" w:cs="Simplified Arabic"/>
          <w:b/>
          <w:bCs/>
          <w:sz w:val="28"/>
          <w:szCs w:val="28"/>
        </w:rPr>
        <w:t xml:space="preserve">: </w:t>
      </w:r>
      <w:r w:rsidRPr="00010D5C">
        <w:rPr>
          <w:rFonts w:ascii="Simplified Arabic" w:hAnsi="Simplified Arabic" w:cs="Simplified Arabic" w:hint="cs"/>
          <w:sz w:val="28"/>
          <w:szCs w:val="28"/>
          <w:rtl/>
        </w:rPr>
        <w:t xml:space="preserve"> </w:t>
      </w:r>
      <w:r w:rsidRPr="00010D5C">
        <w:rPr>
          <w:rFonts w:ascii="Simplified Arabic" w:hAnsi="Simplified Arabic" w:cs="Simplified Arabic"/>
          <w:sz w:val="28"/>
          <w:szCs w:val="28"/>
          <w:rtl/>
        </w:rPr>
        <w:t>هو</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إسقاط</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حق</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ثابت</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مع</w:t>
      </w:r>
      <w:r w:rsidRPr="00010D5C">
        <w:rPr>
          <w:rFonts w:ascii="Simplified Arabic" w:hAnsi="Simplified Arabic" w:cs="Simplified Arabic"/>
          <w:sz w:val="28"/>
          <w:szCs w:val="28"/>
        </w:rPr>
        <w:t xml:space="preserve"> </w:t>
      </w:r>
      <w:r w:rsidRPr="00010D5C">
        <w:rPr>
          <w:rFonts w:ascii="Simplified Arabic" w:hAnsi="Simplified Arabic" w:cs="Simplified Arabic" w:hint="cs"/>
          <w:sz w:val="28"/>
          <w:szCs w:val="28"/>
          <w:rtl/>
        </w:rPr>
        <w:t>الق</w:t>
      </w:r>
      <w:r w:rsidRPr="00010D5C">
        <w:rPr>
          <w:rFonts w:ascii="Simplified Arabic" w:hAnsi="Simplified Arabic" w:cs="Simplified Arabic"/>
          <w:sz w:val="28"/>
          <w:szCs w:val="28"/>
          <w:rtl/>
        </w:rPr>
        <w:t>درة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على</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الإنتقام</w:t>
      </w:r>
      <w:r w:rsidRPr="00010D5C">
        <w:rPr>
          <w:rFonts w:ascii="Simplified Arabic" w:hAnsi="Simplified Arabic" w:cs="Simplified Arabic" w:hint="cs"/>
          <w:sz w:val="28"/>
          <w:szCs w:val="28"/>
          <w:rtl/>
        </w:rPr>
        <w:t xml:space="preserve"> </w:t>
      </w:r>
      <w:r w:rsidRPr="00010D5C">
        <w:rPr>
          <w:rFonts w:ascii="Simplified Arabic" w:hAnsi="Simplified Arabic" w:cs="Simplified Arabic"/>
          <w:sz w:val="28"/>
          <w:szCs w:val="28"/>
          <w:rtl/>
        </w:rPr>
        <w:t>،</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وهو</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من</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مكارم</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w:t>
      </w:r>
      <w:r w:rsidRPr="00010D5C">
        <w:rPr>
          <w:rFonts w:ascii="Simplified Arabic" w:hAnsi="Simplified Arabic" w:cs="Simplified Arabic" w:hint="cs"/>
          <w:sz w:val="28"/>
          <w:szCs w:val="28"/>
          <w:rtl/>
        </w:rPr>
        <w:t>لافعال</w:t>
      </w:r>
      <w:r w:rsidRPr="00010D5C">
        <w:rPr>
          <w:rFonts w:ascii="Simplified Arabic" w:hAnsi="Simplified Arabic" w:cs="Simplified Arabic" w:hint="cs"/>
          <w:sz w:val="28"/>
          <w:szCs w:val="28"/>
          <w:rtl/>
          <w:lang w:bidi="ar-IQ"/>
        </w:rPr>
        <w:t xml:space="preserve"> </w:t>
      </w:r>
      <w:r w:rsidRPr="00010D5C">
        <w:rPr>
          <w:rFonts w:ascii="Simplified Arabic" w:hAnsi="Simplified Arabic" w:cs="Simplified Arabic"/>
          <w:sz w:val="28"/>
          <w:szCs w:val="28"/>
          <w:rtl/>
        </w:rPr>
        <w:t>وأصيل</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الأخلاق،</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w:t>
      </w:r>
      <w:r w:rsidRPr="00010D5C">
        <w:rPr>
          <w:rFonts w:ascii="Simplified Arabic" w:hAnsi="Simplified Arabic" w:cs="Simplified Arabic"/>
          <w:sz w:val="28"/>
          <w:szCs w:val="28"/>
        </w:rPr>
        <w:t xml:space="preserve"> </w:t>
      </w:r>
      <w:r w:rsidRPr="00111E9F">
        <w:rPr>
          <w:rFonts w:ascii="Simplified Arabic" w:hAnsi="Simplified Arabic" w:cs="Simplified Arabic" w:hint="cs"/>
          <w:b/>
          <w:bCs/>
          <w:sz w:val="28"/>
          <w:szCs w:val="28"/>
          <w:rtl/>
        </w:rPr>
        <w:t>قال</w:t>
      </w:r>
      <w:r w:rsidRPr="00111E9F">
        <w:rPr>
          <w:rFonts w:ascii="Simplified Arabic" w:hAnsi="Simplified Arabic" w:cs="Simplified Arabic"/>
          <w:b/>
          <w:bCs/>
          <w:sz w:val="28"/>
          <w:szCs w:val="28"/>
        </w:rPr>
        <w:t xml:space="preserve"> </w:t>
      </w:r>
      <w:r w:rsidRPr="00111E9F">
        <w:rPr>
          <w:rFonts w:ascii="Simplified Arabic" w:hAnsi="Simplified Arabic" w:cs="Simplified Arabic"/>
          <w:b/>
          <w:bCs/>
          <w:sz w:val="28"/>
          <w:szCs w:val="28"/>
          <w:rtl/>
        </w:rPr>
        <w:t>الله</w:t>
      </w:r>
      <w:r w:rsidRPr="00111E9F">
        <w:rPr>
          <w:rFonts w:ascii="Simplified Arabic" w:hAnsi="Simplified Arabic" w:cs="Simplified Arabic"/>
          <w:b/>
          <w:bCs/>
          <w:sz w:val="28"/>
          <w:szCs w:val="28"/>
        </w:rPr>
        <w:t xml:space="preserve"> </w:t>
      </w:r>
      <w:r w:rsidRPr="00111E9F">
        <w:rPr>
          <w:rFonts w:ascii="Simplified Arabic" w:hAnsi="Simplified Arabic" w:cs="Simplified Arabic"/>
          <w:b/>
          <w:bCs/>
          <w:sz w:val="28"/>
          <w:szCs w:val="28"/>
          <w:rtl/>
        </w:rPr>
        <w:t>سبحانه</w:t>
      </w:r>
      <w:r w:rsidRPr="00111E9F">
        <w:rPr>
          <w:rFonts w:ascii="Simplified Arabic" w:hAnsi="Simplified Arabic" w:cs="Simplified Arabic"/>
          <w:b/>
          <w:bCs/>
          <w:sz w:val="28"/>
          <w:szCs w:val="28"/>
        </w:rPr>
        <w:t xml:space="preserve"> </w:t>
      </w:r>
      <w:r w:rsidRPr="00111E9F">
        <w:rPr>
          <w:rFonts w:ascii="Simplified Arabic" w:hAnsi="Simplified Arabic" w:cs="Simplified Arabic"/>
          <w:b/>
          <w:bCs/>
          <w:sz w:val="28"/>
          <w:szCs w:val="28"/>
          <w:rtl/>
        </w:rPr>
        <w:t>وتعالى</w:t>
      </w:r>
      <w:r>
        <w:rPr>
          <w:rFonts w:ascii="Simplified Arabic" w:hAnsi="Simplified Arabic" w:cs="Simplified Arabic" w:hint="cs"/>
          <w:b/>
          <w:bCs/>
          <w:sz w:val="28"/>
          <w:szCs w:val="28"/>
          <w:rtl/>
        </w:rPr>
        <w:t xml:space="preserve"> :</w:t>
      </w:r>
      <w:r w:rsidRPr="00111E9F">
        <w:rPr>
          <w:rFonts w:ascii="Simplified Arabic" w:hAnsi="Simplified Arabic" w:cs="Simplified Arabic"/>
          <w:b/>
          <w:bCs/>
          <w:sz w:val="28"/>
          <w:szCs w:val="28"/>
        </w:rPr>
        <w:t xml:space="preserve"> }</w:t>
      </w:r>
      <w:r w:rsidRPr="003E66CC">
        <w:rPr>
          <w:rFonts w:ascii="Simplified Arabic" w:hAnsi="Simplified Arabic" w:cs="Simplified Arabic"/>
          <w:b/>
          <w:bCs/>
          <w:color w:val="4C3627"/>
          <w:sz w:val="28"/>
          <w:szCs w:val="28"/>
          <w:shd w:val="clear" w:color="auto" w:fill="FFFFFF"/>
          <w:rtl/>
        </w:rPr>
        <w:t>وَإِنَّ اللَّهَ </w:t>
      </w:r>
      <w:r w:rsidRPr="003E66CC">
        <w:rPr>
          <w:rStyle w:val="Strong"/>
          <w:rFonts w:ascii="Simplified Arabic" w:hAnsi="Simplified Arabic" w:cs="Simplified Arabic"/>
          <w:b w:val="0"/>
          <w:bCs w:val="0"/>
          <w:color w:val="4C3627"/>
          <w:sz w:val="28"/>
          <w:szCs w:val="28"/>
          <w:bdr w:val="none" w:sz="0" w:space="0" w:color="auto" w:frame="1"/>
          <w:shd w:val="clear" w:color="auto" w:fill="FFFFFF"/>
          <w:rtl/>
        </w:rPr>
        <w:t>لَعَفُوٌّ</w:t>
      </w:r>
      <w:r w:rsidRPr="003E66CC">
        <w:rPr>
          <w:rStyle w:val="Strong"/>
          <w:rFonts w:ascii="Simplified Arabic" w:hAnsi="Simplified Arabic" w:cs="Simplified Arabic"/>
          <w:color w:val="4C3627"/>
          <w:sz w:val="28"/>
          <w:szCs w:val="28"/>
          <w:bdr w:val="none" w:sz="0" w:space="0" w:color="auto" w:frame="1"/>
          <w:shd w:val="clear" w:color="auto" w:fill="FFFFFF"/>
          <w:rtl/>
        </w:rPr>
        <w:t xml:space="preserve"> غَفُورٌ</w:t>
      </w:r>
      <w:r w:rsidRPr="003E66CC">
        <w:rPr>
          <w:rFonts w:ascii="Simplified Arabic" w:hAnsi="Simplified Arabic" w:cs="Simplified Arabic"/>
          <w:sz w:val="28"/>
          <w:szCs w:val="28"/>
        </w:rPr>
        <w:t xml:space="preserve"> {</w:t>
      </w:r>
      <w:r w:rsidRPr="003E66CC">
        <w:rPr>
          <w:rFonts w:ascii="Simplified Arabic" w:hAnsi="Simplified Arabic" w:cs="Simplified Arabic"/>
          <w:sz w:val="28"/>
          <w:szCs w:val="28"/>
          <w:rtl/>
        </w:rPr>
        <w:t>(</w:t>
      </w:r>
      <w:r w:rsidRPr="00111E9F">
        <w:rPr>
          <w:rFonts w:ascii="Simplified Arabic" w:hAnsi="Simplified Arabic" w:cs="Simplified Arabic" w:hint="cs"/>
          <w:b/>
          <w:bCs/>
          <w:sz w:val="28"/>
          <w:szCs w:val="28"/>
          <w:rtl/>
        </w:rPr>
        <w:t xml:space="preserve"> سورة المجادلة،</w:t>
      </w:r>
      <w:r w:rsidRPr="00111E9F">
        <w:rPr>
          <w:rFonts w:ascii="Simplified Arabic" w:hAnsi="Simplified Arabic" w:cs="Simplified Arabic" w:hint="cs"/>
          <w:b/>
          <w:bCs/>
          <w:sz w:val="28"/>
          <w:szCs w:val="28"/>
          <w:rtl/>
          <w:lang w:bidi="ar-IQ"/>
        </w:rPr>
        <w:t>آ</w:t>
      </w:r>
      <w:r w:rsidRPr="00111E9F">
        <w:rPr>
          <w:rFonts w:ascii="Simplified Arabic" w:hAnsi="Simplified Arabic" w:cs="Simplified Arabic" w:hint="cs"/>
          <w:b/>
          <w:bCs/>
          <w:sz w:val="28"/>
          <w:szCs w:val="28"/>
          <w:rtl/>
        </w:rPr>
        <w:t>ية:2).</w:t>
      </w:r>
    </w:p>
    <w:p w:rsidR="002C1EAC" w:rsidRPr="00996B5E" w:rsidRDefault="002C1EAC" w:rsidP="002C1EAC">
      <w:pPr>
        <w:pStyle w:val="ListParagraph"/>
        <w:rPr>
          <w:rFonts w:ascii="Simplified Arabic" w:hAnsi="Simplified Arabic" w:cs="Simplified Arabic"/>
          <w:sz w:val="16"/>
          <w:szCs w:val="16"/>
          <w:rtl/>
          <w:lang w:bidi="ar-IQ"/>
        </w:rPr>
      </w:pPr>
    </w:p>
    <w:p w:rsidR="002C1EAC" w:rsidRDefault="002C1EAC" w:rsidP="002C1EAC">
      <w:pPr>
        <w:pStyle w:val="ListParagraph"/>
        <w:numPr>
          <w:ilvl w:val="0"/>
          <w:numId w:val="24"/>
        </w:numPr>
        <w:autoSpaceDE w:val="0"/>
        <w:autoSpaceDN w:val="0"/>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010D5C">
        <w:rPr>
          <w:rFonts w:ascii="Simplified Arabic" w:hAnsi="Simplified Arabic" w:cs="Simplified Arabic"/>
          <w:b/>
          <w:bCs/>
          <w:sz w:val="28"/>
          <w:szCs w:val="28"/>
          <w:rtl/>
        </w:rPr>
        <w:t>الشجاعة</w:t>
      </w:r>
      <w:r w:rsidRPr="00010D5C">
        <w:rPr>
          <w:rFonts w:ascii="Simplified Arabic" w:hAnsi="Simplified Arabic" w:cs="Simplified Arabic"/>
          <w:b/>
          <w:bCs/>
          <w:sz w:val="28"/>
          <w:szCs w:val="28"/>
        </w:rPr>
        <w:t xml:space="preserve">: </w:t>
      </w:r>
      <w:r w:rsidRPr="00010D5C">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rPr>
        <w:t>هي</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قول</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الحق</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أو</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دفع</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الشر</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مع</w:t>
      </w:r>
      <w:r w:rsidRPr="00010D5C">
        <w:rPr>
          <w:rFonts w:ascii="Simplified Arabic" w:hAnsi="Simplified Arabic" w:cs="Simplified Arabic"/>
          <w:sz w:val="28"/>
          <w:szCs w:val="28"/>
        </w:rPr>
        <w:t xml:space="preserve"> </w:t>
      </w:r>
      <w:r>
        <w:rPr>
          <w:rFonts w:ascii="Simplified Arabic" w:hAnsi="Simplified Arabic" w:cs="Simplified Arabic"/>
          <w:sz w:val="28"/>
          <w:szCs w:val="28"/>
          <w:rtl/>
        </w:rPr>
        <w:t>توق</w:t>
      </w:r>
      <w:r w:rsidRPr="00010D5C">
        <w:rPr>
          <w:rFonts w:ascii="Simplified Arabic" w:hAnsi="Simplified Arabic" w:cs="Simplified Arabic"/>
          <w:sz w:val="28"/>
          <w:szCs w:val="28"/>
          <w:rtl/>
        </w:rPr>
        <w:t>ع</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الضرر،</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وهي</w:t>
      </w:r>
      <w:r w:rsidRPr="00010D5C">
        <w:rPr>
          <w:rFonts w:ascii="Simplified Arabic" w:hAnsi="Simplified Arabic" w:cs="Simplified Arabic" w:hint="cs"/>
          <w:sz w:val="28"/>
          <w:szCs w:val="28"/>
          <w:rtl/>
        </w:rPr>
        <w:t xml:space="preserve"> </w:t>
      </w:r>
      <w:r w:rsidRPr="00010D5C">
        <w:rPr>
          <w:rFonts w:ascii="Simplified Arabic" w:hAnsi="Simplified Arabic" w:cs="Simplified Arabic"/>
          <w:sz w:val="28"/>
          <w:szCs w:val="28"/>
          <w:rtl/>
        </w:rPr>
        <w:t>حالة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راسخة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في</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النفس</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تصدر</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من</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القوة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الغاضبة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الكامنة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فيها</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ويتوسط</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فعلها</w:t>
      </w:r>
      <w:r w:rsidRPr="00010D5C">
        <w:rPr>
          <w:rFonts w:ascii="Simplified Arabic" w:hAnsi="Simplified Arabic" w:cs="Simplified Arabic" w:hint="cs"/>
          <w:sz w:val="28"/>
          <w:szCs w:val="28"/>
          <w:rtl/>
        </w:rPr>
        <w:t xml:space="preserve"> </w:t>
      </w:r>
      <w:r w:rsidRPr="00010D5C">
        <w:rPr>
          <w:rFonts w:ascii="Simplified Arabic" w:hAnsi="Simplified Arabic" w:cs="Simplified Arabic"/>
          <w:sz w:val="28"/>
          <w:szCs w:val="28"/>
          <w:rtl/>
        </w:rPr>
        <w:t>بين</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التهور</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والجبن</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وتعتمد</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على</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العقل</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والتدبير</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والفكر</w:t>
      </w:r>
      <w:r w:rsidRPr="00010D5C">
        <w:rPr>
          <w:rFonts w:ascii="Simplified Arabic" w:hAnsi="Simplified Arabic" w:cs="Simplified Arabic"/>
          <w:sz w:val="28"/>
          <w:szCs w:val="28"/>
        </w:rPr>
        <w:t>.</w:t>
      </w:r>
    </w:p>
    <w:p w:rsidR="002C1EAC" w:rsidRPr="00111E9F" w:rsidRDefault="002C1EAC" w:rsidP="002C1EAC">
      <w:pPr>
        <w:pStyle w:val="ListParagraph"/>
        <w:autoSpaceDE w:val="0"/>
        <w:autoSpaceDN w:val="0"/>
        <w:adjustRightInd w:val="0"/>
        <w:spacing w:after="0" w:line="240" w:lineRule="auto"/>
        <w:jc w:val="both"/>
        <w:rPr>
          <w:rFonts w:ascii="Simplified Arabic" w:hAnsi="Simplified Arabic" w:cs="Simplified Arabic"/>
          <w:sz w:val="16"/>
          <w:szCs w:val="16"/>
          <w:rtl/>
        </w:rPr>
      </w:pPr>
    </w:p>
    <w:p w:rsidR="002C1EAC" w:rsidRDefault="002C1EAC" w:rsidP="002C1EAC">
      <w:pPr>
        <w:pStyle w:val="ListParagraph"/>
        <w:numPr>
          <w:ilvl w:val="0"/>
          <w:numId w:val="24"/>
        </w:numPr>
        <w:autoSpaceDE w:val="0"/>
        <w:autoSpaceDN w:val="0"/>
        <w:adjustRightInd w:val="0"/>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b/>
          <w:bCs/>
          <w:sz w:val="28"/>
          <w:szCs w:val="28"/>
          <w:rtl/>
        </w:rPr>
        <w:t xml:space="preserve">. </w:t>
      </w:r>
      <w:r w:rsidRPr="00010D5C">
        <w:rPr>
          <w:rFonts w:ascii="Simplified Arabic" w:hAnsi="Simplified Arabic" w:cs="Simplified Arabic"/>
          <w:b/>
          <w:bCs/>
          <w:sz w:val="28"/>
          <w:szCs w:val="28"/>
          <w:rtl/>
        </w:rPr>
        <w:t>النظام</w:t>
      </w:r>
      <w:r w:rsidRPr="00010D5C">
        <w:rPr>
          <w:rFonts w:ascii="Simplified Arabic" w:hAnsi="Simplified Arabic" w:cs="Simplified Arabic"/>
          <w:b/>
          <w:bCs/>
          <w:sz w:val="28"/>
          <w:szCs w:val="28"/>
        </w:rPr>
        <w:t xml:space="preserve">: </w:t>
      </w:r>
      <w:r w:rsidRPr="00010D5C">
        <w:rPr>
          <w:rFonts w:ascii="Simplified Arabic" w:hAnsi="Simplified Arabic" w:cs="Simplified Arabic" w:hint="cs"/>
          <w:sz w:val="28"/>
          <w:szCs w:val="28"/>
          <w:rtl/>
        </w:rPr>
        <w:t xml:space="preserve"> </w:t>
      </w:r>
      <w:r w:rsidRPr="00010D5C">
        <w:rPr>
          <w:rFonts w:ascii="Simplified Arabic" w:hAnsi="Simplified Arabic" w:cs="Simplified Arabic"/>
          <w:sz w:val="28"/>
          <w:szCs w:val="28"/>
          <w:rtl/>
        </w:rPr>
        <w:t>هو</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إلتزام</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الفرد</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باتخاذ</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سلوك</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إيجابي</w:t>
      </w:r>
      <w:r>
        <w:rPr>
          <w:rFonts w:ascii="Simplified Arabic" w:hAnsi="Simplified Arabic" w:cs="Simplified Arabic" w:hint="cs"/>
          <w:sz w:val="28"/>
          <w:szCs w:val="28"/>
          <w:rtl/>
          <w:lang w:bidi="ar-IQ"/>
        </w:rPr>
        <w:t>،</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يساعد</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على</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الترتيب</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والتنسيق</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في</w:t>
      </w:r>
      <w:r w:rsidRPr="00010D5C">
        <w:rPr>
          <w:rFonts w:ascii="Simplified Arabic" w:hAnsi="Simplified Arabic" w:cs="Simplified Arabic" w:hint="cs"/>
          <w:sz w:val="28"/>
          <w:szCs w:val="28"/>
          <w:rtl/>
        </w:rPr>
        <w:t xml:space="preserve"> </w:t>
      </w:r>
      <w:r w:rsidRPr="00010D5C">
        <w:rPr>
          <w:rFonts w:ascii="Simplified Arabic" w:hAnsi="Simplified Arabic" w:cs="Simplified Arabic"/>
          <w:sz w:val="28"/>
          <w:szCs w:val="28"/>
          <w:rtl/>
        </w:rPr>
        <w:t>المواقف</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التي</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يمر</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بها</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الفرد</w:t>
      </w:r>
      <w:r w:rsidRPr="00010D5C">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010D5C">
        <w:rPr>
          <w:rFonts w:ascii="Simplified Arabic" w:hAnsi="Simplified Arabic" w:cs="Simplified Arabic"/>
          <w:sz w:val="28"/>
          <w:szCs w:val="28"/>
          <w:rtl/>
        </w:rPr>
        <w:t>بحيث</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يتحقق</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المطلوب</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في</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أقل</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وقت</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ممكن</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w:t>
      </w:r>
      <w:r>
        <w:rPr>
          <w:rFonts w:ascii="Simplified Arabic" w:hAnsi="Simplified Arabic" w:cs="Simplified Arabic" w:hint="cs"/>
          <w:sz w:val="28"/>
          <w:szCs w:val="28"/>
          <w:rtl/>
        </w:rPr>
        <w:t>ب</w:t>
      </w:r>
      <w:r w:rsidRPr="00010D5C">
        <w:rPr>
          <w:rFonts w:ascii="Simplified Arabic" w:hAnsi="Simplified Arabic" w:cs="Simplified Arabic"/>
          <w:sz w:val="28"/>
          <w:szCs w:val="28"/>
          <w:rtl/>
        </w:rPr>
        <w:t>صورة</w:t>
      </w:r>
      <w:r w:rsidRPr="00010D5C">
        <w:rPr>
          <w:rFonts w:ascii="Simplified Arabic" w:hAnsi="Simplified Arabic" w:cs="Simplified Arabic" w:hint="cs"/>
          <w:sz w:val="28"/>
          <w:szCs w:val="28"/>
          <w:rtl/>
        </w:rPr>
        <w:t xml:space="preserve"> </w:t>
      </w:r>
      <w:r w:rsidRPr="00010D5C">
        <w:rPr>
          <w:rFonts w:ascii="Simplified Arabic" w:hAnsi="Simplified Arabic" w:cs="Simplified Arabic"/>
          <w:sz w:val="28"/>
          <w:szCs w:val="28"/>
          <w:rtl/>
        </w:rPr>
        <w:t>أفضل</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وأكثر</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انضباطًا</w:t>
      </w:r>
      <w:r>
        <w:rPr>
          <w:rFonts w:ascii="Simplified Arabic" w:hAnsi="Simplified Arabic" w:cs="Simplified Arabic" w:hint="cs"/>
          <w:sz w:val="28"/>
          <w:szCs w:val="28"/>
          <w:rtl/>
        </w:rPr>
        <w:t xml:space="preserve"> </w:t>
      </w:r>
      <w:r w:rsidRPr="00010D5C">
        <w:rPr>
          <w:rFonts w:ascii="Simplified Arabic" w:hAnsi="Simplified Arabic" w:cs="Simplified Arabic"/>
          <w:sz w:val="28"/>
          <w:szCs w:val="28"/>
          <w:rtl/>
        </w:rPr>
        <w:t>،</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وكل</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التشريع</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الإسلامي</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قائم</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على</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تنظيم</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حياة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الجماعة</w:t>
      </w:r>
      <w:r w:rsidRPr="00010D5C">
        <w:rPr>
          <w:rFonts w:ascii="Simplified Arabic" w:hAnsi="Simplified Arabic" w:cs="Simplified Arabic" w:hint="cs"/>
          <w:sz w:val="28"/>
          <w:szCs w:val="28"/>
          <w:rtl/>
        </w:rPr>
        <w:t xml:space="preserve"> </w:t>
      </w:r>
      <w:r w:rsidRPr="00010D5C">
        <w:rPr>
          <w:rFonts w:ascii="Simplified Arabic" w:hAnsi="Simplified Arabic" w:cs="Simplified Arabic"/>
          <w:sz w:val="28"/>
          <w:szCs w:val="28"/>
          <w:rtl/>
        </w:rPr>
        <w:t>المسلمة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والأفراد</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لتحقيق</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العبودية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لله</w:t>
      </w:r>
      <w:r w:rsidRPr="00010D5C">
        <w:rPr>
          <w:rFonts w:ascii="Simplified Arabic" w:hAnsi="Simplified Arabic" w:cs="Simplified Arabic"/>
          <w:sz w:val="28"/>
          <w:szCs w:val="28"/>
        </w:rPr>
        <w:t xml:space="preserve"> </w:t>
      </w:r>
      <w:r w:rsidRPr="00010D5C">
        <w:rPr>
          <w:rFonts w:ascii="Simplified Arabic" w:hAnsi="Simplified Arabic" w:cs="Simplified Arabic" w:hint="cs"/>
          <w:sz w:val="28"/>
          <w:szCs w:val="28"/>
          <w:rtl/>
          <w:lang w:bidi="ar-IQ"/>
        </w:rPr>
        <w:t xml:space="preserve">، ومثال ذلك </w:t>
      </w:r>
      <w:r w:rsidRPr="00010D5C">
        <w:rPr>
          <w:rFonts w:ascii="Simplified Arabic" w:hAnsi="Simplified Arabic" w:cs="Simplified Arabic"/>
          <w:sz w:val="28"/>
          <w:szCs w:val="28"/>
          <w:rtl/>
        </w:rPr>
        <w:t>الصلوات</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الخمس</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والحج</w:t>
      </w:r>
      <w:r w:rsidRPr="00010D5C">
        <w:rPr>
          <w:rFonts w:ascii="Simplified Arabic" w:hAnsi="Simplified Arabic" w:cs="Simplified Arabic"/>
          <w:sz w:val="28"/>
          <w:szCs w:val="28"/>
        </w:rPr>
        <w:t>.</w:t>
      </w:r>
    </w:p>
    <w:p w:rsidR="002C1EAC" w:rsidRPr="00111E9F" w:rsidRDefault="002C1EAC" w:rsidP="002C1EAC">
      <w:pPr>
        <w:autoSpaceDE w:val="0"/>
        <w:autoSpaceDN w:val="0"/>
        <w:bidi/>
        <w:adjustRightInd w:val="0"/>
        <w:spacing w:after="0" w:line="240" w:lineRule="auto"/>
        <w:jc w:val="both"/>
        <w:rPr>
          <w:rFonts w:ascii="Simplified Arabic" w:hAnsi="Simplified Arabic" w:cs="Simplified Arabic"/>
          <w:sz w:val="16"/>
          <w:szCs w:val="16"/>
          <w:lang w:bidi="ar-IQ"/>
        </w:rPr>
      </w:pPr>
    </w:p>
    <w:p w:rsidR="002C1EAC" w:rsidRDefault="002C1EAC" w:rsidP="002C1EAC">
      <w:pPr>
        <w:pStyle w:val="ListParagraph"/>
        <w:numPr>
          <w:ilvl w:val="0"/>
          <w:numId w:val="24"/>
        </w:numPr>
        <w:autoSpaceDE w:val="0"/>
        <w:autoSpaceDN w:val="0"/>
        <w:adjustRightInd w:val="0"/>
        <w:spacing w:after="0" w:line="240"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lastRenderedPageBreak/>
        <w:t xml:space="preserve">. </w:t>
      </w:r>
      <w:r w:rsidRPr="00010D5C">
        <w:rPr>
          <w:rFonts w:ascii="Simplified Arabic" w:hAnsi="Simplified Arabic" w:cs="Simplified Arabic"/>
          <w:b/>
          <w:bCs/>
          <w:sz w:val="28"/>
          <w:szCs w:val="28"/>
          <w:rtl/>
        </w:rPr>
        <w:t>الشورى</w:t>
      </w:r>
      <w:r w:rsidRPr="00010D5C">
        <w:rPr>
          <w:rFonts w:ascii="Simplified Arabic" w:hAnsi="Simplified Arabic" w:cs="Simplified Arabic"/>
          <w:b/>
          <w:bCs/>
          <w:sz w:val="28"/>
          <w:szCs w:val="28"/>
        </w:rPr>
        <w:t xml:space="preserve">: </w:t>
      </w:r>
      <w:r w:rsidRPr="00010D5C">
        <w:rPr>
          <w:rFonts w:ascii="Simplified Arabic" w:hAnsi="Simplified Arabic" w:cs="Simplified Arabic" w:hint="cs"/>
          <w:sz w:val="28"/>
          <w:szCs w:val="28"/>
          <w:rtl/>
        </w:rPr>
        <w:t xml:space="preserve"> </w:t>
      </w:r>
      <w:r w:rsidRPr="00010D5C">
        <w:rPr>
          <w:rFonts w:ascii="Simplified Arabic" w:hAnsi="Simplified Arabic" w:cs="Simplified Arabic"/>
          <w:sz w:val="28"/>
          <w:szCs w:val="28"/>
          <w:rtl/>
        </w:rPr>
        <w:t>هي</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عرض</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الأمر</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الذي</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فيه</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إشكال</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على</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من</w:t>
      </w:r>
      <w:r w:rsidRPr="00010D5C">
        <w:rPr>
          <w:rFonts w:ascii="Simplified Arabic" w:hAnsi="Simplified Arabic" w:cs="Simplified Arabic"/>
          <w:sz w:val="28"/>
          <w:szCs w:val="28"/>
        </w:rPr>
        <w:t xml:space="preserve">  </w:t>
      </w:r>
      <w:r>
        <w:rPr>
          <w:rFonts w:ascii="Simplified Arabic" w:hAnsi="Simplified Arabic" w:cs="Simplified Arabic" w:hint="cs"/>
          <w:sz w:val="28"/>
          <w:szCs w:val="28"/>
          <w:rtl/>
        </w:rPr>
        <w:t>ي</w:t>
      </w:r>
      <w:r>
        <w:rPr>
          <w:rFonts w:ascii="Simplified Arabic" w:hAnsi="Simplified Arabic" w:cs="Simplified Arabic"/>
          <w:sz w:val="28"/>
          <w:szCs w:val="28"/>
          <w:rtl/>
        </w:rPr>
        <w:t>تو</w:t>
      </w:r>
      <w:r w:rsidRPr="00010D5C">
        <w:rPr>
          <w:rFonts w:ascii="Simplified Arabic" w:hAnsi="Simplified Arabic" w:cs="Simplified Arabic"/>
          <w:sz w:val="28"/>
          <w:szCs w:val="28"/>
          <w:rtl/>
        </w:rPr>
        <w:t>سم</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فيهم</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الفكر</w:t>
      </w:r>
      <w:r w:rsidRPr="00010D5C">
        <w:rPr>
          <w:rFonts w:ascii="Simplified Arabic" w:hAnsi="Simplified Arabic" w:cs="Simplified Arabic" w:hint="cs"/>
          <w:sz w:val="28"/>
          <w:szCs w:val="28"/>
          <w:rtl/>
        </w:rPr>
        <w:t xml:space="preserve"> </w:t>
      </w:r>
      <w:r w:rsidRPr="00010D5C">
        <w:rPr>
          <w:rFonts w:ascii="Simplified Arabic" w:hAnsi="Simplified Arabic" w:cs="Simplified Arabic"/>
          <w:sz w:val="28"/>
          <w:szCs w:val="28"/>
          <w:rtl/>
        </w:rPr>
        <w:t>الحصيف</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والرأي</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السديد</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من</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ذوي</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الخبرات</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والتجارب</w:t>
      </w:r>
      <w:r>
        <w:rPr>
          <w:rFonts w:ascii="Simplified Arabic" w:hAnsi="Simplified Arabic" w:cs="Simplified Arabic" w:hint="cs"/>
          <w:sz w:val="28"/>
          <w:szCs w:val="28"/>
          <w:rtl/>
        </w:rPr>
        <w:t xml:space="preserve"> </w:t>
      </w:r>
      <w:r w:rsidRPr="00010D5C">
        <w:rPr>
          <w:rFonts w:ascii="Simplified Arabic" w:hAnsi="Simplified Arabic" w:cs="Simplified Arabic"/>
          <w:sz w:val="28"/>
          <w:szCs w:val="28"/>
          <w:rtl/>
        </w:rPr>
        <w:t>،</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وسماع</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أقوالهم</w:t>
      </w:r>
      <w:r w:rsidRPr="00010D5C">
        <w:rPr>
          <w:rFonts w:ascii="Simplified Arabic" w:hAnsi="Simplified Arabic" w:cs="Simplified Arabic" w:hint="cs"/>
          <w:sz w:val="28"/>
          <w:szCs w:val="28"/>
          <w:rtl/>
        </w:rPr>
        <w:t xml:space="preserve"> </w:t>
      </w:r>
      <w:r w:rsidRPr="00010D5C">
        <w:rPr>
          <w:rFonts w:ascii="Simplified Arabic" w:hAnsi="Simplified Arabic" w:cs="Simplified Arabic"/>
          <w:sz w:val="28"/>
          <w:szCs w:val="28"/>
          <w:rtl/>
        </w:rPr>
        <w:t>المختلفة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للوصول</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إلى</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حل</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مناسب</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لذلك</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الإشكال</w:t>
      </w:r>
      <w:r w:rsidRPr="00010D5C">
        <w:rPr>
          <w:rFonts w:ascii="Simplified Arabic" w:hAnsi="Simplified Arabic" w:cs="Simplified Arabic" w:hint="cs"/>
          <w:sz w:val="28"/>
          <w:szCs w:val="28"/>
          <w:rtl/>
        </w:rPr>
        <w:t>،</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لاتخاذ</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القرار</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المناس</w:t>
      </w:r>
      <w:r w:rsidRPr="00010D5C">
        <w:rPr>
          <w:rFonts w:ascii="Simplified Arabic" w:hAnsi="Simplified Arabic" w:cs="Simplified Arabic" w:hint="cs"/>
          <w:sz w:val="28"/>
          <w:szCs w:val="28"/>
          <w:rtl/>
        </w:rPr>
        <w:t>ب</w:t>
      </w:r>
      <w:r>
        <w:rPr>
          <w:rFonts w:ascii="Simplified Arabic" w:hAnsi="Simplified Arabic" w:cs="Simplified Arabic" w:hint="cs"/>
          <w:b/>
          <w:bCs/>
          <w:sz w:val="28"/>
          <w:szCs w:val="28"/>
          <w:rtl/>
        </w:rPr>
        <w:t xml:space="preserve"> .</w:t>
      </w:r>
      <w:r w:rsidRPr="00111E9F">
        <w:rPr>
          <w:rFonts w:ascii="Simplified Arabic" w:hAnsi="Simplified Arabic" w:cs="Simplified Arabic" w:hint="cs"/>
          <w:b/>
          <w:bCs/>
          <w:sz w:val="28"/>
          <w:szCs w:val="28"/>
          <w:rtl/>
          <w:lang w:bidi="ar-IQ"/>
        </w:rPr>
        <w:t xml:space="preserve"> </w:t>
      </w:r>
      <w:r w:rsidRPr="00111E9F">
        <w:rPr>
          <w:rFonts w:ascii="Simplified Arabic" w:hAnsi="Simplified Arabic" w:cs="Simplified Arabic"/>
          <w:b/>
          <w:bCs/>
          <w:sz w:val="28"/>
          <w:szCs w:val="28"/>
          <w:rtl/>
        </w:rPr>
        <w:t>قال</w:t>
      </w:r>
      <w:r w:rsidRPr="00111E9F">
        <w:rPr>
          <w:rFonts w:ascii="Simplified Arabic" w:hAnsi="Simplified Arabic" w:cs="Simplified Arabic" w:hint="cs"/>
          <w:b/>
          <w:bCs/>
          <w:sz w:val="28"/>
          <w:szCs w:val="28"/>
          <w:rtl/>
        </w:rPr>
        <w:t xml:space="preserve"> الله سبحانه و</w:t>
      </w:r>
      <w:r w:rsidRPr="00111E9F">
        <w:rPr>
          <w:rFonts w:ascii="Simplified Arabic" w:hAnsi="Simplified Arabic" w:cs="Simplified Arabic"/>
          <w:b/>
          <w:bCs/>
          <w:sz w:val="28"/>
          <w:szCs w:val="28"/>
        </w:rPr>
        <w:t xml:space="preserve"> </w:t>
      </w:r>
      <w:r w:rsidRPr="00111E9F">
        <w:rPr>
          <w:rFonts w:ascii="Simplified Arabic" w:hAnsi="Simplified Arabic" w:cs="Simplified Arabic"/>
          <w:b/>
          <w:bCs/>
          <w:sz w:val="28"/>
          <w:szCs w:val="28"/>
          <w:rtl/>
        </w:rPr>
        <w:t>تعالى</w:t>
      </w:r>
      <w:r>
        <w:rPr>
          <w:rFonts w:ascii="Simplified Arabic" w:hAnsi="Simplified Arabic" w:cs="Simplified Arabic" w:hint="cs"/>
          <w:b/>
          <w:bCs/>
          <w:sz w:val="28"/>
          <w:szCs w:val="28"/>
          <w:rtl/>
        </w:rPr>
        <w:t xml:space="preserve">: </w:t>
      </w:r>
      <w:r w:rsidRPr="00111E9F">
        <w:rPr>
          <w:rFonts w:ascii="Simplified Arabic" w:hAnsi="Simplified Arabic" w:cs="Simplified Arabic"/>
          <w:b/>
          <w:bCs/>
          <w:sz w:val="28"/>
          <w:szCs w:val="28"/>
        </w:rPr>
        <w:t>}</w:t>
      </w:r>
      <w:r w:rsidRPr="003E66CC">
        <w:rPr>
          <w:rFonts w:ascii="Simplified Arabic" w:hAnsi="Simplified Arabic" w:cs="Simplified Arabic"/>
          <w:color w:val="0D0D0D" w:themeColor="text1" w:themeTint="F2"/>
          <w:sz w:val="28"/>
          <w:szCs w:val="28"/>
          <w:rtl/>
        </w:rPr>
        <w:t xml:space="preserve"> </w:t>
      </w:r>
      <w:r w:rsidRPr="003E66CC">
        <w:rPr>
          <w:rStyle w:val="Strong"/>
          <w:rFonts w:ascii="Simplified Arabic" w:hAnsi="Simplified Arabic" w:cs="Simplified Arabic"/>
          <w:color w:val="0D0D0D" w:themeColor="text1" w:themeTint="F2"/>
          <w:sz w:val="28"/>
          <w:szCs w:val="28"/>
          <w:rtl/>
        </w:rPr>
        <w:t>وَأَمْرُهُمْ شُورَىٰ بَيْنَهُمْ </w:t>
      </w:r>
      <w:r w:rsidRPr="00111E9F">
        <w:rPr>
          <w:rFonts w:ascii="Simplified Arabic" w:hAnsi="Simplified Arabic" w:cs="Simplified Arabic"/>
          <w:b/>
          <w:bCs/>
          <w:sz w:val="28"/>
          <w:szCs w:val="28"/>
        </w:rPr>
        <w:t>{</w:t>
      </w:r>
      <w:r w:rsidRPr="00111E9F">
        <w:rPr>
          <w:rFonts w:ascii="Simplified Arabic" w:hAnsi="Simplified Arabic" w:cs="Simplified Arabic" w:hint="cs"/>
          <w:b/>
          <w:bCs/>
          <w:sz w:val="28"/>
          <w:szCs w:val="28"/>
          <w:rtl/>
        </w:rPr>
        <w:t>(سورة الشورى،</w:t>
      </w:r>
      <w:r w:rsidRPr="00111E9F">
        <w:rPr>
          <w:rFonts w:ascii="Simplified Arabic" w:hAnsi="Simplified Arabic" w:cs="Simplified Arabic" w:hint="cs"/>
          <w:b/>
          <w:bCs/>
          <w:sz w:val="28"/>
          <w:szCs w:val="28"/>
          <w:rtl/>
          <w:lang w:bidi="ar-IQ"/>
        </w:rPr>
        <w:t>آ</w:t>
      </w:r>
      <w:r w:rsidRPr="00111E9F">
        <w:rPr>
          <w:rFonts w:ascii="Simplified Arabic" w:hAnsi="Simplified Arabic" w:cs="Simplified Arabic" w:hint="cs"/>
          <w:b/>
          <w:bCs/>
          <w:sz w:val="28"/>
          <w:szCs w:val="28"/>
          <w:rtl/>
        </w:rPr>
        <w:t>ية :38).</w:t>
      </w:r>
    </w:p>
    <w:p w:rsidR="002C1EAC" w:rsidRPr="00111E9F" w:rsidRDefault="002C1EAC" w:rsidP="002C1EAC">
      <w:pPr>
        <w:autoSpaceDE w:val="0"/>
        <w:autoSpaceDN w:val="0"/>
        <w:bidi/>
        <w:adjustRightInd w:val="0"/>
        <w:spacing w:after="0" w:line="240" w:lineRule="auto"/>
        <w:jc w:val="both"/>
        <w:rPr>
          <w:rFonts w:ascii="Simplified Arabic" w:hAnsi="Simplified Arabic" w:cs="Simplified Arabic"/>
          <w:b/>
          <w:bCs/>
          <w:sz w:val="16"/>
          <w:szCs w:val="16"/>
          <w:rtl/>
          <w:cs/>
        </w:rPr>
      </w:pPr>
    </w:p>
    <w:p w:rsidR="002C1EAC" w:rsidRPr="00CC73CB" w:rsidRDefault="002C1EAC" w:rsidP="002C1EAC">
      <w:pPr>
        <w:pStyle w:val="ListParagraph"/>
        <w:numPr>
          <w:ilvl w:val="0"/>
          <w:numId w:val="24"/>
        </w:numPr>
        <w:autoSpaceDE w:val="0"/>
        <w:autoSpaceDN w:val="0"/>
        <w:adjustRightInd w:val="0"/>
        <w:spacing w:after="0" w:line="240" w:lineRule="auto"/>
        <w:jc w:val="both"/>
        <w:rPr>
          <w:rFonts w:ascii="Simplified Arabic" w:hAnsi="Simplified Arabic" w:cs="Simplified Arabic"/>
          <w:b/>
          <w:bCs/>
          <w:sz w:val="28"/>
          <w:szCs w:val="28"/>
          <w:lang w:bidi="ar-IQ"/>
        </w:rPr>
      </w:pPr>
      <w:r>
        <w:rPr>
          <w:rFonts w:ascii="Simplified Arabic" w:hAnsi="Simplified Arabic" w:cs="Simplified Arabic" w:hint="cs"/>
          <w:b/>
          <w:bCs/>
          <w:sz w:val="28"/>
          <w:szCs w:val="28"/>
          <w:rtl/>
        </w:rPr>
        <w:t>.</w:t>
      </w:r>
      <w:r w:rsidRPr="00111E9F">
        <w:rPr>
          <w:rFonts w:ascii="Simplified Arabic" w:hAnsi="Simplified Arabic" w:cs="Simplified Arabic" w:hint="cs"/>
          <w:b/>
          <w:bCs/>
          <w:sz w:val="28"/>
          <w:szCs w:val="28"/>
          <w:rtl/>
          <w:lang w:bidi="ar-IQ"/>
        </w:rPr>
        <w:t xml:space="preserve"> </w:t>
      </w:r>
      <w:r w:rsidRPr="00CC73CB">
        <w:rPr>
          <w:rFonts w:ascii="Simplified Arabic" w:hAnsi="Simplified Arabic" w:cs="Simplified Arabic"/>
          <w:b/>
          <w:bCs/>
          <w:sz w:val="28"/>
          <w:szCs w:val="28"/>
          <w:rtl/>
        </w:rPr>
        <w:t>المساواة</w:t>
      </w:r>
      <w:r w:rsidRPr="00CC73CB">
        <w:rPr>
          <w:rFonts w:ascii="Simplified Arabic" w:hAnsi="Simplified Arabic" w:cs="Simplified Arabic"/>
          <w:b/>
          <w:bCs/>
          <w:sz w:val="28"/>
          <w:szCs w:val="28"/>
        </w:rPr>
        <w:t xml:space="preserve">: </w:t>
      </w:r>
      <w:r w:rsidRPr="00CC73CB">
        <w:rPr>
          <w:rFonts w:ascii="Simplified Arabic" w:hAnsi="Simplified Arabic" w:cs="Simplified Arabic" w:hint="cs"/>
          <w:sz w:val="28"/>
          <w:szCs w:val="28"/>
          <w:rtl/>
        </w:rPr>
        <w:t xml:space="preserve"> </w:t>
      </w:r>
      <w:r w:rsidRPr="00CC73CB">
        <w:rPr>
          <w:rFonts w:ascii="Simplified Arabic" w:hAnsi="Simplified Arabic" w:cs="Simplified Arabic"/>
          <w:sz w:val="28"/>
          <w:szCs w:val="28"/>
          <w:rtl/>
        </w:rPr>
        <w:t>هو</w:t>
      </w:r>
      <w:r>
        <w:rPr>
          <w:rFonts w:ascii="Simplified Arabic" w:hAnsi="Simplified Arabic" w:cs="Simplified Arabic"/>
          <w:sz w:val="28"/>
          <w:szCs w:val="28"/>
        </w:rPr>
        <w:t xml:space="preserve"> </w:t>
      </w:r>
      <w:r w:rsidRPr="00CC73CB">
        <w:rPr>
          <w:rFonts w:ascii="Simplified Arabic" w:hAnsi="Simplified Arabic" w:cs="Simplified Arabic"/>
          <w:sz w:val="28"/>
          <w:szCs w:val="28"/>
          <w:rtl/>
        </w:rPr>
        <w:t>أن</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يعامل</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الفرد</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كل</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أفراد</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المجتمع</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بقسط</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وعدل</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دون</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التفريق</w:t>
      </w:r>
      <w:r w:rsidRPr="00CC73CB">
        <w:rPr>
          <w:rFonts w:ascii="Simplified Arabic" w:hAnsi="Simplified Arabic" w:cs="Simplified Arabic" w:hint="cs"/>
          <w:sz w:val="28"/>
          <w:szCs w:val="28"/>
          <w:rtl/>
          <w:lang w:bidi="ar-IQ"/>
        </w:rPr>
        <w:t xml:space="preserve"> </w:t>
      </w:r>
      <w:r w:rsidRPr="00CC73CB">
        <w:rPr>
          <w:rFonts w:ascii="Simplified Arabic" w:hAnsi="Simplified Arabic" w:cs="Simplified Arabic"/>
          <w:sz w:val="28"/>
          <w:szCs w:val="28"/>
          <w:rtl/>
        </w:rPr>
        <w:t>بينهم</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على</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أساس</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عنصرية</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ما،</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وتقتضي</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قيمة</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المساواة</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العدل</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والتوازن</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في</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التعامل</w:t>
      </w:r>
      <w:r w:rsidRPr="00CC73CB">
        <w:rPr>
          <w:rFonts w:ascii="Simplified Arabic" w:hAnsi="Simplified Arabic" w:cs="Simplified Arabic" w:hint="cs"/>
          <w:sz w:val="28"/>
          <w:szCs w:val="28"/>
          <w:rtl/>
          <w:lang w:bidi="ar-IQ"/>
        </w:rPr>
        <w:t xml:space="preserve"> </w:t>
      </w:r>
      <w:r w:rsidRPr="00CC73CB">
        <w:rPr>
          <w:rFonts w:ascii="Simplified Arabic" w:hAnsi="Simplified Arabic" w:cs="Simplified Arabic"/>
          <w:sz w:val="28"/>
          <w:szCs w:val="28"/>
          <w:rtl/>
        </w:rPr>
        <w:t>مع</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الآخرين،</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وبها</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تسود</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داخل</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المجتمع</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الألفة</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والمحبة</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والترابط</w:t>
      </w:r>
      <w:r w:rsidRPr="00CC73CB">
        <w:rPr>
          <w:rFonts w:ascii="Simplified Arabic" w:hAnsi="Simplified Arabic" w:cs="Simplified Arabic" w:hint="cs"/>
          <w:sz w:val="28"/>
          <w:szCs w:val="28"/>
          <w:rtl/>
        </w:rPr>
        <w:t xml:space="preserve"> </w:t>
      </w:r>
      <w:r w:rsidRPr="00CC73CB">
        <w:rPr>
          <w:rFonts w:ascii="Simplified Arabic" w:hAnsi="Simplified Arabic" w:cs="Simplified Arabic"/>
          <w:sz w:val="28"/>
          <w:szCs w:val="28"/>
          <w:rtl/>
        </w:rPr>
        <w:t>،</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وهي</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دلالة</w:t>
      </w:r>
      <w:r w:rsidRPr="00CC73CB">
        <w:rPr>
          <w:rFonts w:ascii="Simplified Arabic" w:hAnsi="Simplified Arabic" w:cs="Simplified Arabic" w:hint="cs"/>
          <w:sz w:val="28"/>
          <w:szCs w:val="28"/>
          <w:rtl/>
          <w:lang w:bidi="ar-IQ"/>
        </w:rPr>
        <w:t xml:space="preserve"> </w:t>
      </w:r>
      <w:r w:rsidRPr="00CC73CB">
        <w:rPr>
          <w:rFonts w:ascii="Simplified Arabic" w:hAnsi="Simplified Arabic" w:cs="Simplified Arabic"/>
          <w:sz w:val="28"/>
          <w:szCs w:val="28"/>
          <w:rtl/>
        </w:rPr>
        <w:t>على</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رجاحة</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العقل</w:t>
      </w:r>
      <w:r w:rsidRPr="00CC73CB">
        <w:rPr>
          <w:rFonts w:ascii="Simplified Arabic" w:hAnsi="Simplified Arabic" w:cs="Simplified Arabic"/>
          <w:sz w:val="28"/>
          <w:szCs w:val="28"/>
        </w:rPr>
        <w:t xml:space="preserve"> </w:t>
      </w:r>
      <w:r w:rsidRPr="00CC73CB">
        <w:rPr>
          <w:rFonts w:ascii="Simplified Arabic" w:hAnsi="Simplified Arabic" w:cs="Simplified Arabic"/>
          <w:sz w:val="28"/>
          <w:szCs w:val="28"/>
          <w:rtl/>
        </w:rPr>
        <w:t>والتقوى</w:t>
      </w:r>
      <w:r w:rsidRPr="00CC73CB">
        <w:rPr>
          <w:rFonts w:ascii="Simplified Arabic" w:hAnsi="Simplified Arabic" w:cs="Simplified Arabic"/>
          <w:sz w:val="28"/>
          <w:szCs w:val="28"/>
        </w:rPr>
        <w:t>.</w:t>
      </w:r>
    </w:p>
    <w:p w:rsidR="002C1EAC" w:rsidRPr="00111E9F" w:rsidRDefault="002C1EAC" w:rsidP="002C1EAC">
      <w:pPr>
        <w:autoSpaceDE w:val="0"/>
        <w:autoSpaceDN w:val="0"/>
        <w:bidi/>
        <w:adjustRightInd w:val="0"/>
        <w:spacing w:after="0" w:line="240" w:lineRule="auto"/>
        <w:jc w:val="both"/>
        <w:rPr>
          <w:rFonts w:ascii="Simplified Arabic" w:hAnsi="Simplified Arabic" w:cs="Simplified Arabic"/>
          <w:sz w:val="16"/>
          <w:szCs w:val="16"/>
          <w:rtl/>
          <w:lang w:bidi="ar-IQ"/>
        </w:rPr>
      </w:pPr>
    </w:p>
    <w:p w:rsidR="002C1EAC" w:rsidRDefault="002C1EAC" w:rsidP="002C1EAC">
      <w:pPr>
        <w:pStyle w:val="ListParagraph"/>
        <w:numPr>
          <w:ilvl w:val="0"/>
          <w:numId w:val="24"/>
        </w:numPr>
        <w:autoSpaceDE w:val="0"/>
        <w:autoSpaceDN w:val="0"/>
        <w:adjustRightInd w:val="0"/>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b/>
          <w:bCs/>
          <w:sz w:val="28"/>
          <w:szCs w:val="28"/>
          <w:rtl/>
        </w:rPr>
        <w:t xml:space="preserve">. </w:t>
      </w:r>
      <w:r w:rsidRPr="00010D5C">
        <w:rPr>
          <w:rFonts w:ascii="Simplified Arabic" w:hAnsi="Simplified Arabic" w:cs="Simplified Arabic"/>
          <w:b/>
          <w:bCs/>
          <w:sz w:val="28"/>
          <w:szCs w:val="28"/>
          <w:rtl/>
        </w:rPr>
        <w:t>الصبر</w:t>
      </w:r>
      <w:r w:rsidRPr="00010D5C">
        <w:rPr>
          <w:rFonts w:ascii="Simplified Arabic" w:hAnsi="Simplified Arabic" w:cs="Simplified Arabic"/>
          <w:b/>
          <w:bCs/>
          <w:sz w:val="28"/>
          <w:szCs w:val="28"/>
        </w:rPr>
        <w:t xml:space="preserve">: </w:t>
      </w:r>
      <w:r w:rsidRPr="00010D5C">
        <w:rPr>
          <w:rFonts w:ascii="Simplified Arabic" w:hAnsi="Simplified Arabic" w:cs="Simplified Arabic" w:hint="cs"/>
          <w:sz w:val="28"/>
          <w:szCs w:val="28"/>
          <w:rtl/>
        </w:rPr>
        <w:t xml:space="preserve"> </w:t>
      </w:r>
      <w:r w:rsidRPr="00010D5C">
        <w:rPr>
          <w:rFonts w:ascii="Simplified Arabic" w:hAnsi="Simplified Arabic" w:cs="Simplified Arabic"/>
          <w:sz w:val="28"/>
          <w:szCs w:val="28"/>
          <w:rtl/>
        </w:rPr>
        <w:t>هو</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احتمال</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النفس</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للمكاره</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والقيام</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بالمشاق</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برض</w:t>
      </w:r>
      <w:r w:rsidRPr="00010D5C">
        <w:rPr>
          <w:rFonts w:ascii="Simplified Arabic" w:hAnsi="Simplified Arabic" w:cs="Simplified Arabic" w:hint="cs"/>
          <w:sz w:val="28"/>
          <w:szCs w:val="28"/>
          <w:rtl/>
        </w:rPr>
        <w:t xml:space="preserve">اً </w:t>
      </w:r>
      <w:r w:rsidRPr="00010D5C">
        <w:rPr>
          <w:rFonts w:ascii="Simplified Arabic" w:hAnsi="Simplified Arabic" w:cs="Simplified Arabic"/>
          <w:sz w:val="28"/>
          <w:szCs w:val="28"/>
          <w:rtl/>
        </w:rPr>
        <w:t>ودون</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تضجر</w:t>
      </w:r>
      <w:r w:rsidRPr="00010D5C">
        <w:rPr>
          <w:rFonts w:ascii="Simplified Arabic" w:hAnsi="Simplified Arabic" w:cs="Simplified Arabic" w:hint="cs"/>
          <w:sz w:val="28"/>
          <w:szCs w:val="28"/>
          <w:rtl/>
          <w:lang w:bidi="ar-IQ"/>
        </w:rPr>
        <w:t xml:space="preserve"> </w:t>
      </w:r>
      <w:r w:rsidRPr="00010D5C">
        <w:rPr>
          <w:rFonts w:ascii="Simplified Arabic" w:hAnsi="Simplified Arabic" w:cs="Simplified Arabic"/>
          <w:sz w:val="28"/>
          <w:szCs w:val="28"/>
          <w:rtl/>
        </w:rPr>
        <w:t>وجزع</w:t>
      </w:r>
      <w:r>
        <w:rPr>
          <w:rFonts w:ascii="Simplified Arabic" w:hAnsi="Simplified Arabic" w:cs="Simplified Arabic" w:hint="cs"/>
          <w:sz w:val="28"/>
          <w:szCs w:val="28"/>
          <w:rtl/>
        </w:rPr>
        <w:t xml:space="preserve"> </w:t>
      </w:r>
      <w:r w:rsidRPr="00010D5C">
        <w:rPr>
          <w:rFonts w:ascii="Simplified Arabic" w:hAnsi="Simplified Arabic" w:cs="Simplified Arabic"/>
          <w:sz w:val="28"/>
          <w:szCs w:val="28"/>
          <w:rtl/>
        </w:rPr>
        <w:t>،</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وهو</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من</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القيم</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الأخلاقية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التي</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تقوم</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عليه</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الكثير</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من</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القيم</w:t>
      </w:r>
      <w:r>
        <w:rPr>
          <w:rFonts w:ascii="Simplified Arabic" w:hAnsi="Simplified Arabic" w:cs="Simplified Arabic" w:hint="cs"/>
          <w:sz w:val="28"/>
          <w:szCs w:val="28"/>
          <w:rtl/>
        </w:rPr>
        <w:t xml:space="preserve">، </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بل</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هو</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عمادها</w:t>
      </w:r>
      <w:r w:rsidRPr="00010D5C">
        <w:rPr>
          <w:rFonts w:ascii="Simplified Arabic" w:hAnsi="Simplified Arabic" w:cs="Simplified Arabic" w:hint="cs"/>
          <w:sz w:val="28"/>
          <w:szCs w:val="28"/>
          <w:rtl/>
          <w:lang w:bidi="ar-IQ"/>
        </w:rPr>
        <w:t xml:space="preserve"> </w:t>
      </w:r>
      <w:r w:rsidRPr="00010D5C">
        <w:rPr>
          <w:rFonts w:ascii="Simplified Arabic" w:hAnsi="Simplified Arabic" w:cs="Simplified Arabic"/>
          <w:sz w:val="28"/>
          <w:szCs w:val="28"/>
          <w:rtl/>
        </w:rPr>
        <w:t>كمثل</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قيمة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الحلم</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والشجاعة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والوفاء</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والأمانة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والعفة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والتقوى</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والكرم</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وغيرها</w:t>
      </w:r>
      <w:r w:rsidRPr="00010D5C">
        <w:rPr>
          <w:rFonts w:ascii="Simplified Arabic" w:hAnsi="Simplified Arabic" w:cs="Simplified Arabic" w:hint="cs"/>
          <w:sz w:val="28"/>
          <w:szCs w:val="28"/>
          <w:rtl/>
          <w:lang w:bidi="ar-IQ"/>
        </w:rPr>
        <w:t xml:space="preserve"> </w:t>
      </w:r>
      <w:r w:rsidRPr="00010D5C">
        <w:rPr>
          <w:rFonts w:ascii="Simplified Arabic" w:hAnsi="Simplified Arabic" w:cs="Simplified Arabic" w:hint="cs"/>
          <w:sz w:val="28"/>
          <w:szCs w:val="28"/>
          <w:rtl/>
        </w:rPr>
        <w:t xml:space="preserve">، </w:t>
      </w:r>
      <w:r>
        <w:rPr>
          <w:rFonts w:ascii="Simplified Arabic" w:hAnsi="Simplified Arabic" w:cs="Simplified Arabic" w:hint="cs"/>
          <w:b/>
          <w:bCs/>
          <w:sz w:val="28"/>
          <w:szCs w:val="28"/>
          <w:rtl/>
        </w:rPr>
        <w:t>قال الله سبحا</w:t>
      </w:r>
      <w:r w:rsidRPr="00111E9F">
        <w:rPr>
          <w:rFonts w:ascii="Simplified Arabic" w:hAnsi="Simplified Arabic" w:cs="Simplified Arabic" w:hint="cs"/>
          <w:b/>
          <w:bCs/>
          <w:sz w:val="28"/>
          <w:szCs w:val="28"/>
          <w:rtl/>
        </w:rPr>
        <w:t>نه وتعالى</w:t>
      </w:r>
      <w:r>
        <w:rPr>
          <w:rFonts w:ascii="Simplified Arabic" w:hAnsi="Simplified Arabic" w:cs="Simplified Arabic" w:hint="cs"/>
          <w:b/>
          <w:bCs/>
          <w:sz w:val="28"/>
          <w:szCs w:val="28"/>
          <w:rtl/>
        </w:rPr>
        <w:t xml:space="preserve">: </w:t>
      </w:r>
      <w:r w:rsidRPr="00111E9F">
        <w:rPr>
          <w:rFonts w:ascii="Simplified Arabic" w:hAnsi="Simplified Arabic" w:cs="Simplified Arabic"/>
          <w:b/>
          <w:bCs/>
          <w:sz w:val="28"/>
          <w:szCs w:val="28"/>
        </w:rPr>
        <w:t>}</w:t>
      </w:r>
      <w:r w:rsidRPr="00111E9F">
        <w:rPr>
          <w:rFonts w:ascii="Simplified Arabic" w:hAnsi="Simplified Arabic" w:cs="Simplified Arabic" w:hint="cs"/>
          <w:b/>
          <w:bCs/>
          <w:sz w:val="28"/>
          <w:szCs w:val="28"/>
          <w:rtl/>
          <w:lang w:bidi="ar-IQ"/>
        </w:rPr>
        <w:t xml:space="preserve"> </w:t>
      </w:r>
      <w:r w:rsidRPr="003E66CC">
        <w:rPr>
          <w:rStyle w:val="Strong"/>
          <w:rFonts w:ascii="Simplified Arabic" w:hAnsi="Simplified Arabic" w:cs="Simplified Arabic"/>
          <w:color w:val="0D0D0D" w:themeColor="text1" w:themeTint="F2"/>
          <w:sz w:val="28"/>
          <w:szCs w:val="28"/>
          <w:rtl/>
        </w:rPr>
        <w:t>إِن تَصْبِرُوا وَتَتَّقُوا فَإِنَّ ذَٰلِكَ مِنْ عَزْمِ الْأُمُورِ</w:t>
      </w:r>
      <w:r w:rsidRPr="003E66CC">
        <w:rPr>
          <w:rFonts w:ascii="Simplified Arabic" w:hAnsi="Simplified Arabic" w:cs="Simplified Arabic"/>
          <w:color w:val="0D0D0D" w:themeColor="text1" w:themeTint="F2"/>
          <w:sz w:val="28"/>
          <w:szCs w:val="28"/>
          <w:lang w:bidi="ar-IQ"/>
        </w:rPr>
        <w:t xml:space="preserve"> {</w:t>
      </w:r>
      <w:r w:rsidRPr="00111E9F">
        <w:rPr>
          <w:rFonts w:ascii="Simplified Arabic" w:hAnsi="Simplified Arabic" w:cs="Simplified Arabic" w:hint="cs"/>
          <w:b/>
          <w:bCs/>
          <w:sz w:val="28"/>
          <w:szCs w:val="28"/>
          <w:rtl/>
          <w:lang w:bidi="ar-IQ"/>
        </w:rPr>
        <w:t>(سورة آل عمران،آية: 186).</w:t>
      </w:r>
      <w:r w:rsidRPr="00010D5C">
        <w:rPr>
          <w:rFonts w:ascii="Simplified Arabic" w:hAnsi="Simplified Arabic" w:cs="Simplified Arabic" w:hint="cs"/>
          <w:sz w:val="28"/>
          <w:szCs w:val="28"/>
          <w:rtl/>
          <w:lang w:bidi="ar-IQ"/>
        </w:rPr>
        <w:t xml:space="preserve"> </w:t>
      </w:r>
    </w:p>
    <w:p w:rsidR="002C1EAC" w:rsidRPr="008F4AB4" w:rsidRDefault="002C1EAC" w:rsidP="002C1EAC">
      <w:pPr>
        <w:autoSpaceDE w:val="0"/>
        <w:autoSpaceDN w:val="0"/>
        <w:bidi/>
        <w:adjustRightInd w:val="0"/>
        <w:spacing w:after="0" w:line="240" w:lineRule="auto"/>
        <w:jc w:val="both"/>
        <w:rPr>
          <w:rFonts w:ascii="Simplified Arabic" w:hAnsi="Simplified Arabic" w:cs="Simplified Arabic"/>
          <w:sz w:val="16"/>
          <w:szCs w:val="16"/>
          <w:rtl/>
          <w:lang w:bidi="ar-IQ"/>
        </w:rPr>
      </w:pPr>
    </w:p>
    <w:p w:rsidR="002C1EAC" w:rsidRDefault="002C1EAC" w:rsidP="002C1EAC">
      <w:pPr>
        <w:pStyle w:val="ListParagraph"/>
        <w:numPr>
          <w:ilvl w:val="0"/>
          <w:numId w:val="24"/>
        </w:numPr>
        <w:autoSpaceDE w:val="0"/>
        <w:autoSpaceDN w:val="0"/>
        <w:adjustRightInd w:val="0"/>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b/>
          <w:bCs/>
          <w:sz w:val="28"/>
          <w:szCs w:val="28"/>
          <w:rtl/>
        </w:rPr>
        <w:t xml:space="preserve">. </w:t>
      </w:r>
      <w:r w:rsidRPr="00010D5C">
        <w:rPr>
          <w:rFonts w:ascii="Simplified Arabic" w:hAnsi="Simplified Arabic" w:cs="Simplified Arabic"/>
          <w:b/>
          <w:bCs/>
          <w:sz w:val="28"/>
          <w:szCs w:val="28"/>
          <w:rtl/>
        </w:rPr>
        <w:t>الرحمة</w:t>
      </w:r>
      <w:r w:rsidRPr="00010D5C">
        <w:rPr>
          <w:rFonts w:ascii="Simplified Arabic" w:hAnsi="Simplified Arabic" w:cs="Simplified Arabic" w:hint="cs"/>
          <w:b/>
          <w:bCs/>
          <w:sz w:val="28"/>
          <w:szCs w:val="28"/>
          <w:rtl/>
        </w:rPr>
        <w:t xml:space="preserve"> </w:t>
      </w:r>
      <w:r w:rsidRPr="00010D5C">
        <w:rPr>
          <w:rFonts w:ascii="Simplified Arabic" w:hAnsi="Simplified Arabic" w:cs="Simplified Arabic" w:hint="cs"/>
          <w:sz w:val="28"/>
          <w:szCs w:val="28"/>
          <w:rtl/>
          <w:lang w:bidi="ar-IQ"/>
        </w:rPr>
        <w:t>:</w:t>
      </w:r>
      <w:r w:rsidRPr="00010D5C">
        <w:rPr>
          <w:rFonts w:ascii="Simplified Arabic" w:hAnsi="Simplified Arabic" w:cs="Simplified Arabic"/>
          <w:b/>
          <w:bCs/>
          <w:sz w:val="28"/>
          <w:szCs w:val="28"/>
        </w:rPr>
        <w:t xml:space="preserve"> </w:t>
      </w:r>
      <w:r w:rsidRPr="00010D5C">
        <w:rPr>
          <w:rFonts w:ascii="Simplified Arabic" w:hAnsi="Simplified Arabic" w:cs="Simplified Arabic" w:hint="cs"/>
          <w:sz w:val="28"/>
          <w:szCs w:val="28"/>
          <w:rtl/>
        </w:rPr>
        <w:t>تعني</w:t>
      </w:r>
      <w:r w:rsidRPr="00010D5C">
        <w:rPr>
          <w:rFonts w:ascii="Simplified Arabic" w:hAnsi="Simplified Arabic" w:cs="Simplified Arabic"/>
          <w:sz w:val="28"/>
          <w:szCs w:val="28"/>
        </w:rPr>
        <w:t xml:space="preserve"> </w:t>
      </w:r>
      <w:r w:rsidRPr="00010D5C">
        <w:rPr>
          <w:rFonts w:ascii="Simplified Arabic" w:hAnsi="Simplified Arabic" w:cs="Simplified Arabic" w:hint="cs"/>
          <w:sz w:val="28"/>
          <w:szCs w:val="28"/>
          <w:rtl/>
        </w:rPr>
        <w:t>الرقة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والعطف</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على</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كل</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كائن</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حي</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w:t>
      </w:r>
      <w:r w:rsidRPr="00010D5C">
        <w:rPr>
          <w:rFonts w:ascii="Simplified Arabic" w:hAnsi="Simplified Arabic" w:cs="Simplified Arabic" w:hint="cs"/>
          <w:sz w:val="28"/>
          <w:szCs w:val="28"/>
          <w:rtl/>
        </w:rPr>
        <w:t xml:space="preserve"> </w:t>
      </w:r>
      <w:r w:rsidRPr="00010D5C">
        <w:rPr>
          <w:rFonts w:ascii="Simplified Arabic" w:hAnsi="Simplified Arabic" w:cs="Simplified Arabic"/>
          <w:sz w:val="28"/>
          <w:szCs w:val="28"/>
          <w:rtl/>
        </w:rPr>
        <w:t>وهي</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من</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القيم</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الأخلاقية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الوجدانية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التي</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تثير</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الشعور</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بالحب</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والعطف</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داخل</w:t>
      </w:r>
      <w:r w:rsidRPr="00010D5C">
        <w:rPr>
          <w:rFonts w:ascii="Simplified Arabic" w:hAnsi="Simplified Arabic" w:cs="Simplified Arabic" w:hint="cs"/>
          <w:sz w:val="28"/>
          <w:szCs w:val="28"/>
          <w:rtl/>
        </w:rPr>
        <w:t xml:space="preserve"> </w:t>
      </w:r>
      <w:r w:rsidRPr="00010D5C">
        <w:rPr>
          <w:rFonts w:ascii="Simplified Arabic" w:hAnsi="Simplified Arabic" w:cs="Simplified Arabic"/>
          <w:sz w:val="28"/>
          <w:szCs w:val="28"/>
          <w:rtl/>
        </w:rPr>
        <w:t>النفس،</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وقد</w:t>
      </w:r>
      <w:r w:rsidRPr="00010D5C">
        <w:rPr>
          <w:rFonts w:ascii="Simplified Arabic" w:hAnsi="Simplified Arabic" w:cs="Simplified Arabic"/>
          <w:sz w:val="28"/>
          <w:szCs w:val="28"/>
        </w:rPr>
        <w:t xml:space="preserve"> </w:t>
      </w:r>
      <w:r w:rsidRPr="00154EBF">
        <w:rPr>
          <w:rFonts w:ascii="Simplified Arabic" w:hAnsi="Simplified Arabic" w:cs="Simplified Arabic"/>
          <w:b/>
          <w:bCs/>
          <w:sz w:val="28"/>
          <w:szCs w:val="28"/>
          <w:rtl/>
        </w:rPr>
        <w:t>وصف</w:t>
      </w:r>
      <w:r w:rsidRPr="00154EBF">
        <w:rPr>
          <w:rFonts w:ascii="Simplified Arabic" w:hAnsi="Simplified Arabic" w:cs="Simplified Arabic"/>
          <w:b/>
          <w:bCs/>
          <w:sz w:val="28"/>
          <w:szCs w:val="28"/>
        </w:rPr>
        <w:t xml:space="preserve"> </w:t>
      </w:r>
      <w:r w:rsidRPr="00154EBF">
        <w:rPr>
          <w:rFonts w:ascii="Simplified Arabic" w:hAnsi="Simplified Arabic" w:cs="Simplified Arabic"/>
          <w:b/>
          <w:bCs/>
          <w:sz w:val="28"/>
          <w:szCs w:val="28"/>
          <w:rtl/>
        </w:rPr>
        <w:t>الله</w:t>
      </w:r>
      <w:r w:rsidRPr="00154EBF">
        <w:rPr>
          <w:rFonts w:ascii="Simplified Arabic" w:hAnsi="Simplified Arabic" w:cs="Simplified Arabic"/>
          <w:b/>
          <w:bCs/>
          <w:sz w:val="28"/>
          <w:szCs w:val="28"/>
        </w:rPr>
        <w:t xml:space="preserve"> </w:t>
      </w:r>
      <w:r w:rsidRPr="00154EBF">
        <w:rPr>
          <w:rFonts w:ascii="Simplified Arabic" w:hAnsi="Simplified Arabic" w:cs="Simplified Arabic"/>
          <w:b/>
          <w:bCs/>
          <w:sz w:val="28"/>
          <w:szCs w:val="28"/>
          <w:rtl/>
        </w:rPr>
        <w:t>بها</w:t>
      </w:r>
      <w:r w:rsidRPr="00154EBF">
        <w:rPr>
          <w:rFonts w:ascii="Simplified Arabic" w:hAnsi="Simplified Arabic" w:cs="Simplified Arabic"/>
          <w:b/>
          <w:bCs/>
          <w:sz w:val="28"/>
          <w:szCs w:val="28"/>
        </w:rPr>
        <w:t xml:space="preserve"> </w:t>
      </w:r>
      <w:r w:rsidRPr="00154EBF">
        <w:rPr>
          <w:rFonts w:ascii="Simplified Arabic" w:hAnsi="Simplified Arabic" w:cs="Simplified Arabic"/>
          <w:b/>
          <w:bCs/>
          <w:sz w:val="28"/>
          <w:szCs w:val="28"/>
          <w:rtl/>
        </w:rPr>
        <w:t>نفسه</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في</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فاتحة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الكتاب</w:t>
      </w:r>
      <w:r w:rsidRPr="00010D5C">
        <w:rPr>
          <w:rFonts w:ascii="Simplified Arabic" w:hAnsi="Simplified Arabic" w:cs="Simplified Arabic"/>
          <w:sz w:val="28"/>
          <w:szCs w:val="28"/>
        </w:rPr>
        <w:t xml:space="preserve"> </w:t>
      </w:r>
      <w:r w:rsidRPr="00111E9F">
        <w:rPr>
          <w:rFonts w:ascii="Simplified Arabic" w:hAnsi="Simplified Arabic" w:cs="Simplified Arabic"/>
          <w:b/>
          <w:bCs/>
          <w:sz w:val="28"/>
          <w:szCs w:val="28"/>
          <w:rtl/>
        </w:rPr>
        <w:t>ف</w:t>
      </w:r>
      <w:r>
        <w:rPr>
          <w:rFonts w:ascii="Simplified Arabic" w:hAnsi="Simplified Arabic" w:cs="Simplified Arabic" w:hint="cs"/>
          <w:b/>
          <w:bCs/>
          <w:sz w:val="28"/>
          <w:szCs w:val="28"/>
          <w:rtl/>
        </w:rPr>
        <w:t>قال سبحا</w:t>
      </w:r>
      <w:r w:rsidRPr="00111E9F">
        <w:rPr>
          <w:rFonts w:ascii="Simplified Arabic" w:hAnsi="Simplified Arabic" w:cs="Simplified Arabic" w:hint="cs"/>
          <w:b/>
          <w:bCs/>
          <w:sz w:val="28"/>
          <w:szCs w:val="28"/>
          <w:rtl/>
        </w:rPr>
        <w:t>نه وتعالى</w:t>
      </w:r>
      <w:r>
        <w:rPr>
          <w:rFonts w:ascii="Simplified Arabic" w:hAnsi="Simplified Arabic" w:cs="Simplified Arabic" w:hint="cs"/>
          <w:b/>
          <w:bCs/>
          <w:sz w:val="28"/>
          <w:szCs w:val="28"/>
          <w:rtl/>
        </w:rPr>
        <w:t>:</w:t>
      </w:r>
      <w:r w:rsidRPr="00111E9F">
        <w:rPr>
          <w:rFonts w:ascii="Simplified Arabic" w:hAnsi="Simplified Arabic" w:cs="Simplified Arabic"/>
          <w:b/>
          <w:bCs/>
          <w:sz w:val="28"/>
          <w:szCs w:val="28"/>
        </w:rPr>
        <w:t xml:space="preserve"> }</w:t>
      </w:r>
      <w:r>
        <w:rPr>
          <w:rFonts w:ascii="Arial" w:hAnsi="Arial"/>
          <w:color w:val="545454"/>
          <w:sz w:val="27"/>
          <w:szCs w:val="27"/>
          <w:shd w:val="clear" w:color="auto" w:fill="FFFFFF"/>
        </w:rPr>
        <w:t> </w:t>
      </w:r>
      <w:r w:rsidRPr="003E66CC">
        <w:rPr>
          <w:rStyle w:val="Emphasis"/>
          <w:rFonts w:ascii="Simplified Arabic" w:hAnsi="Simplified Arabic" w:cs="Simplified Arabic"/>
          <w:b/>
          <w:bCs/>
          <w:i w:val="0"/>
          <w:iCs w:val="0"/>
          <w:color w:val="0D0D0D" w:themeColor="text1" w:themeTint="F2"/>
          <w:sz w:val="28"/>
          <w:szCs w:val="28"/>
          <w:shd w:val="clear" w:color="auto" w:fill="FFFFFF"/>
          <w:rtl/>
        </w:rPr>
        <w:t>الرَّحْمَٰنِ الرَّحِيمِ</w:t>
      </w:r>
      <w:r w:rsidRPr="003E66CC">
        <w:rPr>
          <w:rFonts w:ascii="Simplified Arabic" w:hAnsi="Simplified Arabic" w:cs="Simplified Arabic" w:hint="cs"/>
          <w:b/>
          <w:bCs/>
          <w:color w:val="0D0D0D" w:themeColor="text1" w:themeTint="F2"/>
          <w:sz w:val="28"/>
          <w:szCs w:val="28"/>
          <w:rtl/>
          <w:lang w:bidi="ar-IQ"/>
        </w:rPr>
        <w:t xml:space="preserve"> </w:t>
      </w:r>
      <w:r w:rsidRPr="00111E9F">
        <w:rPr>
          <w:rFonts w:ascii="Simplified Arabic" w:hAnsi="Simplified Arabic" w:cs="Simplified Arabic"/>
          <w:b/>
          <w:bCs/>
          <w:sz w:val="28"/>
          <w:szCs w:val="28"/>
          <w:lang w:bidi="ar-IQ"/>
        </w:rPr>
        <w:t>{</w:t>
      </w:r>
      <w:r w:rsidRPr="00111E9F">
        <w:rPr>
          <w:rFonts w:ascii="Simplified Arabic" w:hAnsi="Simplified Arabic" w:cs="Simplified Arabic" w:hint="cs"/>
          <w:b/>
          <w:bCs/>
          <w:sz w:val="28"/>
          <w:szCs w:val="28"/>
          <w:rtl/>
          <w:lang w:bidi="ar-IQ"/>
        </w:rPr>
        <w:t xml:space="preserve"> (سورة الفاتحة،آية:3).</w:t>
      </w:r>
    </w:p>
    <w:p w:rsidR="002C1EAC" w:rsidRPr="00111E9F" w:rsidRDefault="002C1EAC" w:rsidP="002C1EAC">
      <w:pPr>
        <w:autoSpaceDE w:val="0"/>
        <w:autoSpaceDN w:val="0"/>
        <w:bidi/>
        <w:adjustRightInd w:val="0"/>
        <w:spacing w:after="0" w:line="240" w:lineRule="auto"/>
        <w:jc w:val="both"/>
        <w:rPr>
          <w:rFonts w:ascii="Simplified Arabic" w:hAnsi="Simplified Arabic" w:cs="Simplified Arabic"/>
          <w:sz w:val="16"/>
          <w:szCs w:val="16"/>
          <w:rtl/>
          <w:lang w:bidi="ar-IQ"/>
        </w:rPr>
      </w:pPr>
    </w:p>
    <w:p w:rsidR="002C1EAC" w:rsidRPr="00CC73CB" w:rsidRDefault="002C1EAC" w:rsidP="002C1EAC">
      <w:pPr>
        <w:pStyle w:val="ListParagraph"/>
        <w:numPr>
          <w:ilvl w:val="0"/>
          <w:numId w:val="24"/>
        </w:numPr>
        <w:autoSpaceDE w:val="0"/>
        <w:autoSpaceDN w:val="0"/>
        <w:adjustRightInd w:val="0"/>
        <w:spacing w:after="0" w:line="24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rPr>
        <w:t xml:space="preserve">. </w:t>
      </w:r>
      <w:r w:rsidRPr="00010D5C">
        <w:rPr>
          <w:rFonts w:ascii="Simplified Arabic" w:hAnsi="Simplified Arabic" w:cs="Simplified Arabic"/>
          <w:b/>
          <w:bCs/>
          <w:sz w:val="28"/>
          <w:szCs w:val="28"/>
          <w:rtl/>
        </w:rPr>
        <w:t>التعاون</w:t>
      </w:r>
      <w:r w:rsidRPr="00010D5C">
        <w:rPr>
          <w:rFonts w:ascii="Simplified Arabic" w:hAnsi="Simplified Arabic" w:cs="Simplified Arabic"/>
          <w:b/>
          <w:bCs/>
          <w:sz w:val="28"/>
          <w:szCs w:val="28"/>
        </w:rPr>
        <w:t xml:space="preserve">: </w:t>
      </w:r>
      <w:r w:rsidRPr="00010D5C">
        <w:rPr>
          <w:rFonts w:ascii="Simplified Arabic" w:hAnsi="Simplified Arabic" w:cs="Simplified Arabic" w:hint="cs"/>
          <w:sz w:val="28"/>
          <w:szCs w:val="28"/>
          <w:rtl/>
        </w:rPr>
        <w:t xml:space="preserve"> </w:t>
      </w:r>
      <w:r w:rsidRPr="00010D5C">
        <w:rPr>
          <w:rFonts w:ascii="Simplified Arabic" w:hAnsi="Simplified Arabic" w:cs="Simplified Arabic"/>
          <w:sz w:val="28"/>
          <w:szCs w:val="28"/>
          <w:rtl/>
        </w:rPr>
        <w:t>هو</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مساعدة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الفرد</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لأفراد</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الجماعة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لتحقيق</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الهدف</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المشترك</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والغاية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من</w:t>
      </w:r>
      <w:r w:rsidRPr="00010D5C">
        <w:rPr>
          <w:rFonts w:ascii="Simplified Arabic" w:hAnsi="Simplified Arabic" w:cs="Simplified Arabic" w:hint="cs"/>
          <w:sz w:val="28"/>
          <w:szCs w:val="28"/>
          <w:rtl/>
        </w:rPr>
        <w:t xml:space="preserve"> قيامها. </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وهو</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من</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القيم</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الأخلاقية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التي</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أمر</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الله</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تعالى</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بها</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لتحقيق</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الخير</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والتقوى</w:t>
      </w:r>
      <w:r w:rsidRPr="00010D5C">
        <w:rPr>
          <w:rFonts w:ascii="Simplified Arabic" w:hAnsi="Simplified Arabic" w:cs="Simplified Arabic" w:hint="cs"/>
          <w:sz w:val="28"/>
          <w:szCs w:val="28"/>
          <w:rtl/>
          <w:lang w:bidi="ar-IQ"/>
        </w:rPr>
        <w:t xml:space="preserve"> </w:t>
      </w:r>
      <w:r w:rsidRPr="00010D5C">
        <w:rPr>
          <w:rFonts w:ascii="Simplified Arabic" w:hAnsi="Simplified Arabic" w:cs="Simplified Arabic"/>
          <w:sz w:val="28"/>
          <w:szCs w:val="28"/>
          <w:rtl/>
        </w:rPr>
        <w:t>والصلاح</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داخل</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الجماعة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المسلمة</w:t>
      </w:r>
      <w:r w:rsidRPr="00010D5C">
        <w:rPr>
          <w:rFonts w:ascii="Simplified Arabic" w:hAnsi="Simplified Arabic" w:cs="Simplified Arabic" w:hint="cs"/>
          <w:sz w:val="28"/>
          <w:szCs w:val="28"/>
          <w:rtl/>
          <w:lang w:bidi="ar-IQ"/>
        </w:rPr>
        <w:t>،</w:t>
      </w:r>
      <w:r w:rsidRPr="00010D5C">
        <w:rPr>
          <w:rFonts w:ascii="Simplified Arabic" w:hAnsi="Simplified Arabic" w:cs="Simplified Arabic"/>
          <w:sz w:val="28"/>
          <w:szCs w:val="28"/>
        </w:rPr>
        <w:t xml:space="preserve"> </w:t>
      </w:r>
      <w:r w:rsidRPr="00111E9F">
        <w:rPr>
          <w:rFonts w:ascii="Simplified Arabic" w:hAnsi="Simplified Arabic" w:cs="Simplified Arabic"/>
          <w:b/>
          <w:bCs/>
          <w:sz w:val="28"/>
          <w:szCs w:val="28"/>
          <w:rtl/>
        </w:rPr>
        <w:t>فقال</w:t>
      </w:r>
      <w:r w:rsidRPr="00111E9F">
        <w:rPr>
          <w:rFonts w:ascii="Simplified Arabic" w:hAnsi="Simplified Arabic" w:cs="Simplified Arabic" w:hint="cs"/>
          <w:b/>
          <w:bCs/>
          <w:sz w:val="28"/>
          <w:szCs w:val="28"/>
          <w:rtl/>
        </w:rPr>
        <w:t xml:space="preserve"> الله سبحانه و</w:t>
      </w:r>
      <w:r w:rsidRPr="00111E9F">
        <w:rPr>
          <w:rFonts w:ascii="Simplified Arabic" w:hAnsi="Simplified Arabic" w:cs="Simplified Arabic"/>
          <w:b/>
          <w:bCs/>
          <w:sz w:val="28"/>
          <w:szCs w:val="28"/>
          <w:rtl/>
        </w:rPr>
        <w:t>تعالى</w:t>
      </w:r>
      <w:r>
        <w:rPr>
          <w:rFonts w:ascii="Simplified Arabic" w:hAnsi="Simplified Arabic" w:cs="Simplified Arabic" w:hint="cs"/>
          <w:b/>
          <w:bCs/>
          <w:sz w:val="28"/>
          <w:szCs w:val="28"/>
          <w:rtl/>
        </w:rPr>
        <w:t xml:space="preserve">: </w:t>
      </w:r>
      <w:r w:rsidRPr="00E42B94">
        <w:rPr>
          <w:rFonts w:ascii="Simplified Arabic" w:hAnsi="Simplified Arabic" w:cs="Simplified Arabic"/>
          <w:b/>
          <w:bCs/>
          <w:sz w:val="28"/>
          <w:szCs w:val="28"/>
        </w:rPr>
        <w:t>}</w:t>
      </w:r>
      <w:r w:rsidRPr="00E42B94">
        <w:rPr>
          <w:rFonts w:ascii="Simplified Arabic" w:hAnsi="Simplified Arabic" w:cs="Simplified Arabic" w:hint="cs"/>
          <w:b/>
          <w:bCs/>
          <w:sz w:val="28"/>
          <w:szCs w:val="28"/>
          <w:rtl/>
        </w:rPr>
        <w:t xml:space="preserve"> </w:t>
      </w:r>
      <w:r w:rsidRPr="00E42B94">
        <w:rPr>
          <w:rStyle w:val="Strong"/>
          <w:rFonts w:ascii="Simplified Arabic" w:hAnsi="Simplified Arabic" w:cs="Simplified Arabic"/>
          <w:color w:val="0D0D0D" w:themeColor="text1" w:themeTint="F2"/>
          <w:sz w:val="28"/>
          <w:szCs w:val="28"/>
          <w:rtl/>
        </w:rPr>
        <w:t>وَتَعَاوَنُ</w:t>
      </w:r>
      <w:r>
        <w:rPr>
          <w:rStyle w:val="Strong"/>
          <w:rFonts w:ascii="Simplified Arabic" w:hAnsi="Simplified Arabic" w:cs="Simplified Arabic"/>
          <w:color w:val="0D0D0D" w:themeColor="text1" w:themeTint="F2"/>
          <w:sz w:val="28"/>
          <w:szCs w:val="28"/>
          <w:rtl/>
        </w:rPr>
        <w:t>وا عَلَى الْبِرِّ وَالتَّقْوَىٰ</w:t>
      </w:r>
      <w:r w:rsidRPr="00E42B94">
        <w:rPr>
          <w:rStyle w:val="Strong"/>
          <w:rFonts w:ascii="Simplified Arabic" w:hAnsi="Simplified Arabic" w:cs="Simplified Arabic"/>
          <w:color w:val="0D0D0D" w:themeColor="text1" w:themeTint="F2"/>
          <w:sz w:val="28"/>
          <w:szCs w:val="28"/>
          <w:rtl/>
        </w:rPr>
        <w:t xml:space="preserve"> </w:t>
      </w:r>
      <w:r w:rsidRPr="00E42B94">
        <w:rPr>
          <w:rStyle w:val="Strong"/>
          <w:rFonts w:ascii="Simplified Arabic" w:hAnsi="Simplified Arabic" w:cs="Simplified Arabic" w:hint="cs"/>
          <w:color w:val="0D0D0D" w:themeColor="text1" w:themeTint="F2"/>
          <w:sz w:val="28"/>
          <w:szCs w:val="28"/>
          <w:rtl/>
        </w:rPr>
        <w:t>وَلَا</w:t>
      </w:r>
      <w:r w:rsidRPr="00E42B94">
        <w:rPr>
          <w:rStyle w:val="Strong"/>
          <w:rFonts w:ascii="Simplified Arabic" w:hAnsi="Simplified Arabic" w:cs="Simplified Arabic"/>
          <w:color w:val="0D0D0D" w:themeColor="text1" w:themeTint="F2"/>
          <w:sz w:val="28"/>
          <w:szCs w:val="28"/>
          <w:rtl/>
        </w:rPr>
        <w:t xml:space="preserve"> </w:t>
      </w:r>
      <w:r w:rsidRPr="00E42B94">
        <w:rPr>
          <w:rStyle w:val="Strong"/>
          <w:rFonts w:ascii="Simplified Arabic" w:hAnsi="Simplified Arabic" w:cs="Simplified Arabic" w:hint="cs"/>
          <w:color w:val="0D0D0D" w:themeColor="text1" w:themeTint="F2"/>
          <w:sz w:val="28"/>
          <w:szCs w:val="28"/>
          <w:rtl/>
        </w:rPr>
        <w:t>تَعَاوَنُوا</w:t>
      </w:r>
      <w:r w:rsidRPr="00E42B94">
        <w:rPr>
          <w:rStyle w:val="Strong"/>
          <w:rFonts w:ascii="Simplified Arabic" w:hAnsi="Simplified Arabic" w:cs="Simplified Arabic"/>
          <w:color w:val="0D0D0D" w:themeColor="text1" w:themeTint="F2"/>
          <w:sz w:val="28"/>
          <w:szCs w:val="28"/>
          <w:rtl/>
        </w:rPr>
        <w:t xml:space="preserve"> </w:t>
      </w:r>
      <w:r w:rsidRPr="00E42B94">
        <w:rPr>
          <w:rStyle w:val="Strong"/>
          <w:rFonts w:ascii="Simplified Arabic" w:hAnsi="Simplified Arabic" w:cs="Simplified Arabic" w:hint="cs"/>
          <w:color w:val="0D0D0D" w:themeColor="text1" w:themeTint="F2"/>
          <w:sz w:val="28"/>
          <w:szCs w:val="28"/>
          <w:rtl/>
        </w:rPr>
        <w:t>عَلَى</w:t>
      </w:r>
      <w:r w:rsidRPr="00E42B94">
        <w:rPr>
          <w:rStyle w:val="Strong"/>
          <w:rFonts w:ascii="Simplified Arabic" w:hAnsi="Simplified Arabic" w:cs="Simplified Arabic"/>
          <w:color w:val="0D0D0D" w:themeColor="text1" w:themeTint="F2"/>
          <w:sz w:val="28"/>
          <w:szCs w:val="28"/>
          <w:rtl/>
        </w:rPr>
        <w:t xml:space="preserve"> </w:t>
      </w:r>
      <w:r w:rsidRPr="00E42B94">
        <w:rPr>
          <w:rStyle w:val="Strong"/>
          <w:rFonts w:ascii="Simplified Arabic" w:hAnsi="Simplified Arabic" w:cs="Simplified Arabic" w:hint="cs"/>
          <w:color w:val="0D0D0D" w:themeColor="text1" w:themeTint="F2"/>
          <w:sz w:val="28"/>
          <w:szCs w:val="28"/>
          <w:rtl/>
        </w:rPr>
        <w:t>الْإِثْمِ</w:t>
      </w:r>
      <w:r w:rsidRPr="00E42B94">
        <w:rPr>
          <w:rStyle w:val="Strong"/>
          <w:rFonts w:ascii="Simplified Arabic" w:hAnsi="Simplified Arabic" w:cs="Simplified Arabic"/>
          <w:color w:val="0D0D0D" w:themeColor="text1" w:themeTint="F2"/>
          <w:sz w:val="28"/>
          <w:szCs w:val="28"/>
          <w:rtl/>
        </w:rPr>
        <w:t xml:space="preserve"> </w:t>
      </w:r>
      <w:r w:rsidRPr="00E42B94">
        <w:rPr>
          <w:rStyle w:val="Strong"/>
          <w:rFonts w:ascii="Simplified Arabic" w:hAnsi="Simplified Arabic" w:cs="Simplified Arabic" w:hint="cs"/>
          <w:color w:val="0D0D0D" w:themeColor="text1" w:themeTint="F2"/>
          <w:sz w:val="28"/>
          <w:szCs w:val="28"/>
          <w:rtl/>
        </w:rPr>
        <w:t>وَالْعُدْوَانِ</w:t>
      </w:r>
      <w:r>
        <w:rPr>
          <w:rStyle w:val="Strong"/>
          <w:rFonts w:ascii="Sakkal Majalla" w:hAnsi="Sakkal Majalla" w:cs="Sakkal Majalla" w:hint="cs"/>
          <w:color w:val="0D0D0D" w:themeColor="text1" w:themeTint="F2"/>
          <w:sz w:val="28"/>
          <w:szCs w:val="28"/>
          <w:rtl/>
        </w:rPr>
        <w:t xml:space="preserve"> </w:t>
      </w:r>
      <w:r w:rsidRPr="00E42B94">
        <w:rPr>
          <w:rStyle w:val="Strong"/>
          <w:rFonts w:ascii="Simplified Arabic" w:hAnsi="Simplified Arabic" w:cs="Simplified Arabic" w:hint="cs"/>
          <w:color w:val="0D0D0D" w:themeColor="text1" w:themeTint="F2"/>
          <w:sz w:val="28"/>
          <w:szCs w:val="28"/>
          <w:rtl/>
        </w:rPr>
        <w:t>وَاتَّقُوا</w:t>
      </w:r>
      <w:r w:rsidRPr="00E42B94">
        <w:rPr>
          <w:rStyle w:val="Strong"/>
          <w:rFonts w:ascii="Simplified Arabic" w:hAnsi="Simplified Arabic" w:cs="Simplified Arabic"/>
          <w:color w:val="0D0D0D" w:themeColor="text1" w:themeTint="F2"/>
          <w:sz w:val="28"/>
          <w:szCs w:val="28"/>
          <w:rtl/>
        </w:rPr>
        <w:t xml:space="preserve"> </w:t>
      </w:r>
      <w:r w:rsidRPr="00E42B94">
        <w:rPr>
          <w:rStyle w:val="Strong"/>
          <w:rFonts w:ascii="Simplified Arabic" w:hAnsi="Simplified Arabic" w:cs="Simplified Arabic" w:hint="cs"/>
          <w:color w:val="0D0D0D" w:themeColor="text1" w:themeTint="F2"/>
          <w:sz w:val="28"/>
          <w:szCs w:val="28"/>
          <w:rtl/>
        </w:rPr>
        <w:t>اللَّهَ</w:t>
      </w:r>
      <w:r w:rsidRPr="00E42B94">
        <w:rPr>
          <w:rStyle w:val="Strong"/>
          <w:rFonts w:ascii="Simplified Arabic" w:hAnsi="Simplified Arabic" w:cs="Simplified Arabic"/>
          <w:color w:val="0D0D0D" w:themeColor="text1" w:themeTint="F2"/>
          <w:sz w:val="28"/>
          <w:szCs w:val="28"/>
          <w:rtl/>
        </w:rPr>
        <w:t xml:space="preserve"> </w:t>
      </w:r>
      <w:r w:rsidRPr="00E42B94">
        <w:rPr>
          <w:rStyle w:val="Strong"/>
          <w:rFonts w:ascii="Simplified Arabic" w:hAnsi="Simplified Arabic" w:cs="Simplified Arabic" w:hint="cs"/>
          <w:color w:val="0D0D0D" w:themeColor="text1" w:themeTint="F2"/>
          <w:sz w:val="28"/>
          <w:szCs w:val="28"/>
          <w:rtl/>
        </w:rPr>
        <w:t>إِنَّ</w:t>
      </w:r>
      <w:r w:rsidRPr="00E42B94">
        <w:rPr>
          <w:rStyle w:val="Strong"/>
          <w:rFonts w:ascii="Simplified Arabic" w:hAnsi="Simplified Arabic" w:cs="Simplified Arabic"/>
          <w:color w:val="0D0D0D" w:themeColor="text1" w:themeTint="F2"/>
          <w:sz w:val="28"/>
          <w:szCs w:val="28"/>
          <w:rtl/>
        </w:rPr>
        <w:t xml:space="preserve"> </w:t>
      </w:r>
      <w:r w:rsidRPr="00E42B94">
        <w:rPr>
          <w:rStyle w:val="Strong"/>
          <w:rFonts w:ascii="Simplified Arabic" w:hAnsi="Simplified Arabic" w:cs="Simplified Arabic" w:hint="cs"/>
          <w:color w:val="0D0D0D" w:themeColor="text1" w:themeTint="F2"/>
          <w:sz w:val="28"/>
          <w:szCs w:val="28"/>
          <w:rtl/>
        </w:rPr>
        <w:t>اللَّهَ</w:t>
      </w:r>
      <w:r w:rsidRPr="00E42B94">
        <w:rPr>
          <w:rStyle w:val="Strong"/>
          <w:rFonts w:ascii="Simplified Arabic" w:hAnsi="Simplified Arabic" w:cs="Simplified Arabic"/>
          <w:color w:val="0D0D0D" w:themeColor="text1" w:themeTint="F2"/>
          <w:sz w:val="28"/>
          <w:szCs w:val="28"/>
          <w:rtl/>
        </w:rPr>
        <w:t xml:space="preserve"> </w:t>
      </w:r>
      <w:r w:rsidRPr="00E42B94">
        <w:rPr>
          <w:rStyle w:val="Strong"/>
          <w:rFonts w:ascii="Simplified Arabic" w:hAnsi="Simplified Arabic" w:cs="Simplified Arabic" w:hint="cs"/>
          <w:color w:val="0D0D0D" w:themeColor="text1" w:themeTint="F2"/>
          <w:sz w:val="28"/>
          <w:szCs w:val="28"/>
          <w:rtl/>
        </w:rPr>
        <w:t>شَدِيدُ</w:t>
      </w:r>
      <w:r w:rsidRPr="00E42B94">
        <w:rPr>
          <w:rStyle w:val="Strong"/>
          <w:rFonts w:ascii="Simplified Arabic" w:hAnsi="Simplified Arabic" w:cs="Simplified Arabic"/>
          <w:color w:val="0D0D0D" w:themeColor="text1" w:themeTint="F2"/>
          <w:sz w:val="28"/>
          <w:szCs w:val="28"/>
          <w:rtl/>
        </w:rPr>
        <w:t xml:space="preserve"> </w:t>
      </w:r>
      <w:r w:rsidRPr="00E42B94">
        <w:rPr>
          <w:rStyle w:val="Strong"/>
          <w:rFonts w:ascii="Simplified Arabic" w:hAnsi="Simplified Arabic" w:cs="Simplified Arabic" w:hint="cs"/>
          <w:color w:val="0D0D0D" w:themeColor="text1" w:themeTint="F2"/>
          <w:sz w:val="28"/>
          <w:szCs w:val="28"/>
          <w:rtl/>
        </w:rPr>
        <w:t>الْعِقَابِ</w:t>
      </w:r>
      <w:r w:rsidRPr="00996B5E">
        <w:rPr>
          <w:rFonts w:ascii="Simplified Arabic" w:hAnsi="Simplified Arabic" w:cs="Simplified Arabic"/>
          <w:b/>
          <w:bCs/>
          <w:color w:val="000000" w:themeColor="text1"/>
          <w:sz w:val="28"/>
          <w:szCs w:val="28"/>
          <w:lang w:bidi="ar-IQ"/>
        </w:rPr>
        <w:t>{</w:t>
      </w:r>
      <w:r>
        <w:rPr>
          <w:rFonts w:ascii="Simplified Arabic" w:hAnsi="Simplified Arabic" w:cs="Simplified Arabic" w:hint="cs"/>
          <w:b/>
          <w:bCs/>
          <w:sz w:val="28"/>
          <w:szCs w:val="28"/>
          <w:rtl/>
          <w:lang w:bidi="ar-IQ"/>
        </w:rPr>
        <w:t>(</w:t>
      </w:r>
      <w:r w:rsidRPr="00111E9F">
        <w:rPr>
          <w:rFonts w:ascii="Simplified Arabic" w:hAnsi="Simplified Arabic" w:cs="Simplified Arabic"/>
          <w:b/>
          <w:bCs/>
          <w:sz w:val="28"/>
          <w:szCs w:val="28"/>
          <w:rtl/>
        </w:rPr>
        <w:t>سورة</w:t>
      </w:r>
      <w:r w:rsidRPr="00111E9F">
        <w:rPr>
          <w:rFonts w:ascii="Simplified Arabic" w:hAnsi="Simplified Arabic" w:cs="Simplified Arabic"/>
          <w:b/>
          <w:bCs/>
          <w:sz w:val="28"/>
          <w:szCs w:val="28"/>
        </w:rPr>
        <w:t xml:space="preserve"> </w:t>
      </w:r>
      <w:r w:rsidRPr="00111E9F">
        <w:rPr>
          <w:rFonts w:ascii="Simplified Arabic" w:hAnsi="Simplified Arabic" w:cs="Simplified Arabic"/>
          <w:b/>
          <w:bCs/>
          <w:sz w:val="28"/>
          <w:szCs w:val="28"/>
          <w:rtl/>
        </w:rPr>
        <w:t>المائدة،</w:t>
      </w:r>
      <w:r w:rsidRPr="00111E9F">
        <w:rPr>
          <w:rFonts w:ascii="Simplified Arabic" w:hAnsi="Simplified Arabic" w:cs="Simplified Arabic"/>
          <w:b/>
          <w:bCs/>
          <w:sz w:val="28"/>
          <w:szCs w:val="28"/>
        </w:rPr>
        <w:t xml:space="preserve"> </w:t>
      </w:r>
      <w:r w:rsidRPr="00111E9F">
        <w:rPr>
          <w:rFonts w:ascii="Simplified Arabic" w:hAnsi="Simplified Arabic" w:cs="Simplified Arabic"/>
          <w:b/>
          <w:bCs/>
          <w:sz w:val="28"/>
          <w:szCs w:val="28"/>
          <w:rtl/>
        </w:rPr>
        <w:t>آية</w:t>
      </w:r>
      <w:r w:rsidRPr="00111E9F">
        <w:rPr>
          <w:rFonts w:ascii="Simplified Arabic" w:hAnsi="Simplified Arabic" w:cs="Simplified Arabic"/>
          <w:b/>
          <w:bCs/>
          <w:sz w:val="28"/>
          <w:szCs w:val="28"/>
        </w:rPr>
        <w:t xml:space="preserve">: </w:t>
      </w:r>
      <w:r w:rsidRPr="00111E9F">
        <w:rPr>
          <w:rFonts w:ascii="Simplified Arabic" w:hAnsi="Simplified Arabic" w:cs="Simplified Arabic"/>
          <w:b/>
          <w:bCs/>
          <w:sz w:val="28"/>
          <w:szCs w:val="28"/>
          <w:rtl/>
        </w:rPr>
        <w:t>٢</w:t>
      </w:r>
      <w:r w:rsidRPr="00111E9F">
        <w:rPr>
          <w:rFonts w:ascii="Simplified Arabic" w:hAnsi="Simplified Arabic" w:cs="Simplified Arabic"/>
          <w:b/>
          <w:bCs/>
          <w:sz w:val="28"/>
          <w:szCs w:val="28"/>
        </w:rPr>
        <w:t xml:space="preserve"> (</w:t>
      </w:r>
      <w:r w:rsidRPr="00111E9F">
        <w:rPr>
          <w:rFonts w:ascii="Simplified Arabic" w:hAnsi="Simplified Arabic" w:cs="Simplified Arabic" w:hint="cs"/>
          <w:b/>
          <w:bCs/>
          <w:sz w:val="28"/>
          <w:szCs w:val="28"/>
          <w:rtl/>
          <w:lang w:bidi="ar-IQ"/>
        </w:rPr>
        <w:t>.</w:t>
      </w:r>
    </w:p>
    <w:p w:rsidR="002C1EAC" w:rsidRPr="00996B5E" w:rsidRDefault="002C1EAC" w:rsidP="002C1EAC">
      <w:pPr>
        <w:pStyle w:val="ListParagraph"/>
        <w:rPr>
          <w:rFonts w:ascii="Simplified Arabic" w:hAnsi="Simplified Arabic" w:cs="Simplified Arabic"/>
          <w:b/>
          <w:bCs/>
          <w:sz w:val="16"/>
          <w:szCs w:val="16"/>
          <w:rtl/>
          <w:lang w:bidi="ar-IQ"/>
        </w:rPr>
      </w:pPr>
    </w:p>
    <w:p w:rsidR="002C1EAC" w:rsidRDefault="002C1EAC" w:rsidP="002C1EAC">
      <w:pPr>
        <w:pStyle w:val="ListParagraph"/>
        <w:numPr>
          <w:ilvl w:val="0"/>
          <w:numId w:val="24"/>
        </w:numPr>
        <w:autoSpaceDE w:val="0"/>
        <w:autoSpaceDN w:val="0"/>
        <w:adjustRightInd w:val="0"/>
        <w:spacing w:after="0" w:line="240" w:lineRule="auto"/>
        <w:jc w:val="both"/>
        <w:rPr>
          <w:rFonts w:ascii="Simplified Arabic" w:hAnsi="Simplified Arabic" w:cs="Simplified Arabic"/>
          <w:b/>
          <w:bCs/>
          <w:sz w:val="28"/>
          <w:szCs w:val="28"/>
          <w:lang w:bidi="ar-IQ"/>
        </w:rPr>
      </w:pPr>
      <w:r>
        <w:rPr>
          <w:rFonts w:ascii="Simplified Arabic" w:hAnsi="Simplified Arabic" w:cs="Simplified Arabic" w:hint="cs"/>
          <w:b/>
          <w:bCs/>
          <w:sz w:val="28"/>
          <w:szCs w:val="28"/>
          <w:rtl/>
        </w:rPr>
        <w:t xml:space="preserve">. </w:t>
      </w:r>
      <w:r w:rsidRPr="00996B5E">
        <w:rPr>
          <w:rFonts w:ascii="Simplified Arabic" w:hAnsi="Simplified Arabic" w:cs="Simplified Arabic" w:hint="cs"/>
          <w:b/>
          <w:bCs/>
          <w:sz w:val="28"/>
          <w:szCs w:val="28"/>
          <w:rtl/>
        </w:rPr>
        <w:t>بر</w:t>
      </w:r>
      <w:r w:rsidRPr="00996B5E">
        <w:rPr>
          <w:rFonts w:ascii="Simplified Arabic" w:hAnsi="Simplified Arabic" w:cs="Simplified Arabic"/>
          <w:b/>
          <w:bCs/>
          <w:sz w:val="28"/>
          <w:szCs w:val="28"/>
        </w:rPr>
        <w:t xml:space="preserve"> </w:t>
      </w:r>
      <w:r w:rsidRPr="00996B5E">
        <w:rPr>
          <w:rFonts w:ascii="Simplified Arabic" w:hAnsi="Simplified Arabic" w:cs="Simplified Arabic"/>
          <w:b/>
          <w:bCs/>
          <w:sz w:val="28"/>
          <w:szCs w:val="28"/>
          <w:rtl/>
        </w:rPr>
        <w:t>الوالدين</w:t>
      </w:r>
      <w:r w:rsidRPr="00996B5E">
        <w:rPr>
          <w:rFonts w:ascii="Simplified Arabic" w:hAnsi="Simplified Arabic" w:cs="Simplified Arabic"/>
          <w:b/>
          <w:bCs/>
          <w:sz w:val="28"/>
          <w:szCs w:val="28"/>
        </w:rPr>
        <w:t xml:space="preserve">: </w:t>
      </w:r>
      <w:r w:rsidRPr="00996B5E">
        <w:rPr>
          <w:rFonts w:ascii="Simplified Arabic" w:hAnsi="Simplified Arabic" w:cs="Simplified Arabic" w:hint="cs"/>
          <w:sz w:val="28"/>
          <w:szCs w:val="28"/>
          <w:rtl/>
        </w:rPr>
        <w:t xml:space="preserve"> </w:t>
      </w:r>
      <w:r w:rsidRPr="00996B5E">
        <w:rPr>
          <w:rFonts w:ascii="Simplified Arabic" w:hAnsi="Simplified Arabic" w:cs="Simplified Arabic"/>
          <w:color w:val="000000" w:themeColor="text1"/>
          <w:sz w:val="28"/>
          <w:szCs w:val="28"/>
          <w:rtl/>
        </w:rPr>
        <w:t>هو</w:t>
      </w:r>
      <w:r w:rsidRPr="00996B5E">
        <w:rPr>
          <w:rFonts w:ascii="Simplified Arabic" w:hAnsi="Simplified Arabic" w:cs="Simplified Arabic"/>
          <w:color w:val="000000" w:themeColor="text1"/>
          <w:sz w:val="28"/>
          <w:szCs w:val="28"/>
        </w:rPr>
        <w:t xml:space="preserve"> </w:t>
      </w:r>
      <w:r w:rsidRPr="00996B5E">
        <w:rPr>
          <w:rFonts w:ascii="Simplified Arabic" w:hAnsi="Simplified Arabic" w:cs="Simplified Arabic"/>
          <w:color w:val="000000" w:themeColor="text1"/>
          <w:sz w:val="28"/>
          <w:szCs w:val="28"/>
          <w:rtl/>
        </w:rPr>
        <w:t>الإحسان</w:t>
      </w:r>
      <w:r w:rsidRPr="00996B5E">
        <w:rPr>
          <w:rFonts w:ascii="Simplified Arabic" w:hAnsi="Simplified Arabic" w:cs="Simplified Arabic"/>
          <w:color w:val="000000" w:themeColor="text1"/>
          <w:sz w:val="28"/>
          <w:szCs w:val="28"/>
        </w:rPr>
        <w:t xml:space="preserve"> </w:t>
      </w:r>
      <w:r w:rsidRPr="00996B5E">
        <w:rPr>
          <w:rFonts w:ascii="Simplified Arabic" w:hAnsi="Simplified Arabic" w:cs="Simplified Arabic" w:hint="cs"/>
          <w:color w:val="000000" w:themeColor="text1"/>
          <w:sz w:val="28"/>
          <w:szCs w:val="28"/>
          <w:rtl/>
        </w:rPr>
        <w:t>ا</w:t>
      </w:r>
      <w:r w:rsidRPr="00996B5E">
        <w:rPr>
          <w:rFonts w:ascii="Simplified Arabic" w:hAnsi="Simplified Arabic" w:cs="Simplified Arabic"/>
          <w:color w:val="000000" w:themeColor="text1"/>
          <w:sz w:val="28"/>
          <w:szCs w:val="28"/>
          <w:rtl/>
        </w:rPr>
        <w:t>لى</w:t>
      </w:r>
      <w:r w:rsidRPr="00996B5E">
        <w:rPr>
          <w:rFonts w:ascii="Simplified Arabic" w:hAnsi="Simplified Arabic" w:cs="Simplified Arabic"/>
          <w:color w:val="000000" w:themeColor="text1"/>
          <w:sz w:val="28"/>
          <w:szCs w:val="28"/>
        </w:rPr>
        <w:t xml:space="preserve"> </w:t>
      </w:r>
      <w:r w:rsidRPr="00996B5E">
        <w:rPr>
          <w:rFonts w:ascii="Simplified Arabic" w:hAnsi="Simplified Arabic" w:cs="Simplified Arabic"/>
          <w:color w:val="000000" w:themeColor="text1"/>
          <w:sz w:val="28"/>
          <w:szCs w:val="28"/>
          <w:rtl/>
        </w:rPr>
        <w:t>الوالدين</w:t>
      </w:r>
      <w:r w:rsidRPr="00996B5E">
        <w:rPr>
          <w:rFonts w:ascii="Simplified Arabic" w:hAnsi="Simplified Arabic" w:cs="Simplified Arabic"/>
          <w:color w:val="000000" w:themeColor="text1"/>
          <w:sz w:val="28"/>
          <w:szCs w:val="28"/>
        </w:rPr>
        <w:t xml:space="preserve"> </w:t>
      </w:r>
      <w:r w:rsidRPr="00996B5E">
        <w:rPr>
          <w:rFonts w:ascii="Simplified Arabic" w:hAnsi="Simplified Arabic" w:cs="Simplified Arabic"/>
          <w:color w:val="000000" w:themeColor="text1"/>
          <w:sz w:val="28"/>
          <w:szCs w:val="28"/>
          <w:rtl/>
        </w:rPr>
        <w:t>و</w:t>
      </w:r>
      <w:r w:rsidRPr="00996B5E">
        <w:rPr>
          <w:rFonts w:ascii="Simplified Arabic" w:hAnsi="Simplified Arabic" w:cs="Simplified Arabic" w:hint="cs"/>
          <w:color w:val="000000" w:themeColor="text1"/>
          <w:sz w:val="28"/>
          <w:szCs w:val="28"/>
          <w:rtl/>
        </w:rPr>
        <w:t xml:space="preserve"> </w:t>
      </w:r>
      <w:r w:rsidRPr="00996B5E">
        <w:rPr>
          <w:rFonts w:ascii="Simplified Arabic" w:hAnsi="Simplified Arabic" w:cs="Simplified Arabic"/>
          <w:color w:val="000000" w:themeColor="text1"/>
          <w:sz w:val="28"/>
          <w:szCs w:val="28"/>
          <w:rtl/>
        </w:rPr>
        <w:t>الرحمة</w:t>
      </w:r>
      <w:r w:rsidRPr="00996B5E">
        <w:rPr>
          <w:rFonts w:ascii="Simplified Arabic" w:hAnsi="Simplified Arabic" w:cs="Simplified Arabic"/>
          <w:color w:val="000000" w:themeColor="text1"/>
          <w:sz w:val="28"/>
          <w:szCs w:val="28"/>
        </w:rPr>
        <w:t xml:space="preserve"> </w:t>
      </w:r>
      <w:r w:rsidRPr="00996B5E">
        <w:rPr>
          <w:rFonts w:ascii="Simplified Arabic" w:hAnsi="Simplified Arabic" w:cs="Simplified Arabic"/>
          <w:color w:val="000000" w:themeColor="text1"/>
          <w:sz w:val="28"/>
          <w:szCs w:val="28"/>
          <w:rtl/>
        </w:rPr>
        <w:t>بهما</w:t>
      </w:r>
      <w:r w:rsidRPr="00996B5E">
        <w:rPr>
          <w:rFonts w:ascii="Simplified Arabic" w:hAnsi="Simplified Arabic" w:cs="Simplified Arabic"/>
          <w:color w:val="000000" w:themeColor="text1"/>
          <w:sz w:val="28"/>
          <w:szCs w:val="28"/>
        </w:rPr>
        <w:t xml:space="preserve"> </w:t>
      </w:r>
      <w:r w:rsidRPr="00996B5E">
        <w:rPr>
          <w:rFonts w:ascii="Simplified Arabic" w:hAnsi="Simplified Arabic" w:cs="Simplified Arabic"/>
          <w:color w:val="000000" w:themeColor="text1"/>
          <w:sz w:val="28"/>
          <w:szCs w:val="28"/>
          <w:rtl/>
        </w:rPr>
        <w:t>ورعايتهما</w:t>
      </w:r>
      <w:r w:rsidRPr="00996B5E">
        <w:rPr>
          <w:rFonts w:ascii="Simplified Arabic" w:hAnsi="Simplified Arabic" w:cs="Simplified Arabic"/>
          <w:color w:val="000000" w:themeColor="text1"/>
          <w:sz w:val="28"/>
          <w:szCs w:val="28"/>
        </w:rPr>
        <w:t xml:space="preserve"> </w:t>
      </w:r>
      <w:r w:rsidRPr="00996B5E">
        <w:rPr>
          <w:rFonts w:ascii="Simplified Arabic" w:hAnsi="Simplified Arabic" w:cs="Simplified Arabic"/>
          <w:color w:val="000000" w:themeColor="text1"/>
          <w:sz w:val="28"/>
          <w:szCs w:val="28"/>
          <w:rtl/>
        </w:rPr>
        <w:t>عند</w:t>
      </w:r>
      <w:r w:rsidRPr="00996B5E">
        <w:rPr>
          <w:rFonts w:ascii="Simplified Arabic" w:hAnsi="Simplified Arabic" w:cs="Simplified Arabic"/>
          <w:color w:val="000000" w:themeColor="text1"/>
          <w:sz w:val="28"/>
          <w:szCs w:val="28"/>
        </w:rPr>
        <w:t xml:space="preserve"> </w:t>
      </w:r>
      <w:r w:rsidRPr="00996B5E">
        <w:rPr>
          <w:rFonts w:ascii="Simplified Arabic" w:hAnsi="Simplified Arabic" w:cs="Simplified Arabic"/>
          <w:color w:val="000000" w:themeColor="text1"/>
          <w:sz w:val="28"/>
          <w:szCs w:val="28"/>
          <w:rtl/>
        </w:rPr>
        <w:t>ا</w:t>
      </w:r>
      <w:r w:rsidRPr="00996B5E">
        <w:rPr>
          <w:rFonts w:ascii="Simplified Arabic" w:hAnsi="Simplified Arabic" w:cs="Simplified Arabic" w:hint="cs"/>
          <w:color w:val="000000" w:themeColor="text1"/>
          <w:sz w:val="28"/>
          <w:szCs w:val="28"/>
          <w:rtl/>
        </w:rPr>
        <w:t>الكبر</w:t>
      </w:r>
      <w:r w:rsidRPr="00996B5E">
        <w:rPr>
          <w:rFonts w:ascii="Simplified Arabic" w:hAnsi="Simplified Arabic" w:cs="Simplified Arabic" w:hint="cs"/>
          <w:color w:val="000000" w:themeColor="text1"/>
          <w:sz w:val="28"/>
          <w:szCs w:val="28"/>
          <w:rtl/>
          <w:lang w:bidi="ar-IQ"/>
        </w:rPr>
        <w:t xml:space="preserve"> </w:t>
      </w:r>
      <w:r w:rsidRPr="00996B5E">
        <w:rPr>
          <w:rFonts w:ascii="Simplified Arabic" w:hAnsi="Simplified Arabic" w:cs="Simplified Arabic"/>
          <w:color w:val="000000" w:themeColor="text1"/>
          <w:sz w:val="28"/>
          <w:szCs w:val="28"/>
          <w:rtl/>
        </w:rPr>
        <w:t>والإحترام</w:t>
      </w:r>
      <w:r w:rsidRPr="00996B5E">
        <w:rPr>
          <w:rFonts w:ascii="Simplified Arabic" w:hAnsi="Simplified Arabic" w:cs="Simplified Arabic"/>
          <w:color w:val="000000" w:themeColor="text1"/>
          <w:sz w:val="28"/>
          <w:szCs w:val="28"/>
        </w:rPr>
        <w:t xml:space="preserve"> </w:t>
      </w:r>
      <w:r w:rsidRPr="00996B5E">
        <w:rPr>
          <w:rFonts w:ascii="Simplified Arabic" w:hAnsi="Simplified Arabic" w:cs="Simplified Arabic"/>
          <w:color w:val="000000" w:themeColor="text1"/>
          <w:sz w:val="28"/>
          <w:szCs w:val="28"/>
          <w:rtl/>
        </w:rPr>
        <w:t>الكبير</w:t>
      </w:r>
      <w:r w:rsidRPr="00996B5E">
        <w:rPr>
          <w:rFonts w:ascii="Simplified Arabic" w:hAnsi="Simplified Arabic" w:cs="Simplified Arabic"/>
          <w:color w:val="000000" w:themeColor="text1"/>
          <w:sz w:val="28"/>
          <w:szCs w:val="28"/>
        </w:rPr>
        <w:t xml:space="preserve"> </w:t>
      </w:r>
      <w:r w:rsidRPr="00996B5E">
        <w:rPr>
          <w:rFonts w:ascii="Simplified Arabic" w:hAnsi="Simplified Arabic" w:cs="Simplified Arabic"/>
          <w:color w:val="000000" w:themeColor="text1"/>
          <w:sz w:val="28"/>
          <w:szCs w:val="28"/>
          <w:rtl/>
        </w:rPr>
        <w:t>لهما</w:t>
      </w:r>
      <w:r w:rsidRPr="00996B5E">
        <w:rPr>
          <w:rFonts w:ascii="Simplified Arabic" w:hAnsi="Simplified Arabic" w:cs="Simplified Arabic"/>
          <w:color w:val="000000" w:themeColor="text1"/>
          <w:sz w:val="28"/>
          <w:szCs w:val="28"/>
        </w:rPr>
        <w:t xml:space="preserve"> </w:t>
      </w:r>
      <w:r w:rsidRPr="00996B5E">
        <w:rPr>
          <w:rFonts w:ascii="Simplified Arabic" w:hAnsi="Simplified Arabic" w:cs="Simplified Arabic"/>
          <w:color w:val="000000" w:themeColor="text1"/>
          <w:sz w:val="28"/>
          <w:szCs w:val="28"/>
          <w:rtl/>
        </w:rPr>
        <w:t>والدعاء</w:t>
      </w:r>
      <w:r w:rsidRPr="00996B5E">
        <w:rPr>
          <w:rFonts w:ascii="Simplified Arabic" w:hAnsi="Simplified Arabic" w:cs="Simplified Arabic"/>
          <w:color w:val="000000" w:themeColor="text1"/>
          <w:sz w:val="28"/>
          <w:szCs w:val="28"/>
        </w:rPr>
        <w:t xml:space="preserve"> </w:t>
      </w:r>
      <w:r w:rsidRPr="00996B5E">
        <w:rPr>
          <w:rFonts w:ascii="Simplified Arabic" w:hAnsi="Simplified Arabic" w:cs="Simplified Arabic"/>
          <w:color w:val="000000" w:themeColor="text1"/>
          <w:sz w:val="28"/>
          <w:szCs w:val="28"/>
          <w:rtl/>
        </w:rPr>
        <w:t>لهما،</w:t>
      </w:r>
      <w:r w:rsidRPr="00996B5E">
        <w:rPr>
          <w:rFonts w:ascii="Simplified Arabic" w:hAnsi="Simplified Arabic" w:cs="Simplified Arabic"/>
          <w:color w:val="000000" w:themeColor="text1"/>
          <w:sz w:val="28"/>
          <w:szCs w:val="28"/>
        </w:rPr>
        <w:t xml:space="preserve"> </w:t>
      </w:r>
      <w:r w:rsidRPr="00996B5E">
        <w:rPr>
          <w:rFonts w:ascii="Simplified Arabic" w:hAnsi="Simplified Arabic" w:cs="Simplified Arabic"/>
          <w:color w:val="000000" w:themeColor="text1"/>
          <w:sz w:val="28"/>
          <w:szCs w:val="28"/>
          <w:rtl/>
        </w:rPr>
        <w:t>وهو</w:t>
      </w:r>
      <w:r w:rsidRPr="00996B5E">
        <w:rPr>
          <w:rFonts w:ascii="Simplified Arabic" w:hAnsi="Simplified Arabic" w:cs="Simplified Arabic"/>
          <w:color w:val="000000" w:themeColor="text1"/>
          <w:sz w:val="28"/>
          <w:szCs w:val="28"/>
        </w:rPr>
        <w:t xml:space="preserve"> </w:t>
      </w:r>
      <w:r w:rsidRPr="00996B5E">
        <w:rPr>
          <w:rFonts w:ascii="Simplified Arabic" w:hAnsi="Simplified Arabic" w:cs="Simplified Arabic"/>
          <w:color w:val="000000" w:themeColor="text1"/>
          <w:sz w:val="28"/>
          <w:szCs w:val="28"/>
          <w:rtl/>
        </w:rPr>
        <w:t>من</w:t>
      </w:r>
      <w:r w:rsidRPr="00996B5E">
        <w:rPr>
          <w:rFonts w:ascii="Simplified Arabic" w:hAnsi="Simplified Arabic" w:cs="Simplified Arabic"/>
          <w:color w:val="000000" w:themeColor="text1"/>
          <w:sz w:val="28"/>
          <w:szCs w:val="28"/>
        </w:rPr>
        <w:t xml:space="preserve"> </w:t>
      </w:r>
      <w:r w:rsidRPr="00996B5E">
        <w:rPr>
          <w:rFonts w:ascii="Simplified Arabic" w:hAnsi="Simplified Arabic" w:cs="Simplified Arabic"/>
          <w:color w:val="000000" w:themeColor="text1"/>
          <w:sz w:val="28"/>
          <w:szCs w:val="28"/>
          <w:rtl/>
        </w:rPr>
        <w:t>أوجب</w:t>
      </w:r>
      <w:r w:rsidRPr="00996B5E">
        <w:rPr>
          <w:rFonts w:ascii="Simplified Arabic" w:hAnsi="Simplified Arabic" w:cs="Simplified Arabic"/>
          <w:color w:val="000000" w:themeColor="text1"/>
          <w:sz w:val="28"/>
          <w:szCs w:val="28"/>
        </w:rPr>
        <w:t xml:space="preserve"> </w:t>
      </w:r>
      <w:r w:rsidRPr="00996B5E">
        <w:rPr>
          <w:rFonts w:ascii="Simplified Arabic" w:hAnsi="Simplified Arabic" w:cs="Simplified Arabic"/>
          <w:color w:val="000000" w:themeColor="text1"/>
          <w:sz w:val="28"/>
          <w:szCs w:val="28"/>
          <w:rtl/>
        </w:rPr>
        <w:t>القيم</w:t>
      </w:r>
      <w:r w:rsidRPr="00996B5E">
        <w:rPr>
          <w:rFonts w:ascii="Simplified Arabic" w:hAnsi="Simplified Arabic" w:cs="Simplified Arabic"/>
          <w:color w:val="000000" w:themeColor="text1"/>
          <w:sz w:val="28"/>
          <w:szCs w:val="28"/>
        </w:rPr>
        <w:t xml:space="preserve"> </w:t>
      </w:r>
      <w:r w:rsidRPr="00996B5E">
        <w:rPr>
          <w:rFonts w:ascii="Simplified Arabic" w:hAnsi="Simplified Arabic" w:cs="Simplified Arabic"/>
          <w:color w:val="000000" w:themeColor="text1"/>
          <w:sz w:val="28"/>
          <w:szCs w:val="28"/>
          <w:rtl/>
        </w:rPr>
        <w:t>الأخلاقية</w:t>
      </w:r>
      <w:r w:rsidRPr="00996B5E">
        <w:rPr>
          <w:rFonts w:ascii="Simplified Arabic" w:hAnsi="Simplified Arabic" w:cs="Simplified Arabic"/>
          <w:color w:val="000000" w:themeColor="text1"/>
          <w:sz w:val="28"/>
          <w:szCs w:val="28"/>
        </w:rPr>
        <w:t xml:space="preserve"> </w:t>
      </w:r>
      <w:r w:rsidRPr="00996B5E">
        <w:rPr>
          <w:rFonts w:ascii="Simplified Arabic" w:hAnsi="Simplified Arabic" w:cs="Simplified Arabic"/>
          <w:color w:val="000000" w:themeColor="text1"/>
          <w:sz w:val="28"/>
          <w:szCs w:val="28"/>
          <w:rtl/>
        </w:rPr>
        <w:t>على</w:t>
      </w:r>
      <w:r w:rsidRPr="00996B5E">
        <w:rPr>
          <w:rFonts w:ascii="Simplified Arabic" w:hAnsi="Simplified Arabic" w:cs="Simplified Arabic"/>
          <w:color w:val="000000" w:themeColor="text1"/>
          <w:sz w:val="28"/>
          <w:szCs w:val="28"/>
        </w:rPr>
        <w:t xml:space="preserve"> </w:t>
      </w:r>
      <w:r w:rsidRPr="00996B5E">
        <w:rPr>
          <w:rFonts w:ascii="Simplified Arabic" w:hAnsi="Simplified Arabic" w:cs="Simplified Arabic"/>
          <w:color w:val="000000" w:themeColor="text1"/>
          <w:sz w:val="28"/>
          <w:szCs w:val="28"/>
          <w:rtl/>
        </w:rPr>
        <w:t>الفرد</w:t>
      </w:r>
      <w:r>
        <w:rPr>
          <w:rFonts w:ascii="Simplified Arabic" w:hAnsi="Simplified Arabic" w:cs="Simplified Arabic" w:hint="cs"/>
          <w:color w:val="000000" w:themeColor="text1"/>
          <w:sz w:val="28"/>
          <w:szCs w:val="28"/>
          <w:rtl/>
          <w:lang w:bidi="ar-IQ"/>
        </w:rPr>
        <w:t xml:space="preserve">، </w:t>
      </w:r>
      <w:r w:rsidRPr="00996B5E">
        <w:rPr>
          <w:rFonts w:ascii="Simplified Arabic" w:hAnsi="Simplified Arabic" w:cs="Simplified Arabic"/>
          <w:b/>
          <w:bCs/>
          <w:sz w:val="28"/>
          <w:szCs w:val="28"/>
          <w:rtl/>
        </w:rPr>
        <w:t>فقال</w:t>
      </w:r>
      <w:r w:rsidRPr="00996B5E">
        <w:rPr>
          <w:rFonts w:ascii="Simplified Arabic" w:hAnsi="Simplified Arabic" w:cs="Simplified Arabic" w:hint="cs"/>
          <w:b/>
          <w:bCs/>
          <w:sz w:val="28"/>
          <w:szCs w:val="28"/>
          <w:rtl/>
        </w:rPr>
        <w:t xml:space="preserve"> الله سبحانه و</w:t>
      </w:r>
      <w:r w:rsidRPr="00996B5E">
        <w:rPr>
          <w:rFonts w:ascii="Simplified Arabic" w:hAnsi="Simplified Arabic" w:cs="Simplified Arabic"/>
          <w:b/>
          <w:bCs/>
          <w:sz w:val="28"/>
          <w:szCs w:val="28"/>
          <w:rtl/>
        </w:rPr>
        <w:t>تعالى</w:t>
      </w:r>
      <w:r>
        <w:rPr>
          <w:rFonts w:ascii="Simplified Arabic" w:hAnsi="Simplified Arabic" w:cs="Simplified Arabic" w:hint="cs"/>
          <w:b/>
          <w:bCs/>
          <w:color w:val="000000" w:themeColor="text1"/>
          <w:sz w:val="28"/>
          <w:szCs w:val="28"/>
          <w:rtl/>
          <w:lang w:bidi="ar-IQ"/>
        </w:rPr>
        <w:t>:</w:t>
      </w:r>
      <w:r w:rsidRPr="00996B5E">
        <w:rPr>
          <w:rFonts w:ascii="Simplified Arabic" w:hAnsi="Simplified Arabic" w:cs="Simplified Arabic" w:hint="cs"/>
          <w:b/>
          <w:bCs/>
          <w:color w:val="000000" w:themeColor="text1"/>
          <w:sz w:val="28"/>
          <w:szCs w:val="28"/>
          <w:rtl/>
          <w:lang w:bidi="ar-IQ"/>
        </w:rPr>
        <w:t xml:space="preserve"> </w:t>
      </w:r>
      <w:r w:rsidRPr="00E42B94">
        <w:rPr>
          <w:rFonts w:ascii="Simplified Arabic" w:hAnsi="Simplified Arabic" w:cs="Simplified Arabic"/>
          <w:b/>
          <w:bCs/>
          <w:color w:val="0D0D0D" w:themeColor="text1" w:themeTint="F2"/>
          <w:sz w:val="28"/>
          <w:szCs w:val="28"/>
          <w:lang w:bidi="ar-IQ"/>
        </w:rPr>
        <w:t>}</w:t>
      </w:r>
      <w:r w:rsidRPr="00E42B94">
        <w:rPr>
          <w:rFonts w:ascii="Simplified Arabic" w:hAnsi="Simplified Arabic" w:cs="Simplified Arabic"/>
          <w:b/>
          <w:bCs/>
          <w:color w:val="0D0D0D" w:themeColor="text1" w:themeTint="F2"/>
          <w:sz w:val="28"/>
          <w:szCs w:val="28"/>
          <w:rtl/>
          <w:lang w:bidi="ar-IQ"/>
        </w:rPr>
        <w:t xml:space="preserve"> </w:t>
      </w:r>
      <w:r w:rsidRPr="00E42B94">
        <w:rPr>
          <w:rStyle w:val="Emphasis"/>
          <w:rFonts w:ascii="Simplified Arabic" w:hAnsi="Simplified Arabic" w:cs="Simplified Arabic"/>
          <w:b/>
          <w:bCs/>
          <w:i w:val="0"/>
          <w:iCs w:val="0"/>
          <w:color w:val="0D0D0D" w:themeColor="text1" w:themeTint="F2"/>
          <w:sz w:val="28"/>
          <w:szCs w:val="28"/>
          <w:shd w:val="clear" w:color="auto" w:fill="FFFFFF"/>
          <w:rtl/>
        </w:rPr>
        <w:t>وَقَضَىٰ رَبُّكَ أَلَّا تَعْبُدُوا إِلَّا إِيَّاهُ وَبِالْوَالِدَيْنِ إِحْسَانًا</w:t>
      </w:r>
      <w:r w:rsidRPr="00E42B94">
        <w:rPr>
          <w:rFonts w:ascii="Simplified Arabic" w:hAnsi="Simplified Arabic" w:cs="Simplified Arabic"/>
          <w:color w:val="0D0D0D" w:themeColor="text1" w:themeTint="F2"/>
          <w:sz w:val="28"/>
          <w:szCs w:val="28"/>
          <w:shd w:val="clear" w:color="auto" w:fill="FFFFFF"/>
          <w:rtl/>
        </w:rPr>
        <w:t> </w:t>
      </w:r>
      <w:r w:rsidRPr="00E42B94">
        <w:rPr>
          <w:rStyle w:val="Emphasis"/>
          <w:rFonts w:ascii="Simplified Arabic" w:hAnsi="Simplified Arabic" w:cs="Simplified Arabic"/>
          <w:b/>
          <w:bCs/>
          <w:i w:val="0"/>
          <w:iCs w:val="0"/>
          <w:color w:val="0D0D0D" w:themeColor="text1" w:themeTint="F2"/>
          <w:sz w:val="28"/>
          <w:szCs w:val="28"/>
          <w:shd w:val="clear" w:color="auto" w:fill="FFFFFF"/>
          <w:rtl/>
        </w:rPr>
        <w:t>إِمَّا يَبْلُغَنَّ عِندَكَ الْكِبَرَ أَحَدُهُمَا</w:t>
      </w:r>
      <w:r w:rsidRPr="00E42B94">
        <w:rPr>
          <w:rFonts w:ascii="Simplified Arabic" w:hAnsi="Simplified Arabic" w:cs="Simplified Arabic"/>
          <w:color w:val="0D0D0D" w:themeColor="text1" w:themeTint="F2"/>
          <w:sz w:val="28"/>
          <w:szCs w:val="28"/>
          <w:shd w:val="clear" w:color="auto" w:fill="FFFFFF"/>
          <w:rtl/>
        </w:rPr>
        <w:t> أَوْ </w:t>
      </w:r>
      <w:r w:rsidRPr="00E42B94">
        <w:rPr>
          <w:rStyle w:val="Emphasis"/>
          <w:rFonts w:ascii="Simplified Arabic" w:hAnsi="Simplified Arabic" w:cs="Simplified Arabic"/>
          <w:b/>
          <w:bCs/>
          <w:i w:val="0"/>
          <w:iCs w:val="0"/>
          <w:color w:val="0D0D0D" w:themeColor="text1" w:themeTint="F2"/>
          <w:sz w:val="28"/>
          <w:szCs w:val="28"/>
          <w:shd w:val="clear" w:color="auto" w:fill="FFFFFF"/>
          <w:rtl/>
        </w:rPr>
        <w:t>كِلَاهُمَا فَلَا تَقُل لَّهُمَا أُفٍّ وَلَا تَنْهَرْهُمَا وَقُل لَّهُمَا قَوْلًا كَرِيمًا</w:t>
      </w:r>
      <w:r w:rsidRPr="00E42B94">
        <w:rPr>
          <w:rFonts w:ascii="Simplified Arabic" w:hAnsi="Simplified Arabic" w:cs="Simplified Arabic"/>
          <w:b/>
          <w:bCs/>
          <w:color w:val="0D0D0D" w:themeColor="text1" w:themeTint="F2"/>
          <w:sz w:val="28"/>
          <w:szCs w:val="28"/>
          <w:lang w:bidi="ar-IQ"/>
        </w:rPr>
        <w:t xml:space="preserve"> {</w:t>
      </w:r>
      <w:r w:rsidRPr="00E42B94">
        <w:rPr>
          <w:rFonts w:ascii="Simplified Arabic" w:hAnsi="Simplified Arabic" w:cs="Simplified Arabic" w:hint="cs"/>
          <w:b/>
          <w:bCs/>
          <w:color w:val="0D0D0D" w:themeColor="text1" w:themeTint="F2"/>
          <w:sz w:val="28"/>
          <w:szCs w:val="28"/>
          <w:rtl/>
          <w:lang w:bidi="ar-IQ"/>
        </w:rPr>
        <w:t xml:space="preserve"> </w:t>
      </w:r>
      <w:r w:rsidRPr="00996B5E">
        <w:rPr>
          <w:rFonts w:ascii="Simplified Arabic" w:hAnsi="Simplified Arabic" w:cs="Simplified Arabic" w:hint="cs"/>
          <w:b/>
          <w:bCs/>
          <w:color w:val="000000" w:themeColor="text1"/>
          <w:sz w:val="28"/>
          <w:szCs w:val="28"/>
          <w:rtl/>
          <w:lang w:bidi="ar-IQ"/>
        </w:rPr>
        <w:t>(</w:t>
      </w:r>
      <w:r w:rsidRPr="00996B5E">
        <w:rPr>
          <w:rFonts w:ascii="Simplified Arabic" w:hAnsi="Simplified Arabic" w:cs="Simplified Arabic"/>
          <w:b/>
          <w:bCs/>
          <w:color w:val="000000" w:themeColor="text1"/>
          <w:sz w:val="28"/>
          <w:szCs w:val="28"/>
          <w:rtl/>
        </w:rPr>
        <w:t>سورة</w:t>
      </w:r>
      <w:r w:rsidRPr="00996B5E">
        <w:rPr>
          <w:rFonts w:ascii="Simplified Arabic" w:hAnsi="Simplified Arabic" w:cs="Simplified Arabic"/>
          <w:b/>
          <w:bCs/>
          <w:color w:val="000000" w:themeColor="text1"/>
          <w:sz w:val="28"/>
          <w:szCs w:val="28"/>
        </w:rPr>
        <w:t xml:space="preserve"> </w:t>
      </w:r>
      <w:r w:rsidRPr="00996B5E">
        <w:rPr>
          <w:rFonts w:ascii="Simplified Arabic" w:hAnsi="Simplified Arabic" w:cs="Simplified Arabic"/>
          <w:b/>
          <w:bCs/>
          <w:color w:val="000000" w:themeColor="text1"/>
          <w:sz w:val="28"/>
          <w:szCs w:val="28"/>
          <w:rtl/>
        </w:rPr>
        <w:t>الإسراء،</w:t>
      </w:r>
      <w:r w:rsidRPr="00996B5E">
        <w:rPr>
          <w:rFonts w:ascii="Simplified Arabic" w:hAnsi="Simplified Arabic" w:cs="Simplified Arabic"/>
          <w:b/>
          <w:bCs/>
          <w:color w:val="000000" w:themeColor="text1"/>
          <w:sz w:val="28"/>
          <w:szCs w:val="28"/>
        </w:rPr>
        <w:t xml:space="preserve"> </w:t>
      </w:r>
      <w:r w:rsidRPr="00996B5E">
        <w:rPr>
          <w:rFonts w:ascii="Simplified Arabic" w:hAnsi="Simplified Arabic" w:cs="Simplified Arabic"/>
          <w:b/>
          <w:bCs/>
          <w:color w:val="000000" w:themeColor="text1"/>
          <w:sz w:val="28"/>
          <w:szCs w:val="28"/>
          <w:rtl/>
        </w:rPr>
        <w:t>آية</w:t>
      </w:r>
      <w:r w:rsidRPr="00996B5E">
        <w:rPr>
          <w:rFonts w:ascii="Simplified Arabic" w:hAnsi="Simplified Arabic" w:cs="Simplified Arabic"/>
          <w:b/>
          <w:bCs/>
          <w:color w:val="000000" w:themeColor="text1"/>
          <w:sz w:val="28"/>
          <w:szCs w:val="28"/>
        </w:rPr>
        <w:t xml:space="preserve">: </w:t>
      </w:r>
      <w:r w:rsidRPr="00996B5E">
        <w:rPr>
          <w:rFonts w:ascii="Simplified Arabic" w:hAnsi="Simplified Arabic" w:cs="Simplified Arabic"/>
          <w:b/>
          <w:bCs/>
          <w:color w:val="000000" w:themeColor="text1"/>
          <w:sz w:val="28"/>
          <w:szCs w:val="28"/>
          <w:rtl/>
        </w:rPr>
        <w:t>٢٣</w:t>
      </w:r>
      <w:r w:rsidRPr="00996B5E">
        <w:rPr>
          <w:rFonts w:ascii="Simplified Arabic" w:hAnsi="Simplified Arabic" w:cs="Simplified Arabic"/>
          <w:b/>
          <w:bCs/>
          <w:color w:val="000000" w:themeColor="text1"/>
          <w:sz w:val="28"/>
          <w:szCs w:val="28"/>
        </w:rPr>
        <w:t xml:space="preserve"> </w:t>
      </w:r>
      <w:r w:rsidRPr="00996B5E">
        <w:rPr>
          <w:rFonts w:ascii="Simplified Arabic" w:hAnsi="Simplified Arabic" w:cs="Simplified Arabic" w:hint="cs"/>
          <w:b/>
          <w:bCs/>
          <w:color w:val="000000" w:themeColor="text1"/>
          <w:sz w:val="28"/>
          <w:szCs w:val="28"/>
          <w:rtl/>
        </w:rPr>
        <w:t>).</w:t>
      </w:r>
    </w:p>
    <w:p w:rsidR="002C1EAC" w:rsidRPr="00E42B94" w:rsidRDefault="002C1EAC" w:rsidP="002C1EAC">
      <w:pPr>
        <w:autoSpaceDE w:val="0"/>
        <w:autoSpaceDN w:val="0"/>
        <w:bidi/>
        <w:adjustRightInd w:val="0"/>
        <w:spacing w:after="0" w:line="240" w:lineRule="auto"/>
        <w:jc w:val="both"/>
        <w:rPr>
          <w:rFonts w:ascii="Simplified Arabic" w:hAnsi="Simplified Arabic" w:cs="Simplified Arabic"/>
          <w:b/>
          <w:bCs/>
          <w:sz w:val="16"/>
          <w:szCs w:val="16"/>
          <w:lang w:bidi="ar-IQ"/>
        </w:rPr>
      </w:pPr>
    </w:p>
    <w:p w:rsidR="002C1EAC" w:rsidRDefault="002C1EAC" w:rsidP="002C1EAC">
      <w:pPr>
        <w:pStyle w:val="ListParagraph"/>
        <w:numPr>
          <w:ilvl w:val="0"/>
          <w:numId w:val="24"/>
        </w:numPr>
        <w:autoSpaceDE w:val="0"/>
        <w:autoSpaceDN w:val="0"/>
        <w:adjustRightInd w:val="0"/>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b/>
          <w:bCs/>
          <w:sz w:val="28"/>
          <w:szCs w:val="28"/>
          <w:rtl/>
        </w:rPr>
        <w:t xml:space="preserve">. </w:t>
      </w:r>
      <w:r w:rsidRPr="00010D5C">
        <w:rPr>
          <w:rFonts w:ascii="Simplified Arabic" w:hAnsi="Simplified Arabic" w:cs="Simplified Arabic"/>
          <w:b/>
          <w:bCs/>
          <w:sz w:val="28"/>
          <w:szCs w:val="28"/>
          <w:rtl/>
        </w:rPr>
        <w:t>صلة</w:t>
      </w:r>
      <w:r w:rsidRPr="00010D5C">
        <w:rPr>
          <w:rFonts w:ascii="Simplified Arabic" w:hAnsi="Simplified Arabic" w:cs="Simplified Arabic"/>
          <w:b/>
          <w:bCs/>
          <w:sz w:val="28"/>
          <w:szCs w:val="28"/>
        </w:rPr>
        <w:t xml:space="preserve"> </w:t>
      </w:r>
      <w:r w:rsidRPr="00010D5C">
        <w:rPr>
          <w:rFonts w:ascii="Simplified Arabic" w:hAnsi="Simplified Arabic" w:cs="Simplified Arabic"/>
          <w:b/>
          <w:bCs/>
          <w:sz w:val="28"/>
          <w:szCs w:val="28"/>
          <w:rtl/>
        </w:rPr>
        <w:t>الرحم</w:t>
      </w:r>
      <w:r w:rsidRPr="00010D5C">
        <w:rPr>
          <w:rFonts w:ascii="Simplified Arabic" w:hAnsi="Simplified Arabic" w:cs="Simplified Arabic"/>
          <w:b/>
          <w:bCs/>
          <w:sz w:val="28"/>
          <w:szCs w:val="28"/>
        </w:rPr>
        <w:t xml:space="preserve">: </w:t>
      </w:r>
      <w:r w:rsidRPr="00010D5C">
        <w:rPr>
          <w:rFonts w:ascii="Simplified Arabic" w:hAnsi="Simplified Arabic" w:cs="Simplified Arabic" w:hint="cs"/>
          <w:sz w:val="28"/>
          <w:szCs w:val="28"/>
          <w:rtl/>
        </w:rPr>
        <w:t xml:space="preserve"> </w:t>
      </w:r>
      <w:r w:rsidRPr="00010D5C">
        <w:rPr>
          <w:rFonts w:ascii="Simplified Arabic" w:hAnsi="Simplified Arabic" w:cs="Simplified Arabic"/>
          <w:sz w:val="28"/>
          <w:szCs w:val="28"/>
          <w:rtl/>
        </w:rPr>
        <w:t>هي</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الإحسان</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إلى</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الأقربين</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من</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ذوي</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النسب</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والعطف</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عليهم</w:t>
      </w:r>
      <w:r w:rsidRPr="00010D5C">
        <w:rPr>
          <w:rFonts w:ascii="Simplified Arabic" w:hAnsi="Simplified Arabic" w:cs="Simplified Arabic" w:hint="cs"/>
          <w:sz w:val="28"/>
          <w:szCs w:val="28"/>
          <w:rtl/>
          <w:lang w:bidi="ar-IQ"/>
        </w:rPr>
        <w:t xml:space="preserve"> </w:t>
      </w:r>
      <w:r w:rsidRPr="00010D5C">
        <w:rPr>
          <w:rFonts w:ascii="Simplified Arabic" w:hAnsi="Simplified Arabic" w:cs="Simplified Arabic"/>
          <w:sz w:val="28"/>
          <w:szCs w:val="28"/>
          <w:rtl/>
        </w:rPr>
        <w:t>والرعاية</w:t>
      </w:r>
      <w:r w:rsidRPr="00010D5C">
        <w:rPr>
          <w:rFonts w:ascii="Simplified Arabic" w:hAnsi="Simplified Arabic" w:cs="Simplified Arabic"/>
          <w:sz w:val="28"/>
          <w:szCs w:val="28"/>
        </w:rPr>
        <w:t xml:space="preserve"> </w:t>
      </w:r>
      <w:r w:rsidRPr="00010D5C">
        <w:rPr>
          <w:rFonts w:ascii="Simplified Arabic" w:hAnsi="Simplified Arabic" w:cs="Simplified Arabic"/>
          <w:sz w:val="28"/>
          <w:szCs w:val="28"/>
          <w:rtl/>
        </w:rPr>
        <w:t>لأمواله</w:t>
      </w:r>
      <w:r w:rsidRPr="00010D5C">
        <w:rPr>
          <w:rFonts w:ascii="Simplified Arabic" w:hAnsi="Simplified Arabic" w:cs="Simplified Arabic" w:hint="cs"/>
          <w:sz w:val="28"/>
          <w:szCs w:val="28"/>
          <w:rtl/>
        </w:rPr>
        <w:t>.</w:t>
      </w:r>
    </w:p>
    <w:p w:rsidR="002C1EAC" w:rsidRPr="00D15941" w:rsidRDefault="002C1EAC" w:rsidP="002C1EAC">
      <w:pPr>
        <w:pStyle w:val="ListParagraph"/>
        <w:rPr>
          <w:rFonts w:ascii="Simplified Arabic" w:hAnsi="Simplified Arabic" w:cs="Simplified Arabic"/>
          <w:sz w:val="28"/>
          <w:szCs w:val="28"/>
          <w:rtl/>
          <w:lang w:bidi="ar-IQ"/>
        </w:rPr>
      </w:pPr>
    </w:p>
    <w:p w:rsidR="002C1EAC" w:rsidRPr="00010D5C" w:rsidRDefault="002C1EAC" w:rsidP="002C1EAC">
      <w:pPr>
        <w:pStyle w:val="ListParagraph"/>
        <w:autoSpaceDE w:val="0"/>
        <w:autoSpaceDN w:val="0"/>
        <w:adjustRightInd w:val="0"/>
        <w:spacing w:after="0" w:line="240" w:lineRule="auto"/>
        <w:jc w:val="both"/>
        <w:rPr>
          <w:rFonts w:ascii="Simplified Arabic" w:hAnsi="Simplified Arabic" w:cs="Simplified Arabic"/>
          <w:sz w:val="28"/>
          <w:szCs w:val="28"/>
          <w:lang w:bidi="ar-IQ"/>
        </w:rPr>
      </w:pPr>
    </w:p>
    <w:p w:rsidR="002C1EAC" w:rsidRDefault="002C1EAC" w:rsidP="002C1EAC">
      <w:pPr>
        <w:bidi/>
        <w:jc w:val="both"/>
        <w:rPr>
          <w:rFonts w:ascii="Simplified Arabic" w:hAnsi="Simplified Arabic" w:cs="Simplified Arabic"/>
          <w:color w:val="000000" w:themeColor="text1"/>
          <w:sz w:val="28"/>
          <w:szCs w:val="28"/>
          <w:shd w:val="clear" w:color="auto" w:fill="FFFFFF"/>
          <w:rtl/>
          <w:lang w:bidi="ar-SA"/>
        </w:rPr>
      </w:pPr>
      <w:r>
        <w:rPr>
          <w:rFonts w:ascii="Simplified Arabic" w:hAnsi="Simplified Arabic" w:cs="Simplified Arabic" w:hint="cs"/>
          <w:b/>
          <w:bCs/>
          <w:color w:val="000000" w:themeColor="text1"/>
          <w:sz w:val="28"/>
          <w:szCs w:val="28"/>
          <w:shd w:val="clear" w:color="auto" w:fill="FFFFFF"/>
          <w:rtl/>
          <w:lang w:bidi="ar-SA"/>
        </w:rPr>
        <w:lastRenderedPageBreak/>
        <w:t xml:space="preserve">خامساً. </w:t>
      </w:r>
      <w:r w:rsidRPr="00175753">
        <w:rPr>
          <w:rFonts w:ascii="Simplified Arabic" w:hAnsi="Simplified Arabic" w:cs="Simplified Arabic"/>
          <w:b/>
          <w:bCs/>
          <w:color w:val="000000" w:themeColor="text1"/>
          <w:sz w:val="28"/>
          <w:szCs w:val="28"/>
          <w:shd w:val="clear" w:color="auto" w:fill="FFFFFF"/>
          <w:rtl/>
          <w:lang w:bidi="ar-SA"/>
        </w:rPr>
        <w:t>أهمية الأخلاق</w:t>
      </w:r>
      <w:r w:rsidRPr="00175753">
        <w:rPr>
          <w:rFonts w:ascii="Simplified Arabic" w:hAnsi="Simplified Arabic" w:cs="Simplified Arabic"/>
          <w:color w:val="000000" w:themeColor="text1"/>
          <w:sz w:val="28"/>
          <w:szCs w:val="28"/>
          <w:shd w:val="clear" w:color="auto" w:fill="FFFFFF"/>
          <w:rtl/>
          <w:lang w:bidi="ar-SA"/>
        </w:rPr>
        <w:t xml:space="preserve"> </w:t>
      </w:r>
      <w:r w:rsidRPr="00175753">
        <w:rPr>
          <w:rFonts w:ascii="Simplified Arabic" w:hAnsi="Simplified Arabic" w:cs="Simplified Arabic" w:hint="cs"/>
          <w:color w:val="000000" w:themeColor="text1"/>
          <w:sz w:val="28"/>
          <w:szCs w:val="28"/>
          <w:shd w:val="clear" w:color="auto" w:fill="FFFFFF"/>
          <w:rtl/>
          <w:lang w:bidi="ar-SA"/>
        </w:rPr>
        <w:t>:</w:t>
      </w:r>
      <w:r>
        <w:rPr>
          <w:rFonts w:ascii="Simplified Arabic" w:hAnsi="Simplified Arabic" w:cs="Simplified Arabic" w:hint="cs"/>
          <w:color w:val="000000" w:themeColor="text1"/>
          <w:sz w:val="28"/>
          <w:szCs w:val="28"/>
          <w:shd w:val="clear" w:color="auto" w:fill="FFFFFF"/>
          <w:rtl/>
          <w:lang w:bidi="ar-SA"/>
        </w:rPr>
        <w:t xml:space="preserve"> </w:t>
      </w:r>
      <w:r w:rsidRPr="00175753">
        <w:rPr>
          <w:rFonts w:ascii="Simplified Arabic" w:hAnsi="Simplified Arabic" w:cs="Simplified Arabic" w:hint="cs"/>
          <w:color w:val="000000" w:themeColor="text1"/>
          <w:sz w:val="28"/>
          <w:szCs w:val="28"/>
          <w:shd w:val="clear" w:color="auto" w:fill="FFFFFF"/>
          <w:rtl/>
          <w:lang w:bidi="ar-SA"/>
        </w:rPr>
        <w:t xml:space="preserve">للاخلاق اهمية كبيرة </w:t>
      </w:r>
      <w:r>
        <w:rPr>
          <w:rFonts w:ascii="Simplified Arabic" w:hAnsi="Simplified Arabic" w:cs="Simplified Arabic" w:hint="cs"/>
          <w:color w:val="000000" w:themeColor="text1"/>
          <w:sz w:val="28"/>
          <w:szCs w:val="28"/>
          <w:shd w:val="clear" w:color="auto" w:fill="FFFFFF"/>
          <w:rtl/>
          <w:lang w:bidi="ar-SA"/>
        </w:rPr>
        <w:t xml:space="preserve">، </w:t>
      </w:r>
      <w:r w:rsidRPr="00175753">
        <w:rPr>
          <w:rFonts w:ascii="Simplified Arabic" w:hAnsi="Simplified Arabic" w:cs="Simplified Arabic" w:hint="cs"/>
          <w:color w:val="000000" w:themeColor="text1"/>
          <w:sz w:val="28"/>
          <w:szCs w:val="28"/>
          <w:shd w:val="clear" w:color="auto" w:fill="FFFFFF"/>
          <w:rtl/>
          <w:lang w:bidi="ar-SA"/>
        </w:rPr>
        <w:t xml:space="preserve">لا تقتصر على الفرد بل تعم الاهمية لتشمل المجتمع ، </w:t>
      </w:r>
      <w:r w:rsidRPr="00D15941">
        <w:rPr>
          <w:rFonts w:ascii="Simplified Arabic" w:hAnsi="Simplified Arabic" w:cs="Simplified Arabic" w:hint="cs"/>
          <w:b/>
          <w:bCs/>
          <w:color w:val="000000" w:themeColor="text1"/>
          <w:sz w:val="28"/>
          <w:szCs w:val="28"/>
          <w:shd w:val="clear" w:color="auto" w:fill="FFFFFF"/>
          <w:rtl/>
          <w:lang w:bidi="ar-SA"/>
        </w:rPr>
        <w:t>بالتالي تقسم الاهمية الى قسمين</w:t>
      </w:r>
      <w:r w:rsidRPr="00D15941">
        <w:rPr>
          <w:rFonts w:ascii="Simplified Arabic" w:hAnsi="Simplified Arabic" w:cs="Simplified Arabic" w:hint="cs"/>
          <w:b/>
          <w:bCs/>
          <w:color w:val="000000" w:themeColor="text1"/>
          <w:sz w:val="28"/>
          <w:szCs w:val="28"/>
          <w:shd w:val="clear" w:color="auto" w:fill="FFFFFF"/>
          <w:rtl/>
          <w:cs/>
        </w:rPr>
        <w:t>(</w:t>
      </w:r>
      <w:r>
        <w:rPr>
          <w:rFonts w:ascii="Simplified Arabic" w:hAnsi="Simplified Arabic" w:cs="Simplified Arabic" w:hint="cs"/>
          <w:b/>
          <w:bCs/>
          <w:color w:val="000000" w:themeColor="text1"/>
          <w:sz w:val="28"/>
          <w:szCs w:val="28"/>
          <w:shd w:val="clear" w:color="auto" w:fill="FFFFFF"/>
          <w:rtl/>
          <w:cs/>
          <w:lang w:bidi="ar-SA"/>
        </w:rPr>
        <w:t>مشعل</w:t>
      </w:r>
      <w:r w:rsidRPr="00D15941">
        <w:rPr>
          <w:rFonts w:ascii="Simplified Arabic" w:hAnsi="Simplified Arabic" w:cs="Simplified Arabic" w:hint="cs"/>
          <w:b/>
          <w:bCs/>
          <w:color w:val="000000" w:themeColor="text1"/>
          <w:sz w:val="28"/>
          <w:szCs w:val="28"/>
          <w:shd w:val="clear" w:color="auto" w:fill="FFFFFF"/>
          <w:rtl/>
          <w:cs/>
          <w:lang w:bidi="ar-SA"/>
        </w:rPr>
        <w:t>،</w:t>
      </w:r>
      <w:r w:rsidRPr="00D15941">
        <w:rPr>
          <w:rFonts w:ascii="Simplified Arabic" w:hAnsi="Simplified Arabic" w:cs="Simplified Arabic" w:hint="cs"/>
          <w:b/>
          <w:bCs/>
          <w:color w:val="000000" w:themeColor="text1"/>
          <w:sz w:val="28"/>
          <w:szCs w:val="28"/>
          <w:shd w:val="clear" w:color="auto" w:fill="FFFFFF"/>
          <w:rtl/>
          <w:cs/>
        </w:rPr>
        <w:t>2018</w:t>
      </w:r>
      <w:r w:rsidRPr="00D15941">
        <w:rPr>
          <w:rFonts w:ascii="Simplified Arabic" w:hAnsi="Simplified Arabic" w:cs="Simplified Arabic" w:hint="cs"/>
          <w:b/>
          <w:bCs/>
          <w:color w:val="000000" w:themeColor="text1"/>
          <w:sz w:val="28"/>
          <w:szCs w:val="28"/>
          <w:shd w:val="clear" w:color="auto" w:fill="FFFFFF"/>
          <w:rtl/>
          <w:lang w:bidi="ar-SA"/>
        </w:rPr>
        <w:t>، ص</w:t>
      </w:r>
      <w:r w:rsidRPr="00D15941">
        <w:rPr>
          <w:rFonts w:ascii="Simplified Arabic" w:hAnsi="Simplified Arabic" w:cs="Simplified Arabic" w:hint="cs"/>
          <w:b/>
          <w:bCs/>
          <w:color w:val="000000" w:themeColor="text1"/>
          <w:sz w:val="28"/>
          <w:szCs w:val="28"/>
          <w:shd w:val="clear" w:color="auto" w:fill="FFFFFF"/>
          <w:rtl/>
          <w:cs/>
        </w:rPr>
        <w:t>1)</w:t>
      </w:r>
      <w:r w:rsidRPr="00D15941">
        <w:rPr>
          <w:rFonts w:ascii="Simplified Arabic" w:hAnsi="Simplified Arabic" w:cs="Simplified Arabic" w:hint="cs"/>
          <w:b/>
          <w:bCs/>
          <w:color w:val="000000" w:themeColor="text1"/>
          <w:sz w:val="28"/>
          <w:szCs w:val="28"/>
          <w:shd w:val="clear" w:color="auto" w:fill="FFFFFF"/>
          <w:rtl/>
          <w:lang w:bidi="ar-SA"/>
        </w:rPr>
        <w:t>:</w:t>
      </w:r>
    </w:p>
    <w:p w:rsidR="002C1EAC" w:rsidRPr="00D20FB9" w:rsidRDefault="002C1EAC" w:rsidP="002C1EAC">
      <w:pPr>
        <w:pStyle w:val="ListParagraph"/>
        <w:numPr>
          <w:ilvl w:val="0"/>
          <w:numId w:val="12"/>
        </w:numPr>
        <w:jc w:val="both"/>
        <w:rPr>
          <w:rFonts w:ascii="Simplified Arabic" w:hAnsi="Simplified Arabic" w:cs="Simplified Arabic"/>
          <w:color w:val="000000" w:themeColor="text1"/>
          <w:sz w:val="28"/>
          <w:szCs w:val="28"/>
          <w:shd w:val="clear" w:color="auto" w:fill="FFFFFF"/>
          <w:rtl/>
        </w:rPr>
      </w:pPr>
      <w:r w:rsidRPr="00175753">
        <w:rPr>
          <w:rFonts w:ascii="Simplified Arabic" w:hAnsi="Simplified Arabic" w:cs="Simplified Arabic"/>
          <w:b/>
          <w:bCs/>
          <w:color w:val="000000" w:themeColor="text1"/>
          <w:sz w:val="28"/>
          <w:szCs w:val="28"/>
          <w:shd w:val="clear" w:color="auto" w:fill="FFFFFF"/>
          <w:rtl/>
        </w:rPr>
        <w:t>أهمية الأخلاق للفرد</w:t>
      </w:r>
      <w:r w:rsidRPr="00175753">
        <w:rPr>
          <w:rFonts w:ascii="Simplified Arabic" w:hAnsi="Simplified Arabic" w:cs="Simplified Arabic" w:hint="cs"/>
          <w:color w:val="000000" w:themeColor="text1"/>
          <w:sz w:val="28"/>
          <w:szCs w:val="28"/>
          <w:shd w:val="clear" w:color="auto" w:fill="FFFFFF"/>
          <w:rtl/>
        </w:rPr>
        <w:t>: تتمثل هذه الاهمية بالسلوكات والافعال التالية :</w:t>
      </w:r>
    </w:p>
    <w:p w:rsidR="002C1EAC" w:rsidRPr="00175753" w:rsidRDefault="002C1EAC" w:rsidP="002C1EAC">
      <w:pPr>
        <w:pStyle w:val="ListParagraph"/>
        <w:numPr>
          <w:ilvl w:val="0"/>
          <w:numId w:val="13"/>
        </w:numPr>
        <w:jc w:val="both"/>
        <w:rPr>
          <w:rFonts w:ascii="Simplified Arabic" w:hAnsi="Simplified Arabic" w:cs="Simplified Arabic"/>
          <w:color w:val="000000" w:themeColor="text1"/>
          <w:sz w:val="28"/>
          <w:szCs w:val="28"/>
          <w:shd w:val="clear" w:color="auto" w:fill="FFFFFF"/>
        </w:rPr>
      </w:pPr>
      <w:r w:rsidRPr="00175753">
        <w:rPr>
          <w:rFonts w:ascii="Simplified Arabic" w:hAnsi="Simplified Arabic" w:cs="Simplified Arabic"/>
          <w:color w:val="000000" w:themeColor="text1"/>
          <w:sz w:val="28"/>
          <w:szCs w:val="28"/>
          <w:shd w:val="clear" w:color="auto" w:fill="FFFFFF"/>
          <w:rtl/>
        </w:rPr>
        <w:t xml:space="preserve">تمنح الفرد إمكانية اختيار السلوك الصادر عنه، وتحديد شكله، مما يعني الإسهام في تشكيل شخصية الفرد، وتحديد أهدافه في الحياة. </w:t>
      </w:r>
    </w:p>
    <w:p w:rsidR="002C1EAC" w:rsidRPr="00175753" w:rsidRDefault="002C1EAC" w:rsidP="002C1EAC">
      <w:pPr>
        <w:pStyle w:val="ListParagraph"/>
        <w:numPr>
          <w:ilvl w:val="0"/>
          <w:numId w:val="13"/>
        </w:numPr>
        <w:jc w:val="both"/>
        <w:rPr>
          <w:rFonts w:ascii="Simplified Arabic" w:hAnsi="Simplified Arabic" w:cs="Simplified Arabic"/>
          <w:color w:val="000000" w:themeColor="text1"/>
          <w:sz w:val="28"/>
          <w:szCs w:val="28"/>
          <w:shd w:val="clear" w:color="auto" w:fill="FFFFFF"/>
        </w:rPr>
      </w:pPr>
      <w:r w:rsidRPr="00175753">
        <w:rPr>
          <w:rFonts w:ascii="Simplified Arabic" w:hAnsi="Simplified Arabic" w:cs="Simplified Arabic"/>
          <w:color w:val="000000" w:themeColor="text1"/>
          <w:sz w:val="28"/>
          <w:szCs w:val="28"/>
          <w:shd w:val="clear" w:color="auto" w:fill="FFFFFF"/>
          <w:rtl/>
        </w:rPr>
        <w:t>تمنح الفرد الشعور بالأمان</w:t>
      </w:r>
      <w:r w:rsidRPr="00175753">
        <w:rPr>
          <w:rFonts w:ascii="Simplified Arabic" w:hAnsi="Simplified Arabic" w:cs="Simplified Arabic" w:hint="cs"/>
          <w:color w:val="000000" w:themeColor="text1"/>
          <w:sz w:val="28"/>
          <w:szCs w:val="28"/>
          <w:shd w:val="clear" w:color="auto" w:fill="FFFFFF"/>
          <w:rtl/>
        </w:rPr>
        <w:t>،</w:t>
      </w:r>
      <w:r w:rsidRPr="00175753">
        <w:rPr>
          <w:rFonts w:ascii="Simplified Arabic" w:hAnsi="Simplified Arabic" w:cs="Simplified Arabic"/>
          <w:color w:val="000000" w:themeColor="text1"/>
          <w:sz w:val="28"/>
          <w:szCs w:val="28"/>
          <w:shd w:val="clear" w:color="auto" w:fill="FFFFFF"/>
          <w:rtl/>
        </w:rPr>
        <w:t xml:space="preserve"> ومجابهة التحديات والعقبات التي تواجهه في حياته. </w:t>
      </w:r>
    </w:p>
    <w:p w:rsidR="002C1EAC" w:rsidRPr="00175753" w:rsidRDefault="002C1EAC" w:rsidP="002C1EAC">
      <w:pPr>
        <w:pStyle w:val="ListParagraph"/>
        <w:numPr>
          <w:ilvl w:val="0"/>
          <w:numId w:val="13"/>
        </w:numPr>
        <w:jc w:val="both"/>
        <w:rPr>
          <w:rFonts w:ascii="Simplified Arabic" w:hAnsi="Simplified Arabic" w:cs="Simplified Arabic"/>
          <w:color w:val="000000" w:themeColor="text1"/>
          <w:sz w:val="28"/>
          <w:szCs w:val="28"/>
          <w:shd w:val="clear" w:color="auto" w:fill="FFFFFF"/>
        </w:rPr>
      </w:pPr>
      <w:r w:rsidRPr="00175753">
        <w:rPr>
          <w:rFonts w:ascii="Simplified Arabic" w:hAnsi="Simplified Arabic" w:cs="Simplified Arabic"/>
          <w:color w:val="000000" w:themeColor="text1"/>
          <w:sz w:val="28"/>
          <w:szCs w:val="28"/>
          <w:shd w:val="clear" w:color="auto" w:fill="FFFFFF"/>
          <w:rtl/>
        </w:rPr>
        <w:t xml:space="preserve">تساعد الفرد على ضبط شهواته ومطامع نفسه، </w:t>
      </w:r>
      <w:r w:rsidRPr="00175753">
        <w:rPr>
          <w:rFonts w:ascii="Simplified Arabic" w:hAnsi="Simplified Arabic" w:cs="Simplified Arabic" w:hint="cs"/>
          <w:color w:val="000000" w:themeColor="text1"/>
          <w:sz w:val="28"/>
          <w:szCs w:val="28"/>
          <w:shd w:val="clear" w:color="auto" w:fill="FFFFFF"/>
          <w:rtl/>
        </w:rPr>
        <w:t xml:space="preserve">وتجعله </w:t>
      </w:r>
      <w:r w:rsidRPr="00175753">
        <w:rPr>
          <w:rFonts w:ascii="Simplified Arabic" w:hAnsi="Simplified Arabic" w:cs="Simplified Arabic"/>
          <w:color w:val="000000" w:themeColor="text1"/>
          <w:sz w:val="28"/>
          <w:szCs w:val="28"/>
          <w:shd w:val="clear" w:color="auto" w:fill="FFFFFF"/>
          <w:rtl/>
        </w:rPr>
        <w:t xml:space="preserve">يتحلى </w:t>
      </w:r>
      <w:r w:rsidRPr="00175753">
        <w:rPr>
          <w:rFonts w:ascii="Simplified Arabic" w:hAnsi="Simplified Arabic" w:cs="Simplified Arabic" w:hint="cs"/>
          <w:color w:val="000000" w:themeColor="text1"/>
          <w:sz w:val="28"/>
          <w:szCs w:val="28"/>
          <w:shd w:val="clear" w:color="auto" w:fill="FFFFFF"/>
          <w:rtl/>
        </w:rPr>
        <w:t>ب</w:t>
      </w:r>
      <w:r w:rsidRPr="00175753">
        <w:rPr>
          <w:rFonts w:ascii="Simplified Arabic" w:hAnsi="Simplified Arabic" w:cs="Simplified Arabic"/>
          <w:color w:val="000000" w:themeColor="text1"/>
          <w:sz w:val="28"/>
          <w:szCs w:val="28"/>
          <w:shd w:val="clear" w:color="auto" w:fill="FFFFFF"/>
          <w:rtl/>
        </w:rPr>
        <w:t>الأخلاق الحسنة.</w:t>
      </w:r>
    </w:p>
    <w:p w:rsidR="002C1EAC" w:rsidRPr="00175753" w:rsidRDefault="002C1EAC" w:rsidP="002C1EAC">
      <w:pPr>
        <w:pStyle w:val="ListParagraph"/>
        <w:numPr>
          <w:ilvl w:val="0"/>
          <w:numId w:val="13"/>
        </w:numPr>
        <w:jc w:val="both"/>
        <w:rPr>
          <w:rFonts w:ascii="Simplified Arabic" w:hAnsi="Simplified Arabic" w:cs="Simplified Arabic"/>
          <w:color w:val="000000" w:themeColor="text1"/>
          <w:sz w:val="28"/>
          <w:szCs w:val="28"/>
          <w:shd w:val="clear" w:color="auto" w:fill="FFFFFF"/>
        </w:rPr>
      </w:pPr>
      <w:r w:rsidRPr="00175753">
        <w:rPr>
          <w:rFonts w:ascii="Simplified Arabic" w:hAnsi="Simplified Arabic" w:cs="Simplified Arabic"/>
          <w:color w:val="000000" w:themeColor="text1"/>
          <w:sz w:val="28"/>
          <w:szCs w:val="28"/>
          <w:shd w:val="clear" w:color="auto" w:fill="FFFFFF"/>
          <w:rtl/>
        </w:rPr>
        <w:t xml:space="preserve">تسمو بالإنسان </w:t>
      </w:r>
      <w:r w:rsidRPr="00175753">
        <w:rPr>
          <w:rFonts w:ascii="Simplified Arabic" w:hAnsi="Simplified Arabic" w:cs="Simplified Arabic" w:hint="cs"/>
          <w:color w:val="000000" w:themeColor="text1"/>
          <w:sz w:val="28"/>
          <w:szCs w:val="28"/>
          <w:shd w:val="clear" w:color="auto" w:fill="FFFFFF"/>
          <w:rtl/>
        </w:rPr>
        <w:t>فترفعه</w:t>
      </w:r>
      <w:r w:rsidRPr="00175753">
        <w:rPr>
          <w:rFonts w:ascii="Simplified Arabic" w:hAnsi="Simplified Arabic" w:cs="Simplified Arabic"/>
          <w:color w:val="000000" w:themeColor="text1"/>
          <w:sz w:val="28"/>
          <w:szCs w:val="28"/>
          <w:shd w:val="clear" w:color="auto" w:fill="FFFFFF"/>
          <w:rtl/>
        </w:rPr>
        <w:t xml:space="preserve"> </w:t>
      </w:r>
      <w:r w:rsidRPr="00175753">
        <w:rPr>
          <w:rFonts w:ascii="Simplified Arabic" w:hAnsi="Simplified Arabic" w:cs="Simplified Arabic" w:hint="cs"/>
          <w:color w:val="000000" w:themeColor="text1"/>
          <w:sz w:val="28"/>
          <w:szCs w:val="28"/>
          <w:shd w:val="clear" w:color="auto" w:fill="FFFFFF"/>
          <w:rtl/>
        </w:rPr>
        <w:t>ا</w:t>
      </w:r>
      <w:r w:rsidRPr="00175753">
        <w:rPr>
          <w:rFonts w:ascii="Simplified Arabic" w:hAnsi="Simplified Arabic" w:cs="Simplified Arabic"/>
          <w:color w:val="000000" w:themeColor="text1"/>
          <w:sz w:val="28"/>
          <w:szCs w:val="28"/>
          <w:shd w:val="clear" w:color="auto" w:fill="FFFFFF"/>
          <w:rtl/>
        </w:rPr>
        <w:t>لى درجات رفيعة</w:t>
      </w:r>
      <w:r w:rsidRPr="00175753">
        <w:rPr>
          <w:rFonts w:ascii="Simplified Arabic" w:hAnsi="Simplified Arabic" w:cs="Simplified Arabic" w:hint="cs"/>
          <w:color w:val="000000" w:themeColor="text1"/>
          <w:sz w:val="28"/>
          <w:szCs w:val="28"/>
          <w:shd w:val="clear" w:color="auto" w:fill="FFFFFF"/>
          <w:rtl/>
        </w:rPr>
        <w:t xml:space="preserve"> </w:t>
      </w:r>
      <w:r w:rsidRPr="00175753">
        <w:rPr>
          <w:rFonts w:ascii="Simplified Arabic" w:hAnsi="Simplified Arabic" w:cs="Simplified Arabic"/>
          <w:color w:val="000000" w:themeColor="text1"/>
          <w:sz w:val="28"/>
          <w:szCs w:val="28"/>
          <w:shd w:val="clear" w:color="auto" w:fill="FFFFFF"/>
          <w:rtl/>
        </w:rPr>
        <w:t xml:space="preserve">من الإنسانية. </w:t>
      </w:r>
    </w:p>
    <w:p w:rsidR="002C1EAC" w:rsidRPr="00D20FB9" w:rsidRDefault="002C1EAC" w:rsidP="002C1EAC">
      <w:pPr>
        <w:pStyle w:val="ListParagraph"/>
        <w:numPr>
          <w:ilvl w:val="0"/>
          <w:numId w:val="13"/>
        </w:numPr>
        <w:jc w:val="both"/>
        <w:rPr>
          <w:rFonts w:ascii="Simplified Arabic" w:hAnsi="Simplified Arabic" w:cs="Simplified Arabic"/>
          <w:color w:val="000000" w:themeColor="text1"/>
          <w:sz w:val="28"/>
          <w:szCs w:val="28"/>
          <w:shd w:val="clear" w:color="auto" w:fill="FFFFFF"/>
        </w:rPr>
      </w:pPr>
      <w:r w:rsidRPr="00175753">
        <w:rPr>
          <w:rFonts w:ascii="Simplified Arabic" w:hAnsi="Simplified Arabic" w:cs="Simplified Arabic"/>
          <w:color w:val="000000" w:themeColor="text1"/>
          <w:sz w:val="28"/>
          <w:szCs w:val="28"/>
          <w:shd w:val="clear" w:color="auto" w:fill="FFFFFF"/>
          <w:rtl/>
        </w:rPr>
        <w:t>تُكسِب الفرد رضا الله تعالى، والقبول منه، والفوز بجنته.</w:t>
      </w:r>
    </w:p>
    <w:p w:rsidR="002C1EAC" w:rsidRDefault="002C1EAC" w:rsidP="002C1EAC">
      <w:pPr>
        <w:pStyle w:val="ListParagraph"/>
        <w:numPr>
          <w:ilvl w:val="0"/>
          <w:numId w:val="12"/>
        </w:numPr>
        <w:jc w:val="both"/>
        <w:rPr>
          <w:rFonts w:ascii="Simplified Arabic" w:hAnsi="Simplified Arabic" w:cs="Simplified Arabic"/>
          <w:color w:val="000000" w:themeColor="text1"/>
          <w:sz w:val="28"/>
          <w:szCs w:val="28"/>
          <w:shd w:val="clear" w:color="auto" w:fill="FFFFFF"/>
        </w:rPr>
      </w:pPr>
      <w:r w:rsidRPr="00175753">
        <w:rPr>
          <w:rFonts w:ascii="Simplified Arabic" w:hAnsi="Simplified Arabic" w:cs="Simplified Arabic" w:hint="cs"/>
          <w:b/>
          <w:bCs/>
          <w:color w:val="000000" w:themeColor="text1"/>
          <w:sz w:val="28"/>
          <w:szCs w:val="28"/>
          <w:shd w:val="clear" w:color="auto" w:fill="FFFFFF"/>
          <w:rtl/>
        </w:rPr>
        <w:t>أ</w:t>
      </w:r>
      <w:r w:rsidRPr="00175753">
        <w:rPr>
          <w:rFonts w:ascii="Simplified Arabic" w:hAnsi="Simplified Arabic" w:cs="Simplified Arabic"/>
          <w:b/>
          <w:bCs/>
          <w:color w:val="000000" w:themeColor="text1"/>
          <w:sz w:val="28"/>
          <w:szCs w:val="28"/>
          <w:shd w:val="clear" w:color="auto" w:fill="FFFFFF"/>
          <w:rtl/>
        </w:rPr>
        <w:t>همية الأخلاق لل</w:t>
      </w:r>
      <w:r w:rsidRPr="00175753">
        <w:rPr>
          <w:rFonts w:ascii="Simplified Arabic" w:hAnsi="Simplified Arabic" w:cs="Simplified Arabic" w:hint="cs"/>
          <w:b/>
          <w:bCs/>
          <w:color w:val="000000" w:themeColor="text1"/>
          <w:sz w:val="28"/>
          <w:szCs w:val="28"/>
          <w:shd w:val="clear" w:color="auto" w:fill="FFFFFF"/>
          <w:rtl/>
        </w:rPr>
        <w:t xml:space="preserve">مجتمع </w:t>
      </w:r>
      <w:r w:rsidRPr="00175753">
        <w:rPr>
          <w:rFonts w:ascii="Simplified Arabic" w:hAnsi="Simplified Arabic" w:cs="Simplified Arabic" w:hint="cs"/>
          <w:color w:val="000000" w:themeColor="text1"/>
          <w:sz w:val="28"/>
          <w:szCs w:val="28"/>
          <w:shd w:val="clear" w:color="auto" w:fill="FFFFFF"/>
          <w:rtl/>
        </w:rPr>
        <w:t>: تتمثل هذه الاهمية بالجوانب التالية :</w:t>
      </w:r>
    </w:p>
    <w:p w:rsidR="002C1EAC" w:rsidRPr="00175753" w:rsidRDefault="002C1EAC" w:rsidP="002C1EAC">
      <w:pPr>
        <w:pStyle w:val="ListParagraph"/>
        <w:numPr>
          <w:ilvl w:val="0"/>
          <w:numId w:val="14"/>
        </w:numPr>
        <w:jc w:val="both"/>
        <w:rPr>
          <w:rFonts w:ascii="Simplified Arabic" w:hAnsi="Simplified Arabic" w:cs="Simplified Arabic"/>
          <w:color w:val="000000" w:themeColor="text1"/>
          <w:sz w:val="28"/>
          <w:szCs w:val="28"/>
          <w:shd w:val="clear" w:color="auto" w:fill="FFFFFF"/>
        </w:rPr>
      </w:pPr>
      <w:r w:rsidRPr="00175753">
        <w:rPr>
          <w:rFonts w:ascii="Simplified Arabic" w:hAnsi="Simplified Arabic" w:cs="Simplified Arabic"/>
          <w:color w:val="000000" w:themeColor="text1"/>
          <w:sz w:val="28"/>
          <w:szCs w:val="28"/>
          <w:shd w:val="clear" w:color="auto" w:fill="FFFFFF"/>
          <w:rtl/>
        </w:rPr>
        <w:t xml:space="preserve">تحفظ للمجتمع تماسكه واستقراره، بتحديدها للمثل العليا، والمبادئ الأساسية التي يقوم عليها. </w:t>
      </w:r>
    </w:p>
    <w:p w:rsidR="002C1EAC" w:rsidRPr="00175753" w:rsidRDefault="002C1EAC" w:rsidP="002C1EAC">
      <w:pPr>
        <w:pStyle w:val="ListParagraph"/>
        <w:numPr>
          <w:ilvl w:val="0"/>
          <w:numId w:val="14"/>
        </w:numPr>
        <w:jc w:val="both"/>
        <w:rPr>
          <w:rFonts w:ascii="Simplified Arabic" w:hAnsi="Simplified Arabic" w:cs="Simplified Arabic"/>
          <w:color w:val="000000" w:themeColor="text1"/>
          <w:sz w:val="28"/>
          <w:szCs w:val="28"/>
          <w:shd w:val="clear" w:color="auto" w:fill="FFFFFF"/>
        </w:rPr>
      </w:pPr>
      <w:r w:rsidRPr="00175753">
        <w:rPr>
          <w:rFonts w:ascii="Simplified Arabic" w:hAnsi="Simplified Arabic" w:cs="Simplified Arabic"/>
          <w:color w:val="000000" w:themeColor="text1"/>
          <w:sz w:val="28"/>
          <w:szCs w:val="28"/>
          <w:shd w:val="clear" w:color="auto" w:fill="FFFFFF"/>
          <w:rtl/>
        </w:rPr>
        <w:t>تساعد المجتمع على مواجهة التغيرات التي تحدث فيه</w:t>
      </w:r>
      <w:r w:rsidRPr="00175753">
        <w:rPr>
          <w:rFonts w:ascii="Simplified Arabic" w:hAnsi="Simplified Arabic" w:cs="Simplified Arabic" w:hint="cs"/>
          <w:color w:val="000000" w:themeColor="text1"/>
          <w:sz w:val="28"/>
          <w:szCs w:val="28"/>
          <w:shd w:val="clear" w:color="auto" w:fill="FFFFFF"/>
          <w:rtl/>
        </w:rPr>
        <w:t>،</w:t>
      </w:r>
      <w:r w:rsidRPr="00175753">
        <w:rPr>
          <w:rFonts w:ascii="Simplified Arabic" w:hAnsi="Simplified Arabic" w:cs="Simplified Arabic"/>
          <w:color w:val="000000" w:themeColor="text1"/>
          <w:sz w:val="28"/>
          <w:szCs w:val="28"/>
          <w:shd w:val="clear" w:color="auto" w:fill="FFFFFF"/>
          <w:rtl/>
        </w:rPr>
        <w:t xml:space="preserve"> بتحديدها للاختيارات الصحيحة والسليمة التي تسهّل حياة </w:t>
      </w:r>
      <w:r w:rsidRPr="00175753">
        <w:rPr>
          <w:rFonts w:ascii="Simplified Arabic" w:hAnsi="Simplified Arabic" w:cs="Simplified Arabic" w:hint="cs"/>
          <w:color w:val="000000" w:themeColor="text1"/>
          <w:sz w:val="28"/>
          <w:szCs w:val="28"/>
          <w:shd w:val="clear" w:color="auto" w:fill="FFFFFF"/>
          <w:rtl/>
        </w:rPr>
        <w:t xml:space="preserve">الافراد </w:t>
      </w:r>
      <w:r w:rsidRPr="00175753">
        <w:rPr>
          <w:rFonts w:ascii="Simplified Arabic" w:hAnsi="Simplified Arabic" w:cs="Simplified Arabic"/>
          <w:color w:val="000000" w:themeColor="text1"/>
          <w:sz w:val="28"/>
          <w:szCs w:val="28"/>
          <w:shd w:val="clear" w:color="auto" w:fill="FFFFFF"/>
          <w:rtl/>
        </w:rPr>
        <w:t xml:space="preserve">، وتحفظ كيان المجتمع في إطار موحد ومحدد. </w:t>
      </w:r>
    </w:p>
    <w:p w:rsidR="002C1EAC" w:rsidRPr="00175753" w:rsidRDefault="002C1EAC" w:rsidP="002C1EAC">
      <w:pPr>
        <w:pStyle w:val="ListParagraph"/>
        <w:numPr>
          <w:ilvl w:val="0"/>
          <w:numId w:val="14"/>
        </w:numPr>
        <w:jc w:val="both"/>
        <w:rPr>
          <w:rFonts w:ascii="Simplified Arabic" w:hAnsi="Simplified Arabic" w:cs="Simplified Arabic"/>
          <w:color w:val="000000" w:themeColor="text1"/>
          <w:sz w:val="28"/>
          <w:szCs w:val="28"/>
          <w:shd w:val="clear" w:color="auto" w:fill="FFFFFF"/>
        </w:rPr>
      </w:pPr>
      <w:r w:rsidRPr="00175753">
        <w:rPr>
          <w:rFonts w:ascii="Simplified Arabic" w:hAnsi="Simplified Arabic" w:cs="Simplified Arabic"/>
          <w:color w:val="000000" w:themeColor="text1"/>
          <w:sz w:val="28"/>
          <w:szCs w:val="28"/>
          <w:shd w:val="clear" w:color="auto" w:fill="FFFFFF"/>
          <w:rtl/>
        </w:rPr>
        <w:t xml:space="preserve"> تسهم في ربط أجزاء المجتمع الثقافية </w:t>
      </w:r>
      <w:r w:rsidRPr="00175753">
        <w:rPr>
          <w:rFonts w:ascii="Simplified Arabic" w:hAnsi="Simplified Arabic" w:cs="Simplified Arabic" w:hint="cs"/>
          <w:color w:val="000000" w:themeColor="text1"/>
          <w:sz w:val="28"/>
          <w:szCs w:val="28"/>
          <w:shd w:val="clear" w:color="auto" w:fill="FFFFFF"/>
          <w:rtl/>
        </w:rPr>
        <w:t>،</w:t>
      </w:r>
      <w:r w:rsidRPr="00175753">
        <w:rPr>
          <w:rFonts w:ascii="Simplified Arabic" w:hAnsi="Simplified Arabic" w:cs="Simplified Arabic"/>
          <w:color w:val="000000" w:themeColor="text1"/>
          <w:sz w:val="28"/>
          <w:szCs w:val="28"/>
          <w:shd w:val="clear" w:color="auto" w:fill="FFFFFF"/>
          <w:rtl/>
        </w:rPr>
        <w:t xml:space="preserve"> </w:t>
      </w:r>
      <w:r w:rsidRPr="00175753">
        <w:rPr>
          <w:rFonts w:ascii="Simplified Arabic" w:hAnsi="Simplified Arabic" w:cs="Simplified Arabic" w:hint="cs"/>
          <w:color w:val="000000" w:themeColor="text1"/>
          <w:sz w:val="28"/>
          <w:szCs w:val="28"/>
          <w:shd w:val="clear" w:color="auto" w:fill="FFFFFF"/>
          <w:rtl/>
        </w:rPr>
        <w:t>و</w:t>
      </w:r>
      <w:r w:rsidRPr="00175753">
        <w:rPr>
          <w:rFonts w:ascii="Simplified Arabic" w:hAnsi="Simplified Arabic" w:cs="Simplified Arabic"/>
          <w:color w:val="000000" w:themeColor="text1"/>
          <w:sz w:val="28"/>
          <w:szCs w:val="28"/>
          <w:shd w:val="clear" w:color="auto" w:fill="FFFFFF"/>
          <w:rtl/>
        </w:rPr>
        <w:t xml:space="preserve">تعطي </w:t>
      </w:r>
      <w:r w:rsidRPr="00175753">
        <w:rPr>
          <w:rFonts w:ascii="Simplified Arabic" w:hAnsi="Simplified Arabic" w:cs="Simplified Arabic" w:hint="cs"/>
          <w:color w:val="000000" w:themeColor="text1"/>
          <w:sz w:val="28"/>
          <w:szCs w:val="28"/>
          <w:shd w:val="clear" w:color="auto" w:fill="FFFFFF"/>
          <w:rtl/>
        </w:rPr>
        <w:t>ل</w:t>
      </w:r>
      <w:r w:rsidRPr="00175753">
        <w:rPr>
          <w:rFonts w:ascii="Simplified Arabic" w:hAnsi="Simplified Arabic" w:cs="Simplified Arabic"/>
          <w:color w:val="000000" w:themeColor="text1"/>
          <w:sz w:val="28"/>
          <w:szCs w:val="28"/>
          <w:shd w:val="clear" w:color="auto" w:fill="FFFFFF"/>
          <w:rtl/>
        </w:rPr>
        <w:t>لنظام المجتمعي أساساً إيمان</w:t>
      </w:r>
      <w:r w:rsidRPr="00175753">
        <w:rPr>
          <w:rFonts w:ascii="Simplified Arabic" w:hAnsi="Simplified Arabic" w:cs="Simplified Arabic" w:hint="cs"/>
          <w:color w:val="000000" w:themeColor="text1"/>
          <w:sz w:val="28"/>
          <w:szCs w:val="28"/>
          <w:shd w:val="clear" w:color="auto" w:fill="FFFFFF"/>
          <w:rtl/>
        </w:rPr>
        <w:t>يا</w:t>
      </w:r>
      <w:r w:rsidRPr="00175753">
        <w:rPr>
          <w:rFonts w:ascii="Simplified Arabic" w:hAnsi="Simplified Arabic" w:cs="Simplified Arabic"/>
          <w:color w:val="000000" w:themeColor="text1"/>
          <w:sz w:val="28"/>
          <w:szCs w:val="28"/>
          <w:shd w:val="clear" w:color="auto" w:fill="FFFFFF"/>
          <w:rtl/>
        </w:rPr>
        <w:t>ً وعقلياً.</w:t>
      </w:r>
    </w:p>
    <w:p w:rsidR="002C1EAC" w:rsidRPr="00175753" w:rsidRDefault="002C1EAC" w:rsidP="002C1EAC">
      <w:pPr>
        <w:pStyle w:val="ListParagraph"/>
        <w:numPr>
          <w:ilvl w:val="0"/>
          <w:numId w:val="14"/>
        </w:numPr>
        <w:jc w:val="both"/>
        <w:rPr>
          <w:rFonts w:ascii="Simplified Arabic" w:hAnsi="Simplified Arabic" w:cs="Simplified Arabic"/>
          <w:color w:val="000000" w:themeColor="text1"/>
          <w:sz w:val="28"/>
          <w:szCs w:val="28"/>
          <w:shd w:val="clear" w:color="auto" w:fill="FFFFFF"/>
        </w:rPr>
      </w:pPr>
      <w:r w:rsidRPr="00175753">
        <w:rPr>
          <w:rFonts w:ascii="Simplified Arabic" w:hAnsi="Simplified Arabic" w:cs="Simplified Arabic"/>
          <w:color w:val="000000" w:themeColor="text1"/>
          <w:sz w:val="28"/>
          <w:szCs w:val="28"/>
          <w:shd w:val="clear" w:color="auto" w:fill="FFFFFF"/>
          <w:rtl/>
        </w:rPr>
        <w:t xml:space="preserve"> تقي المجتمع من الأنانية المفرطة، ونزوات الأهواء التي تضر بأفراده، وتخل بنظامه. </w:t>
      </w:r>
    </w:p>
    <w:p w:rsidR="002C1EAC" w:rsidRPr="00175753" w:rsidRDefault="002C1EAC" w:rsidP="002C1EAC">
      <w:pPr>
        <w:pStyle w:val="ListParagraph"/>
        <w:numPr>
          <w:ilvl w:val="0"/>
          <w:numId w:val="14"/>
        </w:numPr>
        <w:jc w:val="both"/>
        <w:rPr>
          <w:rFonts w:ascii="Simplified Arabic" w:hAnsi="Simplified Arabic" w:cs="Simplified Arabic"/>
          <w:color w:val="000000" w:themeColor="text1"/>
          <w:sz w:val="28"/>
          <w:szCs w:val="28"/>
          <w:shd w:val="clear" w:color="auto" w:fill="FFFFFF"/>
        </w:rPr>
      </w:pPr>
      <w:r w:rsidRPr="00175753">
        <w:rPr>
          <w:rFonts w:ascii="Simplified Arabic" w:hAnsi="Simplified Arabic" w:cs="Simplified Arabic"/>
          <w:color w:val="000000" w:themeColor="text1"/>
          <w:sz w:val="28"/>
          <w:szCs w:val="28"/>
          <w:shd w:val="clear" w:color="auto" w:fill="FFFFFF"/>
          <w:rtl/>
        </w:rPr>
        <w:t>تزوّد المجتمع بصيغة</w:t>
      </w:r>
      <w:r w:rsidRPr="00175753">
        <w:rPr>
          <w:rFonts w:ascii="Simplified Arabic" w:hAnsi="Simplified Arabic" w:cs="Simplified Arabic" w:hint="cs"/>
          <w:color w:val="000000" w:themeColor="text1"/>
          <w:sz w:val="28"/>
          <w:szCs w:val="28"/>
          <w:shd w:val="clear" w:color="auto" w:fill="FFFFFF"/>
          <w:rtl/>
        </w:rPr>
        <w:t xml:space="preserve"> </w:t>
      </w:r>
      <w:r w:rsidRPr="00175753">
        <w:rPr>
          <w:rFonts w:ascii="Simplified Arabic" w:hAnsi="Simplified Arabic" w:cs="Simplified Arabic"/>
          <w:color w:val="000000" w:themeColor="text1"/>
          <w:sz w:val="28"/>
          <w:szCs w:val="28"/>
          <w:shd w:val="clear" w:color="auto" w:fill="FFFFFF"/>
          <w:rtl/>
        </w:rPr>
        <w:t xml:space="preserve">تبين كيفية وطريقة التعامل مع العالم الطبيعي والبشري. </w:t>
      </w:r>
    </w:p>
    <w:p w:rsidR="002C1EAC" w:rsidRPr="00D20FB9" w:rsidRDefault="002C1EAC" w:rsidP="002C1EAC">
      <w:pPr>
        <w:pStyle w:val="ListParagraph"/>
        <w:numPr>
          <w:ilvl w:val="0"/>
          <w:numId w:val="14"/>
        </w:numPr>
        <w:jc w:val="both"/>
        <w:rPr>
          <w:rFonts w:ascii="Simplified Arabic" w:hAnsi="Simplified Arabic" w:cs="Simplified Arabic"/>
          <w:color w:val="000000" w:themeColor="text1"/>
          <w:sz w:val="28"/>
          <w:szCs w:val="28"/>
          <w:shd w:val="clear" w:color="auto" w:fill="FFFFFF"/>
        </w:rPr>
      </w:pPr>
      <w:r w:rsidRPr="00175753">
        <w:rPr>
          <w:rFonts w:ascii="Simplified Arabic" w:hAnsi="Simplified Arabic" w:cs="Simplified Arabic"/>
          <w:color w:val="000000" w:themeColor="text1"/>
          <w:sz w:val="28"/>
          <w:szCs w:val="28"/>
          <w:shd w:val="clear" w:color="auto" w:fill="FFFFFF"/>
          <w:rtl/>
        </w:rPr>
        <w:t xml:space="preserve"> تزود المجتمع بالصبغة الملائمة التي تربط بين نظمه الداخلية المختلفة: الاقتصادية، والسياسية، والإدارية، مما يؤدي إلى إحاطته بسياج واق يقيه من التفكّك والانحلال، وما يترتب عليهما من مخاطر وأضرار</w:t>
      </w:r>
      <w:r>
        <w:rPr>
          <w:rFonts w:ascii="Simplified Arabic" w:hAnsi="Simplified Arabic" w:cs="Simplified Arabic" w:hint="cs"/>
          <w:color w:val="000000" w:themeColor="text1"/>
          <w:sz w:val="28"/>
          <w:szCs w:val="28"/>
          <w:shd w:val="clear" w:color="auto" w:fill="FFFFFF"/>
          <w:rtl/>
        </w:rPr>
        <w:t>.</w:t>
      </w:r>
    </w:p>
    <w:p w:rsidR="002C1EAC" w:rsidRPr="00175753" w:rsidRDefault="002C1EAC" w:rsidP="002C1EAC">
      <w:pPr>
        <w:bidi/>
        <w:jc w:val="both"/>
        <w:rPr>
          <w:rFonts w:ascii="Simplified Arabic" w:hAnsi="Simplified Arabic" w:cs="Simplified Arabic"/>
          <w:b/>
          <w:bCs/>
          <w:color w:val="000000" w:themeColor="text1"/>
          <w:sz w:val="28"/>
          <w:szCs w:val="28"/>
          <w:rtl/>
          <w:lang w:bidi="ar-IQ"/>
        </w:rPr>
      </w:pPr>
      <w:r>
        <w:rPr>
          <w:rFonts w:ascii="Simplified Arabic" w:hAnsi="Simplified Arabic" w:cs="Simplified Arabic" w:hint="cs"/>
          <w:color w:val="000000" w:themeColor="text1"/>
          <w:sz w:val="28"/>
          <w:szCs w:val="28"/>
          <w:shd w:val="clear" w:color="auto" w:fill="FFFFFF"/>
          <w:rtl/>
          <w:lang w:bidi="ar-SA"/>
        </w:rPr>
        <w:t>ساد</w:t>
      </w:r>
      <w:r w:rsidRPr="00175753">
        <w:rPr>
          <w:rFonts w:ascii="Simplified Arabic" w:hAnsi="Simplified Arabic" w:cs="Simplified Arabic" w:hint="cs"/>
          <w:color w:val="000000" w:themeColor="text1"/>
          <w:sz w:val="28"/>
          <w:szCs w:val="28"/>
          <w:shd w:val="clear" w:color="auto" w:fill="FFFFFF"/>
          <w:rtl/>
          <w:lang w:bidi="ar-SA"/>
        </w:rPr>
        <w:t xml:space="preserve">ساً. </w:t>
      </w:r>
      <w:r w:rsidRPr="00175753">
        <w:rPr>
          <w:rFonts w:ascii="Simplified Arabic" w:hAnsi="Simplified Arabic" w:cs="Simplified Arabic" w:hint="cs"/>
          <w:b/>
          <w:bCs/>
          <w:color w:val="000000" w:themeColor="text1"/>
          <w:sz w:val="28"/>
          <w:szCs w:val="28"/>
          <w:rtl/>
          <w:lang w:bidi="ar-IQ"/>
        </w:rPr>
        <w:t xml:space="preserve">نشاط تدريبي : </w:t>
      </w:r>
      <w:r w:rsidRPr="00175753">
        <w:rPr>
          <w:rFonts w:ascii="Simplified Arabic" w:hAnsi="Simplified Arabic" w:cs="Simplified Arabic" w:hint="cs"/>
          <w:color w:val="000000" w:themeColor="text1"/>
          <w:sz w:val="28"/>
          <w:szCs w:val="28"/>
          <w:rtl/>
          <w:lang w:bidi="ar-IQ"/>
        </w:rPr>
        <w:t xml:space="preserve">يدور حول </w:t>
      </w:r>
      <w:r>
        <w:rPr>
          <w:rFonts w:ascii="Simplified Arabic" w:hAnsi="Simplified Arabic" w:cs="Simplified Arabic" w:hint="cs"/>
          <w:color w:val="000000" w:themeColor="text1"/>
          <w:sz w:val="28"/>
          <w:szCs w:val="28"/>
          <w:rtl/>
          <w:lang w:bidi="ar-IQ"/>
        </w:rPr>
        <w:t xml:space="preserve">بيان </w:t>
      </w:r>
      <w:r w:rsidRPr="00175753">
        <w:rPr>
          <w:rFonts w:ascii="Simplified Arabic" w:hAnsi="Simplified Arabic" w:cs="Simplified Arabic" w:hint="cs"/>
          <w:color w:val="000000" w:themeColor="text1"/>
          <w:sz w:val="28"/>
          <w:szCs w:val="28"/>
          <w:rtl/>
          <w:lang w:bidi="ar-IQ"/>
        </w:rPr>
        <w:t>:</w:t>
      </w:r>
    </w:p>
    <w:p w:rsidR="002C1EAC" w:rsidRPr="00D15941" w:rsidRDefault="002C1EAC" w:rsidP="002C1EAC">
      <w:pPr>
        <w:pStyle w:val="ListParagraph"/>
        <w:numPr>
          <w:ilvl w:val="0"/>
          <w:numId w:val="7"/>
        </w:numPr>
        <w:jc w:val="both"/>
        <w:rPr>
          <w:rFonts w:ascii="Simplified Arabic" w:hAnsi="Simplified Arabic" w:cs="Simplified Arabic"/>
          <w:color w:val="000000" w:themeColor="text1"/>
          <w:sz w:val="28"/>
          <w:szCs w:val="28"/>
          <w:lang w:bidi="ar-IQ"/>
        </w:rPr>
      </w:pPr>
      <w:r>
        <w:rPr>
          <w:rFonts w:ascii="Simplified Arabic" w:hAnsi="Simplified Arabic" w:cs="Simplified Arabic" w:hint="cs"/>
          <w:color w:val="000000" w:themeColor="text1"/>
          <w:sz w:val="28"/>
          <w:szCs w:val="28"/>
          <w:rtl/>
          <w:lang w:bidi="ar-IQ"/>
        </w:rPr>
        <w:t xml:space="preserve">مفهوم الاخلاق و </w:t>
      </w:r>
      <w:r w:rsidRPr="00D15941">
        <w:rPr>
          <w:rFonts w:ascii="Simplified Arabic" w:hAnsi="Simplified Arabic" w:cs="Simplified Arabic" w:hint="cs"/>
          <w:color w:val="000000" w:themeColor="text1"/>
          <w:sz w:val="28"/>
          <w:szCs w:val="28"/>
          <w:rtl/>
          <w:lang w:bidi="ar-IQ"/>
        </w:rPr>
        <w:t>مص</w:t>
      </w:r>
      <w:r>
        <w:rPr>
          <w:rFonts w:ascii="Simplified Arabic" w:hAnsi="Simplified Arabic" w:cs="Simplified Arabic" w:hint="cs"/>
          <w:color w:val="000000" w:themeColor="text1"/>
          <w:sz w:val="28"/>
          <w:szCs w:val="28"/>
          <w:rtl/>
          <w:lang w:bidi="ar-IQ"/>
        </w:rPr>
        <w:t>ادرها</w:t>
      </w:r>
      <w:r w:rsidRPr="00D15941">
        <w:rPr>
          <w:rFonts w:ascii="Simplified Arabic" w:hAnsi="Simplified Arabic" w:cs="Simplified Arabic" w:hint="cs"/>
          <w:color w:val="000000" w:themeColor="text1"/>
          <w:sz w:val="28"/>
          <w:szCs w:val="28"/>
          <w:rtl/>
          <w:lang w:bidi="ar-IQ"/>
        </w:rPr>
        <w:t>.</w:t>
      </w:r>
    </w:p>
    <w:p w:rsidR="002C1EAC" w:rsidRPr="00175753" w:rsidRDefault="002C1EAC" w:rsidP="002C1EAC">
      <w:pPr>
        <w:pStyle w:val="ListParagraph"/>
        <w:numPr>
          <w:ilvl w:val="0"/>
          <w:numId w:val="7"/>
        </w:numPr>
        <w:jc w:val="both"/>
        <w:rPr>
          <w:rFonts w:ascii="Simplified Arabic" w:hAnsi="Simplified Arabic" w:cs="Simplified Arabic"/>
          <w:color w:val="000000" w:themeColor="text1"/>
          <w:sz w:val="28"/>
          <w:szCs w:val="28"/>
          <w:lang w:bidi="ar-IQ"/>
        </w:rPr>
      </w:pPr>
      <w:r w:rsidRPr="00175753">
        <w:rPr>
          <w:rFonts w:ascii="Simplified Arabic" w:hAnsi="Simplified Arabic" w:cs="Simplified Arabic" w:hint="cs"/>
          <w:color w:val="000000" w:themeColor="text1"/>
          <w:sz w:val="28"/>
          <w:szCs w:val="28"/>
          <w:rtl/>
          <w:lang w:bidi="ar-IQ"/>
        </w:rPr>
        <w:t xml:space="preserve">القواعد العامة للاخلاقيات. </w:t>
      </w:r>
    </w:p>
    <w:p w:rsidR="002C1EAC" w:rsidRDefault="002C1EAC" w:rsidP="002C1EAC">
      <w:pPr>
        <w:pStyle w:val="ListParagraph"/>
        <w:numPr>
          <w:ilvl w:val="0"/>
          <w:numId w:val="7"/>
        </w:numPr>
        <w:jc w:val="both"/>
        <w:rPr>
          <w:rFonts w:ascii="Simplified Arabic" w:hAnsi="Simplified Arabic" w:cs="Simplified Arabic"/>
          <w:color w:val="000000" w:themeColor="text1"/>
          <w:sz w:val="28"/>
          <w:szCs w:val="28"/>
          <w:lang w:bidi="ar-IQ"/>
        </w:rPr>
      </w:pPr>
      <w:r>
        <w:rPr>
          <w:rFonts w:ascii="Simplified Arabic" w:hAnsi="Simplified Arabic" w:cs="Simplified Arabic" w:hint="cs"/>
          <w:color w:val="000000" w:themeColor="text1"/>
          <w:sz w:val="28"/>
          <w:szCs w:val="28"/>
          <w:rtl/>
          <w:lang w:bidi="ar-IQ"/>
        </w:rPr>
        <w:t>اهمية الاخلاق</w:t>
      </w:r>
      <w:r w:rsidRPr="00175753">
        <w:rPr>
          <w:rFonts w:ascii="Simplified Arabic" w:hAnsi="Simplified Arabic" w:cs="Simplified Arabic" w:hint="cs"/>
          <w:color w:val="000000" w:themeColor="text1"/>
          <w:sz w:val="28"/>
          <w:szCs w:val="28"/>
          <w:rtl/>
          <w:lang w:bidi="ar-IQ"/>
        </w:rPr>
        <w:t xml:space="preserve"> للفرد والمجتمع.</w:t>
      </w:r>
    </w:p>
    <w:p w:rsidR="002C1EAC" w:rsidRPr="00557835" w:rsidRDefault="002C1EAC" w:rsidP="002C1EAC">
      <w:pPr>
        <w:pStyle w:val="ListParagraph"/>
        <w:numPr>
          <w:ilvl w:val="0"/>
          <w:numId w:val="7"/>
        </w:numPr>
        <w:jc w:val="both"/>
        <w:rPr>
          <w:rFonts w:ascii="Simplified Arabic" w:hAnsi="Simplified Arabic" w:cs="Simplified Arabic"/>
          <w:color w:val="000000" w:themeColor="text1"/>
          <w:sz w:val="28"/>
          <w:szCs w:val="28"/>
          <w:rtl/>
          <w:lang w:bidi="ar-IQ"/>
        </w:rPr>
      </w:pPr>
      <w:r w:rsidRPr="00557835">
        <w:rPr>
          <w:rFonts w:ascii="Simplified Arabic" w:hAnsi="Simplified Arabic" w:cs="Simplified Arabic" w:hint="cs"/>
          <w:color w:val="000000" w:themeColor="text1"/>
          <w:sz w:val="28"/>
          <w:szCs w:val="28"/>
          <w:rtl/>
          <w:lang w:bidi="ar-IQ"/>
        </w:rPr>
        <w:t xml:space="preserve">كيفية تطبيق </w:t>
      </w:r>
      <w:r>
        <w:rPr>
          <w:rFonts w:ascii="Simplified Arabic" w:hAnsi="Simplified Arabic" w:cs="Simplified Arabic" w:hint="cs"/>
          <w:color w:val="000000" w:themeColor="text1"/>
          <w:sz w:val="28"/>
          <w:szCs w:val="28"/>
          <w:rtl/>
          <w:lang w:bidi="ar-IQ"/>
        </w:rPr>
        <w:t xml:space="preserve">كل خلق من </w:t>
      </w:r>
      <w:r w:rsidRPr="00557835">
        <w:rPr>
          <w:rFonts w:ascii="Simplified Arabic" w:hAnsi="Simplified Arabic" w:cs="Simplified Arabic" w:hint="cs"/>
          <w:color w:val="000000" w:themeColor="text1"/>
          <w:sz w:val="28"/>
          <w:szCs w:val="28"/>
          <w:rtl/>
          <w:lang w:bidi="ar-IQ"/>
        </w:rPr>
        <w:t>القيم الاخلاقية الايجابية</w:t>
      </w:r>
      <w:r w:rsidRPr="00557835">
        <w:rPr>
          <w:rFonts w:ascii="Simplified Arabic" w:hAnsi="Simplified Arabic" w:cs="Simplified Arabic"/>
          <w:sz w:val="28"/>
          <w:szCs w:val="28"/>
          <w:rtl/>
        </w:rPr>
        <w:t xml:space="preserve"> ونتائج</w:t>
      </w:r>
      <w:r w:rsidRPr="00557835">
        <w:rPr>
          <w:rFonts w:ascii="Simplified Arabic" w:hAnsi="Simplified Arabic" w:cs="Simplified Arabic"/>
          <w:sz w:val="28"/>
          <w:szCs w:val="28"/>
        </w:rPr>
        <w:t xml:space="preserve"> </w:t>
      </w:r>
      <w:r w:rsidRPr="00557835">
        <w:rPr>
          <w:rFonts w:ascii="Simplified Arabic" w:hAnsi="Simplified Arabic" w:cs="Simplified Arabic"/>
          <w:sz w:val="28"/>
          <w:szCs w:val="28"/>
          <w:rtl/>
        </w:rPr>
        <w:t>تطبيق</w:t>
      </w:r>
      <w:r>
        <w:rPr>
          <w:rFonts w:ascii="Simplified Arabic" w:hAnsi="Simplified Arabic" w:cs="Simplified Arabic" w:hint="cs"/>
          <w:sz w:val="28"/>
          <w:szCs w:val="28"/>
          <w:rtl/>
        </w:rPr>
        <w:t>ها</w:t>
      </w:r>
      <w:r w:rsidRPr="00557835">
        <w:rPr>
          <w:rFonts w:ascii="Simplified Arabic" w:hAnsi="Simplified Arabic" w:cs="Simplified Arabic"/>
          <w:sz w:val="28"/>
          <w:szCs w:val="28"/>
        </w:rPr>
        <w:t xml:space="preserve"> </w:t>
      </w:r>
      <w:r w:rsidRPr="00557835">
        <w:rPr>
          <w:rFonts w:ascii="Simplified Arabic" w:hAnsi="Simplified Arabic" w:cs="Simplified Arabic"/>
          <w:sz w:val="28"/>
          <w:szCs w:val="28"/>
          <w:rtl/>
        </w:rPr>
        <w:t>والتزام</w:t>
      </w:r>
      <w:r w:rsidRPr="00557835">
        <w:rPr>
          <w:rFonts w:ascii="Simplified Arabic" w:hAnsi="Simplified Arabic" w:cs="Simplified Arabic"/>
          <w:sz w:val="28"/>
          <w:szCs w:val="28"/>
        </w:rPr>
        <w:t xml:space="preserve"> </w:t>
      </w:r>
      <w:r>
        <w:rPr>
          <w:rFonts w:ascii="Simplified Arabic" w:hAnsi="Simplified Arabic" w:cs="Simplified Arabic" w:hint="cs"/>
          <w:sz w:val="28"/>
          <w:szCs w:val="28"/>
          <w:rtl/>
        </w:rPr>
        <w:t>بها،</w:t>
      </w:r>
      <w:r w:rsidRPr="00557835">
        <w:rPr>
          <w:rFonts w:ascii="Simplified Arabic" w:hAnsi="Simplified Arabic" w:cs="Simplified Arabic"/>
          <w:sz w:val="28"/>
          <w:szCs w:val="28"/>
        </w:rPr>
        <w:t xml:space="preserve"> </w:t>
      </w:r>
      <w:r w:rsidRPr="00557835">
        <w:rPr>
          <w:rFonts w:ascii="Simplified Arabic" w:hAnsi="Simplified Arabic" w:cs="Simplified Arabic"/>
          <w:sz w:val="28"/>
          <w:szCs w:val="28"/>
          <w:rtl/>
        </w:rPr>
        <w:t>وذلك</w:t>
      </w:r>
      <w:r w:rsidRPr="00557835">
        <w:rPr>
          <w:rFonts w:ascii="Simplified Arabic" w:hAnsi="Simplified Arabic" w:cs="Simplified Arabic"/>
          <w:sz w:val="28"/>
          <w:szCs w:val="28"/>
        </w:rPr>
        <w:t xml:space="preserve"> </w:t>
      </w:r>
      <w:r w:rsidRPr="00557835">
        <w:rPr>
          <w:rFonts w:ascii="Simplified Arabic" w:hAnsi="Simplified Arabic" w:cs="Simplified Arabic"/>
          <w:sz w:val="28"/>
          <w:szCs w:val="28"/>
          <w:rtl/>
        </w:rPr>
        <w:t>بحسب</w:t>
      </w:r>
      <w:r>
        <w:rPr>
          <w:rFonts w:ascii="Simplified Arabic" w:hAnsi="Simplified Arabic" w:cs="Simplified Arabic" w:hint="cs"/>
          <w:sz w:val="28"/>
          <w:szCs w:val="28"/>
          <w:rtl/>
        </w:rPr>
        <w:t xml:space="preserve"> تخصص</w:t>
      </w:r>
      <w:r w:rsidRPr="00557835">
        <w:rPr>
          <w:rFonts w:ascii="Simplified Arabic" w:hAnsi="Simplified Arabic" w:cs="Simplified Arabic"/>
          <w:sz w:val="28"/>
          <w:szCs w:val="28"/>
        </w:rPr>
        <w:t xml:space="preserve"> </w:t>
      </w:r>
      <w:r w:rsidRPr="00557835">
        <w:rPr>
          <w:rFonts w:ascii="Simplified Arabic" w:hAnsi="Simplified Arabic" w:cs="Simplified Arabic"/>
          <w:sz w:val="28"/>
          <w:szCs w:val="28"/>
          <w:rtl/>
        </w:rPr>
        <w:t>الطالب</w:t>
      </w:r>
      <w:r w:rsidRPr="00557835">
        <w:rPr>
          <w:rFonts w:ascii="Simplified Arabic" w:hAnsi="Simplified Arabic" w:cs="Simplified Arabic"/>
          <w:sz w:val="28"/>
          <w:szCs w:val="28"/>
        </w:rPr>
        <w:t xml:space="preserve"> </w:t>
      </w:r>
      <w:r>
        <w:rPr>
          <w:rFonts w:ascii="Simplified Arabic" w:hAnsi="Simplified Arabic" w:cs="Simplified Arabic" w:hint="cs"/>
          <w:sz w:val="28"/>
          <w:szCs w:val="28"/>
          <w:rtl/>
        </w:rPr>
        <w:t>ضمن القسم العلمي</w:t>
      </w:r>
      <w:r w:rsidRPr="00557835">
        <w:rPr>
          <w:rFonts w:ascii="Simplified Arabic" w:hAnsi="Simplified Arabic" w:cs="Simplified Arabic"/>
          <w:sz w:val="28"/>
          <w:szCs w:val="28"/>
        </w:rPr>
        <w:t xml:space="preserve"> </w:t>
      </w:r>
      <w:r w:rsidRPr="00557835">
        <w:rPr>
          <w:rFonts w:ascii="Simplified Arabic" w:hAnsi="Simplified Arabic" w:cs="Simplified Arabic"/>
          <w:sz w:val="28"/>
          <w:szCs w:val="28"/>
          <w:rtl/>
        </w:rPr>
        <w:t>ومهنته</w:t>
      </w:r>
      <w:r w:rsidRPr="00557835">
        <w:rPr>
          <w:rFonts w:ascii="Simplified Arabic" w:hAnsi="Simplified Arabic" w:cs="Simplified Arabic"/>
          <w:sz w:val="28"/>
          <w:szCs w:val="28"/>
        </w:rPr>
        <w:t xml:space="preserve"> </w:t>
      </w:r>
      <w:r w:rsidRPr="00557835">
        <w:rPr>
          <w:rFonts w:ascii="Simplified Arabic" w:hAnsi="Simplified Arabic" w:cs="Simplified Arabic"/>
          <w:sz w:val="28"/>
          <w:szCs w:val="28"/>
          <w:rtl/>
        </w:rPr>
        <w:t>المستقبلية</w:t>
      </w:r>
      <w:r w:rsidRPr="00557835">
        <w:rPr>
          <w:rFonts w:ascii="Simplified Arabic" w:hAnsi="Simplified Arabic" w:cs="Simplified Arabic"/>
          <w:sz w:val="28"/>
          <w:szCs w:val="28"/>
        </w:rPr>
        <w:t>.</w:t>
      </w:r>
    </w:p>
    <w:p w:rsidR="00E57152" w:rsidRPr="00F67BE3" w:rsidRDefault="00CF3145" w:rsidP="00F67BE3">
      <w:pPr>
        <w:pStyle w:val="ListParagraph"/>
        <w:jc w:val="center"/>
        <w:rPr>
          <w:rFonts w:ascii="Simplified Arabic" w:eastAsia="Times New Roman" w:hAnsi="Simplified Arabic" w:cs="Simplified Arabic"/>
          <w:b/>
          <w:bCs/>
          <w:color w:val="000000" w:themeColor="text1"/>
          <w:sz w:val="32"/>
          <w:szCs w:val="32"/>
          <w:rtl/>
        </w:rPr>
      </w:pPr>
      <w:r w:rsidRPr="00175753">
        <w:rPr>
          <w:rFonts w:ascii="Simplified Arabic" w:eastAsia="Times New Roman" w:hAnsi="Simplified Arabic" w:cs="Simplified Arabic" w:hint="cs"/>
          <w:b/>
          <w:bCs/>
          <w:color w:val="000000" w:themeColor="text1"/>
          <w:sz w:val="32"/>
          <w:szCs w:val="32"/>
          <w:rtl/>
        </w:rPr>
        <w:lastRenderedPageBreak/>
        <w:t xml:space="preserve">الوحدة ( 2 ) </w:t>
      </w:r>
      <w:r w:rsidR="00F67BE3">
        <w:rPr>
          <w:rFonts w:ascii="Simplified Arabic" w:eastAsia="Times New Roman" w:hAnsi="Simplified Arabic" w:cs="Simplified Arabic" w:hint="cs"/>
          <w:b/>
          <w:bCs/>
          <w:color w:val="000000" w:themeColor="text1"/>
          <w:sz w:val="32"/>
          <w:szCs w:val="32"/>
          <w:rtl/>
        </w:rPr>
        <w:t xml:space="preserve">- </w:t>
      </w:r>
      <w:r w:rsidR="00B13970" w:rsidRPr="00F67BE3">
        <w:rPr>
          <w:rFonts w:ascii="Simplified Arabic" w:eastAsia="Times New Roman" w:hAnsi="Simplified Arabic" w:cs="Simplified Arabic" w:hint="cs"/>
          <w:b/>
          <w:bCs/>
          <w:color w:val="000000" w:themeColor="text1"/>
          <w:sz w:val="32"/>
          <w:szCs w:val="32"/>
          <w:rtl/>
          <w:lang w:bidi="ar-IQ"/>
        </w:rPr>
        <w:t xml:space="preserve">العمل </w:t>
      </w:r>
      <w:r w:rsidR="00F21763" w:rsidRPr="00F67BE3">
        <w:rPr>
          <w:rFonts w:ascii="Simplified Arabic" w:eastAsia="Times New Roman" w:hAnsi="Simplified Arabic" w:cs="Simplified Arabic" w:hint="cs"/>
          <w:b/>
          <w:bCs/>
          <w:color w:val="000000" w:themeColor="text1"/>
          <w:sz w:val="32"/>
          <w:szCs w:val="32"/>
          <w:rtl/>
          <w:lang w:bidi="ar-IQ"/>
        </w:rPr>
        <w:t>و</w:t>
      </w:r>
      <w:r w:rsidR="008D7531" w:rsidRPr="00F67BE3">
        <w:rPr>
          <w:rFonts w:ascii="Simplified Arabic" w:eastAsia="Times New Roman" w:hAnsi="Simplified Arabic" w:cs="Simplified Arabic" w:hint="cs"/>
          <w:b/>
          <w:bCs/>
          <w:color w:val="000000" w:themeColor="text1"/>
          <w:sz w:val="32"/>
          <w:szCs w:val="32"/>
          <w:rtl/>
        </w:rPr>
        <w:t>المهنة</w:t>
      </w:r>
    </w:p>
    <w:p w:rsidR="00CF3145" w:rsidRPr="00175753" w:rsidRDefault="00CF3145" w:rsidP="00CF3145">
      <w:pPr>
        <w:pStyle w:val="ListParagraph"/>
        <w:jc w:val="center"/>
        <w:rPr>
          <w:rFonts w:ascii="Simplified Arabic" w:eastAsia="Times New Roman" w:hAnsi="Simplified Arabic" w:cs="Simplified Arabic"/>
          <w:b/>
          <w:bCs/>
          <w:color w:val="000000" w:themeColor="text1"/>
          <w:sz w:val="16"/>
          <w:szCs w:val="16"/>
          <w:rtl/>
          <w:lang w:bidi="ar-IQ"/>
        </w:rPr>
      </w:pPr>
    </w:p>
    <w:p w:rsidR="00CF3145" w:rsidRPr="00175753" w:rsidRDefault="00CF3145" w:rsidP="00CF3145">
      <w:pPr>
        <w:bidi/>
        <w:jc w:val="both"/>
        <w:rPr>
          <w:rFonts w:ascii="Simplified Arabic" w:hAnsi="Simplified Arabic" w:cs="Simplified Arabic"/>
          <w:b/>
          <w:bCs/>
          <w:color w:val="000000" w:themeColor="text1"/>
          <w:sz w:val="28"/>
          <w:szCs w:val="28"/>
          <w:lang w:bidi="ar-IQ"/>
        </w:rPr>
      </w:pPr>
      <w:r w:rsidRPr="00175753">
        <w:rPr>
          <w:rFonts w:ascii="Simplified Arabic" w:hAnsi="Simplified Arabic" w:cs="Simplified Arabic"/>
          <w:b/>
          <w:bCs/>
          <w:color w:val="000000" w:themeColor="text1"/>
          <w:sz w:val="28"/>
          <w:szCs w:val="28"/>
          <w:rtl/>
          <w:lang w:bidi="ar-IQ"/>
        </w:rPr>
        <w:t xml:space="preserve">الاهداف المحددة: </w:t>
      </w:r>
      <w:r w:rsidRPr="00175753">
        <w:rPr>
          <w:rFonts w:ascii="Simplified Arabic" w:hAnsi="Simplified Arabic" w:cs="Simplified Arabic"/>
          <w:b/>
          <w:bCs/>
          <w:color w:val="000000" w:themeColor="text1"/>
          <w:sz w:val="28"/>
          <w:szCs w:val="28"/>
          <w:rtl/>
          <w:lang w:bidi="ar-SA"/>
        </w:rPr>
        <w:t xml:space="preserve">سيكون </w:t>
      </w:r>
      <w:r w:rsidRPr="00175753">
        <w:rPr>
          <w:rFonts w:ascii="Simplified Arabic" w:hAnsi="Simplified Arabic" w:cs="Simplified Arabic" w:hint="cs"/>
          <w:b/>
          <w:bCs/>
          <w:color w:val="000000" w:themeColor="text1"/>
          <w:sz w:val="28"/>
          <w:szCs w:val="28"/>
          <w:rtl/>
          <w:lang w:bidi="ar-IQ"/>
        </w:rPr>
        <w:t>الطالب</w:t>
      </w:r>
      <w:r w:rsidRPr="00175753">
        <w:rPr>
          <w:rFonts w:ascii="Simplified Arabic" w:hAnsi="Simplified Arabic" w:cs="Simplified Arabic"/>
          <w:b/>
          <w:bCs/>
          <w:color w:val="000000" w:themeColor="text1"/>
          <w:sz w:val="28"/>
          <w:szCs w:val="28"/>
          <w:rtl/>
          <w:lang w:bidi="ar-SA"/>
        </w:rPr>
        <w:t xml:space="preserve"> بعد نهاية المحاضرة قادرا</w:t>
      </w:r>
      <w:r w:rsidR="0095442B">
        <w:rPr>
          <w:rFonts w:ascii="Simplified Arabic" w:hAnsi="Simplified Arabic" w:cs="Simplified Arabic" w:hint="cs"/>
          <w:b/>
          <w:bCs/>
          <w:color w:val="000000" w:themeColor="text1"/>
          <w:sz w:val="28"/>
          <w:szCs w:val="28"/>
          <w:rtl/>
          <w:lang w:bidi="ar-SA"/>
        </w:rPr>
        <w:t>ً</w:t>
      </w:r>
      <w:r w:rsidRPr="00175753">
        <w:rPr>
          <w:rFonts w:ascii="Simplified Arabic" w:hAnsi="Simplified Arabic" w:cs="Simplified Arabic"/>
          <w:b/>
          <w:bCs/>
          <w:color w:val="000000" w:themeColor="text1"/>
          <w:sz w:val="28"/>
          <w:szCs w:val="28"/>
          <w:rtl/>
          <w:lang w:bidi="ar-SA"/>
        </w:rPr>
        <w:t xml:space="preserve"> على أن</w:t>
      </w:r>
      <w:r w:rsidRPr="00175753">
        <w:rPr>
          <w:rFonts w:ascii="Simplified Arabic" w:hAnsi="Simplified Arabic" w:cs="Simplified Arabic"/>
          <w:b/>
          <w:bCs/>
          <w:color w:val="000000" w:themeColor="text1"/>
          <w:sz w:val="28"/>
          <w:szCs w:val="28"/>
          <w:rtl/>
          <w:cs/>
        </w:rPr>
        <w:t>:</w:t>
      </w:r>
    </w:p>
    <w:p w:rsidR="008D7531" w:rsidRPr="00F90B0E" w:rsidRDefault="008D7531" w:rsidP="008D7531">
      <w:pPr>
        <w:numPr>
          <w:ilvl w:val="0"/>
          <w:numId w:val="8"/>
        </w:numPr>
        <w:bidi/>
        <w:jc w:val="both"/>
        <w:rPr>
          <w:rFonts w:ascii="Simplified Arabic" w:hAnsi="Simplified Arabic" w:cs="Simplified Arabic"/>
          <w:color w:val="000000" w:themeColor="text1"/>
          <w:sz w:val="28"/>
          <w:szCs w:val="28"/>
          <w:rtl/>
          <w:lang w:val="ar-SA" w:bidi="ar-SA"/>
        </w:rPr>
      </w:pPr>
      <w:r w:rsidRPr="00F90B0E">
        <w:rPr>
          <w:rFonts w:ascii="Simplified Arabic" w:hAnsi="Simplified Arabic" w:cs="Simplified Arabic"/>
          <w:color w:val="000000" w:themeColor="text1"/>
          <w:sz w:val="28"/>
          <w:szCs w:val="28"/>
          <w:rtl/>
          <w:lang w:bidi="ar-IQ"/>
        </w:rPr>
        <w:t>يبين اهمية العمل.</w:t>
      </w:r>
    </w:p>
    <w:p w:rsidR="008D7531" w:rsidRPr="00F30467" w:rsidRDefault="008D7531" w:rsidP="008D7531">
      <w:pPr>
        <w:numPr>
          <w:ilvl w:val="0"/>
          <w:numId w:val="8"/>
        </w:numPr>
        <w:bidi/>
        <w:jc w:val="both"/>
        <w:rPr>
          <w:rFonts w:ascii="Simplified Arabic" w:hAnsi="Simplified Arabic" w:cs="Simplified Arabic"/>
          <w:color w:val="000000" w:themeColor="text1"/>
          <w:sz w:val="28"/>
          <w:szCs w:val="28"/>
          <w:rtl/>
          <w:lang w:val="ar-SA" w:bidi="ar-SA"/>
        </w:rPr>
      </w:pPr>
      <w:r w:rsidRPr="00F90B0E">
        <w:rPr>
          <w:rFonts w:ascii="Simplified Arabic" w:hAnsi="Simplified Arabic" w:cs="Simplified Arabic"/>
          <w:color w:val="000000" w:themeColor="text1"/>
          <w:sz w:val="28"/>
          <w:szCs w:val="28"/>
          <w:shd w:val="clear" w:color="auto" w:fill="FFFFFF"/>
          <w:rtl/>
          <w:lang w:bidi="ar-IQ"/>
        </w:rPr>
        <w:t xml:space="preserve">يعدد </w:t>
      </w:r>
      <w:r w:rsidRPr="00F90B0E">
        <w:rPr>
          <w:rFonts w:ascii="Simplified Arabic" w:hAnsi="Simplified Arabic" w:cs="Simplified Arabic"/>
          <w:color w:val="000000" w:themeColor="text1"/>
          <w:sz w:val="28"/>
          <w:szCs w:val="28"/>
          <w:shd w:val="clear" w:color="auto" w:fill="FFFFFF"/>
          <w:rtl/>
          <w:lang w:bidi="ar-SA"/>
        </w:rPr>
        <w:t xml:space="preserve">سلوكيات العمل. </w:t>
      </w:r>
    </w:p>
    <w:p w:rsidR="00CC6642" w:rsidRDefault="00CF3145" w:rsidP="00AE1ACA">
      <w:pPr>
        <w:numPr>
          <w:ilvl w:val="0"/>
          <w:numId w:val="8"/>
        </w:numPr>
        <w:bidi/>
        <w:jc w:val="both"/>
        <w:rPr>
          <w:rFonts w:ascii="Simplified Arabic" w:hAnsi="Simplified Arabic" w:cs="Simplified Arabic"/>
          <w:color w:val="000000" w:themeColor="text1"/>
          <w:sz w:val="28"/>
          <w:szCs w:val="28"/>
          <w:lang w:bidi="ar-IQ"/>
        </w:rPr>
      </w:pPr>
      <w:r w:rsidRPr="00175753">
        <w:rPr>
          <w:rFonts w:ascii="Simplified Arabic" w:hAnsi="Simplified Arabic" w:cs="Simplified Arabic"/>
          <w:color w:val="000000" w:themeColor="text1"/>
          <w:sz w:val="28"/>
          <w:szCs w:val="28"/>
          <w:lang w:bidi="ar-IQ"/>
        </w:rPr>
        <w:t xml:space="preserve"> </w:t>
      </w:r>
      <w:r w:rsidR="00CC6642" w:rsidRPr="00175753">
        <w:rPr>
          <w:rFonts w:ascii="Simplified Arabic" w:hAnsi="Simplified Arabic" w:cs="Simplified Arabic"/>
          <w:color w:val="000000" w:themeColor="text1"/>
          <w:sz w:val="28"/>
          <w:szCs w:val="28"/>
          <w:rtl/>
          <w:lang w:bidi="ar-IQ"/>
        </w:rPr>
        <w:t>ي</w:t>
      </w:r>
      <w:r w:rsidR="00F30467">
        <w:rPr>
          <w:rFonts w:ascii="Simplified Arabic" w:hAnsi="Simplified Arabic" w:cs="Simplified Arabic" w:hint="cs"/>
          <w:color w:val="000000" w:themeColor="text1"/>
          <w:sz w:val="28"/>
          <w:szCs w:val="28"/>
          <w:rtl/>
          <w:lang w:bidi="ar-IQ"/>
        </w:rPr>
        <w:t>بين</w:t>
      </w:r>
      <w:r w:rsidR="00CC6642" w:rsidRPr="00175753">
        <w:rPr>
          <w:rFonts w:ascii="Simplified Arabic" w:hAnsi="Simplified Arabic" w:cs="Simplified Arabic"/>
          <w:color w:val="000000" w:themeColor="text1"/>
          <w:sz w:val="28"/>
          <w:szCs w:val="28"/>
          <w:rtl/>
          <w:lang w:bidi="ar-IQ"/>
        </w:rPr>
        <w:t xml:space="preserve"> مفهوم المهنة.</w:t>
      </w:r>
    </w:p>
    <w:p w:rsidR="00F30467" w:rsidRDefault="00F30467" w:rsidP="00AE1ACA">
      <w:pPr>
        <w:numPr>
          <w:ilvl w:val="0"/>
          <w:numId w:val="8"/>
        </w:numPr>
        <w:bidi/>
        <w:jc w:val="both"/>
        <w:rPr>
          <w:rFonts w:ascii="Simplified Arabic" w:hAnsi="Simplified Arabic" w:cs="Simplified Arabic"/>
          <w:color w:val="000000" w:themeColor="text1"/>
          <w:sz w:val="28"/>
          <w:szCs w:val="28"/>
          <w:lang w:bidi="ar-IQ"/>
        </w:rPr>
      </w:pPr>
      <w:r>
        <w:rPr>
          <w:rFonts w:ascii="Simplified Arabic" w:hAnsi="Simplified Arabic" w:cs="Simplified Arabic" w:hint="cs"/>
          <w:color w:val="000000" w:themeColor="text1"/>
          <w:sz w:val="28"/>
          <w:szCs w:val="28"/>
          <w:rtl/>
          <w:lang w:bidi="ar-IQ"/>
        </w:rPr>
        <w:t>يعرف المهنة.</w:t>
      </w:r>
    </w:p>
    <w:p w:rsidR="001B31E2" w:rsidRPr="00175753" w:rsidRDefault="00F30467" w:rsidP="00E42B94">
      <w:pPr>
        <w:numPr>
          <w:ilvl w:val="0"/>
          <w:numId w:val="8"/>
        </w:numPr>
        <w:bidi/>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يقارن</w:t>
      </w:r>
      <w:r w:rsidR="001B31E2">
        <w:rPr>
          <w:rFonts w:ascii="Simplified Arabic" w:hAnsi="Simplified Arabic" w:cs="Simplified Arabic" w:hint="cs"/>
          <w:color w:val="000000" w:themeColor="text1"/>
          <w:sz w:val="28"/>
          <w:szCs w:val="28"/>
          <w:rtl/>
          <w:lang w:bidi="ar-IQ"/>
        </w:rPr>
        <w:t xml:space="preserve"> بين </w:t>
      </w:r>
      <w:r w:rsidR="00AA4D6B">
        <w:rPr>
          <w:rFonts w:ascii="Simplified Arabic" w:hAnsi="Simplified Arabic" w:cs="Simplified Arabic" w:hint="cs"/>
          <w:color w:val="000000" w:themeColor="text1"/>
          <w:sz w:val="28"/>
          <w:szCs w:val="28"/>
          <w:rtl/>
          <w:lang w:bidi="ar-IQ"/>
        </w:rPr>
        <w:t xml:space="preserve">مفهوم </w:t>
      </w:r>
      <w:r w:rsidR="00E42B94">
        <w:rPr>
          <w:rFonts w:ascii="Simplified Arabic" w:hAnsi="Simplified Arabic" w:cs="Simplified Arabic" w:hint="cs"/>
          <w:color w:val="000000" w:themeColor="text1"/>
          <w:sz w:val="28"/>
          <w:szCs w:val="28"/>
          <w:rtl/>
          <w:lang w:bidi="ar-IQ"/>
        </w:rPr>
        <w:t>العمل والمهنة و</w:t>
      </w:r>
      <w:r w:rsidR="001B31E2">
        <w:rPr>
          <w:rFonts w:ascii="Simplified Arabic" w:hAnsi="Simplified Arabic" w:cs="Simplified Arabic" w:hint="cs"/>
          <w:color w:val="000000" w:themeColor="text1"/>
          <w:sz w:val="28"/>
          <w:szCs w:val="28"/>
          <w:rtl/>
          <w:lang w:bidi="ar-IQ"/>
        </w:rPr>
        <w:t>الحرفة.</w:t>
      </w:r>
    </w:p>
    <w:p w:rsidR="00E57152" w:rsidRDefault="00E57152" w:rsidP="00AE1ACA">
      <w:pPr>
        <w:numPr>
          <w:ilvl w:val="0"/>
          <w:numId w:val="8"/>
        </w:numPr>
        <w:bidi/>
        <w:jc w:val="both"/>
        <w:rPr>
          <w:rFonts w:ascii="Simplified Arabic" w:hAnsi="Simplified Arabic" w:cs="Simplified Arabic"/>
          <w:color w:val="000000" w:themeColor="text1"/>
          <w:sz w:val="28"/>
          <w:szCs w:val="28"/>
          <w:lang w:bidi="ar-IQ"/>
        </w:rPr>
      </w:pPr>
      <w:r w:rsidRPr="00175753">
        <w:rPr>
          <w:rFonts w:ascii="Simplified Arabic" w:hAnsi="Simplified Arabic" w:cs="Simplified Arabic"/>
          <w:color w:val="000000" w:themeColor="text1"/>
          <w:sz w:val="28"/>
          <w:szCs w:val="28"/>
          <w:rtl/>
          <w:lang w:bidi="ar-IQ"/>
        </w:rPr>
        <w:t xml:space="preserve">يشرح المعايير التي يجب ان تقوم عليها المهنة. </w:t>
      </w:r>
    </w:p>
    <w:p w:rsidR="00CF3145" w:rsidRPr="00175753" w:rsidRDefault="00CF3145" w:rsidP="00AE1ACA">
      <w:pPr>
        <w:numPr>
          <w:ilvl w:val="0"/>
          <w:numId w:val="8"/>
        </w:numPr>
        <w:bidi/>
        <w:jc w:val="both"/>
        <w:rPr>
          <w:rFonts w:ascii="Simplified Arabic" w:hAnsi="Simplified Arabic" w:cs="Simplified Arabic"/>
          <w:color w:val="000000" w:themeColor="text1"/>
          <w:sz w:val="28"/>
          <w:szCs w:val="28"/>
          <w:lang w:bidi="ar-IQ"/>
        </w:rPr>
      </w:pPr>
      <w:r w:rsidRPr="00175753">
        <w:rPr>
          <w:rFonts w:ascii="Simplified Arabic" w:hAnsi="Simplified Arabic" w:cs="Simplified Arabic"/>
          <w:color w:val="000000" w:themeColor="text1"/>
          <w:sz w:val="28"/>
          <w:szCs w:val="28"/>
          <w:rtl/>
          <w:lang w:bidi="ar-IQ"/>
        </w:rPr>
        <w:t xml:space="preserve">يطبق نشاطات تدريبية </w:t>
      </w:r>
      <w:r w:rsidR="00FD7AAB">
        <w:rPr>
          <w:rFonts w:ascii="Simplified Arabic" w:hAnsi="Simplified Arabic" w:cs="Simplified Arabic" w:hint="cs"/>
          <w:color w:val="000000" w:themeColor="text1"/>
          <w:sz w:val="28"/>
          <w:szCs w:val="28"/>
          <w:rtl/>
          <w:lang w:bidi="ar-IQ"/>
        </w:rPr>
        <w:t>على</w:t>
      </w:r>
      <w:r w:rsidRPr="00175753">
        <w:rPr>
          <w:rFonts w:ascii="Simplified Arabic" w:hAnsi="Simplified Arabic" w:cs="Simplified Arabic"/>
          <w:color w:val="000000" w:themeColor="text1"/>
          <w:sz w:val="28"/>
          <w:szCs w:val="28"/>
          <w:rtl/>
          <w:lang w:bidi="ar-IQ"/>
        </w:rPr>
        <w:t xml:space="preserve"> اهداف المحاضرة .</w:t>
      </w:r>
    </w:p>
    <w:p w:rsidR="00397325" w:rsidRPr="00F30467" w:rsidRDefault="00397325" w:rsidP="00397325">
      <w:pPr>
        <w:bidi/>
        <w:jc w:val="both"/>
        <w:rPr>
          <w:rFonts w:ascii="Simplified Arabic" w:hAnsi="Simplified Arabic" w:cs="Simplified Arabic"/>
          <w:color w:val="000000" w:themeColor="text1"/>
          <w:sz w:val="16"/>
          <w:szCs w:val="16"/>
          <w:rtl/>
          <w:lang w:bidi="ar-IQ"/>
        </w:rPr>
      </w:pPr>
    </w:p>
    <w:p w:rsidR="00B13970" w:rsidRDefault="008D7531" w:rsidP="00B13970">
      <w:pPr>
        <w:bidi/>
        <w:jc w:val="both"/>
        <w:rPr>
          <w:rFonts w:ascii="Simplified Arabic" w:hAnsi="Simplified Arabic"/>
          <w:b/>
          <w:bCs/>
          <w:color w:val="000000" w:themeColor="text1"/>
          <w:sz w:val="28"/>
          <w:szCs w:val="28"/>
          <w:lang w:bidi="ar-IQ"/>
        </w:rPr>
      </w:pPr>
      <w:r>
        <w:rPr>
          <w:rFonts w:ascii="Simplified Arabic" w:hAnsi="Simplified Arabic" w:cs="Simplified Arabic" w:hint="cs"/>
          <w:b/>
          <w:bCs/>
          <w:color w:val="000000" w:themeColor="text1"/>
          <w:sz w:val="28"/>
          <w:szCs w:val="28"/>
          <w:rtl/>
          <w:lang w:bidi="ar-IQ"/>
        </w:rPr>
        <w:t>اول</w:t>
      </w:r>
      <w:r w:rsidR="00B13970">
        <w:rPr>
          <w:rFonts w:ascii="Simplified Arabic" w:hAnsi="Simplified Arabic" w:cs="Simplified Arabic" w:hint="cs"/>
          <w:b/>
          <w:bCs/>
          <w:color w:val="000000" w:themeColor="text1"/>
          <w:sz w:val="28"/>
          <w:szCs w:val="28"/>
          <w:rtl/>
          <w:lang w:bidi="ar-IQ"/>
        </w:rPr>
        <w:t>اَ</w:t>
      </w:r>
      <w:r w:rsidR="00F30467" w:rsidRPr="00874A45">
        <w:rPr>
          <w:rFonts w:ascii="Simplified Arabic" w:hAnsi="Simplified Arabic" w:cs="Simplified Arabic"/>
          <w:b/>
          <w:bCs/>
          <w:color w:val="000000" w:themeColor="text1"/>
          <w:sz w:val="28"/>
          <w:szCs w:val="28"/>
          <w:rtl/>
          <w:lang w:bidi="ar-IQ"/>
        </w:rPr>
        <w:t>. العمل</w:t>
      </w:r>
      <w:r w:rsidR="00B13970">
        <w:rPr>
          <w:rFonts w:ascii="Simplified Arabic" w:hAnsi="Simplified Arabic" w:cs="Simplified Arabic" w:hint="cs"/>
          <w:b/>
          <w:bCs/>
          <w:color w:val="000000" w:themeColor="text1"/>
          <w:sz w:val="28"/>
          <w:szCs w:val="28"/>
          <w:rtl/>
          <w:lang w:bidi="ar-IQ"/>
        </w:rPr>
        <w:t xml:space="preserve"> واهميته </w:t>
      </w:r>
      <w:r w:rsidR="00F30467" w:rsidRPr="00874A45">
        <w:rPr>
          <w:rFonts w:ascii="Simplified Arabic" w:hAnsi="Simplified Arabic" w:cs="Simplified Arabic"/>
          <w:b/>
          <w:bCs/>
          <w:color w:val="000000" w:themeColor="text1"/>
          <w:sz w:val="28"/>
          <w:szCs w:val="28"/>
          <w:rtl/>
          <w:lang w:bidi="ar-IQ"/>
        </w:rPr>
        <w:t>:</w:t>
      </w:r>
    </w:p>
    <w:p w:rsidR="00F30467" w:rsidRPr="00F67AC9" w:rsidRDefault="00B13970" w:rsidP="00B13970">
      <w:pPr>
        <w:bidi/>
        <w:jc w:val="both"/>
        <w:rPr>
          <w:rFonts w:ascii="Simplified Arabic" w:hAnsi="Simplified Arabic" w:cs="Simplified Arabic"/>
          <w:color w:val="000000" w:themeColor="text1"/>
          <w:sz w:val="28"/>
          <w:szCs w:val="28"/>
          <w:rtl/>
          <w:lang w:val="ar-SA" w:bidi="ar-IQ"/>
        </w:rPr>
      </w:pPr>
      <w:r>
        <w:rPr>
          <w:rFonts w:ascii="Simplified Arabic" w:hAnsi="Simplified Arabic"/>
          <w:b/>
          <w:bCs/>
          <w:color w:val="000000" w:themeColor="text1"/>
          <w:sz w:val="28"/>
          <w:szCs w:val="28"/>
          <w:lang w:bidi="ar-IQ"/>
        </w:rPr>
        <w:t xml:space="preserve">          </w:t>
      </w:r>
      <w:r w:rsidR="00F30467">
        <w:rPr>
          <w:rFonts w:ascii="Simplified Arabic" w:hAnsi="Simplified Arabic" w:hint="cs"/>
          <w:b/>
          <w:bCs/>
          <w:color w:val="000000" w:themeColor="text1"/>
          <w:sz w:val="28"/>
          <w:szCs w:val="28"/>
          <w:cs/>
          <w:lang w:val="ar-SA"/>
        </w:rPr>
        <w:t xml:space="preserve"> </w:t>
      </w:r>
      <w:r w:rsidR="00F30467" w:rsidRPr="0095442B">
        <w:rPr>
          <w:rFonts w:ascii="Simplified Arabic" w:hAnsi="Simplified Arabic" w:cs="Simplified Arabic"/>
          <w:b/>
          <w:bCs/>
          <w:color w:val="000000" w:themeColor="text1"/>
          <w:sz w:val="28"/>
          <w:szCs w:val="28"/>
          <w:rtl/>
          <w:lang w:val="ar-SA" w:bidi="ar-SA"/>
        </w:rPr>
        <w:t>العمل</w:t>
      </w:r>
      <w:r w:rsidR="00F30467" w:rsidRPr="00F67AC9">
        <w:rPr>
          <w:rFonts w:ascii="Simplified Arabic" w:hAnsi="Simplified Arabic" w:cs="Simplified Arabic"/>
          <w:color w:val="000000" w:themeColor="text1"/>
          <w:sz w:val="28"/>
          <w:szCs w:val="28"/>
          <w:rtl/>
          <w:lang w:val="ar-SA" w:bidi="ar-SA"/>
        </w:rPr>
        <w:t xml:space="preserve"> يعتبر من الامور المهمة في حياة كل انسان ، واقترنت اهميته مع وجود الحياة البشرية ، وتعززت فكرة العمل عندما سعى الانسان على التكيف مع البيئة المحيطة به</w:t>
      </w:r>
      <w:r w:rsidR="0095442B">
        <w:rPr>
          <w:rFonts w:ascii="Simplified Arabic" w:hAnsi="Simplified Arabic" w:cs="Simplified Arabic" w:hint="cs"/>
          <w:color w:val="000000" w:themeColor="text1"/>
          <w:sz w:val="28"/>
          <w:szCs w:val="28"/>
          <w:rtl/>
          <w:lang w:val="ar-SA" w:bidi="ar-SA"/>
        </w:rPr>
        <w:t xml:space="preserve"> </w:t>
      </w:r>
      <w:r w:rsidR="00F30467" w:rsidRPr="00F67AC9">
        <w:rPr>
          <w:rFonts w:ascii="Simplified Arabic" w:hAnsi="Simplified Arabic" w:cs="Simplified Arabic"/>
          <w:color w:val="000000" w:themeColor="text1"/>
          <w:sz w:val="28"/>
          <w:szCs w:val="28"/>
          <w:rtl/>
          <w:lang w:val="ar-SA" w:bidi="ar-IQ"/>
        </w:rPr>
        <w:t xml:space="preserve">. </w:t>
      </w:r>
      <w:r w:rsidR="00F30467" w:rsidRPr="00F67AC9">
        <w:rPr>
          <w:rFonts w:ascii="Simplified Arabic" w:hAnsi="Simplified Arabic" w:cs="Simplified Arabic"/>
          <w:color w:val="000000" w:themeColor="text1"/>
          <w:sz w:val="28"/>
          <w:szCs w:val="28"/>
          <w:rtl/>
          <w:lang w:val="ar-SA" w:bidi="ar-SA"/>
        </w:rPr>
        <w:t>والاستفادة منها لخدمته ، مما ادى الى تطور العمل مع زيادة عدد الافراد وانتشارهم على كو</w:t>
      </w:r>
      <w:r w:rsidR="00F30467">
        <w:rPr>
          <w:rFonts w:ascii="Simplified Arabic" w:hAnsi="Simplified Arabic" w:cs="Simplified Arabic"/>
          <w:color w:val="000000" w:themeColor="text1"/>
          <w:sz w:val="28"/>
          <w:szCs w:val="28"/>
          <w:rtl/>
          <w:lang w:val="ar-SA" w:bidi="ar-SA"/>
        </w:rPr>
        <w:t>كب الارض</w:t>
      </w:r>
      <w:r w:rsidR="00F30467">
        <w:rPr>
          <w:rFonts w:ascii="Simplified Arabic" w:hAnsi="Simplified Arabic" w:cs="Simplified Arabic" w:hint="cs"/>
          <w:color w:val="000000" w:themeColor="text1"/>
          <w:sz w:val="28"/>
          <w:szCs w:val="28"/>
          <w:rtl/>
          <w:lang w:val="ar-SA" w:bidi="ar-SA"/>
        </w:rPr>
        <w:t xml:space="preserve"> </w:t>
      </w:r>
      <w:r w:rsidR="00F30467" w:rsidRPr="00F67AC9">
        <w:rPr>
          <w:rFonts w:ascii="Simplified Arabic" w:hAnsi="Simplified Arabic" w:cs="Simplified Arabic"/>
          <w:color w:val="000000" w:themeColor="text1"/>
          <w:sz w:val="28"/>
          <w:szCs w:val="28"/>
          <w:rtl/>
          <w:lang w:val="ar-SA" w:bidi="ar-SA"/>
        </w:rPr>
        <w:t>، ومع تطور الفكر البشري تطورت وسائل العمل من اجل ال</w:t>
      </w:r>
      <w:r w:rsidR="00F30467">
        <w:rPr>
          <w:rFonts w:ascii="Simplified Arabic" w:hAnsi="Simplified Arabic" w:cs="Simplified Arabic"/>
          <w:color w:val="000000" w:themeColor="text1"/>
          <w:sz w:val="28"/>
          <w:szCs w:val="28"/>
          <w:rtl/>
          <w:lang w:val="ar-SA" w:bidi="ar-SA"/>
        </w:rPr>
        <w:t>محافظة على مصدر العيش الكريم له</w:t>
      </w:r>
      <w:r w:rsidR="00F30467" w:rsidRPr="00F67AC9">
        <w:rPr>
          <w:rFonts w:ascii="Simplified Arabic" w:hAnsi="Simplified Arabic" w:cs="Simplified Arabic"/>
          <w:color w:val="000000" w:themeColor="text1"/>
          <w:sz w:val="28"/>
          <w:szCs w:val="28"/>
          <w:rtl/>
          <w:lang w:val="ar-SA" w:bidi="ar-IQ"/>
        </w:rPr>
        <w:t>.</w:t>
      </w:r>
    </w:p>
    <w:p w:rsidR="00F30467" w:rsidRDefault="00F30467" w:rsidP="00F30467">
      <w:pPr>
        <w:bidi/>
        <w:jc w:val="both"/>
        <w:rPr>
          <w:rFonts w:ascii="Simplified Arabic" w:hAnsi="Simplified Arabic" w:cs="Arial"/>
          <w:color w:val="000000" w:themeColor="text1"/>
          <w:sz w:val="16"/>
          <w:szCs w:val="16"/>
          <w:rtl/>
          <w:lang w:bidi="ar-IQ"/>
        </w:rPr>
      </w:pPr>
    </w:p>
    <w:p w:rsidR="00F21763" w:rsidRPr="005C2C29" w:rsidRDefault="005C2C29" w:rsidP="0095442B">
      <w:pPr>
        <w:bidi/>
        <w:jc w:val="both"/>
        <w:rPr>
          <w:rFonts w:ascii="Simplified Arabic" w:hAnsi="Simplified Arabic" w:cs="Simplified Arabic"/>
          <w:color w:val="000000" w:themeColor="text1"/>
          <w:sz w:val="28"/>
          <w:szCs w:val="28"/>
          <w:rtl/>
          <w:lang w:bidi="ar-IQ"/>
        </w:rPr>
      </w:pPr>
      <w:r w:rsidRPr="005C2C29">
        <w:rPr>
          <w:rFonts w:ascii="Simplified Arabic" w:hAnsi="Simplified Arabic" w:cs="Simplified Arabic"/>
          <w:color w:val="000000" w:themeColor="text1"/>
          <w:sz w:val="28"/>
          <w:szCs w:val="28"/>
          <w:rtl/>
          <w:lang w:bidi="ar-IQ"/>
        </w:rPr>
        <w:t xml:space="preserve">      </w:t>
      </w:r>
      <w:r w:rsidR="00397325">
        <w:rPr>
          <w:rFonts w:ascii="Simplified Arabic" w:hAnsi="Simplified Arabic" w:cs="Simplified Arabic" w:hint="cs"/>
          <w:color w:val="000000" w:themeColor="text1"/>
          <w:sz w:val="28"/>
          <w:szCs w:val="28"/>
          <w:rtl/>
          <w:lang w:bidi="ar-IQ"/>
        </w:rPr>
        <w:t xml:space="preserve">    </w:t>
      </w:r>
      <w:r w:rsidRPr="0095442B">
        <w:rPr>
          <w:rFonts w:ascii="Simplified Arabic" w:hAnsi="Simplified Arabic" w:cs="Simplified Arabic"/>
          <w:b/>
          <w:bCs/>
          <w:color w:val="000000" w:themeColor="text1"/>
          <w:sz w:val="28"/>
          <w:szCs w:val="28"/>
          <w:rtl/>
          <w:lang w:bidi="ar-IQ"/>
        </w:rPr>
        <w:t>فالعمل</w:t>
      </w:r>
      <w:r w:rsidRPr="005C2C29">
        <w:rPr>
          <w:rFonts w:ascii="Simplified Arabic" w:hAnsi="Simplified Arabic" w:cs="Simplified Arabic"/>
          <w:color w:val="000000" w:themeColor="text1"/>
          <w:sz w:val="28"/>
          <w:szCs w:val="28"/>
          <w:rtl/>
          <w:lang w:bidi="ar-IQ"/>
        </w:rPr>
        <w:t xml:space="preserve"> </w:t>
      </w:r>
      <w:r>
        <w:rPr>
          <w:rFonts w:ascii="Simplified Arabic" w:hAnsi="Simplified Arabic" w:cs="Simplified Arabic" w:hint="cs"/>
          <w:color w:val="000000" w:themeColor="text1"/>
          <w:sz w:val="28"/>
          <w:szCs w:val="28"/>
          <w:rtl/>
          <w:lang w:bidi="ar-IQ"/>
        </w:rPr>
        <w:t xml:space="preserve">جزء من حياة الانسان وكيانه النفسي والعضوي ، اذ لا يتصور أحد ان تقوم الحياة من غير عمل ، فمنذ هبوط </w:t>
      </w:r>
      <w:r w:rsidRPr="00C80BC4">
        <w:rPr>
          <w:rFonts w:ascii="Simplified Arabic" w:hAnsi="Simplified Arabic" w:cs="Simplified Arabic" w:hint="cs"/>
          <w:b/>
          <w:bCs/>
          <w:color w:val="000000" w:themeColor="text1"/>
          <w:sz w:val="28"/>
          <w:szCs w:val="28"/>
          <w:rtl/>
          <w:lang w:bidi="ar-IQ"/>
        </w:rPr>
        <w:t>ابي البشر ادم (عليه السلام)</w:t>
      </w:r>
      <w:r>
        <w:rPr>
          <w:rFonts w:ascii="Simplified Arabic" w:hAnsi="Simplified Arabic" w:cs="Simplified Arabic" w:hint="cs"/>
          <w:color w:val="000000" w:themeColor="text1"/>
          <w:sz w:val="28"/>
          <w:szCs w:val="28"/>
          <w:rtl/>
          <w:lang w:bidi="ar-IQ"/>
        </w:rPr>
        <w:t xml:space="preserve"> الى الارض واستخلافه فيها وذريته من بعده ، والى أن تقوم الساعة ، </w:t>
      </w:r>
      <w:r w:rsidRPr="0095442B">
        <w:rPr>
          <w:rFonts w:ascii="Simplified Arabic" w:hAnsi="Simplified Arabic" w:cs="Simplified Arabic" w:hint="cs"/>
          <w:b/>
          <w:bCs/>
          <w:color w:val="000000" w:themeColor="text1"/>
          <w:sz w:val="28"/>
          <w:szCs w:val="28"/>
          <w:rtl/>
          <w:lang w:bidi="ar-IQ"/>
        </w:rPr>
        <w:t>فحياة البشر لا تقوم إلا على عمل</w:t>
      </w:r>
      <w:r>
        <w:rPr>
          <w:rFonts w:ascii="Simplified Arabic" w:hAnsi="Simplified Arabic" w:cs="Simplified Arabic" w:hint="cs"/>
          <w:color w:val="000000" w:themeColor="text1"/>
          <w:sz w:val="28"/>
          <w:szCs w:val="28"/>
          <w:rtl/>
          <w:lang w:bidi="ar-IQ"/>
        </w:rPr>
        <w:t xml:space="preserve"> ، وإلا لهلك البشر ولما استمر عمران الكون ، </w:t>
      </w:r>
      <w:r w:rsidRPr="0095442B">
        <w:rPr>
          <w:rFonts w:ascii="Simplified Arabic" w:hAnsi="Simplified Arabic" w:cs="Simplified Arabic" w:hint="cs"/>
          <w:b/>
          <w:bCs/>
          <w:color w:val="000000" w:themeColor="text1"/>
          <w:sz w:val="28"/>
          <w:szCs w:val="28"/>
          <w:rtl/>
          <w:lang w:bidi="ar-IQ"/>
        </w:rPr>
        <w:t>فقد جبل الله سبحانه وتعالى النفس البشرية على العمل وعلى المحافظة على الحياة</w:t>
      </w:r>
      <w:r>
        <w:rPr>
          <w:rFonts w:ascii="Simplified Arabic" w:hAnsi="Simplified Arabic" w:cs="Simplified Arabic" w:hint="cs"/>
          <w:color w:val="000000" w:themeColor="text1"/>
          <w:sz w:val="28"/>
          <w:szCs w:val="28"/>
          <w:rtl/>
          <w:lang w:bidi="ar-IQ"/>
        </w:rPr>
        <w:t xml:space="preserve"> ، ولا بد لذلك من جهد وعمل ويختلف ذلك باختلاف احوال الناس في بيئاتهم وازماتهم وقدراتهم . </w:t>
      </w:r>
      <w:r w:rsidRPr="0095442B">
        <w:rPr>
          <w:rFonts w:ascii="Simplified Arabic" w:hAnsi="Simplified Arabic" w:cs="Simplified Arabic" w:hint="cs"/>
          <w:b/>
          <w:bCs/>
          <w:color w:val="000000" w:themeColor="text1"/>
          <w:sz w:val="28"/>
          <w:szCs w:val="28"/>
          <w:rtl/>
          <w:lang w:bidi="ar-IQ"/>
        </w:rPr>
        <w:t>فاحتياجات الانسان</w:t>
      </w:r>
      <w:r>
        <w:rPr>
          <w:rFonts w:ascii="Simplified Arabic" w:hAnsi="Simplified Arabic" w:cs="Simplified Arabic" w:hint="cs"/>
          <w:color w:val="000000" w:themeColor="text1"/>
          <w:sz w:val="28"/>
          <w:szCs w:val="28"/>
          <w:rtl/>
          <w:lang w:bidi="ar-IQ"/>
        </w:rPr>
        <w:t xml:space="preserve"> للمحافظة على حياته ، </w:t>
      </w:r>
      <w:r w:rsidRPr="0095442B">
        <w:rPr>
          <w:rFonts w:ascii="Simplified Arabic" w:hAnsi="Simplified Arabic" w:cs="Simplified Arabic" w:hint="cs"/>
          <w:b/>
          <w:bCs/>
          <w:color w:val="000000" w:themeColor="text1"/>
          <w:sz w:val="28"/>
          <w:szCs w:val="28"/>
          <w:rtl/>
          <w:lang w:bidi="ar-IQ"/>
        </w:rPr>
        <w:t xml:space="preserve">لايمكن ان يتحقق بدون عمل </w:t>
      </w:r>
      <w:r>
        <w:rPr>
          <w:rFonts w:ascii="Simplified Arabic" w:hAnsi="Simplified Arabic" w:cs="Simplified Arabic" w:hint="cs"/>
          <w:color w:val="000000" w:themeColor="text1"/>
          <w:sz w:val="28"/>
          <w:szCs w:val="28"/>
          <w:rtl/>
          <w:lang w:bidi="ar-IQ"/>
        </w:rPr>
        <w:t xml:space="preserve">، </w:t>
      </w:r>
      <w:r w:rsidR="00F0302A" w:rsidRPr="0095442B">
        <w:rPr>
          <w:rFonts w:ascii="Simplified Arabic" w:hAnsi="Simplified Arabic" w:cs="Simplified Arabic" w:hint="cs"/>
          <w:b/>
          <w:bCs/>
          <w:color w:val="000000" w:themeColor="text1"/>
          <w:sz w:val="28"/>
          <w:szCs w:val="28"/>
          <w:rtl/>
          <w:lang w:bidi="ar-IQ"/>
        </w:rPr>
        <w:t>فالعمل ضرورة انسانية ملحة</w:t>
      </w:r>
      <w:r w:rsidR="00F0302A">
        <w:rPr>
          <w:rFonts w:ascii="Simplified Arabic" w:hAnsi="Simplified Arabic" w:cs="Simplified Arabic" w:hint="cs"/>
          <w:color w:val="000000" w:themeColor="text1"/>
          <w:sz w:val="28"/>
          <w:szCs w:val="28"/>
          <w:rtl/>
          <w:lang w:bidi="ar-IQ"/>
        </w:rPr>
        <w:t xml:space="preserve"> ، فكما ان </w:t>
      </w:r>
      <w:r w:rsidR="00F0302A" w:rsidRPr="0095442B">
        <w:rPr>
          <w:rFonts w:ascii="Simplified Arabic" w:hAnsi="Simplified Arabic" w:cs="Simplified Arabic" w:hint="cs"/>
          <w:b/>
          <w:bCs/>
          <w:color w:val="000000" w:themeColor="text1"/>
          <w:sz w:val="28"/>
          <w:szCs w:val="28"/>
          <w:rtl/>
          <w:lang w:bidi="ar-IQ"/>
        </w:rPr>
        <w:t>الحياة</w:t>
      </w:r>
      <w:r w:rsidR="00F0302A">
        <w:rPr>
          <w:rFonts w:ascii="Simplified Arabic" w:hAnsi="Simplified Arabic" w:cs="Simplified Arabic" w:hint="cs"/>
          <w:color w:val="000000" w:themeColor="text1"/>
          <w:sz w:val="28"/>
          <w:szCs w:val="28"/>
          <w:rtl/>
          <w:lang w:bidi="ar-IQ"/>
        </w:rPr>
        <w:t xml:space="preserve"> لا تقوم </w:t>
      </w:r>
      <w:r w:rsidR="00F0302A" w:rsidRPr="0095442B">
        <w:rPr>
          <w:rFonts w:ascii="Simplified Arabic" w:hAnsi="Simplified Arabic" w:cs="Simplified Arabic" w:hint="cs"/>
          <w:b/>
          <w:bCs/>
          <w:color w:val="000000" w:themeColor="text1"/>
          <w:sz w:val="28"/>
          <w:szCs w:val="28"/>
          <w:rtl/>
          <w:lang w:bidi="ar-IQ"/>
        </w:rPr>
        <w:t>بدون اخلاق</w:t>
      </w:r>
      <w:r w:rsidR="00F0302A">
        <w:rPr>
          <w:rFonts w:ascii="Simplified Arabic" w:hAnsi="Simplified Arabic" w:cs="Simplified Arabic" w:hint="cs"/>
          <w:color w:val="000000" w:themeColor="text1"/>
          <w:sz w:val="28"/>
          <w:szCs w:val="28"/>
          <w:rtl/>
          <w:lang w:bidi="ar-IQ"/>
        </w:rPr>
        <w:t xml:space="preserve"> و </w:t>
      </w:r>
      <w:r w:rsidR="00F0302A" w:rsidRPr="0095442B">
        <w:rPr>
          <w:rFonts w:ascii="Simplified Arabic" w:hAnsi="Simplified Arabic" w:cs="Simplified Arabic" w:hint="cs"/>
          <w:b/>
          <w:bCs/>
          <w:color w:val="000000" w:themeColor="text1"/>
          <w:sz w:val="28"/>
          <w:szCs w:val="28"/>
          <w:rtl/>
          <w:lang w:bidi="ar-IQ"/>
        </w:rPr>
        <w:t xml:space="preserve">لا تستقر </w:t>
      </w:r>
      <w:r w:rsidR="00F0302A">
        <w:rPr>
          <w:rFonts w:ascii="Simplified Arabic" w:hAnsi="Simplified Arabic" w:cs="Simplified Arabic" w:hint="cs"/>
          <w:color w:val="000000" w:themeColor="text1"/>
          <w:sz w:val="28"/>
          <w:szCs w:val="28"/>
          <w:rtl/>
          <w:lang w:bidi="ar-IQ"/>
        </w:rPr>
        <w:t xml:space="preserve">الا </w:t>
      </w:r>
      <w:r w:rsidR="00F0302A" w:rsidRPr="0095442B">
        <w:rPr>
          <w:rFonts w:ascii="Simplified Arabic" w:hAnsi="Simplified Arabic" w:cs="Simplified Arabic" w:hint="cs"/>
          <w:b/>
          <w:bCs/>
          <w:color w:val="000000" w:themeColor="text1"/>
          <w:sz w:val="28"/>
          <w:szCs w:val="28"/>
          <w:rtl/>
          <w:lang w:bidi="ar-IQ"/>
        </w:rPr>
        <w:t>بالاخلاق الفاضلة</w:t>
      </w:r>
      <w:r w:rsidR="00F0302A">
        <w:rPr>
          <w:rFonts w:ascii="Simplified Arabic" w:hAnsi="Simplified Arabic" w:cs="Simplified Arabic" w:hint="cs"/>
          <w:color w:val="000000" w:themeColor="text1"/>
          <w:sz w:val="28"/>
          <w:szCs w:val="28"/>
          <w:rtl/>
          <w:lang w:bidi="ar-IQ"/>
        </w:rPr>
        <w:t xml:space="preserve"> </w:t>
      </w:r>
      <w:r w:rsidR="00F0302A" w:rsidRPr="0095442B">
        <w:rPr>
          <w:rFonts w:ascii="Simplified Arabic" w:hAnsi="Simplified Arabic" w:cs="Simplified Arabic" w:hint="cs"/>
          <w:b/>
          <w:bCs/>
          <w:color w:val="000000" w:themeColor="text1"/>
          <w:sz w:val="28"/>
          <w:szCs w:val="28"/>
          <w:rtl/>
          <w:lang w:bidi="ar-IQ"/>
        </w:rPr>
        <w:t xml:space="preserve">، كذلك الحال في موضوع العمل ، فلا يمكن ان تقوم الحياة </w:t>
      </w:r>
      <w:r w:rsidR="0095442B">
        <w:rPr>
          <w:rFonts w:ascii="Simplified Arabic" w:hAnsi="Simplified Arabic" w:cs="Simplified Arabic" w:hint="cs"/>
          <w:b/>
          <w:bCs/>
          <w:color w:val="000000" w:themeColor="text1"/>
          <w:sz w:val="28"/>
          <w:szCs w:val="28"/>
          <w:rtl/>
          <w:lang w:bidi="ar-IQ"/>
        </w:rPr>
        <w:t xml:space="preserve">          </w:t>
      </w:r>
      <w:r w:rsidR="00F0302A" w:rsidRPr="0095442B">
        <w:rPr>
          <w:rFonts w:ascii="Simplified Arabic" w:hAnsi="Simplified Arabic" w:cs="Simplified Arabic" w:hint="cs"/>
          <w:b/>
          <w:bCs/>
          <w:color w:val="000000" w:themeColor="text1"/>
          <w:sz w:val="28"/>
          <w:szCs w:val="28"/>
          <w:rtl/>
          <w:lang w:bidi="ar-IQ"/>
        </w:rPr>
        <w:lastRenderedPageBreak/>
        <w:t>الا بعمل يوفر للانسان ما يحتاجه . وكم</w:t>
      </w:r>
      <w:r w:rsidR="0095442B" w:rsidRPr="0095442B">
        <w:rPr>
          <w:rFonts w:ascii="Simplified Arabic" w:hAnsi="Simplified Arabic" w:cs="Simplified Arabic" w:hint="cs"/>
          <w:b/>
          <w:bCs/>
          <w:color w:val="000000" w:themeColor="text1"/>
          <w:sz w:val="28"/>
          <w:szCs w:val="28"/>
          <w:rtl/>
          <w:lang w:bidi="ar-IQ"/>
        </w:rPr>
        <w:t>ا لا تستقيم الحياة بدون اخلاق و</w:t>
      </w:r>
      <w:r w:rsidR="00F0302A" w:rsidRPr="0095442B">
        <w:rPr>
          <w:rFonts w:ascii="Simplified Arabic" w:hAnsi="Simplified Arabic" w:cs="Simplified Arabic" w:hint="cs"/>
          <w:b/>
          <w:bCs/>
          <w:color w:val="000000" w:themeColor="text1"/>
          <w:sz w:val="28"/>
          <w:szCs w:val="28"/>
          <w:rtl/>
          <w:lang w:bidi="ar-IQ"/>
        </w:rPr>
        <w:t>لا عمل ، فكذلك العمل لا يستقيم</w:t>
      </w:r>
      <w:r w:rsidR="00C80BC4" w:rsidRPr="0095442B">
        <w:rPr>
          <w:rFonts w:ascii="Simplified Arabic" w:hAnsi="Simplified Arabic" w:cs="Simplified Arabic" w:hint="cs"/>
          <w:b/>
          <w:bCs/>
          <w:color w:val="000000" w:themeColor="text1"/>
          <w:sz w:val="28"/>
          <w:szCs w:val="28"/>
          <w:rtl/>
          <w:lang w:bidi="ar-IQ"/>
        </w:rPr>
        <w:t xml:space="preserve">  ولا يثمر </w:t>
      </w:r>
      <w:r w:rsidR="00F0302A" w:rsidRPr="0095442B">
        <w:rPr>
          <w:rFonts w:ascii="Simplified Arabic" w:hAnsi="Simplified Arabic" w:cs="Simplified Arabic" w:hint="cs"/>
          <w:b/>
          <w:bCs/>
          <w:color w:val="000000" w:themeColor="text1"/>
          <w:sz w:val="28"/>
          <w:szCs w:val="28"/>
          <w:rtl/>
          <w:lang w:bidi="ar-IQ"/>
        </w:rPr>
        <w:t>الثمرة المرجوة منه بدون اخلاقيات تحكم مساره</w:t>
      </w:r>
      <w:r w:rsidR="00F0302A">
        <w:rPr>
          <w:rFonts w:ascii="Simplified Arabic" w:hAnsi="Simplified Arabic" w:cs="Simplified Arabic" w:hint="cs"/>
          <w:color w:val="000000" w:themeColor="text1"/>
          <w:sz w:val="28"/>
          <w:szCs w:val="28"/>
          <w:rtl/>
          <w:lang w:bidi="ar-IQ"/>
        </w:rPr>
        <w:t xml:space="preserve"> </w:t>
      </w:r>
      <w:r w:rsidR="00F0302A" w:rsidRPr="0095442B">
        <w:rPr>
          <w:rFonts w:ascii="Simplified Arabic" w:hAnsi="Simplified Arabic" w:cs="Simplified Arabic" w:hint="cs"/>
          <w:b/>
          <w:bCs/>
          <w:color w:val="000000" w:themeColor="text1"/>
          <w:sz w:val="28"/>
          <w:szCs w:val="28"/>
          <w:rtl/>
          <w:lang w:bidi="ar-IQ"/>
        </w:rPr>
        <w:t>، وذلك لان العمل المهني يحتاج الى ارتباط وثيق مع الاخلاق ليكون له انعكاس ايجابي على مسيرته</w:t>
      </w:r>
      <w:r w:rsidR="00F0302A">
        <w:rPr>
          <w:rFonts w:ascii="Simplified Arabic" w:hAnsi="Simplified Arabic" w:cs="Simplified Arabic" w:hint="cs"/>
          <w:color w:val="000000" w:themeColor="text1"/>
          <w:sz w:val="28"/>
          <w:szCs w:val="28"/>
          <w:rtl/>
          <w:lang w:bidi="ar-IQ"/>
        </w:rPr>
        <w:t xml:space="preserve"> . </w:t>
      </w:r>
      <w:r w:rsidR="00F0302A" w:rsidRPr="0095442B">
        <w:rPr>
          <w:rFonts w:ascii="Simplified Arabic" w:hAnsi="Simplified Arabic" w:cs="Simplified Arabic" w:hint="cs"/>
          <w:b/>
          <w:bCs/>
          <w:color w:val="000000" w:themeColor="text1"/>
          <w:sz w:val="28"/>
          <w:szCs w:val="28"/>
          <w:rtl/>
          <w:lang w:bidi="ar-IQ"/>
        </w:rPr>
        <w:t>فلاخلاق مهمة في العمل</w:t>
      </w:r>
      <w:r w:rsidR="00F0302A">
        <w:rPr>
          <w:rFonts w:ascii="Simplified Arabic" w:hAnsi="Simplified Arabic" w:cs="Simplified Arabic" w:hint="cs"/>
          <w:color w:val="000000" w:themeColor="text1"/>
          <w:sz w:val="28"/>
          <w:szCs w:val="28"/>
          <w:rtl/>
          <w:lang w:bidi="ar-IQ"/>
        </w:rPr>
        <w:t xml:space="preserve"> ، واذا فصلنا بينهما واصبحت </w:t>
      </w:r>
      <w:r w:rsidR="00F0302A" w:rsidRPr="0095442B">
        <w:rPr>
          <w:rFonts w:ascii="Simplified Arabic" w:hAnsi="Simplified Arabic" w:cs="Simplified Arabic" w:hint="cs"/>
          <w:b/>
          <w:bCs/>
          <w:color w:val="000000" w:themeColor="text1"/>
          <w:sz w:val="28"/>
          <w:szCs w:val="28"/>
          <w:rtl/>
          <w:lang w:bidi="ar-IQ"/>
        </w:rPr>
        <w:t>الاخلاق بمعزل عن العمل</w:t>
      </w:r>
      <w:r w:rsidR="00F0302A">
        <w:rPr>
          <w:rFonts w:ascii="Simplified Arabic" w:hAnsi="Simplified Arabic" w:cs="Simplified Arabic" w:hint="cs"/>
          <w:color w:val="000000" w:themeColor="text1"/>
          <w:sz w:val="28"/>
          <w:szCs w:val="28"/>
          <w:rtl/>
          <w:lang w:bidi="ar-IQ"/>
        </w:rPr>
        <w:t xml:space="preserve"> ، </w:t>
      </w:r>
      <w:r w:rsidR="00F0302A" w:rsidRPr="0095442B">
        <w:rPr>
          <w:rFonts w:ascii="Simplified Arabic" w:hAnsi="Simplified Arabic" w:cs="Simplified Arabic" w:hint="cs"/>
          <w:b/>
          <w:bCs/>
          <w:color w:val="000000" w:themeColor="text1"/>
          <w:sz w:val="28"/>
          <w:szCs w:val="28"/>
          <w:rtl/>
          <w:lang w:bidi="ar-IQ"/>
        </w:rPr>
        <w:t>فلا يمكن الحصول على ثمرة سليمة</w:t>
      </w:r>
      <w:r w:rsidR="00F0302A">
        <w:rPr>
          <w:rFonts w:ascii="Simplified Arabic" w:hAnsi="Simplified Arabic" w:cs="Simplified Arabic" w:hint="cs"/>
          <w:color w:val="000000" w:themeColor="text1"/>
          <w:sz w:val="28"/>
          <w:szCs w:val="28"/>
          <w:rtl/>
          <w:lang w:bidi="ar-IQ"/>
        </w:rPr>
        <w:t xml:space="preserve"> . فلا بد ان يكون </w:t>
      </w:r>
      <w:r w:rsidR="00F0302A" w:rsidRPr="0095442B">
        <w:rPr>
          <w:rFonts w:ascii="Simplified Arabic" w:hAnsi="Simplified Arabic" w:cs="Simplified Arabic" w:hint="cs"/>
          <w:b/>
          <w:bCs/>
          <w:color w:val="000000" w:themeColor="text1"/>
          <w:sz w:val="28"/>
          <w:szCs w:val="28"/>
          <w:rtl/>
          <w:lang w:bidi="ar-IQ"/>
        </w:rPr>
        <w:t>العمل منضبط</w:t>
      </w:r>
      <w:r w:rsidR="00C80BC4" w:rsidRPr="0095442B">
        <w:rPr>
          <w:rFonts w:ascii="Simplified Arabic" w:hAnsi="Simplified Arabic" w:cs="Simplified Arabic" w:hint="cs"/>
          <w:b/>
          <w:bCs/>
          <w:color w:val="000000" w:themeColor="text1"/>
          <w:sz w:val="28"/>
          <w:szCs w:val="28"/>
          <w:rtl/>
          <w:lang w:bidi="ar-IQ"/>
        </w:rPr>
        <w:t xml:space="preserve">اً بالاخلاق الفاضلة </w:t>
      </w:r>
      <w:r w:rsidR="00C80BC4">
        <w:rPr>
          <w:rFonts w:ascii="Simplified Arabic" w:hAnsi="Simplified Arabic" w:cs="Simplified Arabic" w:hint="cs"/>
          <w:color w:val="000000" w:themeColor="text1"/>
          <w:sz w:val="28"/>
          <w:szCs w:val="28"/>
          <w:rtl/>
          <w:lang w:bidi="ar-IQ"/>
        </w:rPr>
        <w:t>، وإلا فلن ي</w:t>
      </w:r>
      <w:r w:rsidR="00F0302A">
        <w:rPr>
          <w:rFonts w:ascii="Simplified Arabic" w:hAnsi="Simplified Arabic" w:cs="Simplified Arabic" w:hint="cs"/>
          <w:color w:val="000000" w:themeColor="text1"/>
          <w:sz w:val="28"/>
          <w:szCs w:val="28"/>
          <w:rtl/>
          <w:lang w:bidi="ar-IQ"/>
        </w:rPr>
        <w:t>ؤتي ثمار سليمة</w:t>
      </w:r>
      <w:r w:rsidR="0095442B">
        <w:rPr>
          <w:rFonts w:ascii="Simplified Arabic" w:hAnsi="Simplified Arabic" w:cs="Simplified Arabic" w:hint="cs"/>
          <w:color w:val="000000" w:themeColor="text1"/>
          <w:sz w:val="28"/>
          <w:szCs w:val="28"/>
          <w:rtl/>
          <w:lang w:bidi="ar-IQ"/>
        </w:rPr>
        <w:t xml:space="preserve"> وسيحصل تنازع بين اطرافه (جاسم</w:t>
      </w:r>
      <w:r w:rsidR="00F0302A">
        <w:rPr>
          <w:rFonts w:ascii="Simplified Arabic" w:hAnsi="Simplified Arabic" w:cs="Simplified Arabic" w:hint="cs"/>
          <w:color w:val="000000" w:themeColor="text1"/>
          <w:sz w:val="28"/>
          <w:szCs w:val="28"/>
          <w:rtl/>
          <w:lang w:bidi="ar-IQ"/>
        </w:rPr>
        <w:t>،</w:t>
      </w:r>
      <w:r w:rsidR="0095442B">
        <w:rPr>
          <w:rFonts w:ascii="Simplified Arabic" w:hAnsi="Simplified Arabic" w:cs="Simplified Arabic" w:hint="cs"/>
          <w:color w:val="000000" w:themeColor="text1"/>
          <w:sz w:val="28"/>
          <w:szCs w:val="28"/>
          <w:rtl/>
          <w:lang w:bidi="ar-IQ"/>
        </w:rPr>
        <w:t xml:space="preserve">2013، </w:t>
      </w:r>
      <w:r w:rsidR="00F0302A">
        <w:rPr>
          <w:rFonts w:ascii="Simplified Arabic" w:hAnsi="Simplified Arabic" w:cs="Simplified Arabic" w:hint="cs"/>
          <w:color w:val="000000" w:themeColor="text1"/>
          <w:sz w:val="28"/>
          <w:szCs w:val="28"/>
          <w:rtl/>
          <w:lang w:bidi="ar-IQ"/>
        </w:rPr>
        <w:t>ص15).</w:t>
      </w:r>
    </w:p>
    <w:p w:rsidR="00B13970" w:rsidRDefault="00B13970" w:rsidP="00B13970">
      <w:pPr>
        <w:bidi/>
        <w:jc w:val="both"/>
        <w:rPr>
          <w:rFonts w:ascii="Simplified Arabic" w:hAnsi="Simplified Arabic" w:cs="Arial"/>
          <w:color w:val="000000" w:themeColor="text1"/>
          <w:sz w:val="16"/>
          <w:szCs w:val="16"/>
          <w:rtl/>
          <w:lang w:bidi="ar-IQ"/>
        </w:rPr>
      </w:pPr>
    </w:p>
    <w:p w:rsidR="00F30467" w:rsidRDefault="008D7531" w:rsidP="00F30467">
      <w:pPr>
        <w:bidi/>
        <w:jc w:val="both"/>
        <w:rPr>
          <w:rFonts w:ascii="Simplified Arabic" w:hAnsi="Simplified Arabic" w:cs="Simplified Arabic"/>
          <w:b/>
          <w:bCs/>
          <w:color w:val="000000" w:themeColor="text1"/>
          <w:sz w:val="28"/>
          <w:szCs w:val="28"/>
          <w:rtl/>
          <w:lang w:val="ar-SA" w:bidi="ar-IQ"/>
        </w:rPr>
      </w:pPr>
      <w:r>
        <w:rPr>
          <w:rFonts w:ascii="Simplified Arabic" w:hAnsi="Simplified Arabic" w:cs="Simplified Arabic" w:hint="cs"/>
          <w:b/>
          <w:bCs/>
          <w:color w:val="000000" w:themeColor="text1"/>
          <w:sz w:val="28"/>
          <w:szCs w:val="28"/>
          <w:rtl/>
          <w:lang w:val="ar-SA" w:bidi="ar-SA"/>
        </w:rPr>
        <w:t>ثاني</w:t>
      </w:r>
      <w:r w:rsidR="00F30467" w:rsidRPr="00874A45">
        <w:rPr>
          <w:rFonts w:ascii="Simplified Arabic" w:hAnsi="Simplified Arabic" w:cs="Simplified Arabic"/>
          <w:b/>
          <w:bCs/>
          <w:color w:val="000000" w:themeColor="text1"/>
          <w:sz w:val="28"/>
          <w:szCs w:val="28"/>
          <w:rtl/>
          <w:lang w:val="ar-SA" w:bidi="ar-SA"/>
        </w:rPr>
        <w:t xml:space="preserve">اً </w:t>
      </w:r>
      <w:r w:rsidR="00F30467" w:rsidRPr="00874A45">
        <w:rPr>
          <w:rFonts w:ascii="Simplified Arabic" w:hAnsi="Simplified Arabic" w:cs="Simplified Arabic"/>
          <w:b/>
          <w:bCs/>
          <w:color w:val="000000" w:themeColor="text1"/>
          <w:sz w:val="28"/>
          <w:szCs w:val="28"/>
          <w:rtl/>
          <w:lang w:val="ar-SA" w:bidi="ar-IQ"/>
        </w:rPr>
        <w:t xml:space="preserve">. </w:t>
      </w:r>
      <w:r w:rsidR="00F30467" w:rsidRPr="00874A45">
        <w:rPr>
          <w:rFonts w:ascii="Simplified Arabic" w:hAnsi="Simplified Arabic" w:cs="Simplified Arabic"/>
          <w:b/>
          <w:bCs/>
          <w:color w:val="000000" w:themeColor="text1"/>
          <w:sz w:val="28"/>
          <w:szCs w:val="28"/>
          <w:rtl/>
          <w:lang w:val="ar-SA" w:bidi="ar-SA"/>
        </w:rPr>
        <w:t>سلوكيات العمل</w:t>
      </w:r>
      <w:r w:rsidR="00F30467" w:rsidRPr="00874A45">
        <w:rPr>
          <w:rFonts w:ascii="Simplified Arabic" w:hAnsi="Simplified Arabic" w:cs="Simplified Arabic"/>
          <w:b/>
          <w:bCs/>
          <w:color w:val="000000" w:themeColor="text1"/>
          <w:sz w:val="28"/>
          <w:szCs w:val="28"/>
          <w:rtl/>
          <w:lang w:val="ar-SA" w:bidi="ar-IQ"/>
        </w:rPr>
        <w:t>:</w:t>
      </w:r>
      <w:r w:rsidR="00F30467">
        <w:rPr>
          <w:rFonts w:ascii="Simplified Arabic" w:hAnsi="Simplified Arabic" w:cs="Simplified Arabic" w:hint="cs"/>
          <w:b/>
          <w:bCs/>
          <w:color w:val="000000" w:themeColor="text1"/>
          <w:sz w:val="28"/>
          <w:szCs w:val="28"/>
          <w:rtl/>
          <w:lang w:val="ar-SA" w:bidi="ar-IQ"/>
        </w:rPr>
        <w:t xml:space="preserve"> </w:t>
      </w:r>
    </w:p>
    <w:p w:rsidR="00F30467" w:rsidRPr="008F4AB4" w:rsidRDefault="00F30467" w:rsidP="00F30467">
      <w:pPr>
        <w:bidi/>
        <w:jc w:val="both"/>
        <w:rPr>
          <w:rFonts w:ascii="Simplified Arabic" w:hAnsi="Simplified Arabic" w:cs="Simplified Arabic"/>
          <w:b/>
          <w:bCs/>
          <w:color w:val="000000" w:themeColor="text1"/>
          <w:sz w:val="28"/>
          <w:szCs w:val="28"/>
          <w:shd w:val="clear" w:color="auto" w:fill="FFFFFF"/>
          <w:rtl/>
          <w:lang w:bidi="ar-SA"/>
        </w:rPr>
      </w:pPr>
      <w:r>
        <w:rPr>
          <w:rFonts w:ascii="Simplified Arabic" w:hAnsi="Simplified Arabic" w:cs="Simplified Arabic" w:hint="cs"/>
          <w:b/>
          <w:bCs/>
          <w:color w:val="000000" w:themeColor="text1"/>
          <w:sz w:val="28"/>
          <w:szCs w:val="28"/>
          <w:rtl/>
          <w:lang w:val="ar-SA" w:bidi="ar-IQ"/>
        </w:rPr>
        <w:t xml:space="preserve">         </w:t>
      </w:r>
      <w:r w:rsidRPr="0095442B">
        <w:rPr>
          <w:rFonts w:ascii="Simplified Arabic" w:hAnsi="Simplified Arabic" w:cs="Simplified Arabic"/>
          <w:b/>
          <w:bCs/>
          <w:color w:val="000000" w:themeColor="text1"/>
          <w:sz w:val="28"/>
          <w:szCs w:val="28"/>
          <w:shd w:val="clear" w:color="auto" w:fill="FFFFFF"/>
          <w:rtl/>
          <w:lang w:bidi="ar-SA"/>
        </w:rPr>
        <w:t>سلوكيات العمل (أخلاقيات العمل)</w:t>
      </w:r>
      <w:r>
        <w:rPr>
          <w:rFonts w:ascii="Simplified Arabic" w:hAnsi="Simplified Arabic" w:cs="Simplified Arabic"/>
          <w:color w:val="000000" w:themeColor="text1"/>
          <w:sz w:val="28"/>
          <w:szCs w:val="28"/>
          <w:shd w:val="clear" w:color="auto" w:fill="FFFFFF"/>
          <w:rtl/>
          <w:lang w:bidi="ar-SA"/>
        </w:rPr>
        <w:t xml:space="preserve"> هي عبارة عن مجموعة من المعايير والقيم الأخلاقي</w:t>
      </w:r>
      <w:r w:rsidRPr="00874A45">
        <w:rPr>
          <w:rFonts w:ascii="Simplified Arabic" w:hAnsi="Simplified Arabic" w:cs="Simplified Arabic"/>
          <w:color w:val="000000" w:themeColor="text1"/>
          <w:sz w:val="28"/>
          <w:szCs w:val="28"/>
          <w:shd w:val="clear" w:color="auto" w:fill="FFFFFF"/>
          <w:rtl/>
          <w:lang w:bidi="ar-SA"/>
        </w:rPr>
        <w:t>ة</w:t>
      </w:r>
      <w:r>
        <w:rPr>
          <w:rFonts w:ascii="Simplified Arabic" w:hAnsi="Simplified Arabic" w:cs="Simplified Arabic"/>
          <w:color w:val="000000" w:themeColor="text1"/>
          <w:sz w:val="28"/>
          <w:szCs w:val="28"/>
          <w:shd w:val="clear" w:color="auto" w:fill="FFFFFF"/>
          <w:rtl/>
          <w:lang w:bidi="ar-SA"/>
        </w:rPr>
        <w:t xml:space="preserve"> التي ت</w:t>
      </w:r>
      <w:r w:rsidRPr="00874A45">
        <w:rPr>
          <w:rFonts w:ascii="Simplified Arabic" w:hAnsi="Simplified Arabic" w:cs="Simplified Arabic"/>
          <w:color w:val="000000" w:themeColor="text1"/>
          <w:sz w:val="28"/>
          <w:szCs w:val="28"/>
          <w:shd w:val="clear" w:color="auto" w:fill="FFFFFF"/>
          <w:rtl/>
          <w:lang w:bidi="ar-SA"/>
        </w:rPr>
        <w:t>ساعد الأ</w:t>
      </w:r>
      <w:r>
        <w:rPr>
          <w:rFonts w:ascii="Simplified Arabic" w:hAnsi="Simplified Arabic" w:cs="Simplified Arabic"/>
          <w:color w:val="000000" w:themeColor="text1"/>
          <w:sz w:val="28"/>
          <w:szCs w:val="28"/>
          <w:shd w:val="clear" w:color="auto" w:fill="FFFFFF"/>
          <w:rtl/>
          <w:lang w:bidi="ar-SA"/>
        </w:rPr>
        <w:t>فراد على التمييز بين الأمور الص</w:t>
      </w:r>
      <w:r w:rsidRPr="00874A45">
        <w:rPr>
          <w:rFonts w:ascii="Simplified Arabic" w:hAnsi="Simplified Arabic" w:cs="Simplified Arabic"/>
          <w:color w:val="000000" w:themeColor="text1"/>
          <w:sz w:val="28"/>
          <w:szCs w:val="28"/>
          <w:shd w:val="clear" w:color="auto" w:fill="FFFFFF"/>
          <w:rtl/>
          <w:lang w:bidi="ar-SA"/>
        </w:rPr>
        <w:t>حيحة، والخاط</w:t>
      </w:r>
      <w:r>
        <w:rPr>
          <w:rFonts w:ascii="Simplified Arabic" w:hAnsi="Simplified Arabic" w:cs="Simplified Arabic"/>
          <w:color w:val="000000" w:themeColor="text1"/>
          <w:sz w:val="28"/>
          <w:szCs w:val="28"/>
          <w:shd w:val="clear" w:color="auto" w:fill="FFFFFF"/>
          <w:rtl/>
          <w:lang w:bidi="ar-SA"/>
        </w:rPr>
        <w:t>ِئة في سلوكِهم داخل بيئة العمل</w:t>
      </w:r>
      <w:r>
        <w:rPr>
          <w:rFonts w:ascii="Simplified Arabic" w:hAnsi="Simplified Arabic" w:cs="Simplified Arabic" w:hint="cs"/>
          <w:color w:val="000000" w:themeColor="text1"/>
          <w:sz w:val="28"/>
          <w:szCs w:val="28"/>
          <w:shd w:val="clear" w:color="auto" w:fill="FFFFFF"/>
          <w:rtl/>
          <w:lang w:bidi="ar-SA"/>
        </w:rPr>
        <w:t xml:space="preserve"> </w:t>
      </w:r>
      <w:r>
        <w:rPr>
          <w:rFonts w:ascii="Simplified Arabic" w:hAnsi="Simplified Arabic" w:cs="Simplified Arabic"/>
          <w:color w:val="000000" w:themeColor="text1"/>
          <w:sz w:val="28"/>
          <w:szCs w:val="28"/>
          <w:shd w:val="clear" w:color="auto" w:fill="FFFFFF"/>
          <w:rtl/>
          <w:lang w:bidi="ar-SA"/>
        </w:rPr>
        <w:t xml:space="preserve">، </w:t>
      </w:r>
      <w:r w:rsidRPr="008F4AB4">
        <w:rPr>
          <w:rFonts w:ascii="Simplified Arabic" w:hAnsi="Simplified Arabic" w:cs="Simplified Arabic" w:hint="cs"/>
          <w:b/>
          <w:bCs/>
          <w:color w:val="000000" w:themeColor="text1"/>
          <w:sz w:val="28"/>
          <w:szCs w:val="28"/>
          <w:shd w:val="clear" w:color="auto" w:fill="FFFFFF"/>
          <w:rtl/>
          <w:lang w:bidi="ar-SA"/>
        </w:rPr>
        <w:t>و</w:t>
      </w:r>
      <w:r w:rsidR="00C80BC4">
        <w:rPr>
          <w:rFonts w:ascii="Simplified Arabic" w:hAnsi="Simplified Arabic" w:cs="Simplified Arabic" w:hint="cs"/>
          <w:b/>
          <w:bCs/>
          <w:color w:val="000000" w:themeColor="text1"/>
          <w:sz w:val="28"/>
          <w:szCs w:val="28"/>
          <w:shd w:val="clear" w:color="auto" w:fill="FFFFFF"/>
          <w:rtl/>
          <w:lang w:bidi="ar-SA"/>
        </w:rPr>
        <w:t>ا</w:t>
      </w:r>
      <w:r w:rsidRPr="008F4AB4">
        <w:rPr>
          <w:rFonts w:ascii="Simplified Arabic" w:hAnsi="Simplified Arabic" w:cs="Simplified Arabic"/>
          <w:b/>
          <w:bCs/>
          <w:color w:val="000000" w:themeColor="text1"/>
          <w:sz w:val="28"/>
          <w:szCs w:val="28"/>
          <w:shd w:val="clear" w:color="auto" w:fill="FFFFFF"/>
          <w:rtl/>
          <w:lang w:bidi="ar-SA"/>
        </w:rPr>
        <w:t>عتمد تطبيق سلوكيات العمل على استخدام مَجموعة من العناصر</w:t>
      </w:r>
      <w:r w:rsidRPr="008F4AB4">
        <w:rPr>
          <w:rFonts w:ascii="Simplified Arabic" w:hAnsi="Simplified Arabic" w:cs="Simplified Arabic" w:hint="cs"/>
          <w:b/>
          <w:bCs/>
          <w:color w:val="000000" w:themeColor="text1"/>
          <w:sz w:val="28"/>
          <w:szCs w:val="28"/>
          <w:shd w:val="clear" w:color="auto" w:fill="FFFFFF"/>
          <w:rtl/>
          <w:lang w:bidi="ar-SA"/>
        </w:rPr>
        <w:t xml:space="preserve"> </w:t>
      </w:r>
      <w:r w:rsidRPr="008F4AB4">
        <w:rPr>
          <w:rFonts w:ascii="Simplified Arabic" w:hAnsi="Simplified Arabic" w:cs="Simplified Arabic"/>
          <w:b/>
          <w:bCs/>
          <w:color w:val="000000" w:themeColor="text1"/>
          <w:sz w:val="28"/>
          <w:szCs w:val="28"/>
          <w:shd w:val="clear" w:color="auto" w:fill="FFFFFF"/>
          <w:rtl/>
          <w:lang w:bidi="ar-SA"/>
        </w:rPr>
        <w:t>وهي:</w:t>
      </w:r>
    </w:p>
    <w:p w:rsidR="00F30467" w:rsidRPr="00F67AC9" w:rsidRDefault="00F30467" w:rsidP="00D46483">
      <w:pPr>
        <w:pStyle w:val="ListParagraph"/>
        <w:numPr>
          <w:ilvl w:val="0"/>
          <w:numId w:val="15"/>
        </w:numPr>
        <w:jc w:val="both"/>
        <w:rPr>
          <w:rFonts w:ascii="Simplified Arabic" w:hAnsi="Simplified Arabic" w:cs="Simplified Arabic"/>
          <w:b/>
          <w:bCs/>
          <w:color w:val="000000" w:themeColor="text1"/>
          <w:sz w:val="28"/>
          <w:szCs w:val="28"/>
          <w:rtl/>
          <w:lang w:val="ar-SA"/>
        </w:rPr>
      </w:pPr>
      <w:r w:rsidRPr="00391E65">
        <w:rPr>
          <w:rFonts w:ascii="Simplified Arabic" w:hAnsi="Simplified Arabic" w:cs="Simplified Arabic"/>
          <w:b/>
          <w:bCs/>
          <w:color w:val="000000" w:themeColor="text1"/>
          <w:sz w:val="28"/>
          <w:szCs w:val="28"/>
          <w:shd w:val="clear" w:color="auto" w:fill="FFFFFF"/>
          <w:rtl/>
        </w:rPr>
        <w:t>الثقافة التنظيميّة:</w:t>
      </w:r>
      <w:r w:rsidRPr="00391E65">
        <w:rPr>
          <w:rFonts w:ascii="Simplified Arabic" w:hAnsi="Simplified Arabic" w:cs="Simplified Arabic"/>
          <w:color w:val="000000" w:themeColor="text1"/>
          <w:sz w:val="28"/>
          <w:szCs w:val="28"/>
          <w:shd w:val="clear" w:color="auto" w:fill="FFFFFF"/>
          <w:rtl/>
        </w:rPr>
        <w:t xml:space="preserve"> هي عبار</w:t>
      </w:r>
      <w:r>
        <w:rPr>
          <w:rFonts w:ascii="Simplified Arabic" w:hAnsi="Simplified Arabic" w:cs="Simplified Arabic"/>
          <w:color w:val="000000" w:themeColor="text1"/>
          <w:sz w:val="28"/>
          <w:szCs w:val="28"/>
          <w:shd w:val="clear" w:color="auto" w:fill="FFFFFF"/>
          <w:rtl/>
        </w:rPr>
        <w:t xml:space="preserve">ة عن </w:t>
      </w:r>
      <w:r w:rsidR="00452908">
        <w:rPr>
          <w:rFonts w:ascii="Simplified Arabic" w:hAnsi="Simplified Arabic" w:cs="Simplified Arabic"/>
          <w:b/>
          <w:bCs/>
          <w:color w:val="000000" w:themeColor="text1"/>
          <w:sz w:val="28"/>
          <w:szCs w:val="28"/>
          <w:shd w:val="clear" w:color="auto" w:fill="FFFFFF"/>
          <w:rtl/>
        </w:rPr>
        <w:t>الإطار السلوكي</w:t>
      </w:r>
      <w:r w:rsidR="00452908">
        <w:rPr>
          <w:rFonts w:ascii="Simplified Arabic" w:hAnsi="Simplified Arabic" w:cs="Simplified Arabic" w:hint="cs"/>
          <w:b/>
          <w:bCs/>
          <w:color w:val="000000" w:themeColor="text1"/>
          <w:sz w:val="28"/>
          <w:szCs w:val="28"/>
          <w:shd w:val="clear" w:color="auto" w:fill="FFFFFF"/>
          <w:rtl/>
        </w:rPr>
        <w:t xml:space="preserve"> </w:t>
      </w:r>
      <w:r w:rsidRPr="00452908">
        <w:rPr>
          <w:rFonts w:ascii="Simplified Arabic" w:hAnsi="Simplified Arabic" w:cs="Simplified Arabic"/>
          <w:b/>
          <w:bCs/>
          <w:color w:val="000000" w:themeColor="text1"/>
          <w:sz w:val="28"/>
          <w:szCs w:val="28"/>
          <w:shd w:val="clear" w:color="auto" w:fill="FFFFFF"/>
          <w:rtl/>
        </w:rPr>
        <w:t>والأخلاقي</w:t>
      </w:r>
      <w:r>
        <w:rPr>
          <w:rFonts w:ascii="Simplified Arabic" w:hAnsi="Simplified Arabic" w:cs="Simplified Arabic"/>
          <w:color w:val="000000" w:themeColor="text1"/>
          <w:sz w:val="28"/>
          <w:szCs w:val="28"/>
          <w:shd w:val="clear" w:color="auto" w:fill="FFFFFF"/>
          <w:rtl/>
        </w:rPr>
        <w:t xml:space="preserve"> الذي تستخدمه الم</w:t>
      </w:r>
      <w:r w:rsidRPr="00391E65">
        <w:rPr>
          <w:rFonts w:ascii="Simplified Arabic" w:hAnsi="Simplified Arabic" w:cs="Simplified Arabic"/>
          <w:color w:val="000000" w:themeColor="text1"/>
          <w:sz w:val="28"/>
          <w:szCs w:val="28"/>
          <w:shd w:val="clear" w:color="auto" w:fill="FFFFFF"/>
          <w:rtl/>
        </w:rPr>
        <w:t xml:space="preserve">نشأة في </w:t>
      </w:r>
      <w:r w:rsidRPr="00452908">
        <w:rPr>
          <w:rFonts w:ascii="Simplified Arabic" w:hAnsi="Simplified Arabic" w:cs="Simplified Arabic"/>
          <w:b/>
          <w:bCs/>
          <w:color w:val="000000" w:themeColor="text1"/>
          <w:sz w:val="28"/>
          <w:szCs w:val="28"/>
          <w:shd w:val="clear" w:color="auto" w:fill="FFFFFF"/>
          <w:rtl/>
        </w:rPr>
        <w:t xml:space="preserve">التعامل </w:t>
      </w:r>
      <w:r w:rsidRPr="00391E65">
        <w:rPr>
          <w:rFonts w:ascii="Simplified Arabic" w:hAnsi="Simplified Arabic" w:cs="Simplified Arabic"/>
          <w:color w:val="000000" w:themeColor="text1"/>
          <w:sz w:val="28"/>
          <w:szCs w:val="28"/>
          <w:shd w:val="clear" w:color="auto" w:fill="FFFFFF"/>
          <w:rtl/>
        </w:rPr>
        <w:t>مع كافة الأطراف في</w:t>
      </w:r>
      <w:r>
        <w:rPr>
          <w:rFonts w:ascii="Simplified Arabic" w:hAnsi="Simplified Arabic" w:cs="Simplified Arabic"/>
          <w:color w:val="000000" w:themeColor="text1"/>
          <w:sz w:val="28"/>
          <w:szCs w:val="28"/>
          <w:shd w:val="clear" w:color="auto" w:fill="FFFFFF"/>
          <w:rtl/>
        </w:rPr>
        <w:t xml:space="preserve"> بيئة العمل، وتشمل</w:t>
      </w:r>
      <w:r w:rsidRPr="00452908">
        <w:rPr>
          <w:rFonts w:ascii="Simplified Arabic" w:hAnsi="Simplified Arabic" w:cs="Simplified Arabic"/>
          <w:b/>
          <w:bCs/>
          <w:color w:val="000000" w:themeColor="text1"/>
          <w:sz w:val="28"/>
          <w:szCs w:val="28"/>
          <w:shd w:val="clear" w:color="auto" w:fill="FFFFFF"/>
          <w:rtl/>
        </w:rPr>
        <w:t xml:space="preserve"> الث</w:t>
      </w:r>
      <w:r w:rsidRPr="00452908">
        <w:rPr>
          <w:rFonts w:ascii="Simplified Arabic" w:hAnsi="Simplified Arabic" w:cs="Simplified Arabic" w:hint="cs"/>
          <w:b/>
          <w:bCs/>
          <w:color w:val="000000" w:themeColor="text1"/>
          <w:sz w:val="28"/>
          <w:szCs w:val="28"/>
          <w:shd w:val="clear" w:color="auto" w:fill="FFFFFF"/>
          <w:rtl/>
        </w:rPr>
        <w:t>ق</w:t>
      </w:r>
      <w:r w:rsidRPr="00452908">
        <w:rPr>
          <w:rFonts w:ascii="Simplified Arabic" w:hAnsi="Simplified Arabic" w:cs="Simplified Arabic"/>
          <w:b/>
          <w:bCs/>
          <w:color w:val="000000" w:themeColor="text1"/>
          <w:sz w:val="28"/>
          <w:szCs w:val="28"/>
          <w:shd w:val="clear" w:color="auto" w:fill="FFFFFF"/>
          <w:rtl/>
        </w:rPr>
        <w:t xml:space="preserve">افة </w:t>
      </w:r>
      <w:r>
        <w:rPr>
          <w:rFonts w:ascii="Simplified Arabic" w:hAnsi="Simplified Arabic" w:cs="Simplified Arabic"/>
          <w:color w:val="000000" w:themeColor="text1"/>
          <w:sz w:val="28"/>
          <w:szCs w:val="28"/>
          <w:shd w:val="clear" w:color="auto" w:fill="FFFFFF"/>
          <w:rtl/>
        </w:rPr>
        <w:t>بشكل</w:t>
      </w:r>
      <w:r w:rsidRPr="00391E65">
        <w:rPr>
          <w:rFonts w:ascii="Simplified Arabic" w:hAnsi="Simplified Arabic" w:cs="Simplified Arabic"/>
          <w:color w:val="000000" w:themeColor="text1"/>
          <w:sz w:val="28"/>
          <w:szCs w:val="28"/>
          <w:shd w:val="clear" w:color="auto" w:fill="FFFFFF"/>
          <w:rtl/>
        </w:rPr>
        <w:t xml:space="preserve"> ع</w:t>
      </w:r>
      <w:r>
        <w:rPr>
          <w:rFonts w:ascii="Simplified Arabic" w:hAnsi="Simplified Arabic" w:cs="Simplified Arabic"/>
          <w:color w:val="000000" w:themeColor="text1"/>
          <w:sz w:val="28"/>
          <w:szCs w:val="28"/>
          <w:shd w:val="clear" w:color="auto" w:fill="FFFFFF"/>
          <w:rtl/>
        </w:rPr>
        <w:t xml:space="preserve">ام مجموعة من </w:t>
      </w:r>
      <w:r w:rsidRPr="00452908">
        <w:rPr>
          <w:rFonts w:ascii="Simplified Arabic" w:hAnsi="Simplified Arabic" w:cs="Simplified Arabic"/>
          <w:b/>
          <w:bCs/>
          <w:color w:val="000000" w:themeColor="text1"/>
          <w:sz w:val="28"/>
          <w:szCs w:val="28"/>
          <w:shd w:val="clear" w:color="auto" w:fill="FFFFFF"/>
          <w:rtl/>
        </w:rPr>
        <w:t xml:space="preserve">الرموز، والمعتقدات، والقيم، والأعراف </w:t>
      </w:r>
      <w:r>
        <w:rPr>
          <w:rFonts w:ascii="Simplified Arabic" w:hAnsi="Simplified Arabic" w:cs="Simplified Arabic"/>
          <w:color w:val="000000" w:themeColor="text1"/>
          <w:sz w:val="28"/>
          <w:szCs w:val="28"/>
          <w:shd w:val="clear" w:color="auto" w:fill="FFFFFF"/>
          <w:rtl/>
        </w:rPr>
        <w:t>التي تسود في منشأة م</w:t>
      </w:r>
      <w:r w:rsidR="00452908">
        <w:rPr>
          <w:rFonts w:ascii="Simplified Arabic" w:hAnsi="Simplified Arabic" w:cs="Simplified Arabic"/>
          <w:color w:val="000000" w:themeColor="text1"/>
          <w:sz w:val="28"/>
          <w:szCs w:val="28"/>
          <w:shd w:val="clear" w:color="auto" w:fill="FFFFFF"/>
          <w:rtl/>
        </w:rPr>
        <w:t>عي</w:t>
      </w:r>
      <w:r w:rsidRPr="00391E65">
        <w:rPr>
          <w:rFonts w:ascii="Simplified Arabic" w:hAnsi="Simplified Arabic" w:cs="Simplified Arabic"/>
          <w:color w:val="000000" w:themeColor="text1"/>
          <w:sz w:val="28"/>
          <w:szCs w:val="28"/>
          <w:shd w:val="clear" w:color="auto" w:fill="FFFFFF"/>
          <w:rtl/>
        </w:rPr>
        <w:t>نة</w:t>
      </w:r>
      <w:r>
        <w:rPr>
          <w:rFonts w:ascii="Simplified Arabic" w:hAnsi="Simplified Arabic" w:cs="Simplified Arabic" w:hint="cs"/>
          <w:color w:val="000000" w:themeColor="text1"/>
          <w:sz w:val="28"/>
          <w:szCs w:val="28"/>
          <w:shd w:val="clear" w:color="auto" w:fill="FFFFFF"/>
          <w:rtl/>
        </w:rPr>
        <w:t>.</w:t>
      </w:r>
    </w:p>
    <w:p w:rsidR="00F30467" w:rsidRPr="00F67AC9" w:rsidRDefault="00F30467" w:rsidP="00D46483">
      <w:pPr>
        <w:pStyle w:val="ListParagraph"/>
        <w:numPr>
          <w:ilvl w:val="0"/>
          <w:numId w:val="15"/>
        </w:numPr>
        <w:jc w:val="both"/>
        <w:rPr>
          <w:rFonts w:ascii="Simplified Arabic" w:hAnsi="Simplified Arabic" w:cs="Simplified Arabic"/>
          <w:b/>
          <w:bCs/>
          <w:color w:val="000000" w:themeColor="text1"/>
          <w:sz w:val="28"/>
          <w:szCs w:val="28"/>
          <w:rtl/>
          <w:lang w:val="ar-SA"/>
        </w:rPr>
      </w:pPr>
      <w:r w:rsidRPr="00F67AC9">
        <w:rPr>
          <w:rFonts w:ascii="Simplified Arabic" w:hAnsi="Simplified Arabic" w:cs="Simplified Arabic" w:hint="cs"/>
          <w:b/>
          <w:bCs/>
          <w:color w:val="000000" w:themeColor="text1"/>
          <w:sz w:val="28"/>
          <w:szCs w:val="28"/>
          <w:shd w:val="clear" w:color="auto" w:fill="FFFFFF"/>
          <w:rtl/>
        </w:rPr>
        <w:t>أخلاق</w:t>
      </w:r>
      <w:r w:rsidRPr="00F67AC9">
        <w:rPr>
          <w:rFonts w:ascii="Simplified Arabic" w:hAnsi="Simplified Arabic" w:cs="Simplified Arabic"/>
          <w:b/>
          <w:bCs/>
          <w:color w:val="000000" w:themeColor="text1"/>
          <w:sz w:val="28"/>
          <w:szCs w:val="28"/>
          <w:shd w:val="clear" w:color="auto" w:fill="FFFFFF"/>
          <w:rtl/>
        </w:rPr>
        <w:t xml:space="preserve"> </w:t>
      </w:r>
      <w:r w:rsidRPr="00F67AC9">
        <w:rPr>
          <w:rFonts w:ascii="Simplified Arabic" w:hAnsi="Simplified Arabic" w:cs="Simplified Arabic" w:hint="cs"/>
          <w:b/>
          <w:bCs/>
          <w:color w:val="000000" w:themeColor="text1"/>
          <w:sz w:val="28"/>
          <w:szCs w:val="28"/>
          <w:shd w:val="clear" w:color="auto" w:fill="FFFFFF"/>
          <w:rtl/>
        </w:rPr>
        <w:t>الموظف</w:t>
      </w:r>
      <w:r w:rsidRPr="00F67AC9">
        <w:rPr>
          <w:rFonts w:ascii="Simplified Arabic" w:hAnsi="Simplified Arabic" w:cs="Simplified Arabic"/>
          <w:b/>
          <w:bCs/>
          <w:color w:val="000000" w:themeColor="text1"/>
          <w:sz w:val="28"/>
          <w:szCs w:val="28"/>
          <w:shd w:val="clear" w:color="auto" w:fill="FFFFFF"/>
          <w:rtl/>
        </w:rPr>
        <w:t>:</w:t>
      </w:r>
      <w:r w:rsidRPr="00F67AC9">
        <w:rPr>
          <w:rFonts w:ascii="Simplified Arabic" w:hAnsi="Simplified Arabic" w:cs="Simplified Arabic"/>
          <w:color w:val="000000" w:themeColor="text1"/>
          <w:sz w:val="28"/>
          <w:szCs w:val="28"/>
          <w:shd w:val="clear" w:color="auto" w:fill="FFFFFF"/>
          <w:rtl/>
        </w:rPr>
        <w:t xml:space="preserve"> </w:t>
      </w:r>
      <w:r w:rsidRPr="00F67AC9">
        <w:rPr>
          <w:rFonts w:ascii="Simplified Arabic" w:hAnsi="Simplified Arabic" w:cs="Simplified Arabic" w:hint="cs"/>
          <w:color w:val="000000" w:themeColor="text1"/>
          <w:sz w:val="28"/>
          <w:szCs w:val="28"/>
          <w:shd w:val="clear" w:color="auto" w:fill="FFFFFF"/>
          <w:rtl/>
        </w:rPr>
        <w:t>هي</w:t>
      </w:r>
      <w:r w:rsidRPr="00F67AC9">
        <w:rPr>
          <w:rFonts w:ascii="Simplified Arabic" w:hAnsi="Simplified Arabic" w:cs="Simplified Arabic"/>
          <w:color w:val="000000" w:themeColor="text1"/>
          <w:sz w:val="28"/>
          <w:szCs w:val="28"/>
          <w:shd w:val="clear" w:color="auto" w:fill="FFFFFF"/>
          <w:rtl/>
        </w:rPr>
        <w:t xml:space="preserve"> </w:t>
      </w:r>
      <w:r w:rsidRPr="00452908">
        <w:rPr>
          <w:rFonts w:ascii="Simplified Arabic" w:hAnsi="Simplified Arabic" w:cs="Simplified Arabic" w:hint="cs"/>
          <w:b/>
          <w:bCs/>
          <w:color w:val="000000" w:themeColor="text1"/>
          <w:sz w:val="28"/>
          <w:szCs w:val="28"/>
          <w:shd w:val="clear" w:color="auto" w:fill="FFFFFF"/>
          <w:rtl/>
        </w:rPr>
        <w:t>منظومة</w:t>
      </w:r>
      <w:r w:rsidRPr="00452908">
        <w:rPr>
          <w:rFonts w:ascii="Simplified Arabic" w:hAnsi="Simplified Arabic" w:cs="Simplified Arabic"/>
          <w:b/>
          <w:bCs/>
          <w:color w:val="000000" w:themeColor="text1"/>
          <w:sz w:val="28"/>
          <w:szCs w:val="28"/>
          <w:shd w:val="clear" w:color="auto" w:fill="FFFFFF"/>
          <w:rtl/>
        </w:rPr>
        <w:t xml:space="preserve"> </w:t>
      </w:r>
      <w:r w:rsidRPr="00452908">
        <w:rPr>
          <w:rFonts w:ascii="Simplified Arabic" w:hAnsi="Simplified Arabic" w:cs="Simplified Arabic" w:hint="cs"/>
          <w:b/>
          <w:bCs/>
          <w:color w:val="000000" w:themeColor="text1"/>
          <w:sz w:val="28"/>
          <w:szCs w:val="28"/>
          <w:shd w:val="clear" w:color="auto" w:fill="FFFFFF"/>
          <w:rtl/>
        </w:rPr>
        <w:t>سلوكية</w:t>
      </w:r>
      <w:r w:rsidRPr="00452908">
        <w:rPr>
          <w:rFonts w:ascii="Simplified Arabic" w:hAnsi="Simplified Arabic" w:cs="Simplified Arabic"/>
          <w:b/>
          <w:bCs/>
          <w:color w:val="000000" w:themeColor="text1"/>
          <w:sz w:val="28"/>
          <w:szCs w:val="28"/>
          <w:shd w:val="clear" w:color="auto" w:fill="FFFFFF"/>
          <w:rtl/>
        </w:rPr>
        <w:t xml:space="preserve"> </w:t>
      </w:r>
      <w:r w:rsidRPr="00452908">
        <w:rPr>
          <w:rFonts w:ascii="Simplified Arabic" w:hAnsi="Simplified Arabic" w:cs="Simplified Arabic" w:hint="cs"/>
          <w:b/>
          <w:bCs/>
          <w:color w:val="000000" w:themeColor="text1"/>
          <w:sz w:val="28"/>
          <w:szCs w:val="28"/>
          <w:shd w:val="clear" w:color="auto" w:fill="FFFFFF"/>
          <w:rtl/>
        </w:rPr>
        <w:t>وأخلاقية</w:t>
      </w:r>
      <w:r w:rsidRPr="00F67AC9">
        <w:rPr>
          <w:rFonts w:ascii="Simplified Arabic" w:hAnsi="Simplified Arabic" w:cs="Simplified Arabic"/>
          <w:color w:val="000000" w:themeColor="text1"/>
          <w:sz w:val="28"/>
          <w:szCs w:val="28"/>
          <w:shd w:val="clear" w:color="auto" w:fill="FFFFFF"/>
          <w:rtl/>
        </w:rPr>
        <w:t xml:space="preserve"> </w:t>
      </w:r>
      <w:r>
        <w:rPr>
          <w:rFonts w:ascii="Simplified Arabic" w:hAnsi="Simplified Arabic" w:cs="Simplified Arabic" w:hint="cs"/>
          <w:color w:val="000000" w:themeColor="text1"/>
          <w:sz w:val="28"/>
          <w:szCs w:val="28"/>
          <w:shd w:val="clear" w:color="auto" w:fill="FFFFFF"/>
          <w:rtl/>
        </w:rPr>
        <w:t>ت</w:t>
      </w:r>
      <w:r w:rsidRPr="00F67AC9">
        <w:rPr>
          <w:rFonts w:ascii="Simplified Arabic" w:hAnsi="Simplified Arabic" w:cs="Simplified Arabic" w:hint="cs"/>
          <w:color w:val="000000" w:themeColor="text1"/>
          <w:sz w:val="28"/>
          <w:szCs w:val="28"/>
          <w:shd w:val="clear" w:color="auto" w:fill="FFFFFF"/>
          <w:rtl/>
        </w:rPr>
        <w:t>ساهم</w:t>
      </w:r>
      <w:r w:rsidRPr="00F67AC9">
        <w:rPr>
          <w:rFonts w:ascii="Simplified Arabic" w:hAnsi="Simplified Arabic" w:cs="Simplified Arabic"/>
          <w:color w:val="000000" w:themeColor="text1"/>
          <w:sz w:val="28"/>
          <w:szCs w:val="28"/>
          <w:shd w:val="clear" w:color="auto" w:fill="FFFFFF"/>
          <w:rtl/>
        </w:rPr>
        <w:t xml:space="preserve"> </w:t>
      </w:r>
      <w:r w:rsidRPr="00F67AC9">
        <w:rPr>
          <w:rFonts w:ascii="Simplified Arabic" w:hAnsi="Simplified Arabic" w:cs="Simplified Arabic" w:hint="cs"/>
          <w:color w:val="000000" w:themeColor="text1"/>
          <w:sz w:val="28"/>
          <w:szCs w:val="28"/>
          <w:shd w:val="clear" w:color="auto" w:fill="FFFFFF"/>
          <w:rtl/>
        </w:rPr>
        <w:t>بتشكيل</w:t>
      </w:r>
      <w:r w:rsidRPr="00F67AC9">
        <w:rPr>
          <w:rFonts w:ascii="Simplified Arabic" w:hAnsi="Simplified Arabic" w:cs="Simplified Arabic"/>
          <w:color w:val="000000" w:themeColor="text1"/>
          <w:sz w:val="28"/>
          <w:szCs w:val="28"/>
          <w:shd w:val="clear" w:color="auto" w:fill="FFFFFF"/>
          <w:rtl/>
        </w:rPr>
        <w:t xml:space="preserve"> </w:t>
      </w:r>
      <w:r w:rsidRPr="00452908">
        <w:rPr>
          <w:rFonts w:ascii="Simplified Arabic" w:hAnsi="Simplified Arabic" w:cs="Simplified Arabic" w:hint="cs"/>
          <w:b/>
          <w:bCs/>
          <w:color w:val="000000" w:themeColor="text1"/>
          <w:sz w:val="28"/>
          <w:szCs w:val="28"/>
          <w:shd w:val="clear" w:color="auto" w:fill="FFFFFF"/>
          <w:rtl/>
        </w:rPr>
        <w:t>عناصر</w:t>
      </w:r>
      <w:r w:rsidRPr="00452908">
        <w:rPr>
          <w:rFonts w:ascii="Simplified Arabic" w:hAnsi="Simplified Arabic" w:cs="Simplified Arabic"/>
          <w:b/>
          <w:bCs/>
          <w:color w:val="000000" w:themeColor="text1"/>
          <w:sz w:val="28"/>
          <w:szCs w:val="28"/>
          <w:shd w:val="clear" w:color="auto" w:fill="FFFFFF"/>
          <w:rtl/>
        </w:rPr>
        <w:t xml:space="preserve"> </w:t>
      </w:r>
      <w:r w:rsidRPr="00452908">
        <w:rPr>
          <w:rFonts w:ascii="Simplified Arabic" w:hAnsi="Simplified Arabic" w:cs="Simplified Arabic" w:hint="cs"/>
          <w:b/>
          <w:bCs/>
          <w:color w:val="000000" w:themeColor="text1"/>
          <w:sz w:val="28"/>
          <w:szCs w:val="28"/>
          <w:shd w:val="clear" w:color="auto" w:fill="FFFFFF"/>
          <w:rtl/>
        </w:rPr>
        <w:t>الشخصية</w:t>
      </w:r>
      <w:r w:rsidRPr="00452908">
        <w:rPr>
          <w:rFonts w:ascii="Simplified Arabic" w:hAnsi="Simplified Arabic" w:cs="Simplified Arabic"/>
          <w:b/>
          <w:bCs/>
          <w:color w:val="000000" w:themeColor="text1"/>
          <w:sz w:val="28"/>
          <w:szCs w:val="28"/>
          <w:shd w:val="clear" w:color="auto" w:fill="FFFFFF"/>
          <w:rtl/>
        </w:rPr>
        <w:t xml:space="preserve"> </w:t>
      </w:r>
      <w:r w:rsidRPr="00452908">
        <w:rPr>
          <w:rFonts w:ascii="Simplified Arabic" w:hAnsi="Simplified Arabic" w:cs="Simplified Arabic" w:hint="cs"/>
          <w:b/>
          <w:bCs/>
          <w:color w:val="000000" w:themeColor="text1"/>
          <w:sz w:val="28"/>
          <w:szCs w:val="28"/>
          <w:shd w:val="clear" w:color="auto" w:fill="FFFFFF"/>
          <w:rtl/>
        </w:rPr>
        <w:t>القيادية</w:t>
      </w:r>
      <w:r w:rsidRPr="00452908">
        <w:rPr>
          <w:rFonts w:ascii="Simplified Arabic" w:hAnsi="Simplified Arabic" w:cs="Simplified Arabic"/>
          <w:b/>
          <w:bCs/>
          <w:color w:val="000000" w:themeColor="text1"/>
          <w:sz w:val="28"/>
          <w:szCs w:val="28"/>
          <w:shd w:val="clear" w:color="auto" w:fill="FFFFFF"/>
          <w:rtl/>
        </w:rPr>
        <w:t xml:space="preserve"> </w:t>
      </w:r>
      <w:r w:rsidRPr="00452908">
        <w:rPr>
          <w:rFonts w:ascii="Simplified Arabic" w:hAnsi="Simplified Arabic" w:cs="Simplified Arabic" w:hint="cs"/>
          <w:b/>
          <w:bCs/>
          <w:color w:val="000000" w:themeColor="text1"/>
          <w:sz w:val="28"/>
          <w:szCs w:val="28"/>
          <w:shd w:val="clear" w:color="auto" w:fill="FFFFFF"/>
          <w:rtl/>
        </w:rPr>
        <w:t>والإدارية</w:t>
      </w:r>
      <w:r w:rsidRPr="00F67AC9">
        <w:rPr>
          <w:rFonts w:ascii="Simplified Arabic" w:hAnsi="Simplified Arabic" w:cs="Simplified Arabic"/>
          <w:color w:val="000000" w:themeColor="text1"/>
          <w:sz w:val="28"/>
          <w:szCs w:val="28"/>
          <w:shd w:val="clear" w:color="auto" w:fill="FFFFFF"/>
          <w:rtl/>
        </w:rPr>
        <w:t xml:space="preserve"> </w:t>
      </w:r>
      <w:r w:rsidRPr="00F67AC9">
        <w:rPr>
          <w:rFonts w:ascii="Simplified Arabic" w:hAnsi="Simplified Arabic" w:cs="Simplified Arabic" w:hint="cs"/>
          <w:color w:val="000000" w:themeColor="text1"/>
          <w:sz w:val="28"/>
          <w:szCs w:val="28"/>
          <w:shd w:val="clear" w:color="auto" w:fill="FFFFFF"/>
          <w:rtl/>
        </w:rPr>
        <w:t>في</w:t>
      </w:r>
      <w:r w:rsidRPr="00F67AC9">
        <w:rPr>
          <w:rFonts w:ascii="Simplified Arabic" w:hAnsi="Simplified Arabic" w:cs="Simplified Arabic"/>
          <w:color w:val="000000" w:themeColor="text1"/>
          <w:sz w:val="28"/>
          <w:szCs w:val="28"/>
          <w:shd w:val="clear" w:color="auto" w:fill="FFFFFF"/>
          <w:rtl/>
        </w:rPr>
        <w:t xml:space="preserve"> </w:t>
      </w:r>
      <w:r w:rsidRPr="00F67AC9">
        <w:rPr>
          <w:rFonts w:ascii="Simplified Arabic" w:hAnsi="Simplified Arabic" w:cs="Simplified Arabic" w:hint="cs"/>
          <w:color w:val="000000" w:themeColor="text1"/>
          <w:sz w:val="28"/>
          <w:szCs w:val="28"/>
          <w:shd w:val="clear" w:color="auto" w:fill="FFFFFF"/>
          <w:rtl/>
        </w:rPr>
        <w:t>العمل،</w:t>
      </w:r>
      <w:r w:rsidRPr="00F67AC9">
        <w:rPr>
          <w:rFonts w:ascii="Simplified Arabic" w:hAnsi="Simplified Arabic" w:cs="Simplified Arabic"/>
          <w:color w:val="000000" w:themeColor="text1"/>
          <w:sz w:val="28"/>
          <w:szCs w:val="28"/>
          <w:shd w:val="clear" w:color="auto" w:fill="FFFFFF"/>
          <w:rtl/>
        </w:rPr>
        <w:t xml:space="preserve"> </w:t>
      </w:r>
      <w:r>
        <w:rPr>
          <w:rFonts w:ascii="Simplified Arabic" w:hAnsi="Simplified Arabic" w:cs="Simplified Arabic" w:hint="cs"/>
          <w:color w:val="000000" w:themeColor="text1"/>
          <w:sz w:val="28"/>
          <w:szCs w:val="28"/>
          <w:shd w:val="clear" w:color="auto" w:fill="FFFFFF"/>
          <w:rtl/>
        </w:rPr>
        <w:t>وت</w:t>
      </w:r>
      <w:r w:rsidRPr="00F67AC9">
        <w:rPr>
          <w:rFonts w:ascii="Simplified Arabic" w:hAnsi="Simplified Arabic" w:cs="Simplified Arabic" w:hint="cs"/>
          <w:color w:val="000000" w:themeColor="text1"/>
          <w:sz w:val="28"/>
          <w:szCs w:val="28"/>
          <w:shd w:val="clear" w:color="auto" w:fill="FFFFFF"/>
          <w:rtl/>
        </w:rPr>
        <w:t>عتبر</w:t>
      </w:r>
      <w:r w:rsidRPr="00F67AC9">
        <w:rPr>
          <w:rFonts w:ascii="Simplified Arabic" w:hAnsi="Simplified Arabic" w:cs="Simplified Arabic"/>
          <w:color w:val="000000" w:themeColor="text1"/>
          <w:sz w:val="28"/>
          <w:szCs w:val="28"/>
          <w:shd w:val="clear" w:color="auto" w:fill="FFFFFF"/>
          <w:rtl/>
        </w:rPr>
        <w:t xml:space="preserve"> </w:t>
      </w:r>
      <w:r w:rsidRPr="00452908">
        <w:rPr>
          <w:rFonts w:ascii="Simplified Arabic" w:hAnsi="Simplified Arabic" w:cs="Simplified Arabic" w:hint="cs"/>
          <w:b/>
          <w:bCs/>
          <w:color w:val="000000" w:themeColor="text1"/>
          <w:sz w:val="28"/>
          <w:szCs w:val="28"/>
          <w:shd w:val="clear" w:color="auto" w:fill="FFFFFF"/>
          <w:rtl/>
        </w:rPr>
        <w:t>الأخلاق</w:t>
      </w:r>
      <w:r w:rsidRPr="00F67AC9">
        <w:rPr>
          <w:rFonts w:ascii="Simplified Arabic" w:hAnsi="Simplified Arabic" w:cs="Simplified Arabic"/>
          <w:color w:val="000000" w:themeColor="text1"/>
          <w:sz w:val="28"/>
          <w:szCs w:val="28"/>
          <w:shd w:val="clear" w:color="auto" w:fill="FFFFFF"/>
          <w:rtl/>
        </w:rPr>
        <w:t xml:space="preserve"> </w:t>
      </w:r>
      <w:r w:rsidRPr="00F67AC9">
        <w:rPr>
          <w:rFonts w:ascii="Simplified Arabic" w:hAnsi="Simplified Arabic" w:cs="Simplified Arabic" w:hint="cs"/>
          <w:color w:val="000000" w:themeColor="text1"/>
          <w:sz w:val="28"/>
          <w:szCs w:val="28"/>
          <w:shd w:val="clear" w:color="auto" w:fill="FFFFFF"/>
          <w:rtl/>
        </w:rPr>
        <w:t>هي</w:t>
      </w:r>
      <w:r w:rsidRPr="00F67AC9">
        <w:rPr>
          <w:rFonts w:ascii="Simplified Arabic" w:hAnsi="Simplified Arabic" w:cs="Simplified Arabic"/>
          <w:color w:val="000000" w:themeColor="text1"/>
          <w:sz w:val="28"/>
          <w:szCs w:val="28"/>
          <w:shd w:val="clear" w:color="auto" w:fill="FFFFFF"/>
          <w:rtl/>
        </w:rPr>
        <w:t xml:space="preserve"> </w:t>
      </w:r>
      <w:r w:rsidRPr="00452908">
        <w:rPr>
          <w:rFonts w:ascii="Simplified Arabic" w:hAnsi="Simplified Arabic" w:cs="Simplified Arabic" w:hint="cs"/>
          <w:b/>
          <w:bCs/>
          <w:color w:val="000000" w:themeColor="text1"/>
          <w:sz w:val="28"/>
          <w:szCs w:val="28"/>
          <w:shd w:val="clear" w:color="auto" w:fill="FFFFFF"/>
          <w:rtl/>
        </w:rPr>
        <w:t>الجوهر</w:t>
      </w:r>
      <w:r w:rsidRPr="00452908">
        <w:rPr>
          <w:rFonts w:ascii="Simplified Arabic" w:hAnsi="Simplified Arabic" w:cs="Simplified Arabic"/>
          <w:b/>
          <w:bCs/>
          <w:color w:val="000000" w:themeColor="text1"/>
          <w:sz w:val="28"/>
          <w:szCs w:val="28"/>
          <w:shd w:val="clear" w:color="auto" w:fill="FFFFFF"/>
          <w:rtl/>
        </w:rPr>
        <w:t xml:space="preserve"> </w:t>
      </w:r>
      <w:r w:rsidRPr="00452908">
        <w:rPr>
          <w:rFonts w:ascii="Simplified Arabic" w:hAnsi="Simplified Arabic" w:cs="Simplified Arabic" w:hint="cs"/>
          <w:b/>
          <w:bCs/>
          <w:color w:val="000000" w:themeColor="text1"/>
          <w:sz w:val="28"/>
          <w:szCs w:val="28"/>
          <w:shd w:val="clear" w:color="auto" w:fill="FFFFFF"/>
          <w:rtl/>
        </w:rPr>
        <w:t>الخاص</w:t>
      </w:r>
      <w:r w:rsidRPr="00F67AC9">
        <w:rPr>
          <w:rFonts w:ascii="Simplified Arabic" w:hAnsi="Simplified Arabic" w:cs="Simplified Arabic"/>
          <w:color w:val="000000" w:themeColor="text1"/>
          <w:sz w:val="28"/>
          <w:szCs w:val="28"/>
          <w:shd w:val="clear" w:color="auto" w:fill="FFFFFF"/>
          <w:rtl/>
        </w:rPr>
        <w:t xml:space="preserve"> </w:t>
      </w:r>
      <w:r w:rsidRPr="00F67AC9">
        <w:rPr>
          <w:rFonts w:ascii="Simplified Arabic" w:hAnsi="Simplified Arabic" w:cs="Simplified Arabic" w:hint="cs"/>
          <w:color w:val="000000" w:themeColor="text1"/>
          <w:sz w:val="28"/>
          <w:szCs w:val="28"/>
          <w:shd w:val="clear" w:color="auto" w:fill="FFFFFF"/>
          <w:rtl/>
        </w:rPr>
        <w:t>في</w:t>
      </w:r>
      <w:r w:rsidRPr="00F67AC9">
        <w:rPr>
          <w:rFonts w:ascii="Simplified Arabic" w:hAnsi="Simplified Arabic" w:cs="Simplified Arabic"/>
          <w:color w:val="000000" w:themeColor="text1"/>
          <w:sz w:val="28"/>
          <w:szCs w:val="28"/>
          <w:shd w:val="clear" w:color="auto" w:fill="FFFFFF"/>
          <w:rtl/>
        </w:rPr>
        <w:t xml:space="preserve"> </w:t>
      </w:r>
      <w:r w:rsidRPr="00F67AC9">
        <w:rPr>
          <w:rFonts w:ascii="Simplified Arabic" w:hAnsi="Simplified Arabic" w:cs="Simplified Arabic" w:hint="cs"/>
          <w:color w:val="000000" w:themeColor="text1"/>
          <w:sz w:val="28"/>
          <w:szCs w:val="28"/>
          <w:shd w:val="clear" w:color="auto" w:fill="FFFFFF"/>
          <w:rtl/>
        </w:rPr>
        <w:t>الإنسان،</w:t>
      </w:r>
      <w:r w:rsidRPr="00F67AC9">
        <w:rPr>
          <w:rFonts w:ascii="Simplified Arabic" w:hAnsi="Simplified Arabic" w:cs="Simplified Arabic"/>
          <w:color w:val="000000" w:themeColor="text1"/>
          <w:sz w:val="28"/>
          <w:szCs w:val="28"/>
          <w:shd w:val="clear" w:color="auto" w:fill="FFFFFF"/>
          <w:rtl/>
        </w:rPr>
        <w:t xml:space="preserve"> </w:t>
      </w:r>
      <w:r>
        <w:rPr>
          <w:rFonts w:ascii="Simplified Arabic" w:hAnsi="Simplified Arabic" w:cs="Simplified Arabic" w:hint="cs"/>
          <w:color w:val="000000" w:themeColor="text1"/>
          <w:sz w:val="28"/>
          <w:szCs w:val="28"/>
          <w:shd w:val="clear" w:color="auto" w:fill="FFFFFF"/>
          <w:rtl/>
        </w:rPr>
        <w:t>ويعد</w:t>
      </w:r>
      <w:r w:rsidRPr="00F67AC9">
        <w:rPr>
          <w:rFonts w:ascii="Simplified Arabic" w:hAnsi="Simplified Arabic" w:cs="Simplified Arabic"/>
          <w:color w:val="000000" w:themeColor="text1"/>
          <w:sz w:val="28"/>
          <w:szCs w:val="28"/>
          <w:shd w:val="clear" w:color="auto" w:fill="FFFFFF"/>
          <w:rtl/>
        </w:rPr>
        <w:t xml:space="preserve"> </w:t>
      </w:r>
      <w:r w:rsidRPr="00452908">
        <w:rPr>
          <w:rFonts w:ascii="Simplified Arabic" w:hAnsi="Simplified Arabic" w:cs="Simplified Arabic" w:hint="cs"/>
          <w:b/>
          <w:bCs/>
          <w:color w:val="000000" w:themeColor="text1"/>
          <w:sz w:val="28"/>
          <w:szCs w:val="28"/>
          <w:shd w:val="clear" w:color="auto" w:fill="FFFFFF"/>
          <w:rtl/>
        </w:rPr>
        <w:t>التزام</w:t>
      </w:r>
      <w:r w:rsidRPr="00452908">
        <w:rPr>
          <w:rFonts w:ascii="Simplified Arabic" w:hAnsi="Simplified Arabic" w:cs="Simplified Arabic"/>
          <w:b/>
          <w:bCs/>
          <w:color w:val="000000" w:themeColor="text1"/>
          <w:sz w:val="28"/>
          <w:szCs w:val="28"/>
          <w:shd w:val="clear" w:color="auto" w:fill="FFFFFF"/>
          <w:rtl/>
        </w:rPr>
        <w:t xml:space="preserve"> </w:t>
      </w:r>
      <w:r w:rsidRPr="00F67AC9">
        <w:rPr>
          <w:rFonts w:ascii="Simplified Arabic" w:hAnsi="Simplified Arabic" w:cs="Simplified Arabic" w:hint="cs"/>
          <w:color w:val="000000" w:themeColor="text1"/>
          <w:sz w:val="28"/>
          <w:szCs w:val="28"/>
          <w:shd w:val="clear" w:color="auto" w:fill="FFFFFF"/>
          <w:rtl/>
        </w:rPr>
        <w:t>المديرين</w:t>
      </w:r>
      <w:r w:rsidRPr="00F67AC9">
        <w:rPr>
          <w:rFonts w:ascii="Simplified Arabic" w:hAnsi="Simplified Arabic" w:cs="Simplified Arabic"/>
          <w:color w:val="000000" w:themeColor="text1"/>
          <w:sz w:val="28"/>
          <w:szCs w:val="28"/>
          <w:shd w:val="clear" w:color="auto" w:fill="FFFFFF"/>
          <w:rtl/>
        </w:rPr>
        <w:t xml:space="preserve"> </w:t>
      </w:r>
      <w:r>
        <w:rPr>
          <w:rFonts w:ascii="Simplified Arabic" w:hAnsi="Simplified Arabic" w:cs="Simplified Arabic" w:hint="cs"/>
          <w:color w:val="000000" w:themeColor="text1"/>
          <w:sz w:val="28"/>
          <w:szCs w:val="28"/>
          <w:shd w:val="clear" w:color="auto" w:fill="FFFFFF"/>
          <w:rtl/>
        </w:rPr>
        <w:t>والموظف</w:t>
      </w:r>
      <w:r w:rsidRPr="00F67AC9">
        <w:rPr>
          <w:rFonts w:ascii="Simplified Arabic" w:hAnsi="Simplified Arabic" w:cs="Simplified Arabic" w:hint="cs"/>
          <w:color w:val="000000" w:themeColor="text1"/>
          <w:sz w:val="28"/>
          <w:szCs w:val="28"/>
          <w:shd w:val="clear" w:color="auto" w:fill="FFFFFF"/>
          <w:rtl/>
        </w:rPr>
        <w:t>ين</w:t>
      </w:r>
      <w:r w:rsidRPr="00F67AC9">
        <w:rPr>
          <w:rFonts w:ascii="Simplified Arabic" w:hAnsi="Simplified Arabic" w:cs="Simplified Arabic"/>
          <w:color w:val="000000" w:themeColor="text1"/>
          <w:sz w:val="28"/>
          <w:szCs w:val="28"/>
          <w:shd w:val="clear" w:color="auto" w:fill="FFFFFF"/>
          <w:rtl/>
        </w:rPr>
        <w:t xml:space="preserve"> </w:t>
      </w:r>
      <w:r w:rsidRPr="00452908">
        <w:rPr>
          <w:rFonts w:ascii="Simplified Arabic" w:hAnsi="Simplified Arabic" w:cs="Simplified Arabic" w:hint="cs"/>
          <w:b/>
          <w:bCs/>
          <w:color w:val="000000" w:themeColor="text1"/>
          <w:sz w:val="28"/>
          <w:szCs w:val="28"/>
          <w:shd w:val="clear" w:color="auto" w:fill="FFFFFF"/>
          <w:rtl/>
        </w:rPr>
        <w:t>بالقواعد</w:t>
      </w:r>
      <w:r w:rsidRPr="00452908">
        <w:rPr>
          <w:rFonts w:ascii="Simplified Arabic" w:hAnsi="Simplified Arabic" w:cs="Simplified Arabic"/>
          <w:b/>
          <w:bCs/>
          <w:color w:val="000000" w:themeColor="text1"/>
          <w:sz w:val="28"/>
          <w:szCs w:val="28"/>
          <w:shd w:val="clear" w:color="auto" w:fill="FFFFFF"/>
          <w:rtl/>
        </w:rPr>
        <w:t xml:space="preserve"> </w:t>
      </w:r>
      <w:r w:rsidRPr="00452908">
        <w:rPr>
          <w:rFonts w:ascii="Simplified Arabic" w:hAnsi="Simplified Arabic" w:cs="Simplified Arabic" w:hint="cs"/>
          <w:b/>
          <w:bCs/>
          <w:color w:val="000000" w:themeColor="text1"/>
          <w:sz w:val="28"/>
          <w:szCs w:val="28"/>
          <w:shd w:val="clear" w:color="auto" w:fill="FFFFFF"/>
          <w:rtl/>
        </w:rPr>
        <w:t>السلوكية</w:t>
      </w:r>
      <w:r w:rsidRPr="00452908">
        <w:rPr>
          <w:rFonts w:ascii="Simplified Arabic" w:hAnsi="Simplified Arabic" w:cs="Simplified Arabic"/>
          <w:b/>
          <w:bCs/>
          <w:color w:val="000000" w:themeColor="text1"/>
          <w:sz w:val="28"/>
          <w:szCs w:val="28"/>
          <w:shd w:val="clear" w:color="auto" w:fill="FFFFFF"/>
          <w:rtl/>
        </w:rPr>
        <w:t xml:space="preserve"> </w:t>
      </w:r>
      <w:r w:rsidRPr="00452908">
        <w:rPr>
          <w:rFonts w:ascii="Simplified Arabic" w:hAnsi="Simplified Arabic" w:cs="Simplified Arabic" w:hint="cs"/>
          <w:b/>
          <w:bCs/>
          <w:color w:val="000000" w:themeColor="text1"/>
          <w:sz w:val="28"/>
          <w:szCs w:val="28"/>
          <w:shd w:val="clear" w:color="auto" w:fill="FFFFFF"/>
          <w:rtl/>
        </w:rPr>
        <w:t>والأخلاقية</w:t>
      </w:r>
      <w:r w:rsidRPr="00452908">
        <w:rPr>
          <w:rFonts w:ascii="Simplified Arabic" w:hAnsi="Simplified Arabic" w:cs="Simplified Arabic"/>
          <w:b/>
          <w:bCs/>
          <w:color w:val="000000" w:themeColor="text1"/>
          <w:sz w:val="28"/>
          <w:szCs w:val="28"/>
          <w:shd w:val="clear" w:color="auto" w:fill="FFFFFF"/>
          <w:rtl/>
        </w:rPr>
        <w:t xml:space="preserve"> </w:t>
      </w:r>
      <w:r w:rsidRPr="00452908">
        <w:rPr>
          <w:rFonts w:ascii="Simplified Arabic" w:hAnsi="Simplified Arabic" w:cs="Simplified Arabic" w:hint="cs"/>
          <w:b/>
          <w:bCs/>
          <w:color w:val="000000" w:themeColor="text1"/>
          <w:sz w:val="28"/>
          <w:szCs w:val="28"/>
          <w:shd w:val="clear" w:color="auto" w:fill="FFFFFF"/>
          <w:rtl/>
        </w:rPr>
        <w:t>الم</w:t>
      </w:r>
      <w:r w:rsidRPr="00452908">
        <w:rPr>
          <w:rFonts w:ascii="Simplified Arabic" w:hAnsi="Simplified Arabic" w:cs="Simplified Arabic"/>
          <w:b/>
          <w:bCs/>
          <w:color w:val="000000" w:themeColor="text1"/>
          <w:sz w:val="28"/>
          <w:szCs w:val="28"/>
          <w:shd w:val="clear" w:color="auto" w:fill="FFFFFF"/>
          <w:rtl/>
        </w:rPr>
        <w:t>حددة</w:t>
      </w:r>
      <w:r>
        <w:rPr>
          <w:rFonts w:ascii="Simplified Arabic" w:hAnsi="Simplified Arabic" w:cs="Simplified Arabic"/>
          <w:color w:val="000000" w:themeColor="text1"/>
          <w:sz w:val="28"/>
          <w:szCs w:val="28"/>
          <w:shd w:val="clear" w:color="auto" w:fill="FFFFFF"/>
          <w:rtl/>
        </w:rPr>
        <w:t xml:space="preserve"> في المنشأة صفة من صفات </w:t>
      </w:r>
      <w:r w:rsidRPr="00452908">
        <w:rPr>
          <w:rFonts w:ascii="Simplified Arabic" w:hAnsi="Simplified Arabic" w:cs="Simplified Arabic"/>
          <w:b/>
          <w:bCs/>
          <w:color w:val="000000" w:themeColor="text1"/>
          <w:sz w:val="28"/>
          <w:szCs w:val="28"/>
          <w:shd w:val="clear" w:color="auto" w:fill="FFFFFF"/>
          <w:rtl/>
        </w:rPr>
        <w:t>المنشآت الصحية</w:t>
      </w:r>
      <w:r>
        <w:rPr>
          <w:rFonts w:ascii="Simplified Arabic" w:hAnsi="Simplified Arabic" w:cs="Simplified Arabic"/>
          <w:color w:val="000000" w:themeColor="text1"/>
          <w:sz w:val="28"/>
          <w:szCs w:val="28"/>
          <w:shd w:val="clear" w:color="auto" w:fill="FFFFFF"/>
          <w:rtl/>
        </w:rPr>
        <w:t>، ويؤدي ذلك إلى نمو</w:t>
      </w:r>
      <w:r w:rsidRPr="00F67AC9">
        <w:rPr>
          <w:rFonts w:ascii="Simplified Arabic" w:hAnsi="Simplified Arabic" w:cs="Simplified Arabic"/>
          <w:color w:val="000000" w:themeColor="text1"/>
          <w:sz w:val="28"/>
          <w:szCs w:val="28"/>
          <w:shd w:val="clear" w:color="auto" w:fill="FFFFFF"/>
          <w:rtl/>
        </w:rPr>
        <w:t xml:space="preserve"> المن</w:t>
      </w:r>
      <w:r>
        <w:rPr>
          <w:rFonts w:ascii="Simplified Arabic" w:hAnsi="Simplified Arabic" w:cs="Simplified Arabic"/>
          <w:color w:val="000000" w:themeColor="text1"/>
          <w:sz w:val="28"/>
          <w:szCs w:val="28"/>
          <w:shd w:val="clear" w:color="auto" w:fill="FFFFFF"/>
          <w:rtl/>
        </w:rPr>
        <w:t>شآت والأفراد العامِل</w:t>
      </w:r>
      <w:r w:rsidR="00452908">
        <w:rPr>
          <w:rFonts w:ascii="Simplified Arabic" w:hAnsi="Simplified Arabic" w:cs="Simplified Arabic"/>
          <w:color w:val="000000" w:themeColor="text1"/>
          <w:sz w:val="28"/>
          <w:szCs w:val="28"/>
          <w:shd w:val="clear" w:color="auto" w:fill="FFFFFF"/>
          <w:rtl/>
        </w:rPr>
        <w:t>ين فيها، ويحافظ على استقرار وضع</w:t>
      </w:r>
      <w:r>
        <w:rPr>
          <w:rFonts w:ascii="Simplified Arabic" w:hAnsi="Simplified Arabic" w:cs="Simplified Arabic"/>
          <w:color w:val="000000" w:themeColor="text1"/>
          <w:sz w:val="28"/>
          <w:szCs w:val="28"/>
          <w:shd w:val="clear" w:color="auto" w:fill="FFFFFF"/>
          <w:rtl/>
        </w:rPr>
        <w:t>ها المالي</w:t>
      </w:r>
      <w:r w:rsidRPr="00F67AC9">
        <w:rPr>
          <w:rFonts w:ascii="Simplified Arabic" w:hAnsi="Simplified Arabic" w:cs="Simplified Arabic"/>
          <w:color w:val="000000" w:themeColor="text1"/>
          <w:sz w:val="28"/>
          <w:szCs w:val="28"/>
          <w:shd w:val="clear" w:color="auto" w:fill="FFFFFF"/>
          <w:rtl/>
        </w:rPr>
        <w:t>.</w:t>
      </w:r>
    </w:p>
    <w:p w:rsidR="00F30467" w:rsidRPr="005C531C" w:rsidRDefault="00F30467" w:rsidP="00D46483">
      <w:pPr>
        <w:pStyle w:val="ListParagraph"/>
        <w:numPr>
          <w:ilvl w:val="0"/>
          <w:numId w:val="15"/>
        </w:numPr>
        <w:jc w:val="both"/>
        <w:rPr>
          <w:rFonts w:ascii="Simplified Arabic" w:hAnsi="Simplified Arabic" w:cs="Simplified Arabic"/>
          <w:b/>
          <w:bCs/>
          <w:color w:val="000000" w:themeColor="text1"/>
          <w:sz w:val="28"/>
          <w:szCs w:val="28"/>
          <w:rtl/>
          <w:lang w:val="ar-SA"/>
        </w:rPr>
      </w:pPr>
      <w:r w:rsidRPr="00391E65">
        <w:rPr>
          <w:rFonts w:ascii="Simplified Arabic" w:hAnsi="Simplified Arabic" w:cs="Simplified Arabic"/>
          <w:color w:val="000000" w:themeColor="text1"/>
          <w:sz w:val="28"/>
          <w:szCs w:val="28"/>
          <w:shd w:val="clear" w:color="auto" w:fill="FFFFFF"/>
          <w:rtl/>
        </w:rPr>
        <w:t xml:space="preserve"> </w:t>
      </w:r>
      <w:r w:rsidRPr="00391E65">
        <w:rPr>
          <w:rFonts w:ascii="Simplified Arabic" w:hAnsi="Simplified Arabic" w:cs="Simplified Arabic"/>
          <w:b/>
          <w:bCs/>
          <w:color w:val="000000" w:themeColor="text1"/>
          <w:sz w:val="28"/>
          <w:szCs w:val="28"/>
          <w:shd w:val="clear" w:color="auto" w:fill="FFFFFF"/>
          <w:rtl/>
        </w:rPr>
        <w:t>الأنظمة الخاصة في المنشأة:</w:t>
      </w:r>
      <w:r>
        <w:rPr>
          <w:rFonts w:ascii="Simplified Arabic" w:hAnsi="Simplified Arabic" w:cs="Simplified Arabic"/>
          <w:color w:val="000000" w:themeColor="text1"/>
          <w:sz w:val="28"/>
          <w:szCs w:val="28"/>
          <w:shd w:val="clear" w:color="auto" w:fill="FFFFFF"/>
          <w:rtl/>
        </w:rPr>
        <w:t xml:space="preserve"> هي السياسات والمبادئ الأخلاقية التي تعد جميعها </w:t>
      </w:r>
      <w:r w:rsidRPr="00452908">
        <w:rPr>
          <w:rFonts w:ascii="Simplified Arabic" w:hAnsi="Simplified Arabic" w:cs="Simplified Arabic"/>
          <w:b/>
          <w:bCs/>
          <w:color w:val="000000" w:themeColor="text1"/>
          <w:sz w:val="28"/>
          <w:szCs w:val="28"/>
          <w:shd w:val="clear" w:color="auto" w:fill="FFFFFF"/>
          <w:rtl/>
        </w:rPr>
        <w:t>قوى</w:t>
      </w:r>
      <w:r>
        <w:rPr>
          <w:rFonts w:ascii="Simplified Arabic" w:hAnsi="Simplified Arabic" w:cs="Simplified Arabic"/>
          <w:color w:val="000000" w:themeColor="text1"/>
          <w:sz w:val="28"/>
          <w:szCs w:val="28"/>
          <w:shd w:val="clear" w:color="auto" w:fill="FFFFFF"/>
          <w:rtl/>
        </w:rPr>
        <w:t xml:space="preserve"> تساهم في </w:t>
      </w:r>
      <w:r w:rsidRPr="005C531C">
        <w:rPr>
          <w:rFonts w:ascii="Simplified Arabic" w:hAnsi="Simplified Arabic" w:cs="Simplified Arabic"/>
          <w:color w:val="000000" w:themeColor="text1"/>
          <w:sz w:val="28"/>
          <w:szCs w:val="28"/>
          <w:shd w:val="clear" w:color="auto" w:fill="FFFFFF"/>
          <w:rtl/>
        </w:rPr>
        <w:t xml:space="preserve">بناء </w:t>
      </w:r>
      <w:r w:rsidRPr="00452908">
        <w:rPr>
          <w:rFonts w:ascii="Simplified Arabic" w:hAnsi="Simplified Arabic" w:cs="Simplified Arabic"/>
          <w:b/>
          <w:bCs/>
          <w:color w:val="000000" w:themeColor="text1"/>
          <w:sz w:val="28"/>
          <w:szCs w:val="28"/>
          <w:shd w:val="clear" w:color="auto" w:fill="FFFFFF"/>
          <w:rtl/>
        </w:rPr>
        <w:t>الأخلاقيات الإدارية</w:t>
      </w:r>
      <w:r w:rsidRPr="005C531C">
        <w:rPr>
          <w:rFonts w:ascii="Simplified Arabic" w:hAnsi="Simplified Arabic" w:cs="Simplified Arabic"/>
          <w:color w:val="000000" w:themeColor="text1"/>
          <w:sz w:val="28"/>
          <w:szCs w:val="28"/>
          <w:shd w:val="clear" w:color="auto" w:fill="FFFFFF"/>
          <w:rtl/>
        </w:rPr>
        <w:t xml:space="preserve">، وتساعد على </w:t>
      </w:r>
      <w:r w:rsidRPr="00452908">
        <w:rPr>
          <w:rFonts w:ascii="Simplified Arabic" w:hAnsi="Simplified Arabic" w:cs="Simplified Arabic"/>
          <w:b/>
          <w:bCs/>
          <w:color w:val="000000" w:themeColor="text1"/>
          <w:sz w:val="28"/>
          <w:szCs w:val="28"/>
          <w:shd w:val="clear" w:color="auto" w:fill="FFFFFF"/>
          <w:rtl/>
        </w:rPr>
        <w:t>توجيه سلوكيات العمل باتجاه محدد</w:t>
      </w:r>
      <w:r w:rsidRPr="005C531C">
        <w:rPr>
          <w:rFonts w:ascii="Simplified Arabic" w:hAnsi="Simplified Arabic" w:cs="Simplified Arabic"/>
          <w:color w:val="000000" w:themeColor="text1"/>
          <w:sz w:val="28"/>
          <w:szCs w:val="28"/>
          <w:shd w:val="clear" w:color="auto" w:fill="FFFFFF"/>
          <w:rtl/>
        </w:rPr>
        <w:t xml:space="preserve">، كما يمتلك كل </w:t>
      </w:r>
      <w:r w:rsidRPr="00452908">
        <w:rPr>
          <w:rFonts w:ascii="Simplified Arabic" w:hAnsi="Simplified Arabic" w:cs="Simplified Arabic"/>
          <w:b/>
          <w:bCs/>
          <w:color w:val="000000" w:themeColor="text1"/>
          <w:sz w:val="28"/>
          <w:szCs w:val="28"/>
          <w:shd w:val="clear" w:color="auto" w:fill="FFFFFF"/>
          <w:rtl/>
        </w:rPr>
        <w:t>نظام من أنظمة المنشأة</w:t>
      </w:r>
      <w:r w:rsidRPr="005C531C">
        <w:rPr>
          <w:rFonts w:ascii="Simplified Arabic" w:hAnsi="Simplified Arabic" w:cs="Simplified Arabic"/>
          <w:color w:val="000000" w:themeColor="text1"/>
          <w:sz w:val="28"/>
          <w:szCs w:val="28"/>
          <w:shd w:val="clear" w:color="auto" w:fill="FFFFFF"/>
          <w:rtl/>
        </w:rPr>
        <w:t xml:space="preserve"> </w:t>
      </w:r>
      <w:r w:rsidRPr="00452908">
        <w:rPr>
          <w:rFonts w:ascii="Simplified Arabic" w:hAnsi="Simplified Arabic" w:cs="Simplified Arabic"/>
          <w:b/>
          <w:bCs/>
          <w:color w:val="000000" w:themeColor="text1"/>
          <w:sz w:val="28"/>
          <w:szCs w:val="28"/>
          <w:shd w:val="clear" w:color="auto" w:fill="FFFFFF"/>
          <w:rtl/>
        </w:rPr>
        <w:t>تأثيره الخاص</w:t>
      </w:r>
      <w:r w:rsidRPr="005C531C">
        <w:rPr>
          <w:rFonts w:ascii="Simplified Arabic" w:hAnsi="Simplified Arabic" w:cs="Simplified Arabic"/>
          <w:color w:val="000000" w:themeColor="text1"/>
          <w:sz w:val="28"/>
          <w:szCs w:val="28"/>
          <w:shd w:val="clear" w:color="auto" w:fill="FFFFFF"/>
          <w:rtl/>
        </w:rPr>
        <w:t xml:space="preserve"> الذي </w:t>
      </w:r>
      <w:r w:rsidRPr="00452908">
        <w:rPr>
          <w:rFonts w:ascii="Simplified Arabic" w:hAnsi="Simplified Arabic" w:cs="Simplified Arabic"/>
          <w:b/>
          <w:bCs/>
          <w:color w:val="000000" w:themeColor="text1"/>
          <w:sz w:val="28"/>
          <w:szCs w:val="28"/>
          <w:shd w:val="clear" w:color="auto" w:fill="FFFFFF"/>
          <w:rtl/>
        </w:rPr>
        <w:t>يضعف</w:t>
      </w:r>
      <w:r w:rsidRPr="005C531C">
        <w:rPr>
          <w:rFonts w:ascii="Simplified Arabic" w:hAnsi="Simplified Arabic" w:cs="Simplified Arabic"/>
          <w:color w:val="000000" w:themeColor="text1"/>
          <w:sz w:val="28"/>
          <w:szCs w:val="28"/>
          <w:shd w:val="clear" w:color="auto" w:fill="FFFFFF"/>
          <w:rtl/>
        </w:rPr>
        <w:t xml:space="preserve"> أو </w:t>
      </w:r>
      <w:r w:rsidRPr="00452908">
        <w:rPr>
          <w:rFonts w:ascii="Simplified Arabic" w:hAnsi="Simplified Arabic" w:cs="Simplified Arabic"/>
          <w:b/>
          <w:bCs/>
          <w:color w:val="000000" w:themeColor="text1"/>
          <w:sz w:val="28"/>
          <w:szCs w:val="28"/>
          <w:shd w:val="clear" w:color="auto" w:fill="FFFFFF"/>
          <w:rtl/>
        </w:rPr>
        <w:t>يعزز</w:t>
      </w:r>
      <w:r w:rsidRPr="005C531C">
        <w:rPr>
          <w:rFonts w:ascii="Simplified Arabic" w:hAnsi="Simplified Arabic" w:cs="Simplified Arabic"/>
          <w:color w:val="000000" w:themeColor="text1"/>
          <w:sz w:val="28"/>
          <w:szCs w:val="28"/>
          <w:shd w:val="clear" w:color="auto" w:fill="FFFFFF"/>
          <w:rtl/>
        </w:rPr>
        <w:t xml:space="preserve"> من سلوكيات العمل.</w:t>
      </w:r>
    </w:p>
    <w:p w:rsidR="00F30467" w:rsidRDefault="00F30467" w:rsidP="00D46483">
      <w:pPr>
        <w:pStyle w:val="ListParagraph"/>
        <w:numPr>
          <w:ilvl w:val="0"/>
          <w:numId w:val="15"/>
        </w:numPr>
        <w:jc w:val="both"/>
        <w:rPr>
          <w:rFonts w:ascii="Simplified Arabic" w:hAnsi="Simplified Arabic" w:cs="Simplified Arabic"/>
          <w:b/>
          <w:bCs/>
          <w:color w:val="000000" w:themeColor="text1"/>
          <w:sz w:val="28"/>
          <w:szCs w:val="28"/>
          <w:rtl/>
          <w:lang w:val="ar-SA"/>
        </w:rPr>
      </w:pPr>
      <w:r w:rsidRPr="005C531C">
        <w:rPr>
          <w:rFonts w:ascii="Simplified Arabic" w:hAnsi="Simplified Arabic" w:cs="Simplified Arabic"/>
          <w:color w:val="000000" w:themeColor="text1"/>
          <w:sz w:val="28"/>
          <w:szCs w:val="28"/>
          <w:shd w:val="clear" w:color="auto" w:fill="FFFFFF"/>
          <w:rtl/>
        </w:rPr>
        <w:t xml:space="preserve"> </w:t>
      </w:r>
      <w:r w:rsidRPr="005C531C">
        <w:rPr>
          <w:rFonts w:ascii="Simplified Arabic" w:hAnsi="Simplified Arabic" w:cs="Simplified Arabic"/>
          <w:b/>
          <w:bCs/>
          <w:color w:val="000000" w:themeColor="text1"/>
          <w:sz w:val="28"/>
          <w:szCs w:val="28"/>
          <w:shd w:val="clear" w:color="auto" w:fill="FFFFFF"/>
          <w:rtl/>
        </w:rPr>
        <w:t>الجمهور الخارجي:</w:t>
      </w:r>
      <w:r w:rsidRPr="005C531C">
        <w:rPr>
          <w:rFonts w:ascii="Simplified Arabic" w:hAnsi="Simplified Arabic" w:cs="Simplified Arabic"/>
          <w:color w:val="000000" w:themeColor="text1"/>
          <w:sz w:val="28"/>
          <w:szCs w:val="28"/>
          <w:shd w:val="clear" w:color="auto" w:fill="FFFFFF"/>
          <w:rtl/>
        </w:rPr>
        <w:t xml:space="preserve"> هو العنصر الرابع من عناصر سلوكيات العمل، ويتكون من </w:t>
      </w:r>
      <w:r w:rsidRPr="00452908">
        <w:rPr>
          <w:rFonts w:ascii="Simplified Arabic" w:hAnsi="Simplified Arabic" w:cs="Simplified Arabic"/>
          <w:b/>
          <w:bCs/>
          <w:color w:val="000000" w:themeColor="text1"/>
          <w:sz w:val="28"/>
          <w:szCs w:val="28"/>
          <w:shd w:val="clear" w:color="auto" w:fill="FFFFFF"/>
          <w:rtl/>
        </w:rPr>
        <w:t>العملاء، والنظام الحكومي، وتأثير السوق،</w:t>
      </w:r>
      <w:r w:rsidRPr="005C531C">
        <w:rPr>
          <w:rFonts w:ascii="Simplified Arabic" w:hAnsi="Simplified Arabic" w:cs="Simplified Arabic"/>
          <w:color w:val="000000" w:themeColor="text1"/>
          <w:sz w:val="28"/>
          <w:szCs w:val="28"/>
          <w:shd w:val="clear" w:color="auto" w:fill="FFFFFF"/>
          <w:rtl/>
        </w:rPr>
        <w:t xml:space="preserve"> </w:t>
      </w:r>
      <w:r w:rsidRPr="00452908">
        <w:rPr>
          <w:rFonts w:ascii="Simplified Arabic" w:hAnsi="Simplified Arabic" w:cs="Simplified Arabic"/>
          <w:b/>
          <w:bCs/>
          <w:color w:val="000000" w:themeColor="text1"/>
          <w:sz w:val="28"/>
          <w:szCs w:val="28"/>
          <w:shd w:val="clear" w:color="auto" w:fill="FFFFFF"/>
          <w:rtl/>
        </w:rPr>
        <w:t>وتساهم جميعها</w:t>
      </w:r>
      <w:r w:rsidRPr="005C531C">
        <w:rPr>
          <w:rFonts w:ascii="Simplified Arabic" w:hAnsi="Simplified Arabic" w:cs="Simplified Arabic"/>
          <w:color w:val="000000" w:themeColor="text1"/>
          <w:sz w:val="28"/>
          <w:szCs w:val="28"/>
          <w:shd w:val="clear" w:color="auto" w:fill="FFFFFF"/>
          <w:rtl/>
        </w:rPr>
        <w:t xml:space="preserve"> في بناء </w:t>
      </w:r>
      <w:r w:rsidRPr="00452908">
        <w:rPr>
          <w:rFonts w:ascii="Simplified Arabic" w:hAnsi="Simplified Arabic" w:cs="Simplified Arabic"/>
          <w:b/>
          <w:bCs/>
          <w:color w:val="000000" w:themeColor="text1"/>
          <w:sz w:val="28"/>
          <w:szCs w:val="28"/>
          <w:shd w:val="clear" w:color="auto" w:fill="FFFFFF"/>
          <w:rtl/>
        </w:rPr>
        <w:t>الأخلاقيات الخاصة في الإدارة،</w:t>
      </w:r>
      <w:r w:rsidRPr="005C531C">
        <w:rPr>
          <w:rFonts w:ascii="Simplified Arabic" w:hAnsi="Simplified Arabic" w:cs="Simplified Arabic"/>
          <w:color w:val="000000" w:themeColor="text1"/>
          <w:sz w:val="28"/>
          <w:szCs w:val="28"/>
          <w:shd w:val="clear" w:color="auto" w:fill="FFFFFF"/>
          <w:rtl/>
        </w:rPr>
        <w:t xml:space="preserve"> و</w:t>
      </w:r>
      <w:r w:rsidRPr="00452908">
        <w:rPr>
          <w:rFonts w:ascii="Simplified Arabic" w:hAnsi="Simplified Arabic" w:cs="Simplified Arabic"/>
          <w:b/>
          <w:bCs/>
          <w:color w:val="000000" w:themeColor="text1"/>
          <w:sz w:val="28"/>
          <w:szCs w:val="28"/>
          <w:shd w:val="clear" w:color="auto" w:fill="FFFFFF"/>
          <w:rtl/>
        </w:rPr>
        <w:t xml:space="preserve">تساعد </w:t>
      </w:r>
      <w:r w:rsidRPr="005C531C">
        <w:rPr>
          <w:rFonts w:ascii="Simplified Arabic" w:hAnsi="Simplified Arabic" w:cs="Simplified Arabic"/>
          <w:color w:val="000000" w:themeColor="text1"/>
          <w:sz w:val="28"/>
          <w:szCs w:val="28"/>
          <w:shd w:val="clear" w:color="auto" w:fill="FFFFFF"/>
          <w:rtl/>
        </w:rPr>
        <w:t xml:space="preserve">على </w:t>
      </w:r>
      <w:r w:rsidRPr="00452908">
        <w:rPr>
          <w:rFonts w:ascii="Simplified Arabic" w:hAnsi="Simplified Arabic" w:cs="Simplified Arabic"/>
          <w:b/>
          <w:bCs/>
          <w:color w:val="000000" w:themeColor="text1"/>
          <w:sz w:val="28"/>
          <w:szCs w:val="28"/>
          <w:shd w:val="clear" w:color="auto" w:fill="FFFFFF"/>
          <w:rtl/>
        </w:rPr>
        <w:t>توجيهها</w:t>
      </w:r>
      <w:r w:rsidRPr="005C531C">
        <w:rPr>
          <w:rFonts w:ascii="Simplified Arabic" w:hAnsi="Simplified Arabic" w:cs="Simplified Arabic"/>
          <w:color w:val="000000" w:themeColor="text1"/>
          <w:sz w:val="28"/>
          <w:szCs w:val="28"/>
          <w:shd w:val="clear" w:color="auto" w:fill="FFFFFF"/>
          <w:rtl/>
        </w:rPr>
        <w:t xml:space="preserve"> نحو اتجاه محدد، وخصوصاً مع </w:t>
      </w:r>
      <w:r w:rsidRPr="00452908">
        <w:rPr>
          <w:rFonts w:ascii="Simplified Arabic" w:hAnsi="Simplified Arabic" w:cs="Simplified Arabic"/>
          <w:b/>
          <w:bCs/>
          <w:color w:val="000000" w:themeColor="text1"/>
          <w:sz w:val="28"/>
          <w:szCs w:val="28"/>
          <w:shd w:val="clear" w:color="auto" w:fill="FFFFFF"/>
          <w:rtl/>
        </w:rPr>
        <w:t>زيادة المنافسة في الأسواق، وظهور التطورات التكنولوجية</w:t>
      </w:r>
      <w:r w:rsidRPr="005C531C">
        <w:rPr>
          <w:rFonts w:ascii="Simplified Arabic" w:hAnsi="Simplified Arabic" w:cs="Simplified Arabic"/>
          <w:color w:val="000000" w:themeColor="text1"/>
          <w:sz w:val="28"/>
          <w:szCs w:val="28"/>
          <w:shd w:val="clear" w:color="auto" w:fill="FFFFFF"/>
          <w:rtl/>
        </w:rPr>
        <w:t xml:space="preserve"> ( مشعل ،2017،</w:t>
      </w:r>
      <w:r w:rsidR="00B13970">
        <w:rPr>
          <w:rFonts w:ascii="Simplified Arabic" w:hAnsi="Simplified Arabic" w:cs="Simplified Arabic" w:hint="cs"/>
          <w:color w:val="000000" w:themeColor="text1"/>
          <w:sz w:val="28"/>
          <w:szCs w:val="28"/>
          <w:shd w:val="clear" w:color="auto" w:fill="FFFFFF"/>
          <w:rtl/>
        </w:rPr>
        <w:t xml:space="preserve"> </w:t>
      </w:r>
      <w:r w:rsidRPr="005C531C">
        <w:rPr>
          <w:rFonts w:ascii="Simplified Arabic" w:hAnsi="Simplified Arabic" w:cs="Simplified Arabic"/>
          <w:color w:val="000000" w:themeColor="text1"/>
          <w:sz w:val="28"/>
          <w:szCs w:val="28"/>
          <w:shd w:val="clear" w:color="auto" w:fill="FFFFFF"/>
          <w:rtl/>
        </w:rPr>
        <w:t>موقع الانترنيت)</w:t>
      </w:r>
      <w:r w:rsidRPr="005C531C">
        <w:rPr>
          <w:rFonts w:ascii="Simplified Arabic" w:hAnsi="Simplified Arabic" w:cs="Simplified Arabic"/>
          <w:color w:val="000000" w:themeColor="text1"/>
          <w:sz w:val="28"/>
          <w:szCs w:val="28"/>
          <w:shd w:val="clear" w:color="auto" w:fill="FFFFFF"/>
        </w:rPr>
        <w:t>.</w:t>
      </w:r>
    </w:p>
    <w:p w:rsidR="008D7531" w:rsidRDefault="008D7531" w:rsidP="008D7531">
      <w:pPr>
        <w:bidi/>
        <w:jc w:val="both"/>
        <w:rPr>
          <w:rFonts w:ascii="Simplified Arabic" w:eastAsia="Times New Roman" w:hAnsi="Simplified Arabic" w:cs="Simplified Arabic"/>
          <w:color w:val="000000" w:themeColor="text1"/>
          <w:sz w:val="28"/>
          <w:szCs w:val="28"/>
          <w:rtl/>
          <w:lang w:bidi="ar-IQ"/>
        </w:rPr>
      </w:pPr>
      <w:r>
        <w:rPr>
          <w:rFonts w:ascii="Simplified Arabic" w:eastAsia="Times New Roman" w:hAnsi="Simplified Arabic" w:cs="Sakkal Majalla" w:hint="cs"/>
          <w:b/>
          <w:bCs/>
          <w:color w:val="000000" w:themeColor="text1"/>
          <w:sz w:val="32"/>
          <w:szCs w:val="32"/>
          <w:rtl/>
          <w:lang w:bidi="ar-IQ"/>
        </w:rPr>
        <w:lastRenderedPageBreak/>
        <w:t>ثالثا</w:t>
      </w:r>
      <w:r w:rsidRPr="00175753">
        <w:rPr>
          <w:rFonts w:ascii="Simplified Arabic" w:eastAsia="Times New Roman" w:hAnsi="Simplified Arabic" w:cs="Sakkal Majalla" w:hint="cs"/>
          <w:b/>
          <w:bCs/>
          <w:color w:val="000000" w:themeColor="text1"/>
          <w:sz w:val="32"/>
          <w:szCs w:val="32"/>
          <w:rtl/>
          <w:lang w:bidi="ar-IQ"/>
        </w:rPr>
        <w:t xml:space="preserve">ً. </w:t>
      </w:r>
      <w:r w:rsidRPr="00175753">
        <w:rPr>
          <w:rFonts w:ascii="Simplified Arabic" w:eastAsia="Times New Roman" w:hAnsi="Simplified Arabic" w:cs="Simplified Arabic"/>
          <w:b/>
          <w:bCs/>
          <w:color w:val="000000" w:themeColor="text1"/>
          <w:sz w:val="28"/>
          <w:szCs w:val="28"/>
          <w:rtl/>
          <w:lang w:bidi="ar-IQ"/>
        </w:rPr>
        <w:t xml:space="preserve"> </w:t>
      </w:r>
      <w:r>
        <w:rPr>
          <w:rFonts w:ascii="Simplified Arabic" w:eastAsia="Times New Roman" w:hAnsi="Simplified Arabic" w:cs="Simplified Arabic"/>
          <w:b/>
          <w:bCs/>
          <w:color w:val="000000" w:themeColor="text1"/>
          <w:sz w:val="28"/>
          <w:szCs w:val="28"/>
          <w:rtl/>
          <w:lang w:bidi="ar-IQ"/>
        </w:rPr>
        <w:t>مفهوم المهنة</w:t>
      </w:r>
      <w:r w:rsidRPr="00175753">
        <w:rPr>
          <w:rFonts w:ascii="Simplified Arabic" w:eastAsia="Times New Roman" w:hAnsi="Simplified Arabic" w:cs="Simplified Arabic"/>
          <w:b/>
          <w:bCs/>
          <w:color w:val="000000" w:themeColor="text1"/>
          <w:sz w:val="28"/>
          <w:szCs w:val="28"/>
          <w:rtl/>
          <w:lang w:bidi="ar-IQ"/>
        </w:rPr>
        <w:t>:</w:t>
      </w:r>
      <w:r w:rsidRPr="00175753">
        <w:rPr>
          <w:rFonts w:ascii="Simplified Arabic" w:eastAsia="Times New Roman" w:hAnsi="Simplified Arabic" w:cs="Simplified Arabic"/>
          <w:color w:val="000000" w:themeColor="text1"/>
          <w:sz w:val="28"/>
          <w:szCs w:val="28"/>
          <w:rtl/>
          <w:lang w:bidi="ar-IQ"/>
        </w:rPr>
        <w:t xml:space="preserve"> </w:t>
      </w:r>
    </w:p>
    <w:p w:rsidR="00452908" w:rsidRPr="00452908" w:rsidRDefault="00452908" w:rsidP="00452908">
      <w:pPr>
        <w:bidi/>
        <w:jc w:val="both"/>
        <w:rPr>
          <w:rFonts w:ascii="Simplified Arabic" w:eastAsia="Times New Roman" w:hAnsi="Simplified Arabic" w:cs="Simplified Arabic"/>
          <w:color w:val="000000" w:themeColor="text1"/>
          <w:sz w:val="16"/>
          <w:szCs w:val="16"/>
          <w:rtl/>
          <w:lang w:bidi="ar-IQ"/>
        </w:rPr>
      </w:pPr>
    </w:p>
    <w:p w:rsidR="008D7531" w:rsidRDefault="008D7531" w:rsidP="008D7531">
      <w:pPr>
        <w:bidi/>
        <w:jc w:val="both"/>
        <w:rPr>
          <w:rFonts w:ascii="Simplified Arabic" w:eastAsia="Times New Roman" w:hAnsi="Simplified Arabic" w:cs="Simplified Arabic"/>
          <w:color w:val="000000" w:themeColor="text1"/>
          <w:sz w:val="28"/>
          <w:szCs w:val="28"/>
          <w:rtl/>
          <w:lang w:bidi="ar-IQ"/>
        </w:rPr>
      </w:pPr>
      <w:r w:rsidRPr="00452908">
        <w:rPr>
          <w:rFonts w:ascii="Simplified Arabic" w:eastAsia="Times New Roman" w:hAnsi="Simplified Arabic" w:cs="Simplified Arabic" w:hint="cs"/>
          <w:b/>
          <w:bCs/>
          <w:color w:val="000000" w:themeColor="text1"/>
          <w:sz w:val="28"/>
          <w:szCs w:val="28"/>
          <w:rtl/>
          <w:lang w:bidi="ar-IQ"/>
        </w:rPr>
        <w:t xml:space="preserve">           </w:t>
      </w:r>
      <w:r w:rsidRPr="00452908">
        <w:rPr>
          <w:rFonts w:ascii="Simplified Arabic" w:eastAsia="Times New Roman" w:hAnsi="Simplified Arabic" w:cs="Simplified Arabic"/>
          <w:b/>
          <w:bCs/>
          <w:color w:val="000000" w:themeColor="text1"/>
          <w:sz w:val="28"/>
          <w:szCs w:val="28"/>
          <w:rtl/>
          <w:lang w:bidi="ar-IQ"/>
        </w:rPr>
        <w:t>المهنة</w:t>
      </w:r>
      <w:r w:rsidRPr="00175753">
        <w:rPr>
          <w:rFonts w:ascii="Simplified Arabic" w:eastAsia="Times New Roman" w:hAnsi="Simplified Arabic" w:cs="Simplified Arabic"/>
          <w:color w:val="000000" w:themeColor="text1"/>
          <w:sz w:val="28"/>
          <w:szCs w:val="28"/>
          <w:rtl/>
          <w:lang w:bidi="ar-IQ"/>
        </w:rPr>
        <w:t xml:space="preserve"> كلمة ذات مدلول وصفي تشير الى </w:t>
      </w:r>
      <w:r w:rsidRPr="00452908">
        <w:rPr>
          <w:rFonts w:ascii="Simplified Arabic" w:eastAsia="Times New Roman" w:hAnsi="Simplified Arabic" w:cs="Simplified Arabic"/>
          <w:b/>
          <w:bCs/>
          <w:color w:val="000000" w:themeColor="text1"/>
          <w:sz w:val="28"/>
          <w:szCs w:val="28"/>
          <w:rtl/>
          <w:lang w:bidi="ar-IQ"/>
        </w:rPr>
        <w:t>مجموعة</w:t>
      </w:r>
      <w:r w:rsidRPr="00175753">
        <w:rPr>
          <w:rFonts w:ascii="Simplified Arabic" w:eastAsia="Times New Roman" w:hAnsi="Simplified Arabic" w:cs="Simplified Arabic"/>
          <w:color w:val="000000" w:themeColor="text1"/>
          <w:sz w:val="28"/>
          <w:szCs w:val="28"/>
          <w:rtl/>
          <w:lang w:bidi="ar-IQ"/>
        </w:rPr>
        <w:t xml:space="preserve"> من </w:t>
      </w:r>
      <w:r w:rsidRPr="00452908">
        <w:rPr>
          <w:rFonts w:ascii="Simplified Arabic" w:eastAsia="Times New Roman" w:hAnsi="Simplified Arabic" w:cs="Simplified Arabic"/>
          <w:b/>
          <w:bCs/>
          <w:color w:val="000000" w:themeColor="text1"/>
          <w:sz w:val="28"/>
          <w:szCs w:val="28"/>
          <w:rtl/>
          <w:lang w:bidi="ar-IQ"/>
        </w:rPr>
        <w:t>السمات الأساسية</w:t>
      </w:r>
      <w:r w:rsidRPr="00175753">
        <w:rPr>
          <w:rFonts w:ascii="Simplified Arabic" w:eastAsia="Times New Roman" w:hAnsi="Simplified Arabic" w:cs="Simplified Arabic"/>
          <w:color w:val="000000" w:themeColor="text1"/>
          <w:sz w:val="28"/>
          <w:szCs w:val="28"/>
          <w:rtl/>
          <w:lang w:bidi="ar-IQ"/>
        </w:rPr>
        <w:t xml:space="preserve"> التي تتصف بها الكثير من المهن مثل ( </w:t>
      </w:r>
      <w:r w:rsidRPr="00452908">
        <w:rPr>
          <w:rFonts w:ascii="Simplified Arabic" w:eastAsia="Times New Roman" w:hAnsi="Simplified Arabic" w:cs="Simplified Arabic"/>
          <w:b/>
          <w:bCs/>
          <w:color w:val="000000" w:themeColor="text1"/>
          <w:sz w:val="28"/>
          <w:szCs w:val="28"/>
          <w:rtl/>
          <w:lang w:bidi="ar-IQ"/>
        </w:rPr>
        <w:t xml:space="preserve">الطب ، الهندسة ، المحاماة </w:t>
      </w:r>
      <w:r w:rsidRPr="00452908">
        <w:rPr>
          <w:rFonts w:ascii="Simplified Arabic" w:eastAsia="Times New Roman" w:hAnsi="Simplified Arabic" w:cs="Simplified Arabic" w:hint="cs"/>
          <w:b/>
          <w:bCs/>
          <w:color w:val="000000" w:themeColor="text1"/>
          <w:sz w:val="28"/>
          <w:szCs w:val="28"/>
          <w:rtl/>
          <w:lang w:bidi="ar-IQ"/>
        </w:rPr>
        <w:t xml:space="preserve">، التمريض ، المحاسبة ، التصميم الداخلي ، التدقيق المالي ، التدريب </w:t>
      </w:r>
      <w:r w:rsidR="00452908">
        <w:rPr>
          <w:rFonts w:ascii="Simplified Arabic" w:eastAsia="Times New Roman" w:hAnsi="Simplified Arabic" w:cs="Simplified Arabic" w:hint="cs"/>
          <w:b/>
          <w:bCs/>
          <w:color w:val="000000" w:themeColor="text1"/>
          <w:sz w:val="28"/>
          <w:szCs w:val="28"/>
          <w:rtl/>
          <w:lang w:bidi="ar-IQ"/>
        </w:rPr>
        <w:t>، الزراعة</w:t>
      </w:r>
      <w:r w:rsidRPr="00452908">
        <w:rPr>
          <w:rFonts w:ascii="Simplified Arabic" w:eastAsia="Times New Roman" w:hAnsi="Simplified Arabic" w:cs="Simplified Arabic"/>
          <w:b/>
          <w:bCs/>
          <w:color w:val="000000" w:themeColor="text1"/>
          <w:sz w:val="28"/>
          <w:szCs w:val="28"/>
          <w:rtl/>
          <w:lang w:bidi="ar-IQ"/>
        </w:rPr>
        <w:t>.... الخ</w:t>
      </w:r>
      <w:r w:rsidRPr="00175753">
        <w:rPr>
          <w:rFonts w:ascii="Simplified Arabic" w:eastAsia="Times New Roman" w:hAnsi="Simplified Arabic" w:cs="Simplified Arabic"/>
          <w:color w:val="000000" w:themeColor="text1"/>
          <w:sz w:val="28"/>
          <w:szCs w:val="28"/>
          <w:rtl/>
          <w:lang w:bidi="ar-IQ"/>
        </w:rPr>
        <w:t xml:space="preserve"> ) </w:t>
      </w:r>
      <w:r w:rsidR="00452908">
        <w:rPr>
          <w:rFonts w:ascii="Simplified Arabic" w:eastAsia="Times New Roman" w:hAnsi="Simplified Arabic" w:cs="Simplified Arabic" w:hint="cs"/>
          <w:color w:val="000000" w:themeColor="text1"/>
          <w:sz w:val="28"/>
          <w:szCs w:val="28"/>
          <w:rtl/>
          <w:lang w:bidi="ar-IQ"/>
        </w:rPr>
        <w:t xml:space="preserve">، </w:t>
      </w:r>
      <w:r w:rsidRPr="00175753">
        <w:rPr>
          <w:rFonts w:ascii="Simplified Arabic" w:eastAsia="Times New Roman" w:hAnsi="Simplified Arabic" w:cs="Simplified Arabic"/>
          <w:color w:val="000000" w:themeColor="text1"/>
          <w:sz w:val="28"/>
          <w:szCs w:val="28"/>
          <w:rtl/>
          <w:lang w:bidi="ar-IQ"/>
        </w:rPr>
        <w:t xml:space="preserve">التي تتطلب درجة عالية من المهارة </w:t>
      </w:r>
      <w:r>
        <w:rPr>
          <w:rFonts w:ascii="Simplified Arabic" w:eastAsia="Times New Roman" w:hAnsi="Simplified Arabic" w:cs="Simplified Arabic"/>
          <w:color w:val="000000" w:themeColor="text1"/>
          <w:sz w:val="28"/>
          <w:szCs w:val="28"/>
          <w:rtl/>
          <w:lang w:bidi="ar-IQ"/>
        </w:rPr>
        <w:t>القائمة على المعرفة المتخ</w:t>
      </w:r>
      <w:r w:rsidR="00452908">
        <w:rPr>
          <w:rFonts w:ascii="Simplified Arabic" w:eastAsia="Times New Roman" w:hAnsi="Simplified Arabic" w:cs="Simplified Arabic"/>
          <w:color w:val="000000" w:themeColor="text1"/>
          <w:sz w:val="28"/>
          <w:szCs w:val="28"/>
          <w:rtl/>
          <w:lang w:bidi="ar-IQ"/>
        </w:rPr>
        <w:t>صصة</w:t>
      </w:r>
      <w:r>
        <w:rPr>
          <w:rFonts w:ascii="Simplified Arabic" w:eastAsia="Times New Roman" w:hAnsi="Simplified Arabic" w:cs="Simplified Arabic"/>
          <w:color w:val="000000" w:themeColor="text1"/>
          <w:sz w:val="28"/>
          <w:szCs w:val="28"/>
          <w:rtl/>
          <w:lang w:bidi="ar-IQ"/>
        </w:rPr>
        <w:t xml:space="preserve">. </w:t>
      </w:r>
    </w:p>
    <w:p w:rsidR="008D7531" w:rsidRPr="00F30467" w:rsidRDefault="008D7531" w:rsidP="008D7531">
      <w:pPr>
        <w:bidi/>
        <w:jc w:val="both"/>
        <w:rPr>
          <w:rFonts w:ascii="Simplified Arabic" w:eastAsia="Times New Roman" w:hAnsi="Simplified Arabic" w:cs="Simplified Arabic"/>
          <w:color w:val="000000" w:themeColor="text1"/>
          <w:sz w:val="16"/>
          <w:szCs w:val="16"/>
          <w:rtl/>
          <w:lang w:bidi="ar-IQ"/>
        </w:rPr>
      </w:pPr>
    </w:p>
    <w:p w:rsidR="008D7531" w:rsidRPr="00932C0C" w:rsidRDefault="008D7531" w:rsidP="008D7531">
      <w:pPr>
        <w:bidi/>
        <w:jc w:val="both"/>
        <w:rPr>
          <w:rFonts w:ascii="Simplified Arabic" w:eastAsia="Times New Roman" w:hAnsi="Simplified Arabic" w:cs="Simplified Arabic"/>
          <w:b/>
          <w:bCs/>
          <w:color w:val="000000" w:themeColor="text1"/>
          <w:sz w:val="28"/>
          <w:szCs w:val="28"/>
          <w:rtl/>
          <w:lang w:bidi="ar-IQ"/>
        </w:rPr>
      </w:pPr>
      <w:r>
        <w:rPr>
          <w:rFonts w:ascii="Simplified Arabic" w:eastAsia="Times New Roman" w:hAnsi="Simplified Arabic" w:cs="Simplified Arabic" w:hint="cs"/>
          <w:b/>
          <w:bCs/>
          <w:color w:val="000000" w:themeColor="text1"/>
          <w:sz w:val="28"/>
          <w:szCs w:val="28"/>
          <w:rtl/>
          <w:lang w:bidi="ar-IQ"/>
        </w:rPr>
        <w:t xml:space="preserve">رابعاً. </w:t>
      </w:r>
      <w:r w:rsidRPr="00175753">
        <w:rPr>
          <w:rFonts w:ascii="Simplified Arabic" w:eastAsia="Times New Roman" w:hAnsi="Simplified Arabic" w:cs="Simplified Arabic"/>
          <w:b/>
          <w:bCs/>
          <w:color w:val="000000" w:themeColor="text1"/>
          <w:sz w:val="28"/>
          <w:szCs w:val="28"/>
          <w:rtl/>
          <w:lang w:bidi="ar-IQ"/>
        </w:rPr>
        <w:t>تعر</w:t>
      </w:r>
      <w:r>
        <w:rPr>
          <w:rFonts w:ascii="Simplified Arabic" w:eastAsia="Times New Roman" w:hAnsi="Simplified Arabic" w:cs="Simplified Arabic" w:hint="cs"/>
          <w:b/>
          <w:bCs/>
          <w:color w:val="000000" w:themeColor="text1"/>
          <w:sz w:val="28"/>
          <w:szCs w:val="28"/>
          <w:rtl/>
          <w:lang w:bidi="ar-IQ"/>
        </w:rPr>
        <w:t>ي</w:t>
      </w:r>
      <w:r w:rsidRPr="00175753">
        <w:rPr>
          <w:rFonts w:ascii="Simplified Arabic" w:eastAsia="Times New Roman" w:hAnsi="Simplified Arabic" w:cs="Simplified Arabic"/>
          <w:b/>
          <w:bCs/>
          <w:color w:val="000000" w:themeColor="text1"/>
          <w:sz w:val="28"/>
          <w:szCs w:val="28"/>
          <w:rtl/>
          <w:lang w:bidi="ar-IQ"/>
        </w:rPr>
        <w:t xml:space="preserve">ف المهنة </w:t>
      </w:r>
      <w:r>
        <w:rPr>
          <w:rFonts w:ascii="Simplified Arabic" w:eastAsia="Times New Roman" w:hAnsi="Simplified Arabic" w:cs="Simplified Arabic" w:hint="cs"/>
          <w:b/>
          <w:bCs/>
          <w:color w:val="000000" w:themeColor="text1"/>
          <w:sz w:val="28"/>
          <w:szCs w:val="28"/>
          <w:rtl/>
          <w:lang w:bidi="ar-IQ"/>
        </w:rPr>
        <w:t xml:space="preserve">: </w:t>
      </w:r>
      <w:r w:rsidRPr="00B13970">
        <w:rPr>
          <w:rFonts w:ascii="Simplified Arabic" w:eastAsia="Times New Roman" w:hAnsi="Simplified Arabic" w:cs="Simplified Arabic" w:hint="cs"/>
          <w:color w:val="000000" w:themeColor="text1"/>
          <w:sz w:val="28"/>
          <w:szCs w:val="28"/>
          <w:rtl/>
          <w:lang w:bidi="ar-IQ"/>
        </w:rPr>
        <w:t xml:space="preserve">تعرف </w:t>
      </w:r>
      <w:r w:rsidRPr="00452908">
        <w:rPr>
          <w:rFonts w:ascii="Simplified Arabic" w:eastAsia="Times New Roman" w:hAnsi="Simplified Arabic" w:cs="Simplified Arabic" w:hint="cs"/>
          <w:b/>
          <w:bCs/>
          <w:color w:val="000000" w:themeColor="text1"/>
          <w:sz w:val="28"/>
          <w:szCs w:val="28"/>
          <w:rtl/>
          <w:lang w:bidi="ar-IQ"/>
        </w:rPr>
        <w:t>المهنة</w:t>
      </w:r>
      <w:r w:rsidRPr="00B13970">
        <w:rPr>
          <w:rFonts w:ascii="Simplified Arabic" w:eastAsia="Times New Roman" w:hAnsi="Simplified Arabic" w:cs="Simplified Arabic" w:hint="cs"/>
          <w:color w:val="000000" w:themeColor="text1"/>
          <w:sz w:val="28"/>
          <w:szCs w:val="28"/>
          <w:rtl/>
          <w:lang w:bidi="ar-IQ"/>
        </w:rPr>
        <w:t xml:space="preserve"> </w:t>
      </w:r>
      <w:r w:rsidRPr="00B13970">
        <w:rPr>
          <w:rFonts w:ascii="Simplified Arabic" w:eastAsia="Times New Roman" w:hAnsi="Simplified Arabic" w:cs="Simplified Arabic"/>
          <w:color w:val="000000" w:themeColor="text1"/>
          <w:sz w:val="28"/>
          <w:szCs w:val="28"/>
          <w:rtl/>
          <w:lang w:bidi="ar-IQ"/>
        </w:rPr>
        <w:t>بأنها:</w:t>
      </w:r>
    </w:p>
    <w:p w:rsidR="008D7531" w:rsidRPr="00AA41CC" w:rsidRDefault="008D7531" w:rsidP="00D46483">
      <w:pPr>
        <w:pStyle w:val="ListParagraph"/>
        <w:numPr>
          <w:ilvl w:val="0"/>
          <w:numId w:val="14"/>
        </w:numPr>
        <w:jc w:val="both"/>
        <w:rPr>
          <w:rFonts w:ascii="Simplified Arabic" w:eastAsia="Times New Roman" w:hAnsi="Simplified Arabic" w:cs="Simplified Arabic"/>
          <w:color w:val="000000" w:themeColor="text1"/>
          <w:sz w:val="28"/>
          <w:szCs w:val="28"/>
          <w:rtl/>
          <w:lang w:bidi="ar-IQ"/>
        </w:rPr>
      </w:pPr>
      <w:r w:rsidRPr="00452908">
        <w:rPr>
          <w:rFonts w:ascii="Simplified Arabic" w:eastAsia="Times New Roman" w:hAnsi="Simplified Arabic" w:cs="Simplified Arabic"/>
          <w:b/>
          <w:bCs/>
          <w:color w:val="000000" w:themeColor="text1"/>
          <w:sz w:val="28"/>
          <w:szCs w:val="28"/>
          <w:rtl/>
          <w:lang w:bidi="ar-IQ"/>
        </w:rPr>
        <w:t>عمل منظم</w:t>
      </w:r>
      <w:r w:rsidRPr="00AA41CC">
        <w:rPr>
          <w:rFonts w:ascii="Simplified Arabic" w:eastAsia="Times New Roman" w:hAnsi="Simplified Arabic" w:cs="Simplified Arabic"/>
          <w:color w:val="000000" w:themeColor="text1"/>
          <w:sz w:val="28"/>
          <w:szCs w:val="28"/>
          <w:rtl/>
          <w:lang w:bidi="ar-IQ"/>
        </w:rPr>
        <w:t xml:space="preserve"> يقتنع به الانسان ، ويحاول أن </w:t>
      </w:r>
      <w:r w:rsidRPr="00452908">
        <w:rPr>
          <w:rFonts w:ascii="Simplified Arabic" w:eastAsia="Times New Roman" w:hAnsi="Simplified Arabic" w:cs="Simplified Arabic"/>
          <w:b/>
          <w:bCs/>
          <w:color w:val="000000" w:themeColor="text1"/>
          <w:sz w:val="28"/>
          <w:szCs w:val="28"/>
          <w:rtl/>
          <w:lang w:bidi="ar-IQ"/>
        </w:rPr>
        <w:t xml:space="preserve">ينهض </w:t>
      </w:r>
      <w:r w:rsidRPr="00AA41CC">
        <w:rPr>
          <w:rFonts w:ascii="Simplified Arabic" w:eastAsia="Times New Roman" w:hAnsi="Simplified Arabic" w:cs="Simplified Arabic"/>
          <w:color w:val="000000" w:themeColor="text1"/>
          <w:sz w:val="28"/>
          <w:szCs w:val="28"/>
          <w:rtl/>
          <w:lang w:bidi="ar-IQ"/>
        </w:rPr>
        <w:t xml:space="preserve">من خلاله </w:t>
      </w:r>
      <w:r w:rsidRPr="00452908">
        <w:rPr>
          <w:rFonts w:ascii="Simplified Arabic" w:eastAsia="Times New Roman" w:hAnsi="Simplified Arabic" w:cs="Simplified Arabic"/>
          <w:b/>
          <w:bCs/>
          <w:color w:val="000000" w:themeColor="text1"/>
          <w:sz w:val="28"/>
          <w:szCs w:val="28"/>
          <w:rtl/>
          <w:lang w:bidi="ar-IQ"/>
        </w:rPr>
        <w:t>بمطالب وظيفية</w:t>
      </w:r>
      <w:r w:rsidRPr="00AA41CC">
        <w:rPr>
          <w:rFonts w:ascii="Simplified Arabic" w:eastAsia="Times New Roman" w:hAnsi="Simplified Arabic" w:cs="Simplified Arabic"/>
          <w:color w:val="000000" w:themeColor="text1"/>
          <w:sz w:val="28"/>
          <w:szCs w:val="28"/>
          <w:rtl/>
          <w:lang w:bidi="ar-IQ"/>
        </w:rPr>
        <w:t xml:space="preserve"> محددة .  </w:t>
      </w:r>
    </w:p>
    <w:p w:rsidR="00E42B94" w:rsidRDefault="008D7531" w:rsidP="00D46483">
      <w:pPr>
        <w:pStyle w:val="ListParagraph"/>
        <w:numPr>
          <w:ilvl w:val="0"/>
          <w:numId w:val="14"/>
        </w:numPr>
        <w:jc w:val="both"/>
        <w:rPr>
          <w:rFonts w:ascii="Simplified Arabic" w:eastAsia="Times New Roman" w:hAnsi="Simplified Arabic" w:cs="Simplified Arabic"/>
          <w:color w:val="000000" w:themeColor="text1"/>
          <w:sz w:val="28"/>
          <w:szCs w:val="28"/>
          <w:lang w:bidi="ar-IQ"/>
        </w:rPr>
      </w:pPr>
      <w:r w:rsidRPr="00452908">
        <w:rPr>
          <w:rFonts w:ascii="Simplified Arabic" w:eastAsia="Times New Roman" w:hAnsi="Simplified Arabic" w:cs="Simplified Arabic"/>
          <w:b/>
          <w:bCs/>
          <w:color w:val="000000" w:themeColor="text1"/>
          <w:sz w:val="28"/>
          <w:szCs w:val="28"/>
          <w:rtl/>
          <w:lang w:bidi="ar-IQ"/>
        </w:rPr>
        <w:t>عمل مهني راقي</w:t>
      </w:r>
      <w:r w:rsidRPr="00AA41CC">
        <w:rPr>
          <w:rFonts w:ascii="Simplified Arabic" w:eastAsia="Times New Roman" w:hAnsi="Simplified Arabic" w:cs="Simplified Arabic"/>
          <w:color w:val="000000" w:themeColor="text1"/>
          <w:sz w:val="28"/>
          <w:szCs w:val="28"/>
          <w:rtl/>
          <w:lang w:bidi="ar-IQ"/>
        </w:rPr>
        <w:t xml:space="preserve"> يتطلب نوعاً من </w:t>
      </w:r>
      <w:r w:rsidRPr="00452908">
        <w:rPr>
          <w:rFonts w:ascii="Simplified Arabic" w:eastAsia="Times New Roman" w:hAnsi="Simplified Arabic" w:cs="Simplified Arabic"/>
          <w:b/>
          <w:bCs/>
          <w:color w:val="000000" w:themeColor="text1"/>
          <w:sz w:val="28"/>
          <w:szCs w:val="28"/>
          <w:rtl/>
          <w:lang w:bidi="ar-IQ"/>
        </w:rPr>
        <w:t>القدرات الفنية</w:t>
      </w:r>
      <w:r w:rsidRPr="00AA41CC">
        <w:rPr>
          <w:rFonts w:ascii="Simplified Arabic" w:eastAsia="Times New Roman" w:hAnsi="Simplified Arabic" w:cs="Simplified Arabic"/>
          <w:color w:val="000000" w:themeColor="text1"/>
          <w:sz w:val="28"/>
          <w:szCs w:val="28"/>
          <w:rtl/>
          <w:lang w:bidi="ar-IQ"/>
        </w:rPr>
        <w:t xml:space="preserve"> التي يمكن تحقيقها عن طريق </w:t>
      </w:r>
      <w:r w:rsidRPr="00452908">
        <w:rPr>
          <w:rFonts w:ascii="Simplified Arabic" w:eastAsia="Times New Roman" w:hAnsi="Simplified Arabic" w:cs="Simplified Arabic"/>
          <w:b/>
          <w:bCs/>
          <w:color w:val="000000" w:themeColor="text1"/>
          <w:sz w:val="28"/>
          <w:szCs w:val="28"/>
          <w:rtl/>
          <w:lang w:bidi="ar-IQ"/>
        </w:rPr>
        <w:t>إعداد مهني</w:t>
      </w:r>
      <w:r w:rsidRPr="00AA41CC">
        <w:rPr>
          <w:rFonts w:ascii="Simplified Arabic" w:eastAsia="Times New Roman" w:hAnsi="Simplified Arabic" w:cs="Simplified Arabic"/>
          <w:color w:val="000000" w:themeColor="text1"/>
          <w:sz w:val="28"/>
          <w:szCs w:val="28"/>
          <w:rtl/>
          <w:lang w:bidi="ar-IQ"/>
        </w:rPr>
        <w:t xml:space="preserve"> </w:t>
      </w:r>
      <w:r w:rsidRPr="00452908">
        <w:rPr>
          <w:rFonts w:ascii="Simplified Arabic" w:eastAsia="Times New Roman" w:hAnsi="Simplified Arabic" w:cs="Simplified Arabic"/>
          <w:b/>
          <w:bCs/>
          <w:color w:val="000000" w:themeColor="text1"/>
          <w:sz w:val="28"/>
          <w:szCs w:val="28"/>
          <w:rtl/>
          <w:lang w:bidi="ar-IQ"/>
        </w:rPr>
        <w:t>خاص</w:t>
      </w:r>
      <w:r w:rsidRPr="00AA41CC">
        <w:rPr>
          <w:rFonts w:ascii="Simplified Arabic" w:eastAsia="Times New Roman" w:hAnsi="Simplified Arabic" w:cs="Simplified Arabic"/>
          <w:color w:val="000000" w:themeColor="text1"/>
          <w:sz w:val="28"/>
          <w:szCs w:val="28"/>
          <w:rtl/>
          <w:lang w:bidi="ar-IQ"/>
        </w:rPr>
        <w:t xml:space="preserve"> يشمل على </w:t>
      </w:r>
      <w:r w:rsidR="00452908">
        <w:rPr>
          <w:rFonts w:ascii="Simplified Arabic" w:eastAsia="Times New Roman" w:hAnsi="Simplified Arabic" w:cs="Simplified Arabic"/>
          <w:b/>
          <w:bCs/>
          <w:color w:val="000000" w:themeColor="text1"/>
          <w:sz w:val="28"/>
          <w:szCs w:val="28"/>
          <w:rtl/>
          <w:lang w:bidi="ar-IQ"/>
        </w:rPr>
        <w:t>اع</w:t>
      </w:r>
      <w:r w:rsidRPr="00452908">
        <w:rPr>
          <w:rFonts w:ascii="Simplified Arabic" w:eastAsia="Times New Roman" w:hAnsi="Simplified Arabic" w:cs="Simplified Arabic"/>
          <w:b/>
          <w:bCs/>
          <w:color w:val="000000" w:themeColor="text1"/>
          <w:sz w:val="28"/>
          <w:szCs w:val="28"/>
          <w:rtl/>
          <w:lang w:bidi="ar-IQ"/>
        </w:rPr>
        <w:t>داد أكاديمي وتدريب عملي.</w:t>
      </w:r>
    </w:p>
    <w:p w:rsidR="00E42B94" w:rsidRPr="00E42B94" w:rsidRDefault="00E42B94" w:rsidP="00E42B94">
      <w:pPr>
        <w:pStyle w:val="ListParagraph"/>
        <w:ind w:left="1395"/>
        <w:jc w:val="both"/>
        <w:rPr>
          <w:rFonts w:ascii="Simplified Arabic" w:eastAsia="Times New Roman" w:hAnsi="Simplified Arabic" w:cs="Simplified Arabic"/>
          <w:color w:val="000000" w:themeColor="text1"/>
          <w:sz w:val="16"/>
          <w:szCs w:val="16"/>
          <w:lang w:bidi="ar-IQ"/>
        </w:rPr>
      </w:pPr>
    </w:p>
    <w:p w:rsidR="00E42B94" w:rsidRPr="00E42B94" w:rsidRDefault="00E42B94" w:rsidP="00F36300">
      <w:pPr>
        <w:bidi/>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 xml:space="preserve">خامساً . الفرق بين العمل والمهنة : </w:t>
      </w:r>
      <w:r w:rsidRPr="00E42B94">
        <w:rPr>
          <w:rFonts w:ascii="Simplified Arabic" w:hAnsi="Simplified Arabic" w:cs="Simplified Arabic" w:hint="cs"/>
          <w:sz w:val="28"/>
          <w:szCs w:val="28"/>
          <w:rtl/>
          <w:lang w:bidi="ar-IQ"/>
        </w:rPr>
        <w:t xml:space="preserve">ان </w:t>
      </w:r>
      <w:r w:rsidRPr="00452908">
        <w:rPr>
          <w:rFonts w:ascii="Simplified Arabic" w:hAnsi="Simplified Arabic" w:cs="Simplified Arabic" w:hint="cs"/>
          <w:b/>
          <w:bCs/>
          <w:sz w:val="28"/>
          <w:szCs w:val="28"/>
          <w:rtl/>
          <w:lang w:bidi="ar-IQ"/>
        </w:rPr>
        <w:t>كل</w:t>
      </w:r>
      <w:r w:rsidRPr="00452908">
        <w:rPr>
          <w:rFonts w:ascii="Simplified Arabic" w:hAnsi="Simplified Arabic" w:cs="Simplified Arabic"/>
          <w:b/>
          <w:bCs/>
          <w:sz w:val="28"/>
          <w:szCs w:val="28"/>
          <w:rtl/>
          <w:lang w:bidi="ar-IQ"/>
        </w:rPr>
        <w:t xml:space="preserve"> </w:t>
      </w:r>
      <w:r w:rsidRPr="00452908">
        <w:rPr>
          <w:rFonts w:ascii="Simplified Arabic" w:hAnsi="Simplified Arabic" w:cs="Simplified Arabic" w:hint="cs"/>
          <w:b/>
          <w:bCs/>
          <w:sz w:val="28"/>
          <w:szCs w:val="28"/>
          <w:rtl/>
          <w:lang w:bidi="ar-IQ"/>
        </w:rPr>
        <w:t>مهنة</w:t>
      </w:r>
      <w:r w:rsidRPr="00452908">
        <w:rPr>
          <w:rFonts w:ascii="Simplified Arabic" w:hAnsi="Simplified Arabic" w:cs="Simplified Arabic"/>
          <w:b/>
          <w:bCs/>
          <w:sz w:val="28"/>
          <w:szCs w:val="28"/>
          <w:rtl/>
          <w:lang w:bidi="ar-IQ"/>
        </w:rPr>
        <w:t xml:space="preserve"> </w:t>
      </w:r>
      <w:r w:rsidRPr="00452908">
        <w:rPr>
          <w:rFonts w:ascii="Simplified Arabic" w:hAnsi="Simplified Arabic" w:cs="Simplified Arabic" w:hint="cs"/>
          <w:b/>
          <w:bCs/>
          <w:sz w:val="28"/>
          <w:szCs w:val="28"/>
          <w:rtl/>
          <w:lang w:bidi="ar-IQ"/>
        </w:rPr>
        <w:t>عمل</w:t>
      </w:r>
      <w:r w:rsidRPr="00452908">
        <w:rPr>
          <w:rFonts w:ascii="Simplified Arabic" w:hAnsi="Simplified Arabic" w:cs="Simplified Arabic"/>
          <w:b/>
          <w:bCs/>
          <w:sz w:val="28"/>
          <w:szCs w:val="28"/>
          <w:rtl/>
          <w:lang w:bidi="ar-IQ"/>
        </w:rPr>
        <w:t xml:space="preserve"> </w:t>
      </w:r>
      <w:r w:rsidRPr="00452908">
        <w:rPr>
          <w:rFonts w:ascii="Simplified Arabic" w:hAnsi="Simplified Arabic" w:cs="Simplified Arabic" w:hint="cs"/>
          <w:b/>
          <w:bCs/>
          <w:sz w:val="28"/>
          <w:szCs w:val="28"/>
          <w:rtl/>
          <w:lang w:bidi="ar-IQ"/>
        </w:rPr>
        <w:t>وليس</w:t>
      </w:r>
      <w:r w:rsidRPr="00452908">
        <w:rPr>
          <w:rFonts w:ascii="Simplified Arabic" w:hAnsi="Simplified Arabic" w:cs="Simplified Arabic"/>
          <w:b/>
          <w:bCs/>
          <w:sz w:val="28"/>
          <w:szCs w:val="28"/>
          <w:rtl/>
          <w:lang w:bidi="ar-IQ"/>
        </w:rPr>
        <w:t xml:space="preserve"> </w:t>
      </w:r>
      <w:r w:rsidRPr="00452908">
        <w:rPr>
          <w:rFonts w:ascii="Simplified Arabic" w:hAnsi="Simplified Arabic" w:cs="Simplified Arabic" w:hint="cs"/>
          <w:b/>
          <w:bCs/>
          <w:sz w:val="28"/>
          <w:szCs w:val="28"/>
          <w:rtl/>
          <w:lang w:bidi="ar-IQ"/>
        </w:rPr>
        <w:t>كل</w:t>
      </w:r>
      <w:r w:rsidRPr="00452908">
        <w:rPr>
          <w:rFonts w:ascii="Simplified Arabic" w:hAnsi="Simplified Arabic" w:cs="Simplified Arabic"/>
          <w:b/>
          <w:bCs/>
          <w:sz w:val="28"/>
          <w:szCs w:val="28"/>
          <w:rtl/>
          <w:lang w:bidi="ar-IQ"/>
        </w:rPr>
        <w:t xml:space="preserve"> </w:t>
      </w:r>
      <w:r w:rsidRPr="00452908">
        <w:rPr>
          <w:rFonts w:ascii="Simplified Arabic" w:hAnsi="Simplified Arabic" w:cs="Simplified Arabic" w:hint="cs"/>
          <w:b/>
          <w:bCs/>
          <w:sz w:val="28"/>
          <w:szCs w:val="28"/>
          <w:rtl/>
          <w:lang w:bidi="ar-IQ"/>
        </w:rPr>
        <w:t>عمل</w:t>
      </w:r>
      <w:r w:rsidRPr="00452908">
        <w:rPr>
          <w:rFonts w:ascii="Simplified Arabic" w:hAnsi="Simplified Arabic" w:cs="Simplified Arabic"/>
          <w:b/>
          <w:bCs/>
          <w:sz w:val="28"/>
          <w:szCs w:val="28"/>
          <w:rtl/>
          <w:lang w:bidi="ar-IQ"/>
        </w:rPr>
        <w:t xml:space="preserve"> </w:t>
      </w:r>
      <w:r w:rsidRPr="00452908">
        <w:rPr>
          <w:rFonts w:ascii="Simplified Arabic" w:hAnsi="Simplified Arabic" w:cs="Simplified Arabic" w:hint="cs"/>
          <w:b/>
          <w:bCs/>
          <w:sz w:val="28"/>
          <w:szCs w:val="28"/>
          <w:rtl/>
          <w:lang w:bidi="ar-IQ"/>
        </w:rPr>
        <w:t>مهنة</w:t>
      </w:r>
      <w:r w:rsidRPr="00E42B94">
        <w:rPr>
          <w:rFonts w:ascii="Simplified Arabic" w:hAnsi="Simplified Arabic" w:cs="Simplified Arabic" w:hint="cs"/>
          <w:sz w:val="28"/>
          <w:szCs w:val="28"/>
          <w:rtl/>
          <w:lang w:bidi="ar-IQ"/>
        </w:rPr>
        <w:t xml:space="preserve"> ، حيث ان :</w:t>
      </w:r>
    </w:p>
    <w:p w:rsidR="00E42B94" w:rsidRPr="00E42B94" w:rsidRDefault="00E42B94" w:rsidP="00D46483">
      <w:pPr>
        <w:pStyle w:val="ListParagraph"/>
        <w:numPr>
          <w:ilvl w:val="0"/>
          <w:numId w:val="14"/>
        </w:numPr>
        <w:rPr>
          <w:rFonts w:ascii="Simplified Arabic" w:hAnsi="Simplified Arabic" w:cs="Simplified Arabic"/>
          <w:sz w:val="28"/>
          <w:szCs w:val="28"/>
          <w:lang w:bidi="ar-IQ"/>
        </w:rPr>
      </w:pPr>
      <w:r w:rsidRPr="00E42B94">
        <w:rPr>
          <w:rFonts w:ascii="Simplified Arabic" w:hAnsi="Simplified Arabic" w:cs="Simplified Arabic"/>
          <w:sz w:val="28"/>
          <w:szCs w:val="28"/>
          <w:rtl/>
          <w:lang w:bidi="ar-IQ"/>
        </w:rPr>
        <w:t xml:space="preserve">  </w:t>
      </w:r>
      <w:r w:rsidRPr="00452908">
        <w:rPr>
          <w:rFonts w:ascii="Simplified Arabic" w:hAnsi="Simplified Arabic" w:cs="Simplified Arabic"/>
          <w:b/>
          <w:bCs/>
          <w:sz w:val="28"/>
          <w:szCs w:val="28"/>
          <w:rtl/>
          <w:lang w:bidi="ar-IQ"/>
        </w:rPr>
        <w:t xml:space="preserve">المهنة </w:t>
      </w:r>
      <w:r w:rsidRPr="00E42B94">
        <w:rPr>
          <w:rFonts w:ascii="Simplified Arabic" w:hAnsi="Simplified Arabic" w:cs="Simplified Arabic"/>
          <w:sz w:val="28"/>
          <w:szCs w:val="28"/>
          <w:rtl/>
          <w:lang w:bidi="ar-IQ"/>
        </w:rPr>
        <w:t xml:space="preserve">تقتضي </w:t>
      </w:r>
      <w:r w:rsidRPr="00452908">
        <w:rPr>
          <w:rFonts w:ascii="Simplified Arabic" w:hAnsi="Simplified Arabic" w:cs="Simplified Arabic"/>
          <w:b/>
          <w:bCs/>
          <w:sz w:val="28"/>
          <w:szCs w:val="28"/>
          <w:rtl/>
          <w:lang w:bidi="ar-IQ"/>
        </w:rPr>
        <w:t>الإتقان والمعرفة الدقيقة</w:t>
      </w:r>
      <w:r w:rsidR="00F36300">
        <w:rPr>
          <w:rFonts w:ascii="Simplified Arabic" w:hAnsi="Simplified Arabic" w:cs="Simplified Arabic" w:hint="cs"/>
          <w:sz w:val="28"/>
          <w:szCs w:val="28"/>
          <w:rtl/>
          <w:lang w:bidi="ar-IQ"/>
        </w:rPr>
        <w:t>.</w:t>
      </w:r>
    </w:p>
    <w:p w:rsidR="00E42B94" w:rsidRPr="00E42B94" w:rsidRDefault="00E42B94" w:rsidP="00D46483">
      <w:pPr>
        <w:pStyle w:val="ListParagraph"/>
        <w:numPr>
          <w:ilvl w:val="0"/>
          <w:numId w:val="14"/>
        </w:numPr>
        <w:rPr>
          <w:rFonts w:ascii="Simplified Arabic" w:hAnsi="Simplified Arabic" w:cs="Simplified Arabic"/>
          <w:sz w:val="28"/>
          <w:szCs w:val="28"/>
          <w:rtl/>
          <w:lang w:bidi="ar-IQ"/>
        </w:rPr>
      </w:pPr>
      <w:r w:rsidRPr="00E42B94">
        <w:rPr>
          <w:rFonts w:ascii="Simplified Arabic" w:hAnsi="Simplified Arabic" w:cs="Simplified Arabic"/>
          <w:sz w:val="28"/>
          <w:szCs w:val="28"/>
          <w:rtl/>
          <w:lang w:bidi="ar-IQ"/>
        </w:rPr>
        <w:t xml:space="preserve">بخلاف </w:t>
      </w:r>
      <w:r w:rsidRPr="00452908">
        <w:rPr>
          <w:rFonts w:ascii="Simplified Arabic" w:hAnsi="Simplified Arabic" w:cs="Simplified Arabic"/>
          <w:b/>
          <w:bCs/>
          <w:sz w:val="28"/>
          <w:szCs w:val="28"/>
          <w:rtl/>
          <w:lang w:bidi="ar-IQ"/>
        </w:rPr>
        <w:t>العمل</w:t>
      </w:r>
      <w:r w:rsidRPr="00E42B94">
        <w:rPr>
          <w:rFonts w:ascii="Simplified Arabic" w:hAnsi="Simplified Arabic" w:cs="Simplified Arabic"/>
          <w:sz w:val="28"/>
          <w:szCs w:val="28"/>
          <w:rtl/>
          <w:lang w:bidi="ar-IQ"/>
        </w:rPr>
        <w:t xml:space="preserve">، فقد يعمل الإنسان </w:t>
      </w:r>
      <w:r w:rsidRPr="00452908">
        <w:rPr>
          <w:rFonts w:ascii="Simplified Arabic" w:hAnsi="Simplified Arabic" w:cs="Simplified Arabic"/>
          <w:b/>
          <w:bCs/>
          <w:sz w:val="28"/>
          <w:szCs w:val="28"/>
          <w:rtl/>
          <w:lang w:bidi="ar-IQ"/>
        </w:rPr>
        <w:t>عملاً لا يتقنه،</w:t>
      </w:r>
      <w:r w:rsidRPr="00E42B94">
        <w:rPr>
          <w:rFonts w:ascii="Simplified Arabic" w:hAnsi="Simplified Arabic" w:cs="Simplified Arabic"/>
          <w:sz w:val="28"/>
          <w:szCs w:val="28"/>
          <w:rtl/>
          <w:lang w:bidi="ar-IQ"/>
        </w:rPr>
        <w:t xml:space="preserve"> فلا يمكن أن نسميه ممتهناً له</w:t>
      </w:r>
      <w:r w:rsidR="00F36300">
        <w:rPr>
          <w:rFonts w:ascii="Simplified Arabic" w:hAnsi="Simplified Arabic" w:cs="Simplified Arabic" w:hint="cs"/>
          <w:sz w:val="28"/>
          <w:szCs w:val="28"/>
          <w:rtl/>
          <w:lang w:bidi="ar-IQ"/>
        </w:rPr>
        <w:t>.</w:t>
      </w:r>
      <w:r w:rsidRPr="00E42B94">
        <w:rPr>
          <w:rFonts w:ascii="Simplified Arabic" w:hAnsi="Simplified Arabic" w:cs="Simplified Arabic"/>
          <w:sz w:val="28"/>
          <w:szCs w:val="28"/>
          <w:rtl/>
          <w:lang w:bidi="ar-IQ"/>
        </w:rPr>
        <w:t>   </w:t>
      </w:r>
    </w:p>
    <w:p w:rsidR="008D7531" w:rsidRPr="001B31E2" w:rsidRDefault="008D7531" w:rsidP="008D7531">
      <w:pPr>
        <w:pStyle w:val="ListParagraph"/>
        <w:ind w:left="1395"/>
        <w:jc w:val="both"/>
        <w:rPr>
          <w:rFonts w:ascii="Simplified Arabic" w:eastAsia="Times New Roman" w:hAnsi="Simplified Arabic" w:cs="Simplified Arabic"/>
          <w:color w:val="000000" w:themeColor="text1"/>
          <w:sz w:val="16"/>
          <w:szCs w:val="16"/>
          <w:rtl/>
          <w:lang w:bidi="ar-IQ"/>
        </w:rPr>
      </w:pPr>
    </w:p>
    <w:p w:rsidR="008D7531" w:rsidRPr="00175753" w:rsidRDefault="00F36300" w:rsidP="00F36300">
      <w:pPr>
        <w:bidi/>
        <w:jc w:val="both"/>
        <w:rPr>
          <w:rFonts w:ascii="Simplified Arabic" w:eastAsia="Times New Roman" w:hAnsi="Simplified Arabic" w:cs="Simplified Arabic"/>
          <w:color w:val="000000" w:themeColor="text1"/>
          <w:sz w:val="28"/>
          <w:szCs w:val="28"/>
          <w:rtl/>
          <w:lang w:bidi="ar-IQ"/>
        </w:rPr>
      </w:pPr>
      <w:r>
        <w:rPr>
          <w:rFonts w:ascii="Simplified Arabic" w:eastAsia="Times New Roman" w:hAnsi="Simplified Arabic" w:cs="Simplified Arabic" w:hint="cs"/>
          <w:color w:val="000000" w:themeColor="text1"/>
          <w:sz w:val="28"/>
          <w:szCs w:val="28"/>
          <w:rtl/>
          <w:lang w:bidi="ar-IQ"/>
        </w:rPr>
        <w:t xml:space="preserve">            </w:t>
      </w:r>
      <w:r w:rsidR="008D7531" w:rsidRPr="00F36300">
        <w:rPr>
          <w:rFonts w:ascii="Simplified Arabic" w:eastAsia="Times New Roman" w:hAnsi="Simplified Arabic" w:cs="Simplified Arabic"/>
          <w:color w:val="000000" w:themeColor="text1"/>
          <w:sz w:val="28"/>
          <w:szCs w:val="28"/>
          <w:rtl/>
          <w:lang w:bidi="ar-IQ"/>
        </w:rPr>
        <w:t>ويختلف مفهوم</w:t>
      </w:r>
      <w:r w:rsidR="008D7531" w:rsidRPr="00452908">
        <w:rPr>
          <w:rFonts w:ascii="Simplified Arabic" w:eastAsia="Times New Roman" w:hAnsi="Simplified Arabic" w:cs="Simplified Arabic"/>
          <w:b/>
          <w:bCs/>
          <w:color w:val="000000" w:themeColor="text1"/>
          <w:sz w:val="28"/>
          <w:szCs w:val="28"/>
          <w:rtl/>
          <w:lang w:bidi="ar-IQ"/>
        </w:rPr>
        <w:t xml:space="preserve"> المهنة</w:t>
      </w:r>
      <w:r w:rsidR="008D7531" w:rsidRPr="00F36300">
        <w:rPr>
          <w:rFonts w:ascii="Simplified Arabic" w:eastAsia="Times New Roman" w:hAnsi="Simplified Arabic" w:cs="Simplified Arabic"/>
          <w:color w:val="000000" w:themeColor="text1"/>
          <w:sz w:val="28"/>
          <w:szCs w:val="28"/>
          <w:rtl/>
          <w:lang w:bidi="ar-IQ"/>
        </w:rPr>
        <w:t xml:space="preserve"> عن مفهوم </w:t>
      </w:r>
      <w:r w:rsidR="008D7531" w:rsidRPr="00452908">
        <w:rPr>
          <w:rFonts w:ascii="Simplified Arabic" w:eastAsia="Times New Roman" w:hAnsi="Simplified Arabic" w:cs="Simplified Arabic"/>
          <w:b/>
          <w:bCs/>
          <w:color w:val="000000" w:themeColor="text1"/>
          <w:sz w:val="28"/>
          <w:szCs w:val="28"/>
          <w:rtl/>
          <w:lang w:bidi="ar-IQ"/>
        </w:rPr>
        <w:t>الحرفة</w:t>
      </w:r>
      <w:r w:rsidR="008D7531" w:rsidRPr="00F36300">
        <w:rPr>
          <w:rFonts w:ascii="Simplified Arabic" w:eastAsia="Times New Roman" w:hAnsi="Simplified Arabic" w:cs="Simplified Arabic"/>
          <w:color w:val="000000" w:themeColor="text1"/>
          <w:sz w:val="28"/>
          <w:szCs w:val="28"/>
          <w:rtl/>
          <w:lang w:bidi="ar-IQ"/>
        </w:rPr>
        <w:t xml:space="preserve"> التي هي</w:t>
      </w:r>
      <w:r w:rsidR="008D7531" w:rsidRPr="008F4AB4">
        <w:rPr>
          <w:rFonts w:ascii="Simplified Arabic" w:eastAsia="Times New Roman" w:hAnsi="Simplified Arabic" w:cs="Simplified Arabic" w:hint="cs"/>
          <w:color w:val="000000" w:themeColor="text1"/>
          <w:sz w:val="28"/>
          <w:szCs w:val="28"/>
          <w:rtl/>
          <w:lang w:bidi="ar-IQ"/>
        </w:rPr>
        <w:t>:</w:t>
      </w:r>
      <w:r w:rsidR="008D7531" w:rsidRPr="00175753">
        <w:rPr>
          <w:rFonts w:ascii="Simplified Arabic" w:eastAsia="Times New Roman" w:hAnsi="Simplified Arabic" w:cs="Simplified Arabic"/>
          <w:color w:val="000000" w:themeColor="text1"/>
          <w:sz w:val="28"/>
          <w:szCs w:val="28"/>
          <w:rtl/>
          <w:lang w:bidi="ar-IQ"/>
        </w:rPr>
        <w:t xml:space="preserve">( </w:t>
      </w:r>
      <w:r w:rsidR="008D7531" w:rsidRPr="008F4AB4">
        <w:rPr>
          <w:rFonts w:ascii="Simplified Arabic" w:eastAsia="Times New Roman" w:hAnsi="Simplified Arabic" w:cs="Simplified Arabic"/>
          <w:b/>
          <w:bCs/>
          <w:color w:val="000000" w:themeColor="text1"/>
          <w:sz w:val="28"/>
          <w:szCs w:val="28"/>
          <w:rtl/>
          <w:lang w:bidi="ar-IQ"/>
        </w:rPr>
        <w:t>عمل يدوي يمارسه العامل إما في ورشة يمتلكها أو في ورشة يملكها شخص آخر أو مؤسسة أو شركة ولا يحتاج الى إعداد مسبق بل من خلال تدريب قصير</w:t>
      </w:r>
      <w:r w:rsidR="008D7531">
        <w:rPr>
          <w:rFonts w:ascii="Simplified Arabic" w:eastAsia="Times New Roman" w:hAnsi="Simplified Arabic" w:cs="Simplified Arabic" w:hint="cs"/>
          <w:color w:val="000000" w:themeColor="text1"/>
          <w:sz w:val="28"/>
          <w:szCs w:val="28"/>
          <w:rtl/>
          <w:lang w:bidi="ar-IQ"/>
        </w:rPr>
        <w:t>)</w:t>
      </w:r>
      <w:r w:rsidR="008D7531">
        <w:rPr>
          <w:rFonts w:ascii="Simplified Arabic" w:hAnsi="Simplified Arabic" w:cs="Simplified Arabic" w:hint="cs"/>
          <w:color w:val="000000" w:themeColor="text1"/>
          <w:sz w:val="28"/>
          <w:szCs w:val="28"/>
          <w:rtl/>
          <w:lang w:bidi="ar-IQ"/>
        </w:rPr>
        <w:t xml:space="preserve">(المركز </w:t>
      </w:r>
      <w:r w:rsidR="008D7531" w:rsidRPr="00175753">
        <w:rPr>
          <w:rFonts w:ascii="Simplified Arabic" w:hAnsi="Simplified Arabic" w:cs="Simplified Arabic" w:hint="cs"/>
          <w:color w:val="000000" w:themeColor="text1"/>
          <w:sz w:val="28"/>
          <w:szCs w:val="28"/>
          <w:rtl/>
          <w:lang w:bidi="ar-IQ"/>
        </w:rPr>
        <w:t>القومي،2011</w:t>
      </w:r>
      <w:r w:rsidR="008D7531">
        <w:rPr>
          <w:rFonts w:ascii="Simplified Arabic" w:hAnsi="Simplified Arabic" w:cs="Simplified Arabic" w:hint="cs"/>
          <w:color w:val="000000" w:themeColor="text1"/>
          <w:sz w:val="28"/>
          <w:szCs w:val="28"/>
          <w:rtl/>
          <w:lang w:bidi="ar-IQ"/>
        </w:rPr>
        <w:t>،</w:t>
      </w:r>
      <w:r w:rsidR="008D7531" w:rsidRPr="00175753">
        <w:rPr>
          <w:rFonts w:ascii="Simplified Arabic" w:hAnsi="Simplified Arabic" w:cs="Simplified Arabic" w:hint="cs"/>
          <w:color w:val="000000" w:themeColor="text1"/>
          <w:sz w:val="28"/>
          <w:szCs w:val="28"/>
          <w:rtl/>
          <w:lang w:bidi="ar-IQ"/>
        </w:rPr>
        <w:t>ص8)</w:t>
      </w:r>
      <w:r w:rsidR="008D7531" w:rsidRPr="00175753">
        <w:rPr>
          <w:rFonts w:ascii="Simplified Arabic" w:eastAsia="Times New Roman" w:hAnsi="Simplified Arabic" w:cs="Simplified Arabic"/>
          <w:color w:val="000000" w:themeColor="text1"/>
          <w:sz w:val="28"/>
          <w:szCs w:val="28"/>
          <w:rtl/>
          <w:lang w:bidi="ar-IQ"/>
        </w:rPr>
        <w:t>.</w:t>
      </w:r>
    </w:p>
    <w:p w:rsidR="008D7531" w:rsidRPr="00B859C6" w:rsidRDefault="008D7531" w:rsidP="008D7531">
      <w:pPr>
        <w:bidi/>
        <w:jc w:val="both"/>
        <w:rPr>
          <w:rFonts w:ascii="Simplified Arabic" w:eastAsia="Times New Roman" w:hAnsi="Simplified Arabic" w:cs="Simplified Arabic"/>
          <w:color w:val="000000" w:themeColor="text1"/>
          <w:sz w:val="16"/>
          <w:szCs w:val="16"/>
          <w:rtl/>
          <w:lang w:bidi="ar-IQ"/>
        </w:rPr>
      </w:pPr>
    </w:p>
    <w:p w:rsidR="008D7531" w:rsidRPr="001B31E2" w:rsidRDefault="00F36300" w:rsidP="008D7531">
      <w:pPr>
        <w:bidi/>
        <w:jc w:val="both"/>
        <w:rPr>
          <w:rFonts w:ascii="Simplified Arabic" w:eastAsia="Times New Roman" w:hAnsi="Simplified Arabic" w:cs="Simplified Arabic"/>
          <w:color w:val="000000" w:themeColor="text1"/>
          <w:sz w:val="16"/>
          <w:szCs w:val="16"/>
          <w:lang w:bidi="ar-IQ"/>
        </w:rPr>
      </w:pPr>
      <w:r>
        <w:rPr>
          <w:rFonts w:ascii="Simplified Arabic" w:eastAsia="Times New Roman" w:hAnsi="Simplified Arabic" w:cs="Simplified Arabic" w:hint="cs"/>
          <w:b/>
          <w:bCs/>
          <w:color w:val="000000" w:themeColor="text1"/>
          <w:sz w:val="28"/>
          <w:szCs w:val="28"/>
          <w:rtl/>
          <w:lang w:bidi="ar-IQ"/>
        </w:rPr>
        <w:t>ساد</w:t>
      </w:r>
      <w:r w:rsidR="008D7531">
        <w:rPr>
          <w:rFonts w:ascii="Simplified Arabic" w:eastAsia="Times New Roman" w:hAnsi="Simplified Arabic" w:cs="Simplified Arabic" w:hint="cs"/>
          <w:b/>
          <w:bCs/>
          <w:color w:val="000000" w:themeColor="text1"/>
          <w:sz w:val="28"/>
          <w:szCs w:val="28"/>
          <w:rtl/>
          <w:lang w:bidi="ar-IQ"/>
        </w:rPr>
        <w:t xml:space="preserve">ساً. </w:t>
      </w:r>
      <w:r w:rsidR="008D7531" w:rsidRPr="00175753">
        <w:rPr>
          <w:rFonts w:ascii="Simplified Arabic" w:hAnsi="Simplified Arabic" w:cs="Simplified Arabic"/>
          <w:b/>
          <w:bCs/>
          <w:color w:val="000000" w:themeColor="text1"/>
          <w:sz w:val="28"/>
          <w:szCs w:val="28"/>
          <w:rtl/>
          <w:lang w:bidi="ar-IQ"/>
        </w:rPr>
        <w:t xml:space="preserve">المعايير التي تقوم عليها المهنة: </w:t>
      </w:r>
    </w:p>
    <w:p w:rsidR="008D7531" w:rsidRPr="00B13970" w:rsidRDefault="008D7531" w:rsidP="008D7531">
      <w:pPr>
        <w:bidi/>
        <w:ind w:left="360"/>
        <w:jc w:val="both"/>
        <w:rPr>
          <w:rFonts w:ascii="Simplified Arabic" w:eastAsia="Times New Roman" w:hAnsi="Simplified Arabic"/>
          <w:b/>
          <w:bCs/>
          <w:color w:val="000000" w:themeColor="text1"/>
          <w:sz w:val="16"/>
          <w:szCs w:val="16"/>
          <w:cs/>
        </w:rPr>
      </w:pPr>
      <w:r>
        <w:rPr>
          <w:rFonts w:ascii="Simplified Arabic" w:eastAsia="Times New Roman" w:hAnsi="Simplified Arabic" w:cs="Simplified Arabic" w:hint="cs"/>
          <w:b/>
          <w:bCs/>
          <w:color w:val="000000" w:themeColor="text1"/>
          <w:sz w:val="28"/>
          <w:szCs w:val="28"/>
          <w:rtl/>
          <w:lang w:bidi="ar-IQ"/>
        </w:rPr>
        <w:t xml:space="preserve">         </w:t>
      </w:r>
      <w:r w:rsidRPr="00AA41CC">
        <w:rPr>
          <w:rFonts w:ascii="Simplified Arabic" w:eastAsia="Times New Roman" w:hAnsi="Simplified Arabic" w:cs="Simplified Arabic" w:hint="cs"/>
          <w:color w:val="000000" w:themeColor="text1"/>
          <w:sz w:val="28"/>
          <w:szCs w:val="28"/>
          <w:rtl/>
          <w:lang w:bidi="ar-IQ"/>
        </w:rPr>
        <w:t xml:space="preserve">هناك </w:t>
      </w:r>
      <w:r w:rsidRPr="00452908">
        <w:rPr>
          <w:rFonts w:ascii="Simplified Arabic" w:eastAsia="Times New Roman" w:hAnsi="Simplified Arabic" w:cs="Simplified Arabic" w:hint="cs"/>
          <w:b/>
          <w:bCs/>
          <w:color w:val="000000" w:themeColor="text1"/>
          <w:sz w:val="28"/>
          <w:szCs w:val="28"/>
          <w:rtl/>
          <w:lang w:bidi="ar-IQ"/>
        </w:rPr>
        <w:t>مجموعة من المعايير الواجب توفرها في المهنة</w:t>
      </w:r>
      <w:r w:rsidRPr="00AA41CC">
        <w:rPr>
          <w:rFonts w:ascii="Simplified Arabic" w:eastAsia="Times New Roman" w:hAnsi="Simplified Arabic" w:cs="Simplified Arabic" w:hint="cs"/>
          <w:color w:val="000000" w:themeColor="text1"/>
          <w:sz w:val="28"/>
          <w:szCs w:val="28"/>
          <w:rtl/>
          <w:lang w:bidi="ar-IQ"/>
        </w:rPr>
        <w:t xml:space="preserve"> وهي</w:t>
      </w:r>
      <w:r w:rsidRPr="00AA41CC">
        <w:rPr>
          <w:rFonts w:ascii="Simplified Arabic" w:hAnsi="Simplified Arabic" w:cs="Simplified Arabic" w:hint="cs"/>
          <w:color w:val="000000" w:themeColor="text1"/>
          <w:sz w:val="28"/>
          <w:szCs w:val="28"/>
          <w:rtl/>
          <w:lang w:bidi="ar-IQ"/>
        </w:rPr>
        <w:t>(المركز القومي،2011،ص8)</w:t>
      </w:r>
      <w:r w:rsidRPr="00AA41CC">
        <w:rPr>
          <w:rFonts w:ascii="Simplified Arabic" w:eastAsia="Times New Roman" w:hAnsi="Simplified Arabic" w:cs="Simplified Arabic" w:hint="cs"/>
          <w:color w:val="000000" w:themeColor="text1"/>
          <w:sz w:val="28"/>
          <w:szCs w:val="28"/>
          <w:rtl/>
          <w:lang w:bidi="ar-IQ"/>
        </w:rPr>
        <w:t xml:space="preserve"> :</w:t>
      </w:r>
    </w:p>
    <w:p w:rsidR="008D7531" w:rsidRPr="00175753" w:rsidRDefault="008D7531" w:rsidP="00D46483">
      <w:pPr>
        <w:pStyle w:val="ListParagraph"/>
        <w:numPr>
          <w:ilvl w:val="0"/>
          <w:numId w:val="10"/>
        </w:numPr>
        <w:jc w:val="both"/>
        <w:rPr>
          <w:rFonts w:ascii="Simplified Arabic" w:eastAsia="Times New Roman" w:hAnsi="Simplified Arabic" w:cs="Simplified Arabic"/>
          <w:color w:val="000000" w:themeColor="text1"/>
          <w:sz w:val="28"/>
          <w:szCs w:val="28"/>
          <w:lang w:bidi="ar-IQ"/>
        </w:rPr>
      </w:pPr>
      <w:r w:rsidRPr="00175753">
        <w:rPr>
          <w:rFonts w:ascii="Simplified Arabic" w:eastAsia="Times New Roman" w:hAnsi="Simplified Arabic" w:cs="Simplified Arabic" w:hint="cs"/>
          <w:b/>
          <w:bCs/>
          <w:color w:val="000000" w:themeColor="text1"/>
          <w:sz w:val="28"/>
          <w:szCs w:val="28"/>
          <w:rtl/>
          <w:lang w:bidi="ar-IQ"/>
        </w:rPr>
        <w:t>ثقافة عامة ومتخصصة ومهنية</w:t>
      </w:r>
      <w:r w:rsidRPr="00175753">
        <w:rPr>
          <w:rFonts w:ascii="Simplified Arabic" w:eastAsia="Times New Roman" w:hAnsi="Simplified Arabic" w:cs="Simplified Arabic" w:hint="cs"/>
          <w:color w:val="000000" w:themeColor="text1"/>
          <w:sz w:val="28"/>
          <w:szCs w:val="28"/>
          <w:rtl/>
          <w:lang w:bidi="ar-IQ"/>
        </w:rPr>
        <w:t xml:space="preserve"> تشكل أساساً معرفياً وقاعدة عملية تشتمل على معلومات نظرية وتطبيقية.</w:t>
      </w:r>
    </w:p>
    <w:p w:rsidR="008D7531" w:rsidRPr="00175753" w:rsidRDefault="008D7531" w:rsidP="00D46483">
      <w:pPr>
        <w:pStyle w:val="ListParagraph"/>
        <w:numPr>
          <w:ilvl w:val="0"/>
          <w:numId w:val="10"/>
        </w:numPr>
        <w:jc w:val="both"/>
        <w:rPr>
          <w:rFonts w:ascii="Simplified Arabic" w:eastAsia="Times New Roman" w:hAnsi="Simplified Arabic" w:cs="Simplified Arabic"/>
          <w:color w:val="000000" w:themeColor="text1"/>
          <w:sz w:val="28"/>
          <w:szCs w:val="28"/>
          <w:lang w:bidi="ar-IQ"/>
        </w:rPr>
      </w:pPr>
      <w:r w:rsidRPr="00175753">
        <w:rPr>
          <w:rFonts w:ascii="Simplified Arabic" w:eastAsia="Times New Roman" w:hAnsi="Simplified Arabic" w:cs="Simplified Arabic" w:hint="cs"/>
          <w:b/>
          <w:bCs/>
          <w:color w:val="000000" w:themeColor="text1"/>
          <w:sz w:val="28"/>
          <w:szCs w:val="28"/>
          <w:rtl/>
          <w:lang w:bidi="ar-IQ"/>
        </w:rPr>
        <w:lastRenderedPageBreak/>
        <w:t>تكوين مهني</w:t>
      </w:r>
      <w:r w:rsidRPr="00175753">
        <w:rPr>
          <w:rFonts w:ascii="Simplified Arabic" w:eastAsia="Times New Roman" w:hAnsi="Simplified Arabic" w:cs="Simplified Arabic" w:hint="cs"/>
          <w:color w:val="000000" w:themeColor="text1"/>
          <w:sz w:val="28"/>
          <w:szCs w:val="28"/>
          <w:rtl/>
          <w:lang w:bidi="ar-IQ"/>
        </w:rPr>
        <w:t xml:space="preserve"> يؤمن التفاعل المستمر قبل الخدمة وأثناءها مع المستحدثات والتقنيات الجديدة ذات العلاقة. </w:t>
      </w:r>
    </w:p>
    <w:p w:rsidR="008D7531" w:rsidRPr="00175753" w:rsidRDefault="008D7531" w:rsidP="00D46483">
      <w:pPr>
        <w:pStyle w:val="ListParagraph"/>
        <w:numPr>
          <w:ilvl w:val="0"/>
          <w:numId w:val="10"/>
        </w:numPr>
        <w:jc w:val="both"/>
        <w:rPr>
          <w:rFonts w:ascii="Simplified Arabic" w:eastAsia="Times New Roman" w:hAnsi="Simplified Arabic" w:cs="Simplified Arabic"/>
          <w:color w:val="000000" w:themeColor="text1"/>
          <w:sz w:val="28"/>
          <w:szCs w:val="28"/>
          <w:lang w:bidi="ar-IQ"/>
        </w:rPr>
      </w:pPr>
      <w:r w:rsidRPr="00175753">
        <w:rPr>
          <w:rFonts w:ascii="Simplified Arabic" w:eastAsia="Times New Roman" w:hAnsi="Simplified Arabic" w:cs="Simplified Arabic" w:hint="cs"/>
          <w:b/>
          <w:bCs/>
          <w:color w:val="000000" w:themeColor="text1"/>
          <w:sz w:val="28"/>
          <w:szCs w:val="28"/>
          <w:rtl/>
          <w:lang w:bidi="ar-IQ"/>
        </w:rPr>
        <w:t>احترافي مهني منظم</w:t>
      </w:r>
      <w:r w:rsidRPr="00175753">
        <w:rPr>
          <w:rFonts w:ascii="Simplified Arabic" w:eastAsia="Times New Roman" w:hAnsi="Simplified Arabic" w:cs="Simplified Arabic" w:hint="cs"/>
          <w:color w:val="000000" w:themeColor="text1"/>
          <w:sz w:val="28"/>
          <w:szCs w:val="28"/>
          <w:rtl/>
          <w:lang w:bidi="ar-IQ"/>
        </w:rPr>
        <w:t xml:space="preserve"> تصبح فيه المهنة حياة دائمة للعمل والنمو. </w:t>
      </w:r>
    </w:p>
    <w:p w:rsidR="008D7531" w:rsidRPr="00175753" w:rsidRDefault="008D7531" w:rsidP="00D46483">
      <w:pPr>
        <w:pStyle w:val="ListParagraph"/>
        <w:numPr>
          <w:ilvl w:val="0"/>
          <w:numId w:val="10"/>
        </w:numPr>
        <w:jc w:val="both"/>
        <w:rPr>
          <w:rFonts w:ascii="Simplified Arabic" w:eastAsia="Times New Roman" w:hAnsi="Simplified Arabic" w:cs="Simplified Arabic"/>
          <w:color w:val="000000" w:themeColor="text1"/>
          <w:sz w:val="28"/>
          <w:szCs w:val="28"/>
          <w:lang w:bidi="ar-IQ"/>
        </w:rPr>
      </w:pPr>
      <w:r w:rsidRPr="00175753">
        <w:rPr>
          <w:rFonts w:ascii="Simplified Arabic" w:eastAsia="Times New Roman" w:hAnsi="Simplified Arabic" w:cs="Simplified Arabic" w:hint="cs"/>
          <w:b/>
          <w:bCs/>
          <w:color w:val="000000" w:themeColor="text1"/>
          <w:sz w:val="28"/>
          <w:szCs w:val="28"/>
          <w:rtl/>
          <w:lang w:bidi="ar-IQ"/>
        </w:rPr>
        <w:t>أخلاقية مهنية</w:t>
      </w:r>
      <w:r w:rsidRPr="00175753">
        <w:rPr>
          <w:rFonts w:ascii="Simplified Arabic" w:eastAsia="Times New Roman" w:hAnsi="Simplified Arabic" w:cs="Simplified Arabic" w:hint="cs"/>
          <w:color w:val="000000" w:themeColor="text1"/>
          <w:sz w:val="28"/>
          <w:szCs w:val="28"/>
          <w:rtl/>
          <w:lang w:bidi="ar-IQ"/>
        </w:rPr>
        <w:t xml:space="preserve"> تتضح فيها الواجبات والحقوق والأنماط السلوكية لأخلاقيات المهنة التي يلتزم بها جميع الممارسين للمهنة.</w:t>
      </w:r>
    </w:p>
    <w:p w:rsidR="008D7531" w:rsidRPr="00175753" w:rsidRDefault="008D7531" w:rsidP="00D46483">
      <w:pPr>
        <w:pStyle w:val="ListParagraph"/>
        <w:numPr>
          <w:ilvl w:val="0"/>
          <w:numId w:val="10"/>
        </w:numPr>
        <w:jc w:val="both"/>
        <w:rPr>
          <w:rFonts w:ascii="Simplified Arabic" w:eastAsia="Times New Roman" w:hAnsi="Simplified Arabic" w:cs="Simplified Arabic"/>
          <w:color w:val="000000" w:themeColor="text1"/>
          <w:sz w:val="28"/>
          <w:szCs w:val="28"/>
          <w:lang w:bidi="ar-IQ"/>
        </w:rPr>
      </w:pPr>
      <w:r w:rsidRPr="00175753">
        <w:rPr>
          <w:rFonts w:ascii="Simplified Arabic" w:eastAsia="Times New Roman" w:hAnsi="Simplified Arabic" w:cs="Simplified Arabic" w:hint="cs"/>
          <w:b/>
          <w:bCs/>
          <w:color w:val="000000" w:themeColor="text1"/>
          <w:sz w:val="28"/>
          <w:szCs w:val="28"/>
          <w:rtl/>
          <w:lang w:bidi="ar-IQ"/>
        </w:rPr>
        <w:t>التمتع بقدر من الاستقلالية</w:t>
      </w:r>
      <w:r w:rsidRPr="00175753">
        <w:rPr>
          <w:rFonts w:ascii="Simplified Arabic" w:eastAsia="Times New Roman" w:hAnsi="Simplified Arabic" w:cs="Simplified Arabic" w:hint="cs"/>
          <w:color w:val="000000" w:themeColor="text1"/>
          <w:sz w:val="28"/>
          <w:szCs w:val="28"/>
          <w:rtl/>
          <w:lang w:bidi="ar-IQ"/>
        </w:rPr>
        <w:t xml:space="preserve"> لمن ينتمي للمهنة.</w:t>
      </w:r>
    </w:p>
    <w:p w:rsidR="008D7531" w:rsidRDefault="008D7531" w:rsidP="00D46483">
      <w:pPr>
        <w:pStyle w:val="ListParagraph"/>
        <w:numPr>
          <w:ilvl w:val="0"/>
          <w:numId w:val="10"/>
        </w:numPr>
        <w:jc w:val="both"/>
        <w:rPr>
          <w:rFonts w:ascii="Simplified Arabic" w:eastAsia="Times New Roman" w:hAnsi="Simplified Arabic" w:cs="Simplified Arabic"/>
          <w:color w:val="000000" w:themeColor="text1"/>
          <w:sz w:val="28"/>
          <w:szCs w:val="28"/>
          <w:lang w:bidi="ar-IQ"/>
        </w:rPr>
      </w:pPr>
      <w:r w:rsidRPr="00175753">
        <w:rPr>
          <w:rFonts w:ascii="Simplified Arabic" w:eastAsia="Times New Roman" w:hAnsi="Simplified Arabic" w:cs="Simplified Arabic" w:hint="cs"/>
          <w:b/>
          <w:bCs/>
          <w:color w:val="000000" w:themeColor="text1"/>
          <w:sz w:val="28"/>
          <w:szCs w:val="28"/>
          <w:rtl/>
          <w:lang w:bidi="ar-IQ"/>
        </w:rPr>
        <w:t>توجه نحو خدمة المجتمع</w:t>
      </w:r>
      <w:r w:rsidRPr="00175753">
        <w:rPr>
          <w:rFonts w:ascii="Simplified Arabic" w:eastAsia="Times New Roman" w:hAnsi="Simplified Arabic" w:cs="Simplified Arabic" w:hint="cs"/>
          <w:color w:val="000000" w:themeColor="text1"/>
          <w:sz w:val="28"/>
          <w:szCs w:val="28"/>
          <w:rtl/>
          <w:lang w:bidi="ar-IQ"/>
        </w:rPr>
        <w:t xml:space="preserve"> والترفع عن الاستعلال والكسب.</w:t>
      </w:r>
    </w:p>
    <w:p w:rsidR="00F36300" w:rsidRPr="003C0901" w:rsidRDefault="00F36300" w:rsidP="00F96959">
      <w:pPr>
        <w:bidi/>
        <w:jc w:val="both"/>
        <w:rPr>
          <w:rFonts w:ascii="Simplified Arabic" w:hAnsi="Simplified Arabic" w:cs="Simplified Arabic"/>
          <w:b/>
          <w:bCs/>
          <w:color w:val="000000" w:themeColor="text1"/>
          <w:sz w:val="16"/>
          <w:szCs w:val="16"/>
          <w:rtl/>
          <w:lang w:bidi="ar-IQ"/>
        </w:rPr>
      </w:pPr>
    </w:p>
    <w:p w:rsidR="00F96959" w:rsidRPr="00175753" w:rsidRDefault="00F36300" w:rsidP="00F36300">
      <w:pPr>
        <w:bidi/>
        <w:jc w:val="both"/>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سابع</w:t>
      </w:r>
      <w:r w:rsidR="00F96959" w:rsidRPr="00175753">
        <w:rPr>
          <w:rFonts w:ascii="Simplified Arabic" w:hAnsi="Simplified Arabic" w:cs="Simplified Arabic" w:hint="cs"/>
          <w:b/>
          <w:bCs/>
          <w:color w:val="000000" w:themeColor="text1"/>
          <w:sz w:val="28"/>
          <w:szCs w:val="28"/>
          <w:rtl/>
          <w:lang w:bidi="ar-IQ"/>
        </w:rPr>
        <w:t xml:space="preserve">اً. نشاط تدريبي : </w:t>
      </w:r>
      <w:r w:rsidR="00F96959" w:rsidRPr="00175753">
        <w:rPr>
          <w:rFonts w:ascii="Simplified Arabic" w:hAnsi="Simplified Arabic" w:cs="Simplified Arabic" w:hint="cs"/>
          <w:color w:val="000000" w:themeColor="text1"/>
          <w:sz w:val="28"/>
          <w:szCs w:val="28"/>
          <w:rtl/>
          <w:lang w:bidi="ar-IQ"/>
        </w:rPr>
        <w:t xml:space="preserve">يدور حول </w:t>
      </w:r>
      <w:r w:rsidR="00475387">
        <w:rPr>
          <w:rFonts w:ascii="Simplified Arabic" w:hAnsi="Simplified Arabic" w:cs="Simplified Arabic" w:hint="cs"/>
          <w:color w:val="000000" w:themeColor="text1"/>
          <w:sz w:val="28"/>
          <w:szCs w:val="28"/>
          <w:rtl/>
          <w:lang w:bidi="ar-IQ"/>
        </w:rPr>
        <w:t xml:space="preserve">بيان </w:t>
      </w:r>
      <w:r w:rsidR="00F96959" w:rsidRPr="00175753">
        <w:rPr>
          <w:rFonts w:ascii="Simplified Arabic" w:hAnsi="Simplified Arabic" w:cs="Simplified Arabic" w:hint="cs"/>
          <w:color w:val="000000" w:themeColor="text1"/>
          <w:sz w:val="28"/>
          <w:szCs w:val="28"/>
          <w:rtl/>
          <w:lang w:bidi="ar-IQ"/>
        </w:rPr>
        <w:t>:</w:t>
      </w:r>
    </w:p>
    <w:p w:rsidR="00F36300" w:rsidRPr="00F90B0E" w:rsidRDefault="00F36300" w:rsidP="00E537E6">
      <w:pPr>
        <w:numPr>
          <w:ilvl w:val="0"/>
          <w:numId w:val="48"/>
        </w:numPr>
        <w:bidi/>
        <w:jc w:val="both"/>
        <w:rPr>
          <w:rFonts w:ascii="Simplified Arabic" w:hAnsi="Simplified Arabic" w:cs="Simplified Arabic"/>
          <w:color w:val="000000" w:themeColor="text1"/>
          <w:sz w:val="28"/>
          <w:szCs w:val="28"/>
          <w:rtl/>
          <w:lang w:val="ar-SA" w:bidi="ar-SA"/>
        </w:rPr>
      </w:pPr>
      <w:r w:rsidRPr="00F90B0E">
        <w:rPr>
          <w:rFonts w:ascii="Simplified Arabic" w:hAnsi="Simplified Arabic" w:cs="Simplified Arabic"/>
          <w:color w:val="000000" w:themeColor="text1"/>
          <w:sz w:val="28"/>
          <w:szCs w:val="28"/>
          <w:rtl/>
          <w:lang w:bidi="ar-IQ"/>
        </w:rPr>
        <w:t>اهمية العمل.</w:t>
      </w:r>
    </w:p>
    <w:p w:rsidR="00F36300" w:rsidRPr="00F30467" w:rsidRDefault="00F36300" w:rsidP="00E537E6">
      <w:pPr>
        <w:numPr>
          <w:ilvl w:val="0"/>
          <w:numId w:val="48"/>
        </w:numPr>
        <w:bidi/>
        <w:jc w:val="both"/>
        <w:rPr>
          <w:rFonts w:ascii="Simplified Arabic" w:hAnsi="Simplified Arabic" w:cs="Simplified Arabic"/>
          <w:color w:val="000000" w:themeColor="text1"/>
          <w:sz w:val="28"/>
          <w:szCs w:val="28"/>
          <w:rtl/>
          <w:lang w:val="ar-SA" w:bidi="ar-SA"/>
        </w:rPr>
      </w:pPr>
      <w:r w:rsidRPr="00F90B0E">
        <w:rPr>
          <w:rFonts w:ascii="Simplified Arabic" w:hAnsi="Simplified Arabic" w:cs="Simplified Arabic"/>
          <w:color w:val="000000" w:themeColor="text1"/>
          <w:sz w:val="28"/>
          <w:szCs w:val="28"/>
          <w:shd w:val="clear" w:color="auto" w:fill="FFFFFF"/>
          <w:rtl/>
          <w:lang w:bidi="ar-SA"/>
        </w:rPr>
        <w:t xml:space="preserve">سلوكيات العمل. </w:t>
      </w:r>
    </w:p>
    <w:p w:rsidR="00F36300" w:rsidRDefault="00F36300" w:rsidP="00E537E6">
      <w:pPr>
        <w:numPr>
          <w:ilvl w:val="0"/>
          <w:numId w:val="48"/>
        </w:numPr>
        <w:bidi/>
        <w:jc w:val="both"/>
        <w:rPr>
          <w:rFonts w:ascii="Simplified Arabic" w:hAnsi="Simplified Arabic" w:cs="Simplified Arabic"/>
          <w:color w:val="000000" w:themeColor="text1"/>
          <w:sz w:val="28"/>
          <w:szCs w:val="28"/>
          <w:lang w:bidi="ar-IQ"/>
        </w:rPr>
      </w:pPr>
      <w:r w:rsidRPr="00175753">
        <w:rPr>
          <w:rFonts w:ascii="Simplified Arabic" w:hAnsi="Simplified Arabic" w:cs="Simplified Arabic"/>
          <w:color w:val="000000" w:themeColor="text1"/>
          <w:sz w:val="28"/>
          <w:szCs w:val="28"/>
          <w:rtl/>
          <w:lang w:bidi="ar-IQ"/>
        </w:rPr>
        <w:t>مفهوم المهنة.</w:t>
      </w:r>
    </w:p>
    <w:p w:rsidR="00F36300" w:rsidRPr="00175753" w:rsidRDefault="00F36300" w:rsidP="00E537E6">
      <w:pPr>
        <w:numPr>
          <w:ilvl w:val="0"/>
          <w:numId w:val="48"/>
        </w:numPr>
        <w:bidi/>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الفرق بين العمل والمهنة والحرفة.</w:t>
      </w:r>
    </w:p>
    <w:p w:rsidR="00F36300" w:rsidRDefault="00F36300" w:rsidP="00E537E6">
      <w:pPr>
        <w:numPr>
          <w:ilvl w:val="0"/>
          <w:numId w:val="48"/>
        </w:numPr>
        <w:bidi/>
        <w:jc w:val="both"/>
        <w:rPr>
          <w:rFonts w:ascii="Simplified Arabic" w:hAnsi="Simplified Arabic" w:cs="Simplified Arabic"/>
          <w:color w:val="000000" w:themeColor="text1"/>
          <w:sz w:val="28"/>
          <w:szCs w:val="28"/>
          <w:lang w:bidi="ar-IQ"/>
        </w:rPr>
      </w:pPr>
      <w:r w:rsidRPr="00175753">
        <w:rPr>
          <w:rFonts w:ascii="Simplified Arabic" w:hAnsi="Simplified Arabic" w:cs="Simplified Arabic"/>
          <w:color w:val="000000" w:themeColor="text1"/>
          <w:sz w:val="28"/>
          <w:szCs w:val="28"/>
          <w:rtl/>
          <w:lang w:bidi="ar-IQ"/>
        </w:rPr>
        <w:t xml:space="preserve">المعايير التي يجب ان تقوم عليها المهنة. </w:t>
      </w:r>
    </w:p>
    <w:p w:rsidR="0069273F" w:rsidRPr="00F30467" w:rsidRDefault="0069273F" w:rsidP="0069273F">
      <w:pPr>
        <w:bidi/>
        <w:ind w:left="1680"/>
        <w:jc w:val="both"/>
        <w:rPr>
          <w:rFonts w:ascii="Simplified Arabic" w:hAnsi="Simplified Arabic" w:cs="Simplified Arabic"/>
          <w:color w:val="000000" w:themeColor="text1"/>
          <w:sz w:val="28"/>
          <w:szCs w:val="28"/>
          <w:rtl/>
          <w:lang w:val="ar-SA" w:bidi="ar-IQ"/>
        </w:rPr>
      </w:pPr>
    </w:p>
    <w:p w:rsidR="00062555" w:rsidRDefault="00062555" w:rsidP="00F90B0E">
      <w:pPr>
        <w:pStyle w:val="ListParagraph"/>
        <w:jc w:val="both"/>
        <w:rPr>
          <w:rFonts w:ascii="Simplified Arabic" w:eastAsia="Times New Roman" w:hAnsi="Simplified Arabic" w:cs="Simplified Arabic"/>
          <w:b/>
          <w:bCs/>
          <w:color w:val="000000" w:themeColor="text1"/>
          <w:sz w:val="32"/>
          <w:szCs w:val="32"/>
          <w:rtl/>
        </w:rPr>
      </w:pPr>
    </w:p>
    <w:p w:rsidR="00062555" w:rsidRDefault="00062555" w:rsidP="00F90B0E">
      <w:pPr>
        <w:pStyle w:val="ListParagraph"/>
        <w:jc w:val="both"/>
        <w:rPr>
          <w:rFonts w:ascii="Simplified Arabic" w:eastAsia="Times New Roman" w:hAnsi="Simplified Arabic" w:cs="Simplified Arabic"/>
          <w:b/>
          <w:bCs/>
          <w:color w:val="000000" w:themeColor="text1"/>
          <w:sz w:val="32"/>
          <w:szCs w:val="32"/>
          <w:rtl/>
        </w:rPr>
      </w:pPr>
    </w:p>
    <w:p w:rsidR="00062555" w:rsidRDefault="00062555" w:rsidP="00F90B0E">
      <w:pPr>
        <w:pStyle w:val="ListParagraph"/>
        <w:jc w:val="both"/>
        <w:rPr>
          <w:rFonts w:ascii="Simplified Arabic" w:eastAsia="Times New Roman" w:hAnsi="Simplified Arabic" w:cs="Simplified Arabic"/>
          <w:b/>
          <w:bCs/>
          <w:color w:val="000000" w:themeColor="text1"/>
          <w:sz w:val="32"/>
          <w:szCs w:val="32"/>
          <w:rtl/>
        </w:rPr>
      </w:pPr>
    </w:p>
    <w:p w:rsidR="00062555" w:rsidRDefault="00062555" w:rsidP="00F90B0E">
      <w:pPr>
        <w:pStyle w:val="ListParagraph"/>
        <w:jc w:val="both"/>
        <w:rPr>
          <w:rFonts w:ascii="Simplified Arabic" w:eastAsia="Times New Roman" w:hAnsi="Simplified Arabic" w:cs="Simplified Arabic"/>
          <w:b/>
          <w:bCs/>
          <w:color w:val="000000" w:themeColor="text1"/>
          <w:sz w:val="32"/>
          <w:szCs w:val="32"/>
          <w:rtl/>
        </w:rPr>
      </w:pPr>
    </w:p>
    <w:p w:rsidR="00062555" w:rsidRDefault="00062555" w:rsidP="00F90B0E">
      <w:pPr>
        <w:pStyle w:val="ListParagraph"/>
        <w:jc w:val="both"/>
        <w:rPr>
          <w:rFonts w:ascii="Simplified Arabic" w:eastAsia="Times New Roman" w:hAnsi="Simplified Arabic" w:cs="Simplified Arabic"/>
          <w:b/>
          <w:bCs/>
          <w:color w:val="000000" w:themeColor="text1"/>
          <w:sz w:val="32"/>
          <w:szCs w:val="32"/>
          <w:rtl/>
        </w:rPr>
      </w:pPr>
    </w:p>
    <w:p w:rsidR="00062555" w:rsidRDefault="00062555" w:rsidP="00F90B0E">
      <w:pPr>
        <w:pStyle w:val="ListParagraph"/>
        <w:jc w:val="both"/>
        <w:rPr>
          <w:rFonts w:ascii="Simplified Arabic" w:eastAsia="Times New Roman" w:hAnsi="Simplified Arabic" w:cs="Simplified Arabic"/>
          <w:b/>
          <w:bCs/>
          <w:color w:val="000000" w:themeColor="text1"/>
          <w:sz w:val="32"/>
          <w:szCs w:val="32"/>
          <w:rtl/>
        </w:rPr>
      </w:pPr>
    </w:p>
    <w:p w:rsidR="00062555" w:rsidRDefault="00062555" w:rsidP="00F90B0E">
      <w:pPr>
        <w:pStyle w:val="ListParagraph"/>
        <w:jc w:val="both"/>
        <w:rPr>
          <w:rFonts w:ascii="Simplified Arabic" w:eastAsia="Times New Roman" w:hAnsi="Simplified Arabic" w:cs="Simplified Arabic"/>
          <w:b/>
          <w:bCs/>
          <w:color w:val="000000" w:themeColor="text1"/>
          <w:sz w:val="32"/>
          <w:szCs w:val="32"/>
          <w:rtl/>
        </w:rPr>
      </w:pPr>
    </w:p>
    <w:p w:rsidR="00062555" w:rsidRDefault="00062555" w:rsidP="00F90B0E">
      <w:pPr>
        <w:pStyle w:val="ListParagraph"/>
        <w:jc w:val="both"/>
        <w:rPr>
          <w:rFonts w:ascii="Simplified Arabic" w:eastAsia="Times New Roman" w:hAnsi="Simplified Arabic" w:cs="Simplified Arabic"/>
          <w:b/>
          <w:bCs/>
          <w:color w:val="000000" w:themeColor="text1"/>
          <w:sz w:val="32"/>
          <w:szCs w:val="32"/>
          <w:rtl/>
        </w:rPr>
      </w:pPr>
    </w:p>
    <w:p w:rsidR="00FA7732" w:rsidRPr="00D533F9" w:rsidRDefault="00CF3145" w:rsidP="00D533F9">
      <w:pPr>
        <w:pStyle w:val="ListParagraph"/>
        <w:jc w:val="center"/>
        <w:rPr>
          <w:rFonts w:ascii="Simplified Arabic" w:hAnsi="Simplified Arabic" w:cs="Simplified Arabic"/>
          <w:b/>
          <w:bCs/>
          <w:color w:val="000000" w:themeColor="text1"/>
          <w:szCs w:val="32"/>
          <w:rtl/>
          <w:lang w:bidi="ar-IQ"/>
        </w:rPr>
      </w:pPr>
      <w:r w:rsidRPr="00D533F9">
        <w:rPr>
          <w:rFonts w:ascii="Simplified Arabic" w:eastAsia="Times New Roman" w:hAnsi="Simplified Arabic" w:cs="Simplified Arabic" w:hint="cs"/>
          <w:b/>
          <w:bCs/>
          <w:color w:val="000000" w:themeColor="text1"/>
          <w:sz w:val="32"/>
          <w:szCs w:val="32"/>
          <w:rtl/>
        </w:rPr>
        <w:lastRenderedPageBreak/>
        <w:t xml:space="preserve">الوحدة ( </w:t>
      </w:r>
      <w:r w:rsidR="00E516E5" w:rsidRPr="00D533F9">
        <w:rPr>
          <w:rFonts w:ascii="Simplified Arabic" w:eastAsia="Times New Roman" w:hAnsi="Simplified Arabic" w:cs="Simplified Arabic" w:hint="cs"/>
          <w:b/>
          <w:bCs/>
          <w:color w:val="000000" w:themeColor="text1"/>
          <w:sz w:val="32"/>
          <w:szCs w:val="32"/>
          <w:rtl/>
        </w:rPr>
        <w:t>3</w:t>
      </w:r>
      <w:r w:rsidRPr="00D533F9">
        <w:rPr>
          <w:rFonts w:ascii="Simplified Arabic" w:eastAsia="Times New Roman" w:hAnsi="Simplified Arabic" w:cs="Simplified Arabic" w:hint="cs"/>
          <w:b/>
          <w:bCs/>
          <w:color w:val="000000" w:themeColor="text1"/>
          <w:sz w:val="32"/>
          <w:szCs w:val="32"/>
          <w:rtl/>
        </w:rPr>
        <w:t xml:space="preserve"> )</w:t>
      </w:r>
      <w:r w:rsidR="00D533F9" w:rsidRPr="00D533F9">
        <w:rPr>
          <w:rFonts w:ascii="Simplified Arabic" w:hAnsi="Simplified Arabic" w:cs="Simplified Arabic" w:hint="cs"/>
          <w:b/>
          <w:bCs/>
          <w:color w:val="000000" w:themeColor="text1"/>
          <w:szCs w:val="32"/>
          <w:rtl/>
        </w:rPr>
        <w:t xml:space="preserve"> </w:t>
      </w:r>
      <w:r w:rsidR="00FA7732" w:rsidRPr="00D533F9">
        <w:rPr>
          <w:rFonts w:ascii="Simplified Arabic" w:hAnsi="Simplified Arabic" w:cs="Simplified Arabic" w:hint="cs"/>
          <w:b/>
          <w:bCs/>
          <w:color w:val="000000" w:themeColor="text1"/>
          <w:szCs w:val="32"/>
          <w:rtl/>
        </w:rPr>
        <w:t>اخلاقيات المهنة</w:t>
      </w:r>
    </w:p>
    <w:p w:rsidR="00F67AC9" w:rsidRPr="00F67AC9" w:rsidRDefault="00F67AC9" w:rsidP="00F67AC9">
      <w:pPr>
        <w:rPr>
          <w:sz w:val="16"/>
          <w:szCs w:val="16"/>
          <w:lang w:eastAsia="ar-SA" w:bidi="ar-SA"/>
        </w:rPr>
      </w:pPr>
    </w:p>
    <w:p w:rsidR="00CF3145" w:rsidRDefault="00CF3145" w:rsidP="00F90B0E">
      <w:pPr>
        <w:bidi/>
        <w:jc w:val="both"/>
        <w:rPr>
          <w:rFonts w:ascii="Simplified Arabic" w:hAnsi="Simplified Arabic" w:cs="Simplified Arabic"/>
          <w:b/>
          <w:bCs/>
          <w:color w:val="000000" w:themeColor="text1"/>
          <w:sz w:val="28"/>
          <w:szCs w:val="28"/>
          <w:rtl/>
          <w:lang w:bidi="ar-IQ"/>
        </w:rPr>
      </w:pPr>
      <w:r w:rsidRPr="00F90B0E">
        <w:rPr>
          <w:rFonts w:ascii="Simplified Arabic" w:hAnsi="Simplified Arabic" w:cs="Simplified Arabic"/>
          <w:b/>
          <w:bCs/>
          <w:color w:val="000000" w:themeColor="text1"/>
          <w:sz w:val="28"/>
          <w:szCs w:val="28"/>
          <w:rtl/>
          <w:lang w:bidi="ar-IQ"/>
        </w:rPr>
        <w:t xml:space="preserve">الاهداف المحددة: </w:t>
      </w:r>
      <w:r w:rsidRPr="00F90B0E">
        <w:rPr>
          <w:rFonts w:ascii="Simplified Arabic" w:hAnsi="Simplified Arabic" w:cs="Simplified Arabic"/>
          <w:b/>
          <w:bCs/>
          <w:color w:val="000000" w:themeColor="text1"/>
          <w:sz w:val="28"/>
          <w:szCs w:val="28"/>
          <w:rtl/>
          <w:lang w:bidi="ar-SA"/>
        </w:rPr>
        <w:t xml:space="preserve">سيكون </w:t>
      </w:r>
      <w:r w:rsidRPr="00F90B0E">
        <w:rPr>
          <w:rFonts w:ascii="Simplified Arabic" w:hAnsi="Simplified Arabic" w:cs="Simplified Arabic"/>
          <w:b/>
          <w:bCs/>
          <w:color w:val="000000" w:themeColor="text1"/>
          <w:sz w:val="28"/>
          <w:szCs w:val="28"/>
          <w:rtl/>
          <w:lang w:bidi="ar-IQ"/>
        </w:rPr>
        <w:t>الطالب</w:t>
      </w:r>
      <w:r w:rsidRPr="00F90B0E">
        <w:rPr>
          <w:rFonts w:ascii="Simplified Arabic" w:hAnsi="Simplified Arabic" w:cs="Simplified Arabic"/>
          <w:b/>
          <w:bCs/>
          <w:color w:val="000000" w:themeColor="text1"/>
          <w:sz w:val="28"/>
          <w:szCs w:val="28"/>
          <w:rtl/>
          <w:lang w:bidi="ar-SA"/>
        </w:rPr>
        <w:t xml:space="preserve"> بعد نهاية المحاضرة قادرا على أن</w:t>
      </w:r>
      <w:r w:rsidRPr="00F90B0E">
        <w:rPr>
          <w:rFonts w:ascii="Simplified Arabic" w:hAnsi="Simplified Arabic" w:cs="Simplified Arabic"/>
          <w:b/>
          <w:bCs/>
          <w:color w:val="000000" w:themeColor="text1"/>
          <w:sz w:val="28"/>
          <w:szCs w:val="28"/>
          <w:rtl/>
          <w:cs/>
        </w:rPr>
        <w:t>:</w:t>
      </w:r>
    </w:p>
    <w:p w:rsidR="00D533F9" w:rsidRPr="00D533F9" w:rsidRDefault="00D533F9" w:rsidP="00D533F9">
      <w:pPr>
        <w:bidi/>
        <w:jc w:val="both"/>
        <w:rPr>
          <w:rFonts w:ascii="Simplified Arabic" w:hAnsi="Simplified Arabic" w:cs="Simplified Arabic"/>
          <w:b/>
          <w:bCs/>
          <w:color w:val="000000" w:themeColor="text1"/>
          <w:sz w:val="16"/>
          <w:szCs w:val="16"/>
          <w:lang w:bidi="ar-IQ"/>
        </w:rPr>
      </w:pPr>
    </w:p>
    <w:p w:rsidR="00F30467" w:rsidRPr="001B31E2" w:rsidRDefault="0069273F" w:rsidP="00AE1ACA">
      <w:pPr>
        <w:numPr>
          <w:ilvl w:val="0"/>
          <w:numId w:val="9"/>
        </w:numPr>
        <w:bidi/>
        <w:jc w:val="both"/>
        <w:rPr>
          <w:rFonts w:ascii="Simplified Arabic" w:hAnsi="Simplified Arabic" w:cs="Simplified Arabic"/>
          <w:color w:val="000000" w:themeColor="text1"/>
          <w:sz w:val="28"/>
          <w:szCs w:val="28"/>
          <w:lang w:bidi="ar-IQ"/>
        </w:rPr>
      </w:pPr>
      <w:r>
        <w:rPr>
          <w:rFonts w:ascii="Simplified Arabic" w:hAnsi="Simplified Arabic" w:cs="Simplified Arabic" w:hint="cs"/>
          <w:color w:val="000000" w:themeColor="text1"/>
          <w:sz w:val="28"/>
          <w:szCs w:val="28"/>
          <w:rtl/>
          <w:lang w:bidi="ar-IQ"/>
        </w:rPr>
        <w:t>يعرف</w:t>
      </w:r>
      <w:r w:rsidR="00F30467" w:rsidRPr="00175753">
        <w:rPr>
          <w:rFonts w:ascii="Simplified Arabic" w:hAnsi="Simplified Arabic" w:cs="Simplified Arabic"/>
          <w:color w:val="000000" w:themeColor="text1"/>
          <w:sz w:val="28"/>
          <w:szCs w:val="28"/>
          <w:rtl/>
          <w:lang w:bidi="ar-IQ"/>
        </w:rPr>
        <w:t xml:space="preserve"> أخلاقيات المهنة.</w:t>
      </w:r>
    </w:p>
    <w:p w:rsidR="00F30467" w:rsidRPr="00E57152" w:rsidRDefault="00F30467" w:rsidP="00AE1ACA">
      <w:pPr>
        <w:numPr>
          <w:ilvl w:val="0"/>
          <w:numId w:val="9"/>
        </w:numPr>
        <w:bidi/>
        <w:jc w:val="both"/>
        <w:rPr>
          <w:rFonts w:ascii="Simplified Arabic" w:hAnsi="Simplified Arabic" w:cs="Simplified Arabic"/>
          <w:color w:val="000000" w:themeColor="text1"/>
          <w:sz w:val="28"/>
          <w:szCs w:val="28"/>
          <w:rtl/>
          <w:lang w:bidi="ar-IQ"/>
        </w:rPr>
      </w:pPr>
      <w:r w:rsidRPr="00175753">
        <w:rPr>
          <w:rFonts w:ascii="Simplified Arabic" w:hAnsi="Simplified Arabic" w:cs="Simplified Arabic"/>
          <w:color w:val="000000" w:themeColor="text1"/>
          <w:sz w:val="28"/>
          <w:szCs w:val="28"/>
          <w:rtl/>
          <w:lang w:bidi="ar-IQ"/>
        </w:rPr>
        <w:t>يعدد ال</w:t>
      </w:r>
      <w:r w:rsidRPr="00175753">
        <w:rPr>
          <w:rFonts w:ascii="Simplified Arabic" w:hAnsi="Simplified Arabic" w:cs="Simplified Arabic" w:hint="cs"/>
          <w:color w:val="000000" w:themeColor="text1"/>
          <w:sz w:val="28"/>
          <w:szCs w:val="28"/>
          <w:rtl/>
          <w:lang w:bidi="ar-IQ"/>
        </w:rPr>
        <w:t xml:space="preserve">مردودات </w:t>
      </w:r>
      <w:r w:rsidRPr="00175753">
        <w:rPr>
          <w:rFonts w:ascii="Simplified Arabic" w:hAnsi="Simplified Arabic" w:cs="Simplified Arabic"/>
          <w:color w:val="000000" w:themeColor="text1"/>
          <w:sz w:val="28"/>
          <w:szCs w:val="28"/>
          <w:rtl/>
          <w:lang w:bidi="ar-SA"/>
        </w:rPr>
        <w:t>ا</w:t>
      </w:r>
      <w:r w:rsidRPr="00175753">
        <w:rPr>
          <w:rFonts w:ascii="Simplified Arabic" w:hAnsi="Simplified Arabic" w:cs="Simplified Arabic" w:hint="cs"/>
          <w:color w:val="000000" w:themeColor="text1"/>
          <w:sz w:val="28"/>
          <w:szCs w:val="28"/>
          <w:rtl/>
          <w:lang w:bidi="ar-IQ"/>
        </w:rPr>
        <w:t>لا</w:t>
      </w:r>
      <w:r w:rsidRPr="00175753">
        <w:rPr>
          <w:rFonts w:ascii="Simplified Arabic" w:hAnsi="Simplified Arabic" w:cs="Simplified Arabic"/>
          <w:color w:val="000000" w:themeColor="text1"/>
          <w:sz w:val="28"/>
          <w:szCs w:val="28"/>
          <w:rtl/>
          <w:lang w:bidi="ar-SA"/>
        </w:rPr>
        <w:t xml:space="preserve">يجابية </w:t>
      </w:r>
      <w:r w:rsidRPr="00175753">
        <w:rPr>
          <w:rFonts w:ascii="Simplified Arabic" w:eastAsia="Times New Roman" w:hAnsi="Simplified Arabic" w:cs="Simplified Arabic"/>
          <w:color w:val="000000" w:themeColor="text1"/>
          <w:sz w:val="28"/>
          <w:szCs w:val="28"/>
          <w:rtl/>
          <w:lang w:bidi="ar-SA"/>
        </w:rPr>
        <w:t xml:space="preserve">للالتزام </w:t>
      </w:r>
      <w:r w:rsidRPr="00175753">
        <w:rPr>
          <w:rFonts w:ascii="Simplified Arabic" w:hAnsi="Simplified Arabic" w:cs="Simplified Arabic" w:hint="cs"/>
          <w:color w:val="000000" w:themeColor="text1"/>
          <w:sz w:val="28"/>
          <w:szCs w:val="28"/>
          <w:rtl/>
          <w:lang w:bidi="ar-IQ"/>
        </w:rPr>
        <w:t>ب</w:t>
      </w:r>
      <w:r w:rsidRPr="00175753">
        <w:rPr>
          <w:rFonts w:ascii="Simplified Arabic" w:hAnsi="Simplified Arabic" w:cs="Simplified Arabic"/>
          <w:color w:val="000000" w:themeColor="text1"/>
          <w:sz w:val="28"/>
          <w:szCs w:val="28"/>
          <w:rtl/>
          <w:lang w:bidi="ar-IQ"/>
        </w:rPr>
        <w:t>أخلاقيات المهنة.</w:t>
      </w:r>
    </w:p>
    <w:p w:rsidR="00F90B0E" w:rsidRPr="0069273F" w:rsidRDefault="003D3EB7" w:rsidP="00AE1ACA">
      <w:pPr>
        <w:numPr>
          <w:ilvl w:val="0"/>
          <w:numId w:val="9"/>
        </w:numPr>
        <w:bidi/>
        <w:jc w:val="both"/>
        <w:rPr>
          <w:rFonts w:ascii="Simplified Arabic" w:hAnsi="Simplified Arabic" w:cs="Simplified Arabic"/>
          <w:color w:val="000000" w:themeColor="text1"/>
          <w:sz w:val="28"/>
          <w:szCs w:val="28"/>
          <w:rtl/>
          <w:lang w:val="ar-SA" w:bidi="ar-SA"/>
        </w:rPr>
      </w:pPr>
      <w:r w:rsidRPr="0069273F">
        <w:rPr>
          <w:rFonts w:ascii="Simplified Arabic" w:hAnsi="Simplified Arabic" w:cs="Simplified Arabic" w:hint="cs"/>
          <w:color w:val="000000" w:themeColor="text1"/>
          <w:sz w:val="28"/>
          <w:szCs w:val="28"/>
          <w:shd w:val="clear" w:color="auto" w:fill="FFFFFF"/>
          <w:rtl/>
          <w:lang w:bidi="ar-SA"/>
        </w:rPr>
        <w:t>يذكر</w:t>
      </w:r>
      <w:r w:rsidR="00FD7AAB" w:rsidRPr="0069273F">
        <w:rPr>
          <w:rFonts w:ascii="Simplified Arabic" w:hAnsi="Simplified Arabic" w:cs="Simplified Arabic" w:hint="cs"/>
          <w:color w:val="000000" w:themeColor="text1"/>
          <w:sz w:val="28"/>
          <w:szCs w:val="28"/>
          <w:shd w:val="clear" w:color="auto" w:fill="FFFFFF"/>
          <w:rtl/>
          <w:lang w:bidi="ar-SA"/>
        </w:rPr>
        <w:t xml:space="preserve"> </w:t>
      </w:r>
      <w:r w:rsidR="005C531C" w:rsidRPr="0069273F">
        <w:rPr>
          <w:rFonts w:ascii="Simplified Arabic" w:hAnsi="Simplified Arabic" w:cs="Simplified Arabic"/>
          <w:color w:val="000000" w:themeColor="text1"/>
          <w:sz w:val="28"/>
          <w:szCs w:val="28"/>
          <w:shd w:val="clear" w:color="auto" w:fill="FFFFFF"/>
          <w:rtl/>
          <w:lang w:bidi="ar-SA"/>
        </w:rPr>
        <w:t>خصائص أخلاقيات العمل</w:t>
      </w:r>
      <w:r w:rsidR="00F90B0E" w:rsidRPr="0069273F">
        <w:rPr>
          <w:rFonts w:ascii="Simplified Arabic" w:hAnsi="Simplified Arabic" w:cs="Simplified Arabic"/>
          <w:color w:val="000000" w:themeColor="text1"/>
          <w:sz w:val="28"/>
          <w:szCs w:val="28"/>
          <w:shd w:val="clear" w:color="auto" w:fill="FFFFFF"/>
          <w:rtl/>
          <w:lang w:bidi="ar-SA"/>
        </w:rPr>
        <w:t>.</w:t>
      </w:r>
    </w:p>
    <w:p w:rsidR="00F90B0E" w:rsidRPr="00F90B0E" w:rsidRDefault="00F90B0E" w:rsidP="00AE1ACA">
      <w:pPr>
        <w:numPr>
          <w:ilvl w:val="0"/>
          <w:numId w:val="9"/>
        </w:numPr>
        <w:bidi/>
        <w:jc w:val="both"/>
        <w:rPr>
          <w:rFonts w:ascii="Simplified Arabic" w:hAnsi="Simplified Arabic" w:cs="Simplified Arabic"/>
          <w:color w:val="000000" w:themeColor="text1"/>
          <w:sz w:val="28"/>
          <w:szCs w:val="28"/>
          <w:rtl/>
          <w:lang w:val="ar-SA" w:bidi="ar-SA"/>
        </w:rPr>
      </w:pPr>
      <w:r w:rsidRPr="00F90B0E">
        <w:rPr>
          <w:rFonts w:ascii="Simplified Arabic" w:hAnsi="Simplified Arabic" w:cs="Simplified Arabic"/>
          <w:color w:val="000000" w:themeColor="text1"/>
          <w:sz w:val="28"/>
          <w:szCs w:val="28"/>
          <w:shd w:val="clear" w:color="auto" w:fill="FFFFFF"/>
          <w:rtl/>
          <w:lang w:bidi="ar-SA"/>
        </w:rPr>
        <w:t xml:space="preserve">يوضح </w:t>
      </w:r>
      <w:r w:rsidR="003D3EB7">
        <w:rPr>
          <w:rFonts w:ascii="Simplified Arabic" w:hAnsi="Simplified Arabic" w:cs="Simplified Arabic" w:hint="cs"/>
          <w:color w:val="000000" w:themeColor="text1"/>
          <w:sz w:val="28"/>
          <w:szCs w:val="28"/>
          <w:shd w:val="clear" w:color="auto" w:fill="FFFFFF"/>
          <w:rtl/>
          <w:lang w:bidi="ar-SA"/>
        </w:rPr>
        <w:t>صفات اخلاقيات المهنة</w:t>
      </w:r>
      <w:r w:rsidRPr="00F90B0E">
        <w:rPr>
          <w:rFonts w:ascii="Simplified Arabic" w:hAnsi="Simplified Arabic" w:cs="Simplified Arabic"/>
          <w:color w:val="000000" w:themeColor="text1"/>
          <w:sz w:val="28"/>
          <w:szCs w:val="28"/>
          <w:shd w:val="clear" w:color="auto" w:fill="FFFFFF"/>
          <w:rtl/>
          <w:lang w:bidi="ar-SA"/>
        </w:rPr>
        <w:t>.</w:t>
      </w:r>
    </w:p>
    <w:p w:rsidR="008502D9" w:rsidRPr="003D3EB7" w:rsidRDefault="003D3EB7" w:rsidP="00AE1ACA">
      <w:pPr>
        <w:numPr>
          <w:ilvl w:val="0"/>
          <w:numId w:val="9"/>
        </w:numPr>
        <w:bidi/>
        <w:jc w:val="both"/>
        <w:rPr>
          <w:rFonts w:ascii="Simplified Arabic" w:hAnsi="Simplified Arabic" w:cs="Simplified Arabic"/>
          <w:color w:val="000000" w:themeColor="text1"/>
          <w:sz w:val="28"/>
          <w:szCs w:val="28"/>
          <w:rtl/>
          <w:lang w:val="ar-SA" w:bidi="ar-SA"/>
        </w:rPr>
      </w:pPr>
      <w:r w:rsidRPr="003D3EB7">
        <w:rPr>
          <w:rFonts w:ascii="Simplified Arabic" w:hAnsi="Simplified Arabic" w:cs="Simplified Arabic" w:hint="cs"/>
          <w:color w:val="000000" w:themeColor="text1"/>
          <w:sz w:val="28"/>
          <w:szCs w:val="28"/>
          <w:shd w:val="clear" w:color="auto" w:fill="FFFFFF"/>
          <w:rtl/>
          <w:lang w:bidi="ar-SA"/>
        </w:rPr>
        <w:t xml:space="preserve">يشرح </w:t>
      </w:r>
      <w:r w:rsidRPr="003D3EB7">
        <w:rPr>
          <w:rFonts w:ascii="Simplified Arabic" w:hAnsi="Simplified Arabic" w:cs="Simplified Arabic" w:hint="cs"/>
          <w:color w:val="000000" w:themeColor="text1"/>
          <w:sz w:val="28"/>
          <w:szCs w:val="28"/>
          <w:rtl/>
          <w:lang w:bidi="ar-IQ"/>
        </w:rPr>
        <w:t>خطوات المستوى المقبول من اخلاقيات المهنة</w:t>
      </w:r>
      <w:r w:rsidR="00F90B0E" w:rsidRPr="003D3EB7">
        <w:rPr>
          <w:rFonts w:ascii="Simplified Arabic" w:hAnsi="Simplified Arabic" w:cs="Simplified Arabic"/>
          <w:color w:val="000000" w:themeColor="text1"/>
          <w:sz w:val="28"/>
          <w:szCs w:val="28"/>
          <w:rtl/>
          <w:lang w:val="ar-SA" w:bidi="ar-IQ"/>
        </w:rPr>
        <w:t>.</w:t>
      </w:r>
    </w:p>
    <w:p w:rsidR="0069273F" w:rsidRDefault="0069273F" w:rsidP="00F30467">
      <w:pPr>
        <w:bidi/>
        <w:ind w:left="360"/>
        <w:jc w:val="both"/>
        <w:rPr>
          <w:rFonts w:ascii="Simplified Arabic" w:eastAsia="Times New Roman" w:hAnsi="Simplified Arabic" w:cs="Simplified Arabic"/>
          <w:b/>
          <w:bCs/>
          <w:color w:val="000000" w:themeColor="text1"/>
          <w:sz w:val="28"/>
          <w:szCs w:val="28"/>
          <w:rtl/>
          <w:lang w:bidi="ar-IQ"/>
        </w:rPr>
      </w:pPr>
    </w:p>
    <w:p w:rsidR="00062555" w:rsidRDefault="0069273F" w:rsidP="007F674B">
      <w:pPr>
        <w:bidi/>
        <w:ind w:left="360"/>
        <w:jc w:val="both"/>
        <w:rPr>
          <w:rFonts w:ascii="Simplified Arabic" w:hAnsi="Simplified Arabic" w:cs="Arial"/>
          <w:color w:val="000000" w:themeColor="text1"/>
          <w:sz w:val="28"/>
          <w:szCs w:val="28"/>
          <w:rtl/>
          <w:lang w:bidi="ar-IQ"/>
        </w:rPr>
      </w:pPr>
      <w:r>
        <w:rPr>
          <w:rFonts w:ascii="Simplified Arabic" w:eastAsia="Times New Roman" w:hAnsi="Simplified Arabic" w:cs="Simplified Arabic" w:hint="cs"/>
          <w:b/>
          <w:bCs/>
          <w:color w:val="000000" w:themeColor="text1"/>
          <w:sz w:val="28"/>
          <w:szCs w:val="28"/>
          <w:rtl/>
          <w:lang w:bidi="ar-IQ"/>
        </w:rPr>
        <w:t>اول</w:t>
      </w:r>
      <w:r w:rsidR="00F30467" w:rsidRPr="001B31E2">
        <w:rPr>
          <w:rFonts w:ascii="Simplified Arabic" w:eastAsia="Times New Roman" w:hAnsi="Simplified Arabic" w:cs="Simplified Arabic" w:hint="cs"/>
          <w:b/>
          <w:bCs/>
          <w:color w:val="000000" w:themeColor="text1"/>
          <w:sz w:val="28"/>
          <w:szCs w:val="28"/>
          <w:rtl/>
          <w:lang w:bidi="ar-IQ"/>
        </w:rPr>
        <w:t xml:space="preserve">اً. </w:t>
      </w:r>
      <w:r>
        <w:rPr>
          <w:rFonts w:ascii="Simplified Arabic" w:eastAsia="Times New Roman" w:hAnsi="Simplified Arabic" w:cs="Simplified Arabic" w:hint="cs"/>
          <w:b/>
          <w:bCs/>
          <w:color w:val="000000" w:themeColor="text1"/>
          <w:sz w:val="28"/>
          <w:szCs w:val="28"/>
          <w:rtl/>
          <w:lang w:bidi="ar-IQ"/>
        </w:rPr>
        <w:t xml:space="preserve">ماهية </w:t>
      </w:r>
      <w:r w:rsidR="00F30467" w:rsidRPr="001B31E2">
        <w:rPr>
          <w:rFonts w:ascii="Simplified Arabic" w:eastAsia="Times New Roman" w:hAnsi="Simplified Arabic" w:cs="Simplified Arabic"/>
          <w:b/>
          <w:bCs/>
          <w:color w:val="000000" w:themeColor="text1"/>
          <w:sz w:val="28"/>
          <w:szCs w:val="28"/>
          <w:rtl/>
          <w:lang w:bidi="ar-SA"/>
        </w:rPr>
        <w:t xml:space="preserve">أخلاقيات </w:t>
      </w:r>
      <w:r w:rsidR="00F30467" w:rsidRPr="001B31E2">
        <w:rPr>
          <w:rFonts w:ascii="Simplified Arabic" w:eastAsia="Times New Roman" w:hAnsi="Simplified Arabic" w:cs="Simplified Arabic"/>
          <w:b/>
          <w:bCs/>
          <w:color w:val="000000" w:themeColor="text1"/>
          <w:sz w:val="28"/>
          <w:szCs w:val="28"/>
          <w:rtl/>
          <w:lang w:bidi="ar-IQ"/>
        </w:rPr>
        <w:t>المهنة</w:t>
      </w:r>
      <w:r w:rsidR="00F30467" w:rsidRPr="001B31E2">
        <w:rPr>
          <w:rFonts w:ascii="Simplified Arabic" w:eastAsia="Times New Roman" w:hAnsi="Simplified Arabic" w:cs="Simplified Arabic"/>
          <w:b/>
          <w:bCs/>
          <w:color w:val="000000" w:themeColor="text1"/>
          <w:sz w:val="28"/>
          <w:szCs w:val="28"/>
          <w:rtl/>
          <w:cs/>
        </w:rPr>
        <w:t>:</w:t>
      </w:r>
      <w:r w:rsidR="00F30467" w:rsidRPr="001B31E2">
        <w:rPr>
          <w:rFonts w:ascii="Simplified Arabic" w:hAnsi="Simplified Arabic" w:cs="Arial" w:hint="cs"/>
          <w:color w:val="000000" w:themeColor="text1"/>
          <w:sz w:val="28"/>
          <w:szCs w:val="28"/>
          <w:rtl/>
          <w:lang w:bidi="ar-IQ"/>
        </w:rPr>
        <w:t xml:space="preserve"> </w:t>
      </w:r>
    </w:p>
    <w:p w:rsidR="00F30467" w:rsidRDefault="00062555" w:rsidP="00062555">
      <w:pPr>
        <w:bidi/>
        <w:ind w:left="360"/>
        <w:jc w:val="both"/>
        <w:rPr>
          <w:rFonts w:ascii="Simplified Arabic" w:hAnsi="Simplified Arabic"/>
          <w:color w:val="000000" w:themeColor="text1"/>
          <w:sz w:val="28"/>
          <w:szCs w:val="28"/>
        </w:rPr>
      </w:pPr>
      <w:r>
        <w:rPr>
          <w:rFonts w:ascii="Simplified Arabic" w:hAnsi="Simplified Arabic" w:cs="Arial" w:hint="cs"/>
          <w:color w:val="000000" w:themeColor="text1"/>
          <w:sz w:val="28"/>
          <w:szCs w:val="28"/>
          <w:rtl/>
          <w:lang w:bidi="ar-IQ"/>
        </w:rPr>
        <w:t xml:space="preserve">              </w:t>
      </w:r>
      <w:r w:rsidR="00F30467" w:rsidRPr="001B31E2">
        <w:rPr>
          <w:rFonts w:ascii="Simplified Arabic" w:hAnsi="Simplified Arabic" w:cs="Simplified Arabic" w:hint="cs"/>
          <w:color w:val="000000" w:themeColor="text1"/>
          <w:sz w:val="28"/>
          <w:szCs w:val="28"/>
          <w:rtl/>
          <w:lang w:bidi="ar-SA"/>
        </w:rPr>
        <w:t>أخلاق</w:t>
      </w:r>
      <w:r w:rsidR="00F30467" w:rsidRPr="001B31E2">
        <w:rPr>
          <w:rFonts w:ascii="Simplified Arabic" w:hAnsi="Simplified Arabic" w:cs="Simplified Arabic"/>
          <w:color w:val="000000" w:themeColor="text1"/>
          <w:sz w:val="28"/>
          <w:szCs w:val="28"/>
          <w:rtl/>
          <w:cs/>
        </w:rPr>
        <w:t xml:space="preserve"> </w:t>
      </w:r>
      <w:r w:rsidR="00F30467" w:rsidRPr="001B31E2">
        <w:rPr>
          <w:rFonts w:ascii="Simplified Arabic" w:hAnsi="Simplified Arabic" w:cs="Simplified Arabic" w:hint="cs"/>
          <w:color w:val="000000" w:themeColor="text1"/>
          <w:sz w:val="28"/>
          <w:szCs w:val="28"/>
          <w:rtl/>
          <w:lang w:bidi="ar-SA"/>
        </w:rPr>
        <w:t>و</w:t>
      </w:r>
      <w:r w:rsidR="00F30467" w:rsidRPr="001B31E2">
        <w:rPr>
          <w:rFonts w:ascii="Simplified Arabic" w:hAnsi="Simplified Arabic" w:cs="Simplified Arabic"/>
          <w:color w:val="000000" w:themeColor="text1"/>
          <w:sz w:val="28"/>
          <w:szCs w:val="28"/>
          <w:rtl/>
          <w:cs/>
        </w:rPr>
        <w:t xml:space="preserve"> </w:t>
      </w:r>
      <w:r w:rsidR="00F30467" w:rsidRPr="001B31E2">
        <w:rPr>
          <w:rFonts w:ascii="Simplified Arabic" w:hAnsi="Simplified Arabic" w:cs="Simplified Arabic" w:hint="cs"/>
          <w:color w:val="000000" w:themeColor="text1"/>
          <w:sz w:val="28"/>
          <w:szCs w:val="28"/>
          <w:rtl/>
          <w:lang w:bidi="ar-SA"/>
        </w:rPr>
        <w:t>آداب</w:t>
      </w:r>
      <w:r w:rsidR="00F30467" w:rsidRPr="001B31E2">
        <w:rPr>
          <w:rFonts w:ascii="Simplified Arabic" w:hAnsi="Simplified Arabic" w:cs="Simplified Arabic"/>
          <w:color w:val="000000" w:themeColor="text1"/>
          <w:sz w:val="28"/>
          <w:szCs w:val="28"/>
          <w:rtl/>
          <w:cs/>
        </w:rPr>
        <w:t xml:space="preserve"> </w:t>
      </w:r>
      <w:r w:rsidR="00F30467" w:rsidRPr="001B31E2">
        <w:rPr>
          <w:rFonts w:ascii="Simplified Arabic" w:hAnsi="Simplified Arabic" w:cs="Simplified Arabic" w:hint="cs"/>
          <w:color w:val="000000" w:themeColor="text1"/>
          <w:sz w:val="28"/>
          <w:szCs w:val="28"/>
          <w:rtl/>
          <w:lang w:bidi="ar-SA"/>
        </w:rPr>
        <w:t>المهنة</w:t>
      </w:r>
      <w:r w:rsidR="00F30467" w:rsidRPr="001B31E2">
        <w:rPr>
          <w:rFonts w:ascii="Simplified Arabic" w:hAnsi="Simplified Arabic" w:cs="Simplified Arabic"/>
          <w:color w:val="000000" w:themeColor="text1"/>
          <w:sz w:val="28"/>
          <w:szCs w:val="28"/>
          <w:rtl/>
          <w:cs/>
        </w:rPr>
        <w:t xml:space="preserve"> </w:t>
      </w:r>
      <w:r w:rsidR="00F30467" w:rsidRPr="001B31E2">
        <w:rPr>
          <w:rFonts w:ascii="Simplified Arabic" w:hAnsi="Simplified Arabic" w:cs="Simplified Arabic" w:hint="cs"/>
          <w:color w:val="000000" w:themeColor="text1"/>
          <w:sz w:val="28"/>
          <w:szCs w:val="28"/>
          <w:rtl/>
          <w:lang w:bidi="ar-SA"/>
        </w:rPr>
        <w:t>موضوع</w:t>
      </w:r>
      <w:r w:rsidR="00F30467" w:rsidRPr="001B31E2">
        <w:rPr>
          <w:rFonts w:ascii="Simplified Arabic" w:hAnsi="Simplified Arabic" w:cs="Simplified Arabic"/>
          <w:color w:val="000000" w:themeColor="text1"/>
          <w:sz w:val="28"/>
          <w:szCs w:val="28"/>
          <w:rtl/>
          <w:cs/>
        </w:rPr>
        <w:t xml:space="preserve"> </w:t>
      </w:r>
      <w:r w:rsidR="00F30467" w:rsidRPr="001B31E2">
        <w:rPr>
          <w:rFonts w:ascii="Simplified Arabic" w:hAnsi="Simplified Arabic" w:cs="Simplified Arabic" w:hint="cs"/>
          <w:color w:val="000000" w:themeColor="text1"/>
          <w:sz w:val="28"/>
          <w:szCs w:val="28"/>
          <w:rtl/>
          <w:lang w:bidi="ar-SA"/>
        </w:rPr>
        <w:t>له</w:t>
      </w:r>
      <w:r w:rsidR="00F30467" w:rsidRPr="001B31E2">
        <w:rPr>
          <w:rFonts w:ascii="Simplified Arabic" w:hAnsi="Simplified Arabic" w:cs="Simplified Arabic"/>
          <w:color w:val="000000" w:themeColor="text1"/>
          <w:sz w:val="28"/>
          <w:szCs w:val="28"/>
          <w:rtl/>
          <w:cs/>
        </w:rPr>
        <w:t xml:space="preserve"> </w:t>
      </w:r>
      <w:r w:rsidR="00F30467" w:rsidRPr="001B31E2">
        <w:rPr>
          <w:rFonts w:ascii="Simplified Arabic" w:hAnsi="Simplified Arabic" w:cs="Simplified Arabic" w:hint="cs"/>
          <w:color w:val="000000" w:themeColor="text1"/>
          <w:sz w:val="28"/>
          <w:szCs w:val="28"/>
          <w:rtl/>
          <w:lang w:bidi="ar-SA"/>
        </w:rPr>
        <w:t>مذاق</w:t>
      </w:r>
      <w:r w:rsidR="00F30467" w:rsidRPr="001B31E2">
        <w:rPr>
          <w:rFonts w:ascii="Simplified Arabic" w:hAnsi="Simplified Arabic" w:cs="Simplified Arabic"/>
          <w:color w:val="000000" w:themeColor="text1"/>
          <w:sz w:val="28"/>
          <w:szCs w:val="28"/>
          <w:rtl/>
          <w:cs/>
        </w:rPr>
        <w:t xml:space="preserve"> </w:t>
      </w:r>
      <w:r w:rsidR="00F30467" w:rsidRPr="001B31E2">
        <w:rPr>
          <w:rFonts w:ascii="Simplified Arabic" w:hAnsi="Simplified Arabic" w:cs="Simplified Arabic" w:hint="cs"/>
          <w:color w:val="000000" w:themeColor="text1"/>
          <w:sz w:val="28"/>
          <w:szCs w:val="28"/>
          <w:rtl/>
          <w:lang w:bidi="ar-SA"/>
        </w:rPr>
        <w:t>خاص</w:t>
      </w:r>
      <w:r w:rsidR="00F30467" w:rsidRPr="001B31E2">
        <w:rPr>
          <w:rFonts w:ascii="Simplified Arabic" w:hAnsi="Simplified Arabic" w:cs="Simplified Arabic"/>
          <w:color w:val="000000" w:themeColor="text1"/>
          <w:sz w:val="28"/>
          <w:szCs w:val="28"/>
          <w:rtl/>
          <w:cs/>
        </w:rPr>
        <w:t xml:space="preserve"> </w:t>
      </w:r>
      <w:r w:rsidR="00F30467" w:rsidRPr="001B31E2">
        <w:rPr>
          <w:rFonts w:ascii="Simplified Arabic" w:hAnsi="Simplified Arabic" w:cs="Simplified Arabic" w:hint="cs"/>
          <w:color w:val="000000" w:themeColor="text1"/>
          <w:sz w:val="28"/>
          <w:szCs w:val="28"/>
          <w:rtl/>
          <w:lang w:bidi="ar-SA"/>
        </w:rPr>
        <w:t>فهو</w:t>
      </w:r>
      <w:r w:rsidR="00F30467" w:rsidRPr="001B31E2">
        <w:rPr>
          <w:rFonts w:ascii="Simplified Arabic" w:hAnsi="Simplified Arabic" w:cs="Simplified Arabic"/>
          <w:color w:val="000000" w:themeColor="text1"/>
          <w:sz w:val="28"/>
          <w:szCs w:val="28"/>
          <w:rtl/>
          <w:cs/>
        </w:rPr>
        <w:t xml:space="preserve"> </w:t>
      </w:r>
      <w:r w:rsidR="00F30467" w:rsidRPr="001B31E2">
        <w:rPr>
          <w:rFonts w:ascii="Simplified Arabic" w:hAnsi="Simplified Arabic" w:cs="Simplified Arabic" w:hint="cs"/>
          <w:color w:val="000000" w:themeColor="text1"/>
          <w:sz w:val="28"/>
          <w:szCs w:val="28"/>
          <w:rtl/>
          <w:lang w:bidi="ar-SA"/>
        </w:rPr>
        <w:t>لا</w:t>
      </w:r>
      <w:r w:rsidR="00F30467" w:rsidRPr="001B31E2">
        <w:rPr>
          <w:rFonts w:ascii="Simplified Arabic" w:hAnsi="Simplified Arabic" w:cs="Simplified Arabic"/>
          <w:color w:val="000000" w:themeColor="text1"/>
          <w:sz w:val="28"/>
          <w:szCs w:val="28"/>
          <w:rtl/>
          <w:cs/>
        </w:rPr>
        <w:t xml:space="preserve"> </w:t>
      </w:r>
      <w:r w:rsidR="00F30467" w:rsidRPr="001B31E2">
        <w:rPr>
          <w:rFonts w:ascii="Simplified Arabic" w:hAnsi="Simplified Arabic" w:cs="Simplified Arabic" w:hint="cs"/>
          <w:color w:val="000000" w:themeColor="text1"/>
          <w:sz w:val="28"/>
          <w:szCs w:val="28"/>
          <w:rtl/>
          <w:lang w:bidi="ar-SA"/>
        </w:rPr>
        <w:t>يتعلق</w:t>
      </w:r>
      <w:r w:rsidR="00F30467" w:rsidRPr="001B31E2">
        <w:rPr>
          <w:rFonts w:ascii="Simplified Arabic" w:hAnsi="Simplified Arabic" w:cs="Simplified Arabic"/>
          <w:color w:val="000000" w:themeColor="text1"/>
          <w:sz w:val="28"/>
          <w:szCs w:val="28"/>
          <w:rtl/>
          <w:cs/>
        </w:rPr>
        <w:t xml:space="preserve"> </w:t>
      </w:r>
      <w:r w:rsidR="00F30467" w:rsidRPr="001B31E2">
        <w:rPr>
          <w:rFonts w:ascii="Simplified Arabic" w:hAnsi="Simplified Arabic" w:cs="Simplified Arabic" w:hint="cs"/>
          <w:color w:val="000000" w:themeColor="text1"/>
          <w:sz w:val="28"/>
          <w:szCs w:val="28"/>
          <w:rtl/>
          <w:lang w:bidi="ar-SA"/>
        </w:rPr>
        <w:t>بالجوانب</w:t>
      </w:r>
      <w:r w:rsidR="00F30467" w:rsidRPr="001B31E2">
        <w:rPr>
          <w:rFonts w:ascii="Simplified Arabic" w:hAnsi="Simplified Arabic" w:cs="Simplified Arabic"/>
          <w:color w:val="000000" w:themeColor="text1"/>
          <w:sz w:val="28"/>
          <w:szCs w:val="28"/>
          <w:rtl/>
          <w:cs/>
        </w:rPr>
        <w:t xml:space="preserve"> </w:t>
      </w:r>
      <w:r w:rsidR="00F30467" w:rsidRPr="001B31E2">
        <w:rPr>
          <w:rFonts w:ascii="Simplified Arabic" w:hAnsi="Simplified Arabic" w:cs="Simplified Arabic" w:hint="cs"/>
          <w:color w:val="000000" w:themeColor="text1"/>
          <w:sz w:val="28"/>
          <w:szCs w:val="28"/>
          <w:rtl/>
          <w:lang w:bidi="ar-SA"/>
        </w:rPr>
        <w:t>الفنية</w:t>
      </w:r>
      <w:r w:rsidR="00F30467" w:rsidRPr="001B31E2">
        <w:rPr>
          <w:rFonts w:ascii="Simplified Arabic" w:hAnsi="Simplified Arabic" w:cs="Simplified Arabic"/>
          <w:color w:val="000000" w:themeColor="text1"/>
          <w:sz w:val="28"/>
          <w:szCs w:val="28"/>
          <w:rtl/>
          <w:cs/>
        </w:rPr>
        <w:t xml:space="preserve"> </w:t>
      </w:r>
      <w:r w:rsidR="00F30467" w:rsidRPr="001B31E2">
        <w:rPr>
          <w:rFonts w:ascii="Simplified Arabic" w:hAnsi="Simplified Arabic" w:cs="Simplified Arabic" w:hint="cs"/>
          <w:color w:val="000000" w:themeColor="text1"/>
          <w:sz w:val="28"/>
          <w:szCs w:val="28"/>
          <w:rtl/>
          <w:lang w:bidi="ar-SA"/>
        </w:rPr>
        <w:t>فى</w:t>
      </w:r>
      <w:r w:rsidR="00F30467" w:rsidRPr="001B31E2">
        <w:rPr>
          <w:rFonts w:ascii="Simplified Arabic" w:hAnsi="Simplified Arabic" w:cs="Simplified Arabic"/>
          <w:color w:val="000000" w:themeColor="text1"/>
          <w:sz w:val="28"/>
          <w:szCs w:val="28"/>
          <w:rtl/>
          <w:cs/>
        </w:rPr>
        <w:t xml:space="preserve"> </w:t>
      </w:r>
      <w:r w:rsidR="00F30467" w:rsidRPr="001B31E2">
        <w:rPr>
          <w:rFonts w:ascii="Simplified Arabic" w:hAnsi="Simplified Arabic" w:cs="Simplified Arabic" w:hint="cs"/>
          <w:color w:val="000000" w:themeColor="text1"/>
          <w:sz w:val="28"/>
          <w:szCs w:val="28"/>
          <w:rtl/>
          <w:lang w:bidi="ar-SA"/>
        </w:rPr>
        <w:t>عملك</w:t>
      </w:r>
      <w:r w:rsidR="00F30467" w:rsidRPr="001B31E2">
        <w:rPr>
          <w:rFonts w:ascii="Simplified Arabic" w:hAnsi="Simplified Arabic" w:cs="Simplified Arabic"/>
          <w:color w:val="000000" w:themeColor="text1"/>
          <w:sz w:val="28"/>
          <w:szCs w:val="28"/>
          <w:rtl/>
          <w:cs/>
        </w:rPr>
        <w:t xml:space="preserve"> </w:t>
      </w:r>
      <w:r w:rsidR="00F30467" w:rsidRPr="001B31E2">
        <w:rPr>
          <w:rFonts w:ascii="Simplified Arabic" w:hAnsi="Simplified Arabic" w:cs="Simplified Arabic" w:hint="cs"/>
          <w:color w:val="000000" w:themeColor="text1"/>
          <w:sz w:val="28"/>
          <w:szCs w:val="28"/>
          <w:rtl/>
          <w:lang w:bidi="ar-SA"/>
        </w:rPr>
        <w:t>،</w:t>
      </w:r>
      <w:r w:rsidR="00F30467" w:rsidRPr="001B31E2">
        <w:rPr>
          <w:rFonts w:ascii="Simplified Arabic" w:hAnsi="Simplified Arabic" w:cs="Simplified Arabic" w:hint="cs"/>
          <w:color w:val="000000" w:themeColor="text1"/>
          <w:sz w:val="28"/>
          <w:szCs w:val="28"/>
          <w:rtl/>
          <w:lang w:bidi="ar-IQ"/>
        </w:rPr>
        <w:t xml:space="preserve"> </w:t>
      </w:r>
      <w:r w:rsidR="00F30467" w:rsidRPr="001B31E2">
        <w:rPr>
          <w:rFonts w:ascii="Simplified Arabic" w:hAnsi="Simplified Arabic" w:cs="Simplified Arabic" w:hint="cs"/>
          <w:color w:val="000000" w:themeColor="text1"/>
          <w:sz w:val="28"/>
          <w:szCs w:val="28"/>
          <w:rtl/>
          <w:lang w:bidi="ar-SA"/>
        </w:rPr>
        <w:t>و</w:t>
      </w:r>
      <w:r w:rsidR="00F30467" w:rsidRPr="001B31E2">
        <w:rPr>
          <w:rFonts w:ascii="Simplified Arabic" w:hAnsi="Simplified Arabic" w:cs="Simplified Arabic"/>
          <w:color w:val="000000" w:themeColor="text1"/>
          <w:sz w:val="28"/>
          <w:szCs w:val="28"/>
          <w:rtl/>
          <w:cs/>
        </w:rPr>
        <w:t xml:space="preserve"> </w:t>
      </w:r>
      <w:r w:rsidR="00F30467" w:rsidRPr="001B31E2">
        <w:rPr>
          <w:rFonts w:ascii="Simplified Arabic" w:hAnsi="Simplified Arabic" w:cs="Simplified Arabic" w:hint="cs"/>
          <w:color w:val="000000" w:themeColor="text1"/>
          <w:sz w:val="28"/>
          <w:szCs w:val="28"/>
          <w:rtl/>
          <w:lang w:bidi="ar-SA"/>
        </w:rPr>
        <w:t>إنما</w:t>
      </w:r>
      <w:r w:rsidR="00F30467" w:rsidRPr="001B31E2">
        <w:rPr>
          <w:rFonts w:ascii="Simplified Arabic" w:hAnsi="Simplified Arabic" w:cs="Simplified Arabic"/>
          <w:color w:val="000000" w:themeColor="text1"/>
          <w:sz w:val="28"/>
          <w:szCs w:val="28"/>
          <w:rtl/>
          <w:cs/>
        </w:rPr>
        <w:t xml:space="preserve"> </w:t>
      </w:r>
      <w:r w:rsidR="00F30467" w:rsidRPr="001B31E2">
        <w:rPr>
          <w:rFonts w:ascii="Simplified Arabic" w:hAnsi="Simplified Arabic" w:cs="Simplified Arabic" w:hint="cs"/>
          <w:color w:val="000000" w:themeColor="text1"/>
          <w:sz w:val="28"/>
          <w:szCs w:val="28"/>
          <w:rtl/>
          <w:lang w:bidi="ar-SA"/>
        </w:rPr>
        <w:t>بالأساس</w:t>
      </w:r>
      <w:r w:rsidR="00F30467" w:rsidRPr="001B31E2">
        <w:rPr>
          <w:rFonts w:ascii="Simplified Arabic" w:hAnsi="Simplified Arabic" w:cs="Simplified Arabic"/>
          <w:color w:val="000000" w:themeColor="text1"/>
          <w:sz w:val="28"/>
          <w:szCs w:val="28"/>
          <w:rtl/>
          <w:cs/>
        </w:rPr>
        <w:t xml:space="preserve"> </w:t>
      </w:r>
      <w:r w:rsidR="00F30467" w:rsidRPr="001B31E2">
        <w:rPr>
          <w:rFonts w:ascii="Simplified Arabic" w:hAnsi="Simplified Arabic" w:cs="Simplified Arabic" w:hint="cs"/>
          <w:color w:val="000000" w:themeColor="text1"/>
          <w:sz w:val="28"/>
          <w:szCs w:val="28"/>
          <w:rtl/>
          <w:lang w:bidi="ar-SA"/>
        </w:rPr>
        <w:t>الأخلاقي</w:t>
      </w:r>
      <w:r w:rsidR="00F30467" w:rsidRPr="001B31E2">
        <w:rPr>
          <w:rFonts w:ascii="Simplified Arabic" w:hAnsi="Simplified Arabic" w:cs="Simplified Arabic"/>
          <w:color w:val="000000" w:themeColor="text1"/>
          <w:sz w:val="28"/>
          <w:szCs w:val="28"/>
          <w:rtl/>
          <w:cs/>
        </w:rPr>
        <w:t xml:space="preserve"> </w:t>
      </w:r>
      <w:r w:rsidR="00F30467" w:rsidRPr="001B31E2">
        <w:rPr>
          <w:rFonts w:ascii="Simplified Arabic" w:hAnsi="Simplified Arabic" w:cs="Simplified Arabic" w:hint="cs"/>
          <w:color w:val="000000" w:themeColor="text1"/>
          <w:sz w:val="28"/>
          <w:szCs w:val="28"/>
          <w:rtl/>
          <w:lang w:bidi="ar-SA"/>
        </w:rPr>
        <w:t>لهذا</w:t>
      </w:r>
      <w:r w:rsidR="00F30467" w:rsidRPr="001B31E2">
        <w:rPr>
          <w:rFonts w:ascii="Simplified Arabic" w:hAnsi="Simplified Arabic" w:cs="Simplified Arabic"/>
          <w:color w:val="000000" w:themeColor="text1"/>
          <w:sz w:val="28"/>
          <w:szCs w:val="28"/>
          <w:rtl/>
          <w:cs/>
        </w:rPr>
        <w:t xml:space="preserve"> </w:t>
      </w:r>
      <w:r w:rsidR="00F30467" w:rsidRPr="001B31E2">
        <w:rPr>
          <w:rFonts w:ascii="Simplified Arabic" w:hAnsi="Simplified Arabic" w:cs="Simplified Arabic" w:hint="cs"/>
          <w:color w:val="000000" w:themeColor="text1"/>
          <w:sz w:val="28"/>
          <w:szCs w:val="28"/>
          <w:rtl/>
          <w:lang w:bidi="ar-SA"/>
        </w:rPr>
        <w:t>العمل،</w:t>
      </w:r>
      <w:r w:rsidR="00F30467" w:rsidRPr="001B31E2">
        <w:rPr>
          <w:rFonts w:ascii="Simplified Arabic" w:hAnsi="Simplified Arabic" w:cs="Simplified Arabic"/>
          <w:color w:val="000000" w:themeColor="text1"/>
          <w:sz w:val="28"/>
          <w:szCs w:val="28"/>
          <w:rtl/>
          <w:cs/>
        </w:rPr>
        <w:t xml:space="preserve"> </w:t>
      </w:r>
      <w:r w:rsidR="00F30467" w:rsidRPr="001B31E2">
        <w:rPr>
          <w:rFonts w:ascii="Simplified Arabic" w:hAnsi="Simplified Arabic" w:cs="Simplified Arabic" w:hint="cs"/>
          <w:color w:val="000000" w:themeColor="text1"/>
          <w:sz w:val="28"/>
          <w:szCs w:val="28"/>
          <w:rtl/>
          <w:lang w:bidi="ar-SA"/>
        </w:rPr>
        <w:t>و</w:t>
      </w:r>
      <w:r w:rsidR="00F30467" w:rsidRPr="001B31E2">
        <w:rPr>
          <w:rFonts w:ascii="Simplified Arabic" w:hAnsi="Simplified Arabic" w:cs="Simplified Arabic"/>
          <w:color w:val="000000" w:themeColor="text1"/>
          <w:sz w:val="28"/>
          <w:szCs w:val="28"/>
          <w:rtl/>
          <w:cs/>
        </w:rPr>
        <w:t xml:space="preserve"> </w:t>
      </w:r>
      <w:r w:rsidR="00F30467" w:rsidRPr="001B31E2">
        <w:rPr>
          <w:rFonts w:ascii="Simplified Arabic" w:hAnsi="Simplified Arabic" w:cs="Simplified Arabic" w:hint="cs"/>
          <w:color w:val="000000" w:themeColor="text1"/>
          <w:sz w:val="28"/>
          <w:szCs w:val="28"/>
          <w:rtl/>
          <w:lang w:bidi="ar-SA"/>
        </w:rPr>
        <w:t>بالتالي</w:t>
      </w:r>
      <w:r w:rsidR="00F30467" w:rsidRPr="001B31E2">
        <w:rPr>
          <w:rFonts w:ascii="Simplified Arabic" w:hAnsi="Simplified Arabic" w:cs="Simplified Arabic"/>
          <w:color w:val="000000" w:themeColor="text1"/>
          <w:sz w:val="28"/>
          <w:szCs w:val="28"/>
          <w:rtl/>
          <w:cs/>
        </w:rPr>
        <w:t xml:space="preserve"> </w:t>
      </w:r>
      <w:r w:rsidR="00F30467" w:rsidRPr="001B31E2">
        <w:rPr>
          <w:rFonts w:ascii="Simplified Arabic" w:hAnsi="Simplified Arabic" w:cs="Simplified Arabic" w:hint="cs"/>
          <w:color w:val="000000" w:themeColor="text1"/>
          <w:sz w:val="28"/>
          <w:szCs w:val="28"/>
          <w:rtl/>
          <w:lang w:bidi="ar-SA"/>
        </w:rPr>
        <w:t>فهو</w:t>
      </w:r>
      <w:r w:rsidR="00F30467" w:rsidRPr="001B31E2">
        <w:rPr>
          <w:rFonts w:ascii="Simplified Arabic" w:hAnsi="Simplified Arabic" w:cs="Simplified Arabic"/>
          <w:color w:val="000000" w:themeColor="text1"/>
          <w:sz w:val="28"/>
          <w:szCs w:val="28"/>
          <w:rtl/>
          <w:cs/>
        </w:rPr>
        <w:t xml:space="preserve"> </w:t>
      </w:r>
      <w:r w:rsidR="00F30467" w:rsidRPr="001B31E2">
        <w:rPr>
          <w:rFonts w:ascii="Simplified Arabic" w:hAnsi="Simplified Arabic" w:cs="Simplified Arabic" w:hint="cs"/>
          <w:color w:val="000000" w:themeColor="text1"/>
          <w:sz w:val="28"/>
          <w:szCs w:val="28"/>
          <w:rtl/>
          <w:lang w:bidi="ar-SA"/>
        </w:rPr>
        <w:t>لا</w:t>
      </w:r>
      <w:r w:rsidR="00F30467" w:rsidRPr="001B31E2">
        <w:rPr>
          <w:rFonts w:ascii="Simplified Arabic" w:hAnsi="Simplified Arabic" w:cs="Simplified Arabic"/>
          <w:color w:val="000000" w:themeColor="text1"/>
          <w:sz w:val="28"/>
          <w:szCs w:val="28"/>
          <w:rtl/>
          <w:cs/>
        </w:rPr>
        <w:t xml:space="preserve"> </w:t>
      </w:r>
      <w:r w:rsidR="00F30467" w:rsidRPr="001B31E2">
        <w:rPr>
          <w:rFonts w:ascii="Simplified Arabic" w:hAnsi="Simplified Arabic" w:cs="Simplified Arabic" w:hint="cs"/>
          <w:color w:val="000000" w:themeColor="text1"/>
          <w:sz w:val="28"/>
          <w:szCs w:val="28"/>
          <w:rtl/>
          <w:lang w:bidi="ar-SA"/>
        </w:rPr>
        <w:t>يخاطب</w:t>
      </w:r>
      <w:r w:rsidR="00F30467" w:rsidRPr="001B31E2">
        <w:rPr>
          <w:rFonts w:ascii="Simplified Arabic" w:hAnsi="Simplified Arabic" w:cs="Simplified Arabic"/>
          <w:color w:val="000000" w:themeColor="text1"/>
          <w:sz w:val="28"/>
          <w:szCs w:val="28"/>
          <w:rtl/>
          <w:cs/>
        </w:rPr>
        <w:t xml:space="preserve"> </w:t>
      </w:r>
      <w:r w:rsidR="00F30467" w:rsidRPr="001B31E2">
        <w:rPr>
          <w:rFonts w:ascii="Simplified Arabic" w:hAnsi="Simplified Arabic" w:cs="Simplified Arabic" w:hint="cs"/>
          <w:color w:val="000000" w:themeColor="text1"/>
          <w:sz w:val="28"/>
          <w:szCs w:val="28"/>
          <w:rtl/>
          <w:lang w:bidi="ar-SA"/>
        </w:rPr>
        <w:t>العقـــ</w:t>
      </w:r>
      <w:r w:rsidR="00F30467" w:rsidRPr="001B31E2">
        <w:rPr>
          <w:rFonts w:ascii="Simplified Arabic" w:hAnsi="Simplified Arabic" w:cs="Simplified Arabic"/>
          <w:color w:val="000000" w:themeColor="text1"/>
          <w:sz w:val="28"/>
          <w:szCs w:val="28"/>
          <w:rtl/>
          <w:lang w:bidi="ar-SA"/>
        </w:rPr>
        <w:t>ــل فقط ، و إنما يخاطب أيضاً الضمير و الوجدان</w:t>
      </w:r>
      <w:r w:rsidR="00F30467" w:rsidRPr="001B31E2">
        <w:rPr>
          <w:rFonts w:ascii="Simplified Arabic" w:hAnsi="Simplified Arabic" w:cs="Simplified Arabic"/>
          <w:color w:val="000000" w:themeColor="text1"/>
          <w:sz w:val="28"/>
          <w:szCs w:val="28"/>
          <w:rtl/>
          <w:cs/>
        </w:rPr>
        <w:t xml:space="preserve">. </w:t>
      </w:r>
      <w:r w:rsidR="00F30467" w:rsidRPr="001B31E2">
        <w:rPr>
          <w:rFonts w:ascii="Simplified Arabic" w:hAnsi="Simplified Arabic" w:cs="Simplified Arabic"/>
          <w:color w:val="000000" w:themeColor="text1"/>
          <w:sz w:val="28"/>
          <w:szCs w:val="28"/>
          <w:rtl/>
          <w:cs/>
          <w:lang w:bidi="ar-SA"/>
        </w:rPr>
        <w:t xml:space="preserve">فهو نوع من حوار النفس قبل أن يكون حوار مع الآخرين </w:t>
      </w:r>
      <w:r w:rsidR="00F30467" w:rsidRPr="001B31E2">
        <w:rPr>
          <w:rFonts w:ascii="Simplified Arabic" w:hAnsi="Simplified Arabic" w:cs="Simplified Arabic"/>
          <w:color w:val="000000" w:themeColor="text1"/>
          <w:sz w:val="28"/>
          <w:szCs w:val="28"/>
          <w:rtl/>
          <w:cs/>
        </w:rPr>
        <w:t>.</w:t>
      </w:r>
      <w:r w:rsidR="00F30467" w:rsidRPr="001B31E2">
        <w:rPr>
          <w:rFonts w:ascii="Simplified Arabic" w:hAnsi="Simplified Arabic" w:cs="Simplified Arabic" w:hint="cs"/>
          <w:color w:val="000000" w:themeColor="text1"/>
          <w:sz w:val="28"/>
          <w:szCs w:val="28"/>
          <w:rtl/>
          <w:cs/>
        </w:rPr>
        <w:t xml:space="preserve"> </w:t>
      </w:r>
    </w:p>
    <w:p w:rsidR="00F30467" w:rsidRPr="001B31E2" w:rsidRDefault="00F30467" w:rsidP="00F30467">
      <w:pPr>
        <w:bidi/>
        <w:ind w:left="360"/>
        <w:jc w:val="both"/>
        <w:rPr>
          <w:rFonts w:ascii="Simplified Arabic" w:hAnsi="Simplified Arabic" w:cs="Arial"/>
          <w:color w:val="000000" w:themeColor="text1"/>
          <w:sz w:val="16"/>
          <w:szCs w:val="16"/>
          <w:rtl/>
          <w:cs/>
        </w:rPr>
      </w:pPr>
    </w:p>
    <w:p w:rsidR="002A7DE1" w:rsidRDefault="0069273F" w:rsidP="002A7DE1">
      <w:pPr>
        <w:bidi/>
        <w:spacing w:after="0" w:line="240" w:lineRule="auto"/>
        <w:ind w:left="360"/>
        <w:jc w:val="both"/>
        <w:rPr>
          <w:rFonts w:ascii="Simplified Arabic" w:hAnsi="Simplified Arabic" w:cs="Simplified Arabic"/>
          <w:sz w:val="28"/>
          <w:szCs w:val="28"/>
          <w:rtl/>
          <w:lang w:bidi="ar-IQ"/>
        </w:rPr>
      </w:pPr>
      <w:r w:rsidRPr="002A7DE1">
        <w:rPr>
          <w:rFonts w:ascii="Simplified Arabic" w:hAnsi="Simplified Arabic" w:cs="Simplified Arabic"/>
          <w:b/>
          <w:bCs/>
          <w:color w:val="000000" w:themeColor="text1"/>
          <w:sz w:val="28"/>
          <w:szCs w:val="28"/>
          <w:rtl/>
          <w:lang w:bidi="ar-IQ"/>
        </w:rPr>
        <w:t xml:space="preserve">ثانياً. تعريف </w:t>
      </w:r>
      <w:r w:rsidR="00F30467" w:rsidRPr="002A7DE1">
        <w:rPr>
          <w:rFonts w:ascii="Simplified Arabic" w:eastAsia="Times New Roman" w:hAnsi="Simplified Arabic" w:cs="Simplified Arabic"/>
          <w:b/>
          <w:bCs/>
          <w:color w:val="000000" w:themeColor="text1"/>
          <w:sz w:val="28"/>
          <w:szCs w:val="28"/>
          <w:rtl/>
          <w:lang w:bidi="ar-SA"/>
        </w:rPr>
        <w:t>اخلاقيات</w:t>
      </w:r>
      <w:r w:rsidR="00F30467" w:rsidRPr="002A7DE1">
        <w:rPr>
          <w:rFonts w:ascii="Simplified Arabic" w:eastAsia="Times New Roman" w:hAnsi="Simplified Arabic" w:cs="Simplified Arabic"/>
          <w:b/>
          <w:bCs/>
          <w:color w:val="000000" w:themeColor="text1"/>
          <w:sz w:val="28"/>
          <w:szCs w:val="28"/>
          <w:rtl/>
          <w:cs/>
        </w:rPr>
        <w:t xml:space="preserve"> </w:t>
      </w:r>
      <w:r w:rsidR="00F30467" w:rsidRPr="002A7DE1">
        <w:rPr>
          <w:rFonts w:ascii="Simplified Arabic" w:eastAsia="Times New Roman" w:hAnsi="Simplified Arabic" w:cs="Simplified Arabic"/>
          <w:b/>
          <w:bCs/>
          <w:color w:val="000000" w:themeColor="text1"/>
          <w:sz w:val="28"/>
          <w:szCs w:val="28"/>
          <w:rtl/>
          <w:lang w:bidi="ar-SA"/>
        </w:rPr>
        <w:t>المهنة</w:t>
      </w:r>
      <w:r w:rsidRPr="002A7DE1">
        <w:rPr>
          <w:rFonts w:ascii="Simplified Arabic" w:eastAsia="Times New Roman" w:hAnsi="Simplified Arabic" w:cs="Simplified Arabic"/>
          <w:color w:val="000000" w:themeColor="text1"/>
          <w:sz w:val="28"/>
          <w:szCs w:val="28"/>
        </w:rPr>
        <w:t xml:space="preserve"> :</w:t>
      </w:r>
      <w:r w:rsidRPr="002A7DE1">
        <w:rPr>
          <w:rFonts w:ascii="Simplified Arabic" w:eastAsia="Times New Roman" w:hAnsi="Simplified Arabic" w:cs="Simplified Arabic" w:hint="cs"/>
          <w:color w:val="000000" w:themeColor="text1"/>
          <w:sz w:val="28"/>
          <w:szCs w:val="28"/>
          <w:rtl/>
          <w:lang w:bidi="ar-IQ"/>
        </w:rPr>
        <w:t xml:space="preserve"> تعرف اخلاقيات المهنة بانها:</w:t>
      </w:r>
      <w:r w:rsidR="002A7DE1" w:rsidRPr="002A7DE1">
        <w:rPr>
          <w:rFonts w:ascii="Simplified Arabic" w:hAnsi="Simplified Arabic" w:cs="Simplified Arabic"/>
          <w:b/>
          <w:bCs/>
          <w:sz w:val="28"/>
          <w:szCs w:val="28"/>
          <w:rtl/>
          <w:lang w:bidi="ar-IQ"/>
        </w:rPr>
        <w:t xml:space="preserve"> </w:t>
      </w:r>
    </w:p>
    <w:p w:rsidR="00DE329C" w:rsidRPr="002A7DE1" w:rsidRDefault="00DE329C" w:rsidP="00DE329C">
      <w:pPr>
        <w:bidi/>
        <w:spacing w:after="0" w:line="240" w:lineRule="auto"/>
        <w:ind w:left="360"/>
        <w:jc w:val="both"/>
        <w:rPr>
          <w:rFonts w:ascii="Simplified Arabic" w:hAnsi="Simplified Arabic" w:cs="Simplified Arabic"/>
          <w:sz w:val="28"/>
          <w:szCs w:val="28"/>
          <w:rtl/>
          <w:lang w:bidi="ar-IQ"/>
        </w:rPr>
      </w:pPr>
    </w:p>
    <w:p w:rsidR="002A7DE1" w:rsidRDefault="002A7DE1" w:rsidP="00D46483">
      <w:pPr>
        <w:pStyle w:val="ListParagraph"/>
        <w:numPr>
          <w:ilvl w:val="0"/>
          <w:numId w:val="14"/>
        </w:numPr>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 xml:space="preserve"> </w:t>
      </w:r>
      <w:r w:rsidRPr="00647005">
        <w:rPr>
          <w:rFonts w:ascii="Simplified Arabic" w:hAnsi="Simplified Arabic" w:cs="Simplified Arabic"/>
          <w:sz w:val="28"/>
          <w:szCs w:val="28"/>
          <w:rtl/>
        </w:rPr>
        <w:t>مجموعة من المعايير السلوكية التي يلتزم بها صاحب المهنة.</w:t>
      </w:r>
      <w:r w:rsidRPr="00647005">
        <w:rPr>
          <w:rFonts w:ascii="Simplified Arabic" w:hAnsi="Simplified Arabic" w:cs="Simplified Arabic"/>
          <w:sz w:val="28"/>
          <w:szCs w:val="28"/>
          <w:lang w:bidi="ar-IQ"/>
        </w:rPr>
        <w:t xml:space="preserve"> </w:t>
      </w:r>
    </w:p>
    <w:p w:rsidR="00F30467" w:rsidRDefault="00F30467" w:rsidP="00D46483">
      <w:pPr>
        <w:pStyle w:val="ListParagraph"/>
        <w:numPr>
          <w:ilvl w:val="0"/>
          <w:numId w:val="14"/>
        </w:numPr>
        <w:spacing w:after="0" w:line="240" w:lineRule="auto"/>
        <w:jc w:val="both"/>
        <w:rPr>
          <w:rFonts w:ascii="Simplified Arabic" w:hAnsi="Simplified Arabic" w:cs="Simplified Arabic"/>
          <w:sz w:val="28"/>
          <w:szCs w:val="28"/>
          <w:lang w:bidi="ar-IQ"/>
        </w:rPr>
      </w:pPr>
      <w:r w:rsidRPr="002A7DE1">
        <w:rPr>
          <w:rFonts w:ascii="Simplified Arabic" w:eastAsia="Times New Roman" w:hAnsi="Simplified Arabic" w:cs="Simplified Arabic"/>
          <w:color w:val="000000" w:themeColor="text1"/>
          <w:sz w:val="28"/>
          <w:szCs w:val="28"/>
          <w:rtl/>
        </w:rPr>
        <w:t>مجموعة القيم والنظم المحققة للمعايير الايجابية العليا المطلوبة في أداء الأعمال الوظيفية</w:t>
      </w:r>
      <w:r w:rsidRPr="002A7DE1">
        <w:rPr>
          <w:rFonts w:ascii="Simplified Arabic" w:eastAsia="Times New Roman" w:hAnsi="Simplified Arabic" w:cs="Simplified Arabic" w:hint="cs"/>
          <w:color w:val="000000" w:themeColor="text1"/>
          <w:sz w:val="28"/>
          <w:szCs w:val="28"/>
          <w:rtl/>
          <w:cs/>
        </w:rPr>
        <w:t xml:space="preserve"> </w:t>
      </w:r>
      <w:r w:rsidRPr="002A7DE1">
        <w:rPr>
          <w:rFonts w:ascii="Simplified Arabic" w:eastAsia="Times New Roman" w:hAnsi="Simplified Arabic" w:cs="Simplified Arabic"/>
          <w:color w:val="000000" w:themeColor="text1"/>
          <w:sz w:val="28"/>
          <w:szCs w:val="28"/>
          <w:rtl/>
        </w:rPr>
        <w:t>والتخصصية ، وفي اساليب التعامل داخل بيئة العمل،</w:t>
      </w:r>
      <w:r w:rsidRPr="002A7DE1">
        <w:rPr>
          <w:rFonts w:ascii="Simplified Arabic" w:eastAsia="Times New Roman" w:hAnsi="Simplified Arabic" w:cs="Simplified Arabic" w:hint="cs"/>
          <w:color w:val="000000" w:themeColor="text1"/>
          <w:sz w:val="28"/>
          <w:szCs w:val="28"/>
          <w:rtl/>
          <w:cs/>
        </w:rPr>
        <w:t xml:space="preserve"> </w:t>
      </w:r>
      <w:r w:rsidRPr="002A7DE1">
        <w:rPr>
          <w:rFonts w:ascii="Simplified Arabic" w:eastAsia="Times New Roman" w:hAnsi="Simplified Arabic" w:cs="Simplified Arabic"/>
          <w:color w:val="000000" w:themeColor="text1"/>
          <w:sz w:val="28"/>
          <w:szCs w:val="28"/>
          <w:rtl/>
        </w:rPr>
        <w:t>ومع المستفيدين ، وفي المحافظة على صحة الانسان وسلامة البيئة</w:t>
      </w:r>
      <w:r w:rsidRPr="002A7DE1">
        <w:rPr>
          <w:rFonts w:ascii="Simplified Arabic" w:eastAsia="Times New Roman" w:hAnsi="Simplified Arabic" w:cs="Simplified Arabic" w:hint="cs"/>
          <w:color w:val="000000" w:themeColor="text1"/>
          <w:sz w:val="28"/>
          <w:szCs w:val="28"/>
          <w:rtl/>
          <w:cs/>
        </w:rPr>
        <w:t xml:space="preserve"> </w:t>
      </w:r>
      <w:r w:rsidRPr="002A7DE1">
        <w:rPr>
          <w:rFonts w:ascii="Simplified Arabic" w:eastAsia="Times New Roman" w:hAnsi="Simplified Arabic" w:cs="Simplified Arabic" w:hint="cs"/>
          <w:color w:val="000000" w:themeColor="text1"/>
          <w:sz w:val="28"/>
          <w:szCs w:val="28"/>
          <w:rtl/>
          <w:lang w:bidi="ar-IQ"/>
        </w:rPr>
        <w:t>(عفيفي،2005،ص11)</w:t>
      </w:r>
      <w:r w:rsidRPr="002A7DE1">
        <w:rPr>
          <w:rFonts w:ascii="Simplified Arabic" w:eastAsia="Times New Roman" w:hAnsi="Simplified Arabic" w:cs="Simplified Arabic"/>
          <w:color w:val="000000" w:themeColor="text1"/>
          <w:sz w:val="28"/>
          <w:szCs w:val="28"/>
          <w:rtl/>
          <w:cs/>
        </w:rPr>
        <w:t xml:space="preserve">.   </w:t>
      </w:r>
    </w:p>
    <w:p w:rsidR="002A7DE1" w:rsidRDefault="002A7DE1" w:rsidP="00D46483">
      <w:pPr>
        <w:pStyle w:val="ListParagraph"/>
        <w:numPr>
          <w:ilvl w:val="0"/>
          <w:numId w:val="14"/>
        </w:numPr>
        <w:jc w:val="both"/>
        <w:rPr>
          <w:rFonts w:ascii="Simplified Arabic" w:hAnsi="Simplified Arabic" w:cs="Simplified Arabic"/>
          <w:color w:val="000000" w:themeColor="text1"/>
          <w:sz w:val="28"/>
          <w:szCs w:val="28"/>
          <w:lang w:bidi="ar-IQ"/>
        </w:rPr>
      </w:pPr>
      <w:r w:rsidRPr="002A7DE1">
        <w:rPr>
          <w:rFonts w:ascii="Simplified Arabic" w:hAnsi="Simplified Arabic" w:cs="Simplified Arabic" w:hint="cs"/>
          <w:color w:val="000000" w:themeColor="text1"/>
          <w:sz w:val="28"/>
          <w:szCs w:val="28"/>
          <w:rtl/>
          <w:lang w:bidi="ar-IQ"/>
        </w:rPr>
        <w:t>المبادىء الأس</w:t>
      </w:r>
      <w:r>
        <w:rPr>
          <w:rFonts w:ascii="Simplified Arabic" w:hAnsi="Simplified Arabic" w:cs="Simplified Arabic" w:hint="cs"/>
          <w:color w:val="000000" w:themeColor="text1"/>
          <w:sz w:val="28"/>
          <w:szCs w:val="28"/>
          <w:rtl/>
          <w:lang w:bidi="ar-IQ"/>
        </w:rPr>
        <w:t>اسية التي تقوم عليها القوانين و</w:t>
      </w:r>
      <w:r w:rsidRPr="002A7DE1">
        <w:rPr>
          <w:rFonts w:ascii="Simplified Arabic" w:hAnsi="Simplified Arabic" w:cs="Simplified Arabic" w:hint="cs"/>
          <w:color w:val="000000" w:themeColor="text1"/>
          <w:sz w:val="28"/>
          <w:szCs w:val="28"/>
          <w:rtl/>
          <w:lang w:bidi="ar-IQ"/>
        </w:rPr>
        <w:t>الأعراف وفقاً للقواعد المعمول بها التي تلتزم بها الفئات المهنية المتخصصة</w:t>
      </w:r>
      <w:r>
        <w:rPr>
          <w:rFonts w:ascii="Simplified Arabic" w:hAnsi="Simplified Arabic" w:cs="Simplified Arabic" w:hint="cs"/>
          <w:color w:val="000000" w:themeColor="text1"/>
          <w:sz w:val="28"/>
          <w:szCs w:val="28"/>
          <w:rtl/>
          <w:lang w:bidi="ar-IQ"/>
        </w:rPr>
        <w:t xml:space="preserve"> (المركز </w:t>
      </w:r>
      <w:r w:rsidRPr="00175753">
        <w:rPr>
          <w:rFonts w:ascii="Simplified Arabic" w:hAnsi="Simplified Arabic" w:cs="Simplified Arabic" w:hint="cs"/>
          <w:color w:val="000000" w:themeColor="text1"/>
          <w:sz w:val="28"/>
          <w:szCs w:val="28"/>
          <w:rtl/>
          <w:lang w:bidi="ar-IQ"/>
        </w:rPr>
        <w:t>القومي،2011</w:t>
      </w:r>
      <w:r>
        <w:rPr>
          <w:rFonts w:ascii="Simplified Arabic" w:hAnsi="Simplified Arabic" w:cs="Simplified Arabic" w:hint="cs"/>
          <w:color w:val="000000" w:themeColor="text1"/>
          <w:sz w:val="28"/>
          <w:szCs w:val="28"/>
          <w:rtl/>
          <w:lang w:bidi="ar-IQ"/>
        </w:rPr>
        <w:t>،</w:t>
      </w:r>
      <w:r w:rsidRPr="00175753">
        <w:rPr>
          <w:rFonts w:ascii="Simplified Arabic" w:hAnsi="Simplified Arabic" w:cs="Simplified Arabic" w:hint="cs"/>
          <w:color w:val="000000" w:themeColor="text1"/>
          <w:sz w:val="28"/>
          <w:szCs w:val="28"/>
          <w:rtl/>
          <w:lang w:bidi="ar-IQ"/>
        </w:rPr>
        <w:t>ص8).</w:t>
      </w:r>
    </w:p>
    <w:p w:rsidR="00DE329C" w:rsidRPr="002A7DE1" w:rsidRDefault="00DE329C" w:rsidP="00DE329C">
      <w:pPr>
        <w:pStyle w:val="ListParagraph"/>
        <w:ind w:left="1395"/>
        <w:jc w:val="both"/>
        <w:rPr>
          <w:rFonts w:ascii="Simplified Arabic" w:hAnsi="Simplified Arabic" w:cs="Simplified Arabic"/>
          <w:color w:val="000000" w:themeColor="text1"/>
          <w:sz w:val="28"/>
          <w:szCs w:val="28"/>
          <w:rtl/>
          <w:cs/>
          <w:lang w:bidi="ar-IQ"/>
        </w:rPr>
      </w:pPr>
    </w:p>
    <w:p w:rsidR="0069273F" w:rsidRDefault="0069273F" w:rsidP="00F30467">
      <w:pPr>
        <w:bidi/>
        <w:jc w:val="both"/>
        <w:rPr>
          <w:rFonts w:ascii="Simplified Arabic" w:eastAsia="Times New Roman" w:hAnsi="Simplified Arabic" w:cs="Simplified Arabic"/>
          <w:color w:val="000000" w:themeColor="text1"/>
          <w:sz w:val="28"/>
          <w:szCs w:val="28"/>
          <w:rtl/>
          <w:lang w:bidi="ar-IQ"/>
        </w:rPr>
      </w:pPr>
      <w:r>
        <w:rPr>
          <w:rFonts w:ascii="Simplified Arabic" w:hAnsi="Simplified Arabic" w:cs="Simplified Arabic" w:hint="cs"/>
          <w:b/>
          <w:bCs/>
          <w:color w:val="000000" w:themeColor="text1"/>
          <w:sz w:val="28"/>
          <w:szCs w:val="28"/>
          <w:rtl/>
          <w:lang w:bidi="ar-IQ"/>
        </w:rPr>
        <w:lastRenderedPageBreak/>
        <w:t>ثالث</w:t>
      </w:r>
      <w:r w:rsidR="00F30467">
        <w:rPr>
          <w:rFonts w:ascii="Simplified Arabic" w:hAnsi="Simplified Arabic" w:cs="Simplified Arabic" w:hint="cs"/>
          <w:b/>
          <w:bCs/>
          <w:color w:val="000000" w:themeColor="text1"/>
          <w:sz w:val="28"/>
          <w:szCs w:val="28"/>
          <w:rtl/>
          <w:lang w:bidi="ar-IQ"/>
        </w:rPr>
        <w:t xml:space="preserve">اً. </w:t>
      </w:r>
      <w:r w:rsidR="00F30467" w:rsidRPr="00175753">
        <w:rPr>
          <w:rFonts w:ascii="Simplified Arabic" w:hAnsi="Simplified Arabic" w:cs="Simplified Arabic"/>
          <w:b/>
          <w:bCs/>
          <w:color w:val="000000" w:themeColor="text1"/>
          <w:sz w:val="28"/>
          <w:szCs w:val="28"/>
          <w:rtl/>
          <w:lang w:bidi="ar-SA"/>
        </w:rPr>
        <w:t xml:space="preserve">المردودات الايجابية </w:t>
      </w:r>
      <w:r w:rsidR="00F30467" w:rsidRPr="00175753">
        <w:rPr>
          <w:rFonts w:ascii="Simplified Arabic" w:eastAsia="Times New Roman" w:hAnsi="Simplified Arabic" w:cs="Simplified Arabic"/>
          <w:b/>
          <w:bCs/>
          <w:color w:val="000000" w:themeColor="text1"/>
          <w:sz w:val="28"/>
          <w:szCs w:val="28"/>
          <w:rtl/>
          <w:lang w:bidi="ar-SA"/>
        </w:rPr>
        <w:t>للالتزام بأخلاقيات المهنة</w:t>
      </w:r>
      <w:r w:rsidR="00F30467" w:rsidRPr="00175753">
        <w:rPr>
          <w:rFonts w:ascii="Simplified Arabic" w:eastAsia="Times New Roman" w:hAnsi="Simplified Arabic" w:cs="Simplified Arabic"/>
          <w:b/>
          <w:bCs/>
          <w:color w:val="000000" w:themeColor="text1"/>
          <w:sz w:val="28"/>
          <w:szCs w:val="28"/>
          <w:rtl/>
          <w:lang w:bidi="ar-IQ"/>
        </w:rPr>
        <w:t xml:space="preserve">: </w:t>
      </w:r>
    </w:p>
    <w:p w:rsidR="00F30467" w:rsidRPr="00175753" w:rsidRDefault="0069273F" w:rsidP="0069273F">
      <w:pPr>
        <w:bidi/>
        <w:jc w:val="both"/>
        <w:rPr>
          <w:rFonts w:ascii="Simplified Arabic" w:eastAsia="Times New Roman" w:hAnsi="Simplified Arabic" w:cs="Simplified Arabic"/>
          <w:color w:val="000000" w:themeColor="text1"/>
          <w:sz w:val="28"/>
          <w:szCs w:val="28"/>
          <w:rtl/>
          <w:cs/>
        </w:rPr>
      </w:pPr>
      <w:r>
        <w:rPr>
          <w:rFonts w:ascii="Simplified Arabic" w:eastAsia="Times New Roman" w:hAnsi="Simplified Arabic" w:cs="Simplified Arabic" w:hint="cs"/>
          <w:color w:val="000000" w:themeColor="text1"/>
          <w:sz w:val="28"/>
          <w:szCs w:val="28"/>
          <w:rtl/>
          <w:lang w:bidi="ar-IQ"/>
        </w:rPr>
        <w:t xml:space="preserve">           </w:t>
      </w:r>
      <w:r w:rsidR="00F30467" w:rsidRPr="00175753">
        <w:rPr>
          <w:rFonts w:ascii="Simplified Arabic" w:eastAsia="Times New Roman" w:hAnsi="Simplified Arabic" w:cs="Simplified Arabic"/>
          <w:color w:val="000000" w:themeColor="text1"/>
          <w:sz w:val="28"/>
          <w:szCs w:val="28"/>
          <w:rtl/>
          <w:lang w:bidi="ar-SA"/>
        </w:rPr>
        <w:t xml:space="preserve">ان الالتزام بأخلاقيات المهنة </w:t>
      </w:r>
      <w:r w:rsidR="00F30467" w:rsidRPr="00175753">
        <w:rPr>
          <w:rFonts w:ascii="Simplified Arabic" w:hAnsi="Simplified Arabic" w:cs="Simplified Arabic" w:hint="cs"/>
          <w:color w:val="000000" w:themeColor="text1"/>
          <w:sz w:val="28"/>
          <w:szCs w:val="28"/>
          <w:rtl/>
          <w:lang w:bidi="ar-SA"/>
        </w:rPr>
        <w:t xml:space="preserve">له </w:t>
      </w:r>
      <w:r w:rsidR="00F30467" w:rsidRPr="00175753">
        <w:rPr>
          <w:rFonts w:ascii="Simplified Arabic" w:hAnsi="Simplified Arabic" w:cs="Simplified Arabic"/>
          <w:color w:val="000000" w:themeColor="text1"/>
          <w:sz w:val="28"/>
          <w:szCs w:val="28"/>
          <w:rtl/>
          <w:lang w:bidi="ar-SA"/>
        </w:rPr>
        <w:t xml:space="preserve">مردودات ايجابية </w:t>
      </w:r>
      <w:r w:rsidR="00F30467" w:rsidRPr="00175753">
        <w:rPr>
          <w:rFonts w:ascii="Simplified Arabic" w:eastAsia="Times New Roman" w:hAnsi="Simplified Arabic" w:cs="Simplified Arabic"/>
          <w:color w:val="000000" w:themeColor="text1"/>
          <w:sz w:val="28"/>
          <w:szCs w:val="28"/>
          <w:rtl/>
          <w:lang w:bidi="ar-SA"/>
        </w:rPr>
        <w:t xml:space="preserve">للالتزام </w:t>
      </w:r>
      <w:r w:rsidR="00F30467" w:rsidRPr="00175753">
        <w:rPr>
          <w:rFonts w:ascii="Simplified Arabic" w:eastAsia="Times New Roman" w:hAnsi="Simplified Arabic" w:cs="Simplified Arabic" w:hint="cs"/>
          <w:color w:val="000000" w:themeColor="text1"/>
          <w:sz w:val="28"/>
          <w:szCs w:val="28"/>
          <w:rtl/>
          <w:lang w:bidi="ar-SA"/>
        </w:rPr>
        <w:t>كونها</w:t>
      </w:r>
      <w:r w:rsidR="00F30467">
        <w:rPr>
          <w:rFonts w:ascii="Simplified Arabic" w:eastAsia="Times New Roman" w:hAnsi="Simplified Arabic" w:cs="Simplified Arabic" w:hint="cs"/>
          <w:color w:val="000000" w:themeColor="text1"/>
          <w:sz w:val="28"/>
          <w:szCs w:val="28"/>
          <w:rtl/>
          <w:cs/>
        </w:rPr>
        <w:t>(</w:t>
      </w:r>
      <w:r w:rsidR="00F30467">
        <w:rPr>
          <w:rFonts w:ascii="Simplified Arabic" w:eastAsia="Times New Roman" w:hAnsi="Simplified Arabic" w:cs="Simplified Arabic" w:hint="cs"/>
          <w:color w:val="000000" w:themeColor="text1"/>
          <w:sz w:val="28"/>
          <w:szCs w:val="28"/>
          <w:rtl/>
          <w:cs/>
          <w:lang w:bidi="ar-SA"/>
        </w:rPr>
        <w:t>عفيفي،</w:t>
      </w:r>
      <w:r w:rsidR="00F30467">
        <w:rPr>
          <w:rFonts w:ascii="Simplified Arabic" w:eastAsia="Times New Roman" w:hAnsi="Simplified Arabic" w:cs="Simplified Arabic" w:hint="cs"/>
          <w:color w:val="000000" w:themeColor="text1"/>
          <w:sz w:val="28"/>
          <w:szCs w:val="28"/>
          <w:rtl/>
          <w:cs/>
        </w:rPr>
        <w:t>2005</w:t>
      </w:r>
      <w:r w:rsidR="00F30467">
        <w:rPr>
          <w:rFonts w:ascii="Simplified Arabic" w:eastAsia="Times New Roman" w:hAnsi="Simplified Arabic" w:cs="Simplified Arabic" w:hint="cs"/>
          <w:color w:val="000000" w:themeColor="text1"/>
          <w:sz w:val="28"/>
          <w:szCs w:val="28"/>
          <w:rtl/>
          <w:lang w:bidi="ar-SA"/>
        </w:rPr>
        <w:t>،ص</w:t>
      </w:r>
      <w:r w:rsidR="00F30467">
        <w:rPr>
          <w:rFonts w:ascii="Simplified Arabic" w:eastAsia="Times New Roman" w:hAnsi="Simplified Arabic" w:cs="Simplified Arabic" w:hint="cs"/>
          <w:color w:val="000000" w:themeColor="text1"/>
          <w:sz w:val="28"/>
          <w:szCs w:val="28"/>
          <w:rtl/>
          <w:cs/>
        </w:rPr>
        <w:t>23)</w:t>
      </w:r>
      <w:r w:rsidR="00F30467" w:rsidRPr="00175753">
        <w:rPr>
          <w:rFonts w:ascii="Simplified Arabic" w:eastAsia="Times New Roman" w:hAnsi="Simplified Arabic" w:cs="Simplified Arabic" w:hint="cs"/>
          <w:color w:val="000000" w:themeColor="text1"/>
          <w:sz w:val="28"/>
          <w:szCs w:val="28"/>
          <w:rtl/>
          <w:cs/>
        </w:rPr>
        <w:t xml:space="preserve"> </w:t>
      </w:r>
      <w:r w:rsidR="00F30467" w:rsidRPr="00175753">
        <w:rPr>
          <w:rFonts w:ascii="Simplified Arabic" w:eastAsia="Times New Roman" w:hAnsi="Simplified Arabic" w:cs="Simplified Arabic"/>
          <w:color w:val="000000" w:themeColor="text1"/>
          <w:sz w:val="28"/>
          <w:szCs w:val="28"/>
          <w:rtl/>
          <w:cs/>
        </w:rPr>
        <w:t xml:space="preserve">: </w:t>
      </w:r>
    </w:p>
    <w:p w:rsidR="00F30467" w:rsidRPr="00175753" w:rsidRDefault="00F30467" w:rsidP="00D46483">
      <w:pPr>
        <w:numPr>
          <w:ilvl w:val="0"/>
          <w:numId w:val="11"/>
        </w:numPr>
        <w:bidi/>
        <w:spacing w:after="200" w:line="276" w:lineRule="auto"/>
        <w:jc w:val="both"/>
        <w:rPr>
          <w:rFonts w:ascii="Simplified Arabic" w:hAnsi="Simplified Arabic" w:cs="Simplified Arabic"/>
          <w:color w:val="000000" w:themeColor="text1"/>
          <w:sz w:val="28"/>
          <w:szCs w:val="28"/>
          <w:lang w:bidi="ar-IQ"/>
        </w:rPr>
      </w:pPr>
      <w:r w:rsidRPr="00175753">
        <w:rPr>
          <w:rFonts w:ascii="Simplified Arabic" w:hAnsi="Simplified Arabic" w:cs="Simplified Arabic"/>
          <w:color w:val="000000" w:themeColor="text1"/>
          <w:sz w:val="28"/>
          <w:szCs w:val="28"/>
          <w:rtl/>
          <w:lang w:bidi="ar-SA"/>
        </w:rPr>
        <w:t>تسهم في تحسين المجتمع</w:t>
      </w:r>
      <w:r w:rsidRPr="00175753">
        <w:rPr>
          <w:rFonts w:ascii="Simplified Arabic" w:eastAsia="Times New Roman" w:hAnsi="Simplified Arabic" w:cs="Simplified Arabic"/>
          <w:color w:val="000000" w:themeColor="text1"/>
          <w:sz w:val="28"/>
          <w:szCs w:val="28"/>
          <w:rtl/>
          <w:cs/>
        </w:rPr>
        <w:t xml:space="preserve"> </w:t>
      </w:r>
      <w:r w:rsidRPr="00175753">
        <w:rPr>
          <w:rFonts w:ascii="Simplified Arabic" w:eastAsia="Times New Roman" w:hAnsi="Simplified Arabic" w:cs="Simplified Arabic"/>
          <w:color w:val="000000" w:themeColor="text1"/>
          <w:sz w:val="28"/>
          <w:szCs w:val="28"/>
          <w:rtl/>
          <w:lang w:bidi="ar-SA"/>
        </w:rPr>
        <w:t>بصفة عامة</w:t>
      </w:r>
      <w:r w:rsidRPr="00175753">
        <w:rPr>
          <w:rFonts w:ascii="Simplified Arabic" w:hAnsi="Simplified Arabic" w:cs="Simplified Arabic"/>
          <w:color w:val="000000" w:themeColor="text1"/>
          <w:sz w:val="28"/>
          <w:szCs w:val="28"/>
          <w:rtl/>
          <w:cs/>
        </w:rPr>
        <w:t>.</w:t>
      </w:r>
    </w:p>
    <w:p w:rsidR="00F30467" w:rsidRPr="00175753" w:rsidRDefault="00F30467" w:rsidP="00D46483">
      <w:pPr>
        <w:numPr>
          <w:ilvl w:val="0"/>
          <w:numId w:val="11"/>
        </w:numPr>
        <w:bidi/>
        <w:spacing w:after="200" w:line="276" w:lineRule="auto"/>
        <w:jc w:val="both"/>
        <w:rPr>
          <w:rFonts w:ascii="Simplified Arabic" w:hAnsi="Simplified Arabic" w:cs="Simplified Arabic"/>
          <w:color w:val="000000" w:themeColor="text1"/>
          <w:sz w:val="28"/>
          <w:szCs w:val="28"/>
          <w:rtl/>
          <w:lang w:bidi="ar-IQ"/>
        </w:rPr>
      </w:pPr>
      <w:r w:rsidRPr="00175753">
        <w:rPr>
          <w:rFonts w:ascii="Simplified Arabic" w:hAnsi="Simplified Arabic" w:cs="Simplified Arabic"/>
          <w:color w:val="000000" w:themeColor="text1"/>
          <w:sz w:val="28"/>
          <w:szCs w:val="28"/>
          <w:rtl/>
          <w:lang w:bidi="ar-SA"/>
        </w:rPr>
        <w:t>تقلل الممارسات غير العادلة بين افراده، ويجعلهم يتمتعون بتكاؤ الفرص</w:t>
      </w:r>
      <w:r w:rsidRPr="00175753">
        <w:rPr>
          <w:rFonts w:ascii="Simplified Arabic" w:eastAsia="Times New Roman" w:hAnsi="Simplified Arabic" w:cs="Simplified Arabic"/>
          <w:color w:val="000000" w:themeColor="text1"/>
          <w:sz w:val="28"/>
          <w:szCs w:val="28"/>
          <w:rtl/>
          <w:lang w:bidi="ar-SA"/>
        </w:rPr>
        <w:t>، ويجني كل فرد ثمرة جهده، أو يلقي جزاء تقصيره</w:t>
      </w:r>
      <w:r w:rsidRPr="00175753">
        <w:rPr>
          <w:rFonts w:ascii="Simplified Arabic" w:hAnsi="Simplified Arabic" w:cs="Simplified Arabic"/>
          <w:color w:val="000000" w:themeColor="text1"/>
          <w:sz w:val="28"/>
          <w:szCs w:val="28"/>
          <w:rtl/>
          <w:cs/>
        </w:rPr>
        <w:t>.</w:t>
      </w:r>
    </w:p>
    <w:p w:rsidR="00F30467" w:rsidRPr="00175753" w:rsidRDefault="00F30467" w:rsidP="00D46483">
      <w:pPr>
        <w:numPr>
          <w:ilvl w:val="0"/>
          <w:numId w:val="11"/>
        </w:numPr>
        <w:bidi/>
        <w:spacing w:after="200" w:line="276" w:lineRule="auto"/>
        <w:jc w:val="both"/>
        <w:rPr>
          <w:rFonts w:ascii="Simplified Arabic" w:hAnsi="Simplified Arabic" w:cs="Simplified Arabic"/>
          <w:color w:val="000000" w:themeColor="text1"/>
          <w:sz w:val="28"/>
          <w:szCs w:val="28"/>
          <w:rtl/>
          <w:lang w:bidi="ar-IQ"/>
        </w:rPr>
      </w:pPr>
      <w:r w:rsidRPr="00175753">
        <w:rPr>
          <w:rFonts w:ascii="Simplified Arabic" w:hAnsi="Simplified Arabic" w:cs="Simplified Arabic"/>
          <w:color w:val="000000" w:themeColor="text1"/>
          <w:sz w:val="28"/>
          <w:szCs w:val="28"/>
          <w:rtl/>
          <w:lang w:bidi="ar-SA"/>
        </w:rPr>
        <w:t xml:space="preserve"> تجعل الأعمال تستند للأشخاص الأكثر كفاءة وعلماً</w:t>
      </w:r>
      <w:r w:rsidRPr="00175753">
        <w:rPr>
          <w:rFonts w:ascii="Simplified Arabic" w:hAnsi="Simplified Arabic" w:cs="Simplified Arabic"/>
          <w:color w:val="000000" w:themeColor="text1"/>
          <w:sz w:val="28"/>
          <w:szCs w:val="28"/>
          <w:rtl/>
          <w:cs/>
        </w:rPr>
        <w:t>.</w:t>
      </w:r>
    </w:p>
    <w:p w:rsidR="00F30467" w:rsidRPr="00175753" w:rsidRDefault="00F30467" w:rsidP="00D46483">
      <w:pPr>
        <w:numPr>
          <w:ilvl w:val="0"/>
          <w:numId w:val="11"/>
        </w:numPr>
        <w:bidi/>
        <w:spacing w:after="200" w:line="276" w:lineRule="auto"/>
        <w:jc w:val="both"/>
        <w:rPr>
          <w:rFonts w:ascii="Simplified Arabic" w:hAnsi="Simplified Arabic" w:cs="Simplified Arabic"/>
          <w:color w:val="000000" w:themeColor="text1"/>
          <w:sz w:val="28"/>
          <w:szCs w:val="28"/>
          <w:rtl/>
          <w:lang w:bidi="ar-IQ"/>
        </w:rPr>
      </w:pPr>
      <w:r w:rsidRPr="00175753">
        <w:rPr>
          <w:rFonts w:ascii="Simplified Arabic" w:hAnsi="Simplified Arabic" w:cs="Simplified Arabic"/>
          <w:color w:val="000000" w:themeColor="text1"/>
          <w:sz w:val="28"/>
          <w:szCs w:val="28"/>
          <w:rtl/>
          <w:lang w:bidi="ar-SA"/>
        </w:rPr>
        <w:t xml:space="preserve">توجه الموارد </w:t>
      </w:r>
      <w:r w:rsidRPr="00175753">
        <w:rPr>
          <w:rFonts w:ascii="Simplified Arabic" w:eastAsia="Times New Roman" w:hAnsi="Simplified Arabic" w:cs="Simplified Arabic"/>
          <w:color w:val="000000" w:themeColor="text1"/>
          <w:sz w:val="28"/>
          <w:szCs w:val="28"/>
          <w:rtl/>
          <w:lang w:bidi="ar-SA"/>
        </w:rPr>
        <w:t xml:space="preserve">لما هو أنفع ، وتضيق الخناق </w:t>
      </w:r>
      <w:r w:rsidRPr="00175753">
        <w:rPr>
          <w:rFonts w:ascii="Simplified Arabic" w:eastAsia="Times New Roman" w:hAnsi="Simplified Arabic" w:cs="Simplified Arabic" w:hint="cs"/>
          <w:color w:val="000000" w:themeColor="text1"/>
          <w:sz w:val="28"/>
          <w:szCs w:val="28"/>
          <w:rtl/>
          <w:lang w:bidi="ar-IQ"/>
        </w:rPr>
        <w:t xml:space="preserve">على </w:t>
      </w:r>
      <w:r w:rsidRPr="00175753">
        <w:rPr>
          <w:rFonts w:ascii="Simplified Arabic" w:eastAsia="Times New Roman" w:hAnsi="Simplified Arabic" w:cs="Simplified Arabic"/>
          <w:color w:val="000000" w:themeColor="text1"/>
          <w:sz w:val="28"/>
          <w:szCs w:val="28"/>
          <w:rtl/>
          <w:lang w:bidi="ar-SA"/>
        </w:rPr>
        <w:t>المحتالين</w:t>
      </w:r>
      <w:r w:rsidRPr="00175753">
        <w:rPr>
          <w:rFonts w:ascii="Simplified Arabic" w:hAnsi="Simplified Arabic" w:cs="Simplified Arabic"/>
          <w:color w:val="000000" w:themeColor="text1"/>
          <w:sz w:val="28"/>
          <w:szCs w:val="28"/>
        </w:rPr>
        <w:t xml:space="preserve">. </w:t>
      </w:r>
    </w:p>
    <w:p w:rsidR="00F30467" w:rsidRPr="00175753" w:rsidRDefault="00F30467" w:rsidP="00D46483">
      <w:pPr>
        <w:numPr>
          <w:ilvl w:val="0"/>
          <w:numId w:val="11"/>
        </w:numPr>
        <w:bidi/>
        <w:spacing w:after="200" w:line="276" w:lineRule="auto"/>
        <w:jc w:val="both"/>
        <w:rPr>
          <w:rFonts w:ascii="Simplified Arabic" w:hAnsi="Simplified Arabic" w:cs="Simplified Arabic"/>
          <w:color w:val="000000" w:themeColor="text1"/>
          <w:sz w:val="28"/>
          <w:szCs w:val="28"/>
          <w:lang w:bidi="ar-IQ"/>
        </w:rPr>
      </w:pPr>
      <w:r w:rsidRPr="00175753">
        <w:rPr>
          <w:rFonts w:ascii="Simplified Arabic" w:hAnsi="Simplified Arabic" w:cs="Simplified Arabic"/>
          <w:color w:val="000000" w:themeColor="text1"/>
          <w:sz w:val="28"/>
          <w:szCs w:val="28"/>
          <w:rtl/>
          <w:lang w:bidi="ar-SA"/>
        </w:rPr>
        <w:t>تخلق البيئة المواتية لروح الفريق وزيادة الإنتاجية</w:t>
      </w:r>
      <w:r w:rsidRPr="00175753">
        <w:rPr>
          <w:rFonts w:ascii="Simplified Arabic" w:hAnsi="Simplified Arabic" w:cs="Simplified Arabic"/>
          <w:color w:val="000000" w:themeColor="text1"/>
          <w:sz w:val="28"/>
          <w:szCs w:val="28"/>
          <w:rtl/>
          <w:cs/>
        </w:rPr>
        <w:t>.</w:t>
      </w:r>
    </w:p>
    <w:p w:rsidR="00F30467" w:rsidRPr="00175753" w:rsidRDefault="00F30467" w:rsidP="00D46483">
      <w:pPr>
        <w:numPr>
          <w:ilvl w:val="0"/>
          <w:numId w:val="11"/>
        </w:numPr>
        <w:bidi/>
        <w:spacing w:after="200" w:line="276" w:lineRule="auto"/>
        <w:jc w:val="both"/>
        <w:rPr>
          <w:rFonts w:ascii="Simplified Arabic" w:hAnsi="Simplified Arabic" w:cs="Simplified Arabic"/>
          <w:color w:val="000000" w:themeColor="text1"/>
          <w:sz w:val="28"/>
          <w:szCs w:val="28"/>
          <w:rtl/>
          <w:lang w:bidi="ar-IQ"/>
        </w:rPr>
      </w:pPr>
      <w:r w:rsidRPr="00175753">
        <w:rPr>
          <w:rFonts w:ascii="Simplified Arabic" w:hAnsi="Simplified Arabic" w:cs="Simplified Arabic"/>
          <w:color w:val="000000" w:themeColor="text1"/>
          <w:sz w:val="28"/>
          <w:szCs w:val="28"/>
          <w:rtl/>
          <w:lang w:bidi="ar-SA"/>
        </w:rPr>
        <w:t xml:space="preserve"> تزيد ثقة الفرد بنفسه وبمؤسسته التعليمية ، مما يقلل حالات القلق والتوتر بين الأفراد </w:t>
      </w:r>
      <w:r w:rsidRPr="00175753">
        <w:rPr>
          <w:rFonts w:ascii="Simplified Arabic" w:hAnsi="Simplified Arabic" w:cs="Simplified Arabic"/>
          <w:color w:val="000000" w:themeColor="text1"/>
          <w:sz w:val="28"/>
          <w:szCs w:val="28"/>
          <w:rtl/>
          <w:cs/>
        </w:rPr>
        <w:t>.</w:t>
      </w:r>
    </w:p>
    <w:p w:rsidR="00F30467" w:rsidRPr="00175753" w:rsidRDefault="00F30467" w:rsidP="00D46483">
      <w:pPr>
        <w:numPr>
          <w:ilvl w:val="0"/>
          <w:numId w:val="11"/>
        </w:numPr>
        <w:bidi/>
        <w:spacing w:after="200" w:line="276" w:lineRule="auto"/>
        <w:jc w:val="both"/>
        <w:rPr>
          <w:rFonts w:ascii="Simplified Arabic" w:hAnsi="Simplified Arabic" w:cs="Simplified Arabic"/>
          <w:color w:val="000000" w:themeColor="text1"/>
          <w:sz w:val="28"/>
          <w:szCs w:val="28"/>
          <w:lang w:bidi="ar-IQ"/>
        </w:rPr>
      </w:pPr>
      <w:r w:rsidRPr="00175753">
        <w:rPr>
          <w:rFonts w:ascii="Simplified Arabic" w:hAnsi="Simplified Arabic" w:cs="Simplified Arabic"/>
          <w:color w:val="000000" w:themeColor="text1"/>
          <w:sz w:val="28"/>
          <w:szCs w:val="28"/>
          <w:rtl/>
          <w:lang w:bidi="ar-SA"/>
        </w:rPr>
        <w:t xml:space="preserve">تحافظ على المؤسسة من المخاطر تقليل المخالفات والمنازعات بين افرادها </w:t>
      </w:r>
      <w:r w:rsidRPr="00175753">
        <w:rPr>
          <w:rFonts w:ascii="Simplified Arabic" w:hAnsi="Simplified Arabic" w:cs="Simplified Arabic"/>
          <w:color w:val="000000" w:themeColor="text1"/>
          <w:sz w:val="28"/>
          <w:szCs w:val="28"/>
          <w:rtl/>
          <w:cs/>
        </w:rPr>
        <w:t>.</w:t>
      </w:r>
    </w:p>
    <w:p w:rsidR="00F30467" w:rsidRPr="00FD7AAB" w:rsidRDefault="00062555" w:rsidP="00D46483">
      <w:pPr>
        <w:numPr>
          <w:ilvl w:val="0"/>
          <w:numId w:val="11"/>
        </w:numPr>
        <w:bidi/>
        <w:spacing w:after="200" w:line="276" w:lineRule="auto"/>
        <w:jc w:val="both"/>
        <w:rPr>
          <w:rFonts w:ascii="Simplified Arabic" w:hAnsi="Simplified Arabic" w:cs="Simplified Arabic"/>
          <w:color w:val="000000" w:themeColor="text1"/>
          <w:sz w:val="28"/>
          <w:szCs w:val="28"/>
          <w:rtl/>
          <w:lang w:bidi="ar-IQ"/>
        </w:rPr>
      </w:pPr>
      <w:r>
        <w:rPr>
          <w:rFonts w:ascii="Simplified Arabic" w:hAnsi="Simplified Arabic" w:cs="Simplified Arabic"/>
          <w:color w:val="000000" w:themeColor="text1"/>
          <w:sz w:val="28"/>
          <w:szCs w:val="28"/>
          <w:rtl/>
          <w:lang w:bidi="ar-IQ"/>
        </w:rPr>
        <w:t>توفر</w:t>
      </w:r>
      <w:r>
        <w:rPr>
          <w:rFonts w:ascii="Simplified Arabic" w:hAnsi="Simplified Arabic" w:cs="Simplified Arabic" w:hint="cs"/>
          <w:color w:val="000000" w:themeColor="text1"/>
          <w:sz w:val="28"/>
          <w:szCs w:val="28"/>
          <w:rtl/>
          <w:lang w:bidi="ar-IQ"/>
        </w:rPr>
        <w:t xml:space="preserve"> </w:t>
      </w:r>
      <w:r w:rsidR="00F30467" w:rsidRPr="00175753">
        <w:rPr>
          <w:rFonts w:ascii="Simplified Arabic" w:hAnsi="Simplified Arabic" w:cs="Simplified Arabic"/>
          <w:color w:val="000000" w:themeColor="text1"/>
          <w:sz w:val="28"/>
          <w:szCs w:val="28"/>
          <w:rtl/>
          <w:lang w:bidi="ar-IQ"/>
        </w:rPr>
        <w:t xml:space="preserve">المرجع الذي يحتكم اليه الناس ليقرروا السلوك الواجب أو ليحكموا على السلوك الذي وقع فعلاً. </w:t>
      </w:r>
    </w:p>
    <w:p w:rsidR="00F67AC9" w:rsidRDefault="0069273F" w:rsidP="000F280D">
      <w:pPr>
        <w:bidi/>
        <w:jc w:val="both"/>
        <w:rPr>
          <w:rFonts w:ascii="Simplified Arabic" w:hAnsi="Simplified Arabic"/>
          <w:b/>
          <w:bCs/>
          <w:color w:val="000000" w:themeColor="text1"/>
          <w:sz w:val="28"/>
          <w:szCs w:val="28"/>
          <w:shd w:val="clear" w:color="auto" w:fill="FFFFFF"/>
        </w:rPr>
      </w:pPr>
      <w:r>
        <w:rPr>
          <w:rFonts w:ascii="Simplified Arabic" w:hAnsi="Simplified Arabic" w:cs="Simplified Arabic" w:hint="cs"/>
          <w:b/>
          <w:bCs/>
          <w:color w:val="000000" w:themeColor="text1"/>
          <w:sz w:val="28"/>
          <w:szCs w:val="28"/>
          <w:shd w:val="clear" w:color="auto" w:fill="FFFFFF"/>
          <w:rtl/>
          <w:lang w:bidi="ar-IQ"/>
        </w:rPr>
        <w:t>رابع</w:t>
      </w:r>
      <w:r w:rsidR="000F280D" w:rsidRPr="005C531C">
        <w:rPr>
          <w:rFonts w:ascii="Simplified Arabic" w:hAnsi="Simplified Arabic" w:cs="Simplified Arabic"/>
          <w:b/>
          <w:bCs/>
          <w:color w:val="000000" w:themeColor="text1"/>
          <w:sz w:val="28"/>
          <w:szCs w:val="28"/>
          <w:shd w:val="clear" w:color="auto" w:fill="FFFFFF"/>
          <w:rtl/>
          <w:lang w:bidi="ar-IQ"/>
        </w:rPr>
        <w:t xml:space="preserve">اً. </w:t>
      </w:r>
      <w:r w:rsidR="00F67AC9" w:rsidRPr="005C531C">
        <w:rPr>
          <w:rFonts w:ascii="Simplified Arabic" w:hAnsi="Simplified Arabic" w:cs="Simplified Arabic"/>
          <w:b/>
          <w:bCs/>
          <w:color w:val="000000" w:themeColor="text1"/>
          <w:sz w:val="28"/>
          <w:szCs w:val="28"/>
          <w:shd w:val="clear" w:color="auto" w:fill="FFFFFF"/>
          <w:rtl/>
          <w:lang w:bidi="ar-SA"/>
        </w:rPr>
        <w:t>خصائص أخلاقيات العمل</w:t>
      </w:r>
      <w:r w:rsidR="000F280D" w:rsidRPr="005C531C">
        <w:rPr>
          <w:rFonts w:ascii="Simplified Arabic" w:hAnsi="Simplified Arabic" w:cs="Simplified Arabic"/>
          <w:b/>
          <w:bCs/>
          <w:color w:val="000000" w:themeColor="text1"/>
          <w:sz w:val="28"/>
          <w:szCs w:val="28"/>
          <w:shd w:val="clear" w:color="auto" w:fill="FFFFFF"/>
          <w:rtl/>
          <w:lang w:bidi="ar-IQ"/>
        </w:rPr>
        <w:t>:</w:t>
      </w:r>
      <w:r w:rsidR="00F67AC9" w:rsidRPr="005C531C">
        <w:rPr>
          <w:rFonts w:ascii="Simplified Arabic" w:hAnsi="Simplified Arabic" w:cs="Simplified Arabic"/>
          <w:b/>
          <w:bCs/>
          <w:color w:val="000000" w:themeColor="text1"/>
          <w:sz w:val="28"/>
          <w:szCs w:val="28"/>
          <w:shd w:val="clear" w:color="auto" w:fill="FFFFFF"/>
          <w:rtl/>
          <w:cs/>
        </w:rPr>
        <w:t xml:space="preserve"> </w:t>
      </w:r>
    </w:p>
    <w:p w:rsidR="00F67AC9" w:rsidRPr="005C531C" w:rsidRDefault="00F67AC9" w:rsidP="00D46483">
      <w:pPr>
        <w:pStyle w:val="ListParagraph"/>
        <w:numPr>
          <w:ilvl w:val="0"/>
          <w:numId w:val="21"/>
        </w:numPr>
        <w:jc w:val="both"/>
        <w:rPr>
          <w:rFonts w:ascii="Simplified Arabic" w:hAnsi="Simplified Arabic" w:cs="Simplified Arabic"/>
          <w:color w:val="000000" w:themeColor="text1"/>
          <w:sz w:val="28"/>
          <w:szCs w:val="28"/>
          <w:shd w:val="clear" w:color="auto" w:fill="FFFFFF"/>
          <w:rtl/>
        </w:rPr>
      </w:pPr>
      <w:r w:rsidRPr="005C531C">
        <w:rPr>
          <w:rFonts w:ascii="Simplified Arabic" w:hAnsi="Simplified Arabic" w:cs="Simplified Arabic"/>
          <w:b/>
          <w:bCs/>
          <w:color w:val="000000" w:themeColor="text1"/>
          <w:sz w:val="28"/>
          <w:szCs w:val="28"/>
          <w:shd w:val="clear" w:color="auto" w:fill="FFFFFF"/>
          <w:rtl/>
        </w:rPr>
        <w:t>الموثوقية و</w:t>
      </w:r>
      <w:r w:rsidR="0069273F">
        <w:rPr>
          <w:rFonts w:ascii="Simplified Arabic" w:hAnsi="Simplified Arabic" w:cs="Simplified Arabic" w:hint="cs"/>
          <w:b/>
          <w:bCs/>
          <w:color w:val="000000" w:themeColor="text1"/>
          <w:sz w:val="28"/>
          <w:szCs w:val="28"/>
          <w:shd w:val="clear" w:color="auto" w:fill="FFFFFF"/>
          <w:rtl/>
        </w:rPr>
        <w:t xml:space="preserve"> </w:t>
      </w:r>
      <w:r w:rsidRPr="005C531C">
        <w:rPr>
          <w:rFonts w:ascii="Simplified Arabic" w:hAnsi="Simplified Arabic" w:cs="Simplified Arabic"/>
          <w:b/>
          <w:bCs/>
          <w:color w:val="000000" w:themeColor="text1"/>
          <w:sz w:val="28"/>
          <w:szCs w:val="28"/>
          <w:shd w:val="clear" w:color="auto" w:fill="FFFFFF"/>
          <w:rtl/>
        </w:rPr>
        <w:t>الصدق</w:t>
      </w:r>
      <w:r w:rsidR="000F280D" w:rsidRPr="005C531C">
        <w:rPr>
          <w:rFonts w:ascii="Simplified Arabic" w:hAnsi="Simplified Arabic" w:cs="Simplified Arabic"/>
          <w:b/>
          <w:bCs/>
          <w:color w:val="000000" w:themeColor="text1"/>
          <w:sz w:val="28"/>
          <w:szCs w:val="28"/>
          <w:shd w:val="clear" w:color="auto" w:fill="FFFFFF"/>
          <w:rtl/>
        </w:rPr>
        <w:t>:</w:t>
      </w:r>
      <w:r w:rsidRPr="005C531C">
        <w:rPr>
          <w:rFonts w:ascii="Simplified Arabic" w:hAnsi="Simplified Arabic" w:cs="Simplified Arabic"/>
          <w:color w:val="000000" w:themeColor="text1"/>
          <w:sz w:val="28"/>
          <w:szCs w:val="28"/>
          <w:shd w:val="clear" w:color="auto" w:fill="FFFFFF"/>
          <w:rtl/>
        </w:rPr>
        <w:t xml:space="preserve"> تعتبر الموثوقية جانباً هاما</w:t>
      </w:r>
      <w:r w:rsidR="000F280D" w:rsidRPr="005C531C">
        <w:rPr>
          <w:rFonts w:ascii="Simplified Arabic" w:hAnsi="Simplified Arabic" w:cs="Simplified Arabic"/>
          <w:color w:val="000000" w:themeColor="text1"/>
          <w:sz w:val="28"/>
          <w:szCs w:val="28"/>
          <w:shd w:val="clear" w:color="auto" w:fill="FFFFFF"/>
          <w:rtl/>
        </w:rPr>
        <w:t>ً في أخلاقيات العمل، ففي حال صر</w:t>
      </w:r>
      <w:r w:rsidRPr="005C531C">
        <w:rPr>
          <w:rFonts w:ascii="Simplified Arabic" w:hAnsi="Simplified Arabic" w:cs="Simplified Arabic"/>
          <w:color w:val="000000" w:themeColor="text1"/>
          <w:sz w:val="28"/>
          <w:szCs w:val="28"/>
          <w:shd w:val="clear" w:color="auto" w:fill="FFFFFF"/>
          <w:rtl/>
        </w:rPr>
        <w:t>ح الموظفون الذين يمتلكون أخلاقيات عمل جيدة أنهم سيحضرون نشاط عمل، أو سيحضرون في وقت معي</w:t>
      </w:r>
      <w:r w:rsidR="000F280D" w:rsidRPr="005C531C">
        <w:rPr>
          <w:rFonts w:ascii="Simplified Arabic" w:hAnsi="Simplified Arabic" w:cs="Simplified Arabic"/>
          <w:color w:val="000000" w:themeColor="text1"/>
          <w:sz w:val="28"/>
          <w:szCs w:val="28"/>
          <w:shd w:val="clear" w:color="auto" w:fill="FFFFFF"/>
          <w:rtl/>
        </w:rPr>
        <w:t>ن، فإنهم سينفذون ذلك، لأنهم يقد</w:t>
      </w:r>
      <w:r w:rsidRPr="005C531C">
        <w:rPr>
          <w:rFonts w:ascii="Simplified Arabic" w:hAnsi="Simplified Arabic" w:cs="Simplified Arabic"/>
          <w:color w:val="000000" w:themeColor="text1"/>
          <w:sz w:val="28"/>
          <w:szCs w:val="28"/>
          <w:shd w:val="clear" w:color="auto" w:fill="FFFFFF"/>
          <w:rtl/>
        </w:rPr>
        <w:t xml:space="preserve">رون المواعيد، حيث إنهم يرغبون بإظهار استعدادهم لأن يتم الاعتماد عليهم، ويبذلون ما بوسعهم لإظهار مصداقيتهم، وموثوقيتهم. </w:t>
      </w:r>
    </w:p>
    <w:p w:rsidR="00F67AC9" w:rsidRPr="005C531C" w:rsidRDefault="00F67AC9" w:rsidP="00D46483">
      <w:pPr>
        <w:pStyle w:val="ListParagraph"/>
        <w:numPr>
          <w:ilvl w:val="0"/>
          <w:numId w:val="20"/>
        </w:numPr>
        <w:jc w:val="both"/>
        <w:rPr>
          <w:rFonts w:ascii="Simplified Arabic" w:hAnsi="Simplified Arabic" w:cs="Simplified Arabic"/>
          <w:color w:val="000000" w:themeColor="text1"/>
          <w:sz w:val="28"/>
          <w:szCs w:val="28"/>
          <w:shd w:val="clear" w:color="auto" w:fill="FFFFFF"/>
          <w:rtl/>
        </w:rPr>
      </w:pPr>
      <w:r w:rsidRPr="005C531C">
        <w:rPr>
          <w:rFonts w:ascii="Simplified Arabic" w:hAnsi="Simplified Arabic" w:cs="Simplified Arabic"/>
          <w:b/>
          <w:bCs/>
          <w:color w:val="000000" w:themeColor="text1"/>
          <w:sz w:val="28"/>
          <w:szCs w:val="28"/>
          <w:shd w:val="clear" w:color="auto" w:fill="FFFFFF"/>
          <w:rtl/>
        </w:rPr>
        <w:t>التفاني في العمل</w:t>
      </w:r>
      <w:r w:rsidR="005C531C" w:rsidRPr="005C531C">
        <w:rPr>
          <w:rFonts w:ascii="Simplified Arabic" w:hAnsi="Simplified Arabic" w:cs="Simplified Arabic"/>
          <w:b/>
          <w:bCs/>
          <w:color w:val="000000" w:themeColor="text1"/>
          <w:sz w:val="28"/>
          <w:szCs w:val="28"/>
          <w:shd w:val="clear" w:color="auto" w:fill="FFFFFF"/>
          <w:rtl/>
        </w:rPr>
        <w:t xml:space="preserve"> :</w:t>
      </w:r>
      <w:r w:rsidR="005C531C" w:rsidRPr="005C531C">
        <w:rPr>
          <w:rFonts w:ascii="Simplified Arabic" w:hAnsi="Simplified Arabic" w:cs="Simplified Arabic"/>
          <w:color w:val="000000" w:themeColor="text1"/>
          <w:sz w:val="28"/>
          <w:szCs w:val="28"/>
          <w:shd w:val="clear" w:color="auto" w:fill="FFFFFF"/>
          <w:rtl/>
        </w:rPr>
        <w:t xml:space="preserve"> يكر</w:t>
      </w:r>
      <w:r w:rsidRPr="005C531C">
        <w:rPr>
          <w:rFonts w:ascii="Simplified Arabic" w:hAnsi="Simplified Arabic" w:cs="Simplified Arabic"/>
          <w:color w:val="000000" w:themeColor="text1"/>
          <w:sz w:val="28"/>
          <w:szCs w:val="28"/>
          <w:shd w:val="clear" w:color="auto" w:fill="FFFFFF"/>
          <w:rtl/>
        </w:rPr>
        <w:t>س الموظفون الذ</w:t>
      </w:r>
      <w:r w:rsidR="005C531C" w:rsidRPr="005C531C">
        <w:rPr>
          <w:rFonts w:ascii="Simplified Arabic" w:hAnsi="Simplified Arabic" w:cs="Simplified Arabic"/>
          <w:color w:val="000000" w:themeColor="text1"/>
          <w:sz w:val="28"/>
          <w:szCs w:val="28"/>
          <w:shd w:val="clear" w:color="auto" w:fill="FFFFFF"/>
          <w:rtl/>
        </w:rPr>
        <w:t>ين يتمتعون بأخلاقيات عمل جيدة ج</w:t>
      </w:r>
      <w:r w:rsidRPr="005C531C">
        <w:rPr>
          <w:rFonts w:ascii="Simplified Arabic" w:hAnsi="Simplified Arabic" w:cs="Simplified Arabic"/>
          <w:color w:val="000000" w:themeColor="text1"/>
          <w:sz w:val="28"/>
          <w:szCs w:val="28"/>
          <w:shd w:val="clear" w:color="auto" w:fill="FFFFFF"/>
          <w:rtl/>
        </w:rPr>
        <w:t>ل وقتهم لضمان أدائهم لوظيفتهم على أكمل وجه، فيجعلهم هذا يحبون وظائفهم التي يعملون بها، وغير مستعدين للتخلي عنها، ويمضون ساع</w:t>
      </w:r>
      <w:r w:rsidR="005C531C" w:rsidRPr="005C531C">
        <w:rPr>
          <w:rFonts w:ascii="Simplified Arabic" w:hAnsi="Simplified Arabic" w:cs="Simplified Arabic"/>
          <w:color w:val="000000" w:themeColor="text1"/>
          <w:sz w:val="28"/>
          <w:szCs w:val="28"/>
          <w:shd w:val="clear" w:color="auto" w:fill="FFFFFF"/>
          <w:rtl/>
        </w:rPr>
        <w:t>ات إضافية لإنجاز أعمالهم، مما ي</w:t>
      </w:r>
      <w:r w:rsidRPr="005C531C">
        <w:rPr>
          <w:rFonts w:ascii="Simplified Arabic" w:hAnsi="Simplified Arabic" w:cs="Simplified Arabic"/>
          <w:color w:val="000000" w:themeColor="text1"/>
          <w:sz w:val="28"/>
          <w:szCs w:val="28"/>
          <w:shd w:val="clear" w:color="auto" w:fill="FFFFFF"/>
          <w:rtl/>
        </w:rPr>
        <w:t xml:space="preserve">ظهر لأرباب عملهم مدى حبهم لعملهم. </w:t>
      </w:r>
    </w:p>
    <w:p w:rsidR="00F67AC9" w:rsidRPr="005C531C" w:rsidRDefault="00F67AC9" w:rsidP="00D46483">
      <w:pPr>
        <w:pStyle w:val="ListParagraph"/>
        <w:numPr>
          <w:ilvl w:val="0"/>
          <w:numId w:val="20"/>
        </w:numPr>
        <w:jc w:val="both"/>
        <w:rPr>
          <w:rFonts w:ascii="Simplified Arabic" w:hAnsi="Simplified Arabic" w:cs="Simplified Arabic"/>
          <w:color w:val="000000" w:themeColor="text1"/>
          <w:sz w:val="28"/>
          <w:szCs w:val="28"/>
          <w:shd w:val="clear" w:color="auto" w:fill="FFFFFF"/>
          <w:rtl/>
        </w:rPr>
      </w:pPr>
      <w:r w:rsidRPr="005C531C">
        <w:rPr>
          <w:rFonts w:ascii="Simplified Arabic" w:hAnsi="Simplified Arabic" w:cs="Simplified Arabic"/>
          <w:b/>
          <w:bCs/>
          <w:color w:val="000000" w:themeColor="text1"/>
          <w:sz w:val="28"/>
          <w:szCs w:val="28"/>
          <w:shd w:val="clear" w:color="auto" w:fill="FFFFFF"/>
          <w:rtl/>
        </w:rPr>
        <w:t>السلوك المهني</w:t>
      </w:r>
      <w:r w:rsidR="005C531C" w:rsidRPr="005C531C">
        <w:rPr>
          <w:rFonts w:ascii="Simplified Arabic" w:hAnsi="Simplified Arabic" w:cs="Simplified Arabic"/>
          <w:b/>
          <w:bCs/>
          <w:color w:val="000000" w:themeColor="text1"/>
          <w:sz w:val="28"/>
          <w:szCs w:val="28"/>
          <w:shd w:val="clear" w:color="auto" w:fill="FFFFFF"/>
          <w:rtl/>
        </w:rPr>
        <w:t>:</w:t>
      </w:r>
      <w:r w:rsidRPr="005C531C">
        <w:rPr>
          <w:rFonts w:ascii="Simplified Arabic" w:hAnsi="Simplified Arabic" w:cs="Simplified Arabic"/>
          <w:color w:val="000000" w:themeColor="text1"/>
          <w:sz w:val="28"/>
          <w:szCs w:val="28"/>
          <w:shd w:val="clear" w:color="auto" w:fill="FFFFFF"/>
          <w:rtl/>
        </w:rPr>
        <w:t xml:space="preserve"> يمتلك كل مكان عمل قواعد خاصة باللباس، حيث تتطلب بعض الأعمال لباساً يومياً غير رسمي، ويتطلب بعضها الآخر لباساً رسمي، لذا على الموظفين تحديد قواعد اللباس في </w:t>
      </w:r>
      <w:r w:rsidRPr="005C531C">
        <w:rPr>
          <w:rFonts w:ascii="Simplified Arabic" w:hAnsi="Simplified Arabic" w:cs="Simplified Arabic"/>
          <w:color w:val="000000" w:themeColor="text1"/>
          <w:sz w:val="28"/>
          <w:szCs w:val="28"/>
          <w:shd w:val="clear" w:color="auto" w:fill="FFFFFF"/>
          <w:rtl/>
        </w:rPr>
        <w:lastRenderedPageBreak/>
        <w:t>المؤسسة االتي يعملون بها، واتخاذ الإجراءات وفقاً</w:t>
      </w:r>
      <w:r w:rsidR="005C531C" w:rsidRPr="005C531C">
        <w:rPr>
          <w:rFonts w:ascii="Simplified Arabic" w:hAnsi="Simplified Arabic" w:cs="Simplified Arabic"/>
          <w:color w:val="000000" w:themeColor="text1"/>
          <w:sz w:val="28"/>
          <w:szCs w:val="28"/>
          <w:shd w:val="clear" w:color="auto" w:fill="FFFFFF"/>
          <w:rtl/>
        </w:rPr>
        <w:t xml:space="preserve"> لذلك، كما ينبغي على الموظف تجنب التحق</w:t>
      </w:r>
      <w:r w:rsidRPr="005C531C">
        <w:rPr>
          <w:rFonts w:ascii="Simplified Arabic" w:hAnsi="Simplified Arabic" w:cs="Simplified Arabic"/>
          <w:color w:val="000000" w:themeColor="text1"/>
          <w:sz w:val="28"/>
          <w:szCs w:val="28"/>
          <w:shd w:val="clear" w:color="auto" w:fill="FFFFFF"/>
          <w:rtl/>
        </w:rPr>
        <w:t>ق بشكل منتظم من هاتفه الشخصي أثناء العمل، لأن ذلك يبدو سلوكاً غير احترافي، وفي حال اضطر الشخص لإجراء مكالمة هاتفية، فيمكنه القيام بذلك قت الاستراحة</w:t>
      </w:r>
      <w:r w:rsidR="005C531C" w:rsidRPr="005C531C">
        <w:rPr>
          <w:rFonts w:ascii="Simplified Arabic" w:hAnsi="Simplified Arabic" w:cs="Simplified Arabic"/>
          <w:color w:val="000000" w:themeColor="text1"/>
          <w:sz w:val="28"/>
          <w:szCs w:val="28"/>
          <w:shd w:val="clear" w:color="auto" w:fill="FFFFFF"/>
          <w:rtl/>
        </w:rPr>
        <w:t xml:space="preserve"> </w:t>
      </w:r>
      <w:r w:rsidR="000F280D" w:rsidRPr="005C531C">
        <w:rPr>
          <w:rFonts w:ascii="Simplified Arabic" w:hAnsi="Simplified Arabic" w:cs="Simplified Arabic"/>
          <w:color w:val="000000" w:themeColor="text1"/>
          <w:sz w:val="28"/>
          <w:szCs w:val="28"/>
          <w:shd w:val="clear" w:color="auto" w:fill="FFFFFF"/>
          <w:rtl/>
        </w:rPr>
        <w:t>(كامل،2018،موقع الانترنيت)</w:t>
      </w:r>
      <w:r w:rsidRPr="005C531C">
        <w:rPr>
          <w:rFonts w:ascii="Simplified Arabic" w:hAnsi="Simplified Arabic" w:cs="Simplified Arabic"/>
          <w:color w:val="000000" w:themeColor="text1"/>
          <w:sz w:val="28"/>
          <w:szCs w:val="28"/>
          <w:shd w:val="clear" w:color="auto" w:fill="FFFFFF"/>
          <w:rtl/>
        </w:rPr>
        <w:t xml:space="preserve">. </w:t>
      </w:r>
    </w:p>
    <w:p w:rsidR="008F4AB4" w:rsidRPr="008F4AB4" w:rsidRDefault="008F4AB4" w:rsidP="00932C0C">
      <w:pPr>
        <w:autoSpaceDE w:val="0"/>
        <w:autoSpaceDN w:val="0"/>
        <w:bidi/>
        <w:adjustRightInd w:val="0"/>
        <w:spacing w:after="0" w:line="240" w:lineRule="auto"/>
        <w:jc w:val="both"/>
        <w:rPr>
          <w:rFonts w:ascii="Simplified Arabic" w:hAnsi="Simplified Arabic" w:cs="Simplified Arabic"/>
          <w:b/>
          <w:bCs/>
          <w:color w:val="000000" w:themeColor="text1"/>
          <w:sz w:val="16"/>
          <w:szCs w:val="16"/>
          <w:rtl/>
          <w:lang w:bidi="ar-IQ"/>
        </w:rPr>
      </w:pPr>
    </w:p>
    <w:p w:rsidR="001B31E2" w:rsidRDefault="0069273F" w:rsidP="008F4AB4">
      <w:pPr>
        <w:autoSpaceDE w:val="0"/>
        <w:autoSpaceDN w:val="0"/>
        <w:bidi/>
        <w:adjustRightInd w:val="0"/>
        <w:spacing w:after="0" w:line="240" w:lineRule="auto"/>
        <w:jc w:val="both"/>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خامس</w:t>
      </w:r>
      <w:r w:rsidR="00A05801" w:rsidRPr="00932C0C">
        <w:rPr>
          <w:rFonts w:ascii="Simplified Arabic" w:hAnsi="Simplified Arabic" w:cs="Simplified Arabic" w:hint="cs"/>
          <w:b/>
          <w:bCs/>
          <w:color w:val="000000" w:themeColor="text1"/>
          <w:sz w:val="28"/>
          <w:szCs w:val="28"/>
          <w:rtl/>
          <w:lang w:bidi="ar-IQ"/>
        </w:rPr>
        <w:t>اً. صفات اخلاقيات المهنة:</w:t>
      </w:r>
      <w:r w:rsidR="00932C0C" w:rsidRPr="00932C0C">
        <w:rPr>
          <w:rFonts w:ascii="Simplified Arabic" w:hAnsi="Simplified Arabic" w:cs="Simplified Arabic" w:hint="cs"/>
          <w:b/>
          <w:bCs/>
          <w:color w:val="000000" w:themeColor="text1"/>
          <w:sz w:val="28"/>
          <w:szCs w:val="28"/>
          <w:rtl/>
          <w:lang w:bidi="ar-IQ"/>
        </w:rPr>
        <w:t xml:space="preserve"> </w:t>
      </w:r>
    </w:p>
    <w:p w:rsidR="001B31E2" w:rsidRPr="001B31E2" w:rsidRDefault="001B31E2" w:rsidP="001B31E2">
      <w:pPr>
        <w:autoSpaceDE w:val="0"/>
        <w:autoSpaceDN w:val="0"/>
        <w:bidi/>
        <w:adjustRightInd w:val="0"/>
        <w:spacing w:after="0" w:line="240" w:lineRule="auto"/>
        <w:jc w:val="both"/>
        <w:rPr>
          <w:rFonts w:ascii="Simplified Arabic" w:hAnsi="Simplified Arabic" w:cs="Simplified Arabic"/>
          <w:b/>
          <w:bCs/>
          <w:color w:val="000000" w:themeColor="text1"/>
          <w:sz w:val="16"/>
          <w:szCs w:val="16"/>
          <w:rtl/>
          <w:lang w:bidi="ar-IQ"/>
        </w:rPr>
      </w:pPr>
    </w:p>
    <w:p w:rsidR="00A05801" w:rsidRDefault="001B31E2" w:rsidP="001B31E2">
      <w:pPr>
        <w:autoSpaceDE w:val="0"/>
        <w:autoSpaceDN w:val="0"/>
        <w:bidi/>
        <w:adjustRightInd w:val="0"/>
        <w:spacing w:after="0" w:line="240" w:lineRule="auto"/>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b/>
          <w:bCs/>
          <w:color w:val="000000" w:themeColor="text1"/>
          <w:sz w:val="28"/>
          <w:szCs w:val="28"/>
          <w:rtl/>
          <w:lang w:bidi="ar-IQ"/>
        </w:rPr>
        <w:t xml:space="preserve">             </w:t>
      </w:r>
      <w:r w:rsidR="00A05801" w:rsidRPr="00932C0C">
        <w:rPr>
          <w:rFonts w:ascii="Simplified Arabic" w:hAnsi="Simplified Arabic" w:cs="Simplified Arabic" w:hint="cs"/>
          <w:color w:val="000000" w:themeColor="text1"/>
          <w:sz w:val="28"/>
          <w:szCs w:val="28"/>
          <w:rtl/>
          <w:lang w:bidi="ar-IQ"/>
        </w:rPr>
        <w:t>يمكن حصر الصفات الاخلاقية للمهنة في خمس مجموعات وهي(المشهراوي،2014,ص1</w:t>
      </w:r>
      <w:r w:rsidR="00160A49" w:rsidRPr="00932C0C">
        <w:rPr>
          <w:rFonts w:ascii="Simplified Arabic" w:hAnsi="Simplified Arabic" w:cs="Simplified Arabic" w:hint="cs"/>
          <w:color w:val="000000" w:themeColor="text1"/>
          <w:sz w:val="28"/>
          <w:szCs w:val="28"/>
          <w:rtl/>
          <w:lang w:bidi="ar-IQ"/>
        </w:rPr>
        <w:t>4</w:t>
      </w:r>
      <w:r w:rsidR="00A05801" w:rsidRPr="00932C0C">
        <w:rPr>
          <w:rFonts w:ascii="Simplified Arabic" w:hAnsi="Simplified Arabic" w:cs="Simplified Arabic" w:hint="cs"/>
          <w:color w:val="000000" w:themeColor="text1"/>
          <w:sz w:val="28"/>
          <w:szCs w:val="28"/>
          <w:rtl/>
          <w:lang w:bidi="ar-IQ"/>
        </w:rPr>
        <w:t>):</w:t>
      </w:r>
    </w:p>
    <w:p w:rsidR="001B31E2" w:rsidRPr="001B31E2" w:rsidRDefault="001B31E2" w:rsidP="001B31E2">
      <w:pPr>
        <w:autoSpaceDE w:val="0"/>
        <w:autoSpaceDN w:val="0"/>
        <w:bidi/>
        <w:adjustRightInd w:val="0"/>
        <w:spacing w:after="0" w:line="240" w:lineRule="auto"/>
        <w:jc w:val="both"/>
        <w:rPr>
          <w:rFonts w:ascii="Simplified Arabic" w:hAnsi="Simplified Arabic" w:cs="Simplified Arabic"/>
          <w:color w:val="000000" w:themeColor="text1"/>
          <w:sz w:val="16"/>
          <w:szCs w:val="16"/>
          <w:rtl/>
          <w:lang w:bidi="ar-IQ"/>
        </w:rPr>
      </w:pPr>
    </w:p>
    <w:p w:rsidR="00160A49" w:rsidRDefault="00A05801" w:rsidP="00D46483">
      <w:pPr>
        <w:pStyle w:val="ListParagraph"/>
        <w:numPr>
          <w:ilvl w:val="1"/>
          <w:numId w:val="15"/>
        </w:numPr>
        <w:autoSpaceDE w:val="0"/>
        <w:autoSpaceDN w:val="0"/>
        <w:adjustRightInd w:val="0"/>
        <w:spacing w:after="0" w:line="240" w:lineRule="auto"/>
        <w:jc w:val="both"/>
        <w:rPr>
          <w:rFonts w:ascii="Simplified Arabic" w:hAnsi="Simplified Arabic" w:cs="Simplified Arabic"/>
          <w:color w:val="000000" w:themeColor="text1"/>
          <w:sz w:val="28"/>
          <w:szCs w:val="28"/>
        </w:rPr>
      </w:pPr>
      <w:r w:rsidRPr="00A05801">
        <w:rPr>
          <w:rFonts w:ascii="Simplified Arabic" w:hAnsi="Simplified Arabic" w:cs="Simplified Arabic"/>
          <w:b/>
          <w:bCs/>
          <w:color w:val="000000" w:themeColor="text1"/>
          <w:sz w:val="28"/>
          <w:szCs w:val="28"/>
          <w:rtl/>
        </w:rPr>
        <w:t>الطهارة</w:t>
      </w:r>
      <w:r w:rsidRPr="00A05801">
        <w:rPr>
          <w:rFonts w:ascii="Simplified Arabic" w:hAnsi="Simplified Arabic" w:cs="Simplified Arabic"/>
          <w:b/>
          <w:bCs/>
          <w:color w:val="000000" w:themeColor="text1"/>
          <w:sz w:val="28"/>
          <w:szCs w:val="28"/>
        </w:rPr>
        <w:t xml:space="preserve"> </w:t>
      </w:r>
      <w:r w:rsidRPr="00A05801">
        <w:rPr>
          <w:rFonts w:ascii="Simplified Arabic" w:hAnsi="Simplified Arabic" w:cs="Simplified Arabic"/>
          <w:b/>
          <w:bCs/>
          <w:color w:val="000000" w:themeColor="text1"/>
          <w:sz w:val="28"/>
          <w:szCs w:val="28"/>
          <w:rtl/>
        </w:rPr>
        <w:t>والقدسية</w:t>
      </w:r>
      <w:r w:rsidRPr="00A05801">
        <w:rPr>
          <w:rFonts w:ascii="Simplified Arabic" w:hAnsi="Simplified Arabic" w:cs="Simplified Arabic"/>
          <w:b/>
          <w:bCs/>
          <w:color w:val="000000" w:themeColor="text1"/>
          <w:sz w:val="28"/>
          <w:szCs w:val="28"/>
        </w:rPr>
        <w:t xml:space="preserve">: </w:t>
      </w:r>
      <w:r w:rsidR="00160A49">
        <w:rPr>
          <w:rFonts w:ascii="Simplified Arabic" w:hAnsi="Simplified Arabic" w:cs="Simplified Arabic" w:hint="cs"/>
          <w:color w:val="000000" w:themeColor="text1"/>
          <w:sz w:val="28"/>
          <w:szCs w:val="28"/>
          <w:rtl/>
        </w:rPr>
        <w:t xml:space="preserve"> </w:t>
      </w:r>
      <w:r w:rsidRPr="00A05801">
        <w:rPr>
          <w:rFonts w:ascii="Simplified Arabic" w:hAnsi="Simplified Arabic" w:cs="Simplified Arabic"/>
          <w:color w:val="000000" w:themeColor="text1"/>
          <w:sz w:val="28"/>
          <w:szCs w:val="28"/>
          <w:rtl/>
        </w:rPr>
        <w:t>عن</w:t>
      </w:r>
      <w:r w:rsidRPr="00A05801">
        <w:rPr>
          <w:rFonts w:ascii="Simplified Arabic" w:hAnsi="Simplified Arabic" w:cs="Simplified Arabic"/>
          <w:color w:val="000000" w:themeColor="text1"/>
          <w:sz w:val="28"/>
          <w:szCs w:val="28"/>
        </w:rPr>
        <w:t xml:space="preserve"> </w:t>
      </w:r>
      <w:r w:rsidRPr="00A05801">
        <w:rPr>
          <w:rFonts w:ascii="Simplified Arabic" w:hAnsi="Simplified Arabic" w:cs="Simplified Arabic"/>
          <w:color w:val="000000" w:themeColor="text1"/>
          <w:sz w:val="28"/>
          <w:szCs w:val="28"/>
          <w:rtl/>
        </w:rPr>
        <w:t>طريق</w:t>
      </w:r>
      <w:r w:rsidRPr="00A05801">
        <w:rPr>
          <w:rFonts w:ascii="Simplified Arabic" w:hAnsi="Simplified Arabic" w:cs="Simplified Arabic"/>
          <w:color w:val="000000" w:themeColor="text1"/>
          <w:sz w:val="28"/>
          <w:szCs w:val="28"/>
        </w:rPr>
        <w:t xml:space="preserve"> </w:t>
      </w:r>
      <w:r w:rsidRPr="00A05801">
        <w:rPr>
          <w:rFonts w:ascii="Simplified Arabic" w:hAnsi="Simplified Arabic" w:cs="Simplified Arabic"/>
          <w:color w:val="000000" w:themeColor="text1"/>
          <w:sz w:val="28"/>
          <w:szCs w:val="28"/>
          <w:rtl/>
        </w:rPr>
        <w:t>حسن</w:t>
      </w:r>
      <w:r w:rsidRPr="00A05801">
        <w:rPr>
          <w:rFonts w:ascii="Simplified Arabic" w:hAnsi="Simplified Arabic" w:cs="Simplified Arabic"/>
          <w:color w:val="000000" w:themeColor="text1"/>
          <w:sz w:val="28"/>
          <w:szCs w:val="28"/>
        </w:rPr>
        <w:t xml:space="preserve"> </w:t>
      </w:r>
      <w:r w:rsidRPr="00A05801">
        <w:rPr>
          <w:rFonts w:ascii="Simplified Arabic" w:hAnsi="Simplified Arabic" w:cs="Simplified Arabic"/>
          <w:color w:val="000000" w:themeColor="text1"/>
          <w:sz w:val="28"/>
          <w:szCs w:val="28"/>
          <w:rtl/>
        </w:rPr>
        <w:t>السيرة</w:t>
      </w:r>
      <w:r w:rsidRPr="00A05801">
        <w:rPr>
          <w:rFonts w:ascii="Simplified Arabic" w:hAnsi="Simplified Arabic" w:cs="Simplified Arabic"/>
          <w:color w:val="000000" w:themeColor="text1"/>
          <w:sz w:val="28"/>
          <w:szCs w:val="28"/>
        </w:rPr>
        <w:t xml:space="preserve"> </w:t>
      </w:r>
      <w:r w:rsidRPr="00A05801">
        <w:rPr>
          <w:rFonts w:ascii="Simplified Arabic" w:hAnsi="Simplified Arabic" w:cs="Simplified Arabic"/>
          <w:color w:val="000000" w:themeColor="text1"/>
          <w:sz w:val="28"/>
          <w:szCs w:val="28"/>
          <w:rtl/>
        </w:rPr>
        <w:t>والسلوك</w:t>
      </w:r>
      <w:r w:rsidRPr="00A05801">
        <w:rPr>
          <w:rFonts w:ascii="Simplified Arabic" w:hAnsi="Simplified Arabic" w:cs="Simplified Arabic"/>
          <w:color w:val="000000" w:themeColor="text1"/>
          <w:sz w:val="28"/>
          <w:szCs w:val="28"/>
        </w:rPr>
        <w:t xml:space="preserve"> </w:t>
      </w:r>
      <w:r w:rsidRPr="00A05801">
        <w:rPr>
          <w:rFonts w:ascii="Simplified Arabic" w:hAnsi="Simplified Arabic" w:cs="Simplified Arabic"/>
          <w:color w:val="000000" w:themeColor="text1"/>
          <w:sz w:val="28"/>
          <w:szCs w:val="28"/>
          <w:rtl/>
        </w:rPr>
        <w:t>وجودة</w:t>
      </w:r>
      <w:r w:rsidRPr="00A05801">
        <w:rPr>
          <w:rFonts w:ascii="Simplified Arabic" w:hAnsi="Simplified Arabic" w:cs="Simplified Arabic"/>
          <w:color w:val="000000" w:themeColor="text1"/>
          <w:sz w:val="28"/>
          <w:szCs w:val="28"/>
        </w:rPr>
        <w:t xml:space="preserve"> </w:t>
      </w:r>
      <w:r w:rsidRPr="00A05801">
        <w:rPr>
          <w:rFonts w:ascii="Simplified Arabic" w:hAnsi="Simplified Arabic" w:cs="Simplified Arabic"/>
          <w:color w:val="000000" w:themeColor="text1"/>
          <w:sz w:val="28"/>
          <w:szCs w:val="28"/>
          <w:rtl/>
        </w:rPr>
        <w:t>الأداء</w:t>
      </w:r>
      <w:r w:rsidRPr="00A05801">
        <w:rPr>
          <w:rFonts w:ascii="Simplified Arabic" w:hAnsi="Simplified Arabic" w:cs="Simplified Arabic"/>
          <w:color w:val="000000" w:themeColor="text1"/>
          <w:sz w:val="28"/>
          <w:szCs w:val="28"/>
        </w:rPr>
        <w:t>.</w:t>
      </w:r>
    </w:p>
    <w:p w:rsidR="00160A49" w:rsidRDefault="00A05801" w:rsidP="00D46483">
      <w:pPr>
        <w:pStyle w:val="ListParagraph"/>
        <w:numPr>
          <w:ilvl w:val="1"/>
          <w:numId w:val="15"/>
        </w:numPr>
        <w:autoSpaceDE w:val="0"/>
        <w:autoSpaceDN w:val="0"/>
        <w:adjustRightInd w:val="0"/>
        <w:spacing w:after="0" w:line="240" w:lineRule="auto"/>
        <w:jc w:val="both"/>
        <w:rPr>
          <w:rFonts w:ascii="Simplified Arabic" w:hAnsi="Simplified Arabic" w:cs="Simplified Arabic"/>
          <w:color w:val="000000" w:themeColor="text1"/>
          <w:sz w:val="28"/>
          <w:szCs w:val="28"/>
        </w:rPr>
      </w:pPr>
      <w:r w:rsidRPr="00160A49">
        <w:rPr>
          <w:rFonts w:ascii="Simplified Arabic" w:hAnsi="Simplified Arabic" w:cs="Simplified Arabic"/>
          <w:b/>
          <w:bCs/>
          <w:color w:val="000000" w:themeColor="text1"/>
          <w:sz w:val="28"/>
          <w:szCs w:val="28"/>
          <w:rtl/>
        </w:rPr>
        <w:t>الاستقامة</w:t>
      </w:r>
      <w:r w:rsidRPr="00160A49">
        <w:rPr>
          <w:rFonts w:ascii="Simplified Arabic" w:hAnsi="Simplified Arabic" w:cs="Simplified Arabic"/>
          <w:b/>
          <w:bCs/>
          <w:color w:val="000000" w:themeColor="text1"/>
          <w:sz w:val="28"/>
          <w:szCs w:val="28"/>
        </w:rPr>
        <w:t xml:space="preserve">: </w:t>
      </w:r>
      <w:r w:rsidR="00160A49">
        <w:rPr>
          <w:rFonts w:ascii="Simplified Arabic" w:hAnsi="Simplified Arabic" w:cs="Simplified Arabic" w:hint="cs"/>
          <w:color w:val="000000" w:themeColor="text1"/>
          <w:sz w:val="28"/>
          <w:szCs w:val="28"/>
          <w:rtl/>
        </w:rPr>
        <w:t xml:space="preserve"> </w:t>
      </w:r>
      <w:r w:rsidRPr="00160A49">
        <w:rPr>
          <w:rFonts w:ascii="Simplified Arabic" w:hAnsi="Simplified Arabic" w:cs="Simplified Arabic"/>
          <w:color w:val="000000" w:themeColor="text1"/>
          <w:sz w:val="28"/>
          <w:szCs w:val="28"/>
          <w:rtl/>
        </w:rPr>
        <w:t>وما</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rPr>
        <w:t>تقتضيه</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rPr>
        <w:t>من</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rPr>
        <w:t>المشورة</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rPr>
        <w:t>والوفاء</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rPr>
        <w:t>والصدق</w:t>
      </w:r>
      <w:r w:rsidRPr="00160A49">
        <w:rPr>
          <w:rFonts w:ascii="Simplified Arabic" w:hAnsi="Simplified Arabic" w:cs="Simplified Arabic"/>
          <w:color w:val="000000" w:themeColor="text1"/>
          <w:sz w:val="28"/>
          <w:szCs w:val="28"/>
        </w:rPr>
        <w:t>.</w:t>
      </w:r>
    </w:p>
    <w:p w:rsidR="00160A49" w:rsidRDefault="00A05801" w:rsidP="00D46483">
      <w:pPr>
        <w:pStyle w:val="ListParagraph"/>
        <w:numPr>
          <w:ilvl w:val="1"/>
          <w:numId w:val="15"/>
        </w:numPr>
        <w:autoSpaceDE w:val="0"/>
        <w:autoSpaceDN w:val="0"/>
        <w:adjustRightInd w:val="0"/>
        <w:spacing w:after="0" w:line="240" w:lineRule="auto"/>
        <w:jc w:val="both"/>
        <w:rPr>
          <w:rFonts w:ascii="Simplified Arabic" w:hAnsi="Simplified Arabic" w:cs="Simplified Arabic"/>
          <w:color w:val="000000" w:themeColor="text1"/>
          <w:sz w:val="28"/>
          <w:szCs w:val="28"/>
        </w:rPr>
      </w:pPr>
      <w:r w:rsidRPr="00160A49">
        <w:rPr>
          <w:rFonts w:ascii="Simplified Arabic" w:hAnsi="Simplified Arabic" w:cs="Simplified Arabic" w:hint="cs"/>
          <w:b/>
          <w:bCs/>
          <w:color w:val="000000" w:themeColor="text1"/>
          <w:sz w:val="28"/>
          <w:szCs w:val="28"/>
          <w:rtl/>
        </w:rPr>
        <w:t>التعاون</w:t>
      </w:r>
      <w:r w:rsidR="00160A49">
        <w:rPr>
          <w:rFonts w:ascii="Simplified Arabic" w:hAnsi="Simplified Arabic" w:cs="Simplified Arabic"/>
          <w:b/>
          <w:bCs/>
          <w:color w:val="000000" w:themeColor="text1"/>
          <w:sz w:val="28"/>
          <w:szCs w:val="28"/>
        </w:rPr>
        <w:t xml:space="preserve"> </w:t>
      </w:r>
      <w:r w:rsidRPr="00160A49">
        <w:rPr>
          <w:rFonts w:ascii="Simplified Arabic" w:hAnsi="Simplified Arabic" w:cs="Simplified Arabic"/>
          <w:b/>
          <w:bCs/>
          <w:color w:val="000000" w:themeColor="text1"/>
          <w:sz w:val="28"/>
          <w:szCs w:val="28"/>
        </w:rPr>
        <w:t xml:space="preserve">: </w:t>
      </w:r>
      <w:r w:rsidRPr="00160A49">
        <w:rPr>
          <w:rFonts w:ascii="Simplified Arabic" w:hAnsi="Simplified Arabic" w:cs="Simplified Arabic"/>
          <w:color w:val="000000" w:themeColor="text1"/>
          <w:sz w:val="28"/>
          <w:szCs w:val="28"/>
          <w:rtl/>
        </w:rPr>
        <w:t>وما</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rPr>
        <w:t>يستلزمه</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rPr>
        <w:t>من</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rPr>
        <w:t>تعميق</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rPr>
        <w:t>معاني</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rPr>
        <w:t>الأخوة</w:t>
      </w:r>
      <w:r w:rsidRPr="00160A49">
        <w:rPr>
          <w:rFonts w:ascii="Simplified Arabic" w:hAnsi="Simplified Arabic" w:cs="Simplified Arabic"/>
          <w:color w:val="000000" w:themeColor="text1"/>
          <w:sz w:val="28"/>
          <w:szCs w:val="28"/>
        </w:rPr>
        <w:t xml:space="preserve"> </w:t>
      </w:r>
      <w:r w:rsidR="00160A49">
        <w:rPr>
          <w:rFonts w:ascii="Simplified Arabic" w:hAnsi="Simplified Arabic" w:cs="Simplified Arabic"/>
          <w:color w:val="000000" w:themeColor="text1"/>
          <w:sz w:val="28"/>
          <w:szCs w:val="28"/>
          <w:rtl/>
        </w:rPr>
        <w:t>والاح</w:t>
      </w:r>
      <w:r w:rsidR="00160A49">
        <w:rPr>
          <w:rFonts w:ascii="Simplified Arabic" w:hAnsi="Simplified Arabic" w:cs="Simplified Arabic" w:hint="cs"/>
          <w:color w:val="000000" w:themeColor="text1"/>
          <w:sz w:val="28"/>
          <w:szCs w:val="28"/>
          <w:rtl/>
          <w:lang w:bidi="ar-IQ"/>
        </w:rPr>
        <w:t>ترام</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rPr>
        <w:t>والصبر</w:t>
      </w:r>
    </w:p>
    <w:p w:rsidR="00160A49" w:rsidRDefault="00A05801" w:rsidP="00D46483">
      <w:pPr>
        <w:pStyle w:val="ListParagraph"/>
        <w:numPr>
          <w:ilvl w:val="1"/>
          <w:numId w:val="15"/>
        </w:numPr>
        <w:autoSpaceDE w:val="0"/>
        <w:autoSpaceDN w:val="0"/>
        <w:adjustRightInd w:val="0"/>
        <w:spacing w:after="0" w:line="240" w:lineRule="auto"/>
        <w:jc w:val="both"/>
        <w:rPr>
          <w:rFonts w:ascii="Simplified Arabic" w:hAnsi="Simplified Arabic" w:cs="Simplified Arabic"/>
          <w:color w:val="000000" w:themeColor="text1"/>
          <w:sz w:val="28"/>
          <w:szCs w:val="28"/>
        </w:rPr>
      </w:pPr>
      <w:r w:rsidRPr="00160A49">
        <w:rPr>
          <w:rFonts w:ascii="Simplified Arabic" w:hAnsi="Simplified Arabic" w:cs="Simplified Arabic"/>
          <w:b/>
          <w:bCs/>
          <w:color w:val="000000" w:themeColor="text1"/>
          <w:sz w:val="28"/>
          <w:szCs w:val="28"/>
          <w:rtl/>
        </w:rPr>
        <w:t>الامانة</w:t>
      </w:r>
      <w:r w:rsidRPr="00160A49">
        <w:rPr>
          <w:rFonts w:ascii="Simplified Arabic" w:hAnsi="Simplified Arabic" w:cs="Simplified Arabic"/>
          <w:b/>
          <w:bCs/>
          <w:color w:val="000000" w:themeColor="text1"/>
          <w:sz w:val="28"/>
          <w:szCs w:val="28"/>
        </w:rPr>
        <w:t xml:space="preserve">: </w:t>
      </w:r>
      <w:r w:rsidR="00160A49">
        <w:rPr>
          <w:rFonts w:ascii="Simplified Arabic" w:hAnsi="Simplified Arabic" w:cs="Simplified Arabic" w:hint="cs"/>
          <w:color w:val="000000" w:themeColor="text1"/>
          <w:sz w:val="28"/>
          <w:szCs w:val="28"/>
          <w:rtl/>
        </w:rPr>
        <w:t xml:space="preserve"> </w:t>
      </w:r>
      <w:r w:rsidRPr="00160A49">
        <w:rPr>
          <w:rFonts w:ascii="Simplified Arabic" w:hAnsi="Simplified Arabic" w:cs="Simplified Arabic"/>
          <w:color w:val="000000" w:themeColor="text1"/>
          <w:sz w:val="28"/>
          <w:szCs w:val="28"/>
          <w:rtl/>
        </w:rPr>
        <w:t>وما</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rPr>
        <w:t>تشمله</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rPr>
        <w:t>من</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rPr>
        <w:t>عدم</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rPr>
        <w:t>افشاء</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rPr>
        <w:t>السر</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rPr>
        <w:t>والاستغلال</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rPr>
        <w:t>والكذب</w:t>
      </w:r>
      <w:r w:rsidRPr="00160A49">
        <w:rPr>
          <w:rFonts w:ascii="Simplified Arabic" w:hAnsi="Simplified Arabic" w:cs="Simplified Arabic"/>
          <w:color w:val="000000" w:themeColor="text1"/>
          <w:sz w:val="28"/>
          <w:szCs w:val="28"/>
        </w:rPr>
        <w:t>.</w:t>
      </w:r>
    </w:p>
    <w:p w:rsidR="00A05801" w:rsidRPr="00160A49" w:rsidRDefault="00A05801" w:rsidP="00D46483">
      <w:pPr>
        <w:pStyle w:val="ListParagraph"/>
        <w:numPr>
          <w:ilvl w:val="1"/>
          <w:numId w:val="15"/>
        </w:numPr>
        <w:autoSpaceDE w:val="0"/>
        <w:autoSpaceDN w:val="0"/>
        <w:adjustRightInd w:val="0"/>
        <w:spacing w:after="0" w:line="240" w:lineRule="auto"/>
        <w:jc w:val="both"/>
        <w:rPr>
          <w:rFonts w:ascii="Simplified Arabic" w:hAnsi="Simplified Arabic" w:cs="Simplified Arabic"/>
          <w:color w:val="000000" w:themeColor="text1"/>
          <w:sz w:val="28"/>
          <w:szCs w:val="28"/>
        </w:rPr>
      </w:pPr>
      <w:r w:rsidRPr="00160A49">
        <w:rPr>
          <w:rFonts w:ascii="Simplified Arabic" w:hAnsi="Simplified Arabic" w:cs="Simplified Arabic" w:hint="cs"/>
          <w:b/>
          <w:bCs/>
          <w:color w:val="000000" w:themeColor="text1"/>
          <w:sz w:val="28"/>
          <w:szCs w:val="28"/>
          <w:rtl/>
        </w:rPr>
        <w:t>المحبة</w:t>
      </w:r>
      <w:r w:rsidRPr="00160A49">
        <w:rPr>
          <w:rFonts w:ascii="Simplified Arabic" w:hAnsi="Simplified Arabic" w:cs="Simplified Arabic"/>
          <w:b/>
          <w:bCs/>
          <w:color w:val="000000" w:themeColor="text1"/>
          <w:sz w:val="28"/>
          <w:szCs w:val="28"/>
        </w:rPr>
        <w:t xml:space="preserve">: </w:t>
      </w:r>
      <w:r w:rsidR="00160A49">
        <w:rPr>
          <w:rFonts w:ascii="Simplified Arabic" w:hAnsi="Simplified Arabic" w:cs="Simplified Arabic" w:hint="cs"/>
          <w:color w:val="000000" w:themeColor="text1"/>
          <w:sz w:val="28"/>
          <w:szCs w:val="28"/>
          <w:rtl/>
        </w:rPr>
        <w:t xml:space="preserve"> </w:t>
      </w:r>
      <w:r w:rsidRPr="00160A49">
        <w:rPr>
          <w:rFonts w:ascii="Simplified Arabic" w:hAnsi="Simplified Arabic" w:cs="Simplified Arabic"/>
          <w:color w:val="000000" w:themeColor="text1"/>
          <w:sz w:val="28"/>
          <w:szCs w:val="28"/>
          <w:rtl/>
        </w:rPr>
        <w:t>وما</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rPr>
        <w:t>تشمله</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rPr>
        <w:t>من</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rPr>
        <w:t>معاني</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rPr>
        <w:t>التواد</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rPr>
        <w:t>والإحسان</w:t>
      </w:r>
      <w:r w:rsidRPr="00160A49">
        <w:rPr>
          <w:rFonts w:ascii="Simplified Arabic" w:hAnsi="Simplified Arabic" w:cs="Simplified Arabic"/>
          <w:color w:val="000000" w:themeColor="text1"/>
          <w:sz w:val="28"/>
          <w:szCs w:val="28"/>
        </w:rPr>
        <w:t xml:space="preserve"> </w:t>
      </w:r>
      <w:r w:rsidRPr="00160A49">
        <w:rPr>
          <w:rFonts w:ascii="Simplified Arabic" w:hAnsi="Simplified Arabic" w:cs="Simplified Arabic"/>
          <w:color w:val="000000" w:themeColor="text1"/>
          <w:sz w:val="28"/>
          <w:szCs w:val="28"/>
          <w:rtl/>
        </w:rPr>
        <w:t>والإيثار</w:t>
      </w:r>
      <w:r w:rsidRPr="00160A49">
        <w:rPr>
          <w:rFonts w:ascii="Simplified Arabic" w:hAnsi="Simplified Arabic" w:cs="Simplified Arabic"/>
          <w:color w:val="000000" w:themeColor="text1"/>
          <w:sz w:val="28"/>
          <w:szCs w:val="28"/>
        </w:rPr>
        <w:t>.</w:t>
      </w:r>
    </w:p>
    <w:p w:rsidR="001B31E2" w:rsidRDefault="001B31E2" w:rsidP="00160A49">
      <w:pPr>
        <w:autoSpaceDE w:val="0"/>
        <w:autoSpaceDN w:val="0"/>
        <w:bidi/>
        <w:adjustRightInd w:val="0"/>
        <w:spacing w:after="0" w:line="240" w:lineRule="auto"/>
        <w:jc w:val="both"/>
        <w:rPr>
          <w:rFonts w:ascii="Simplified Arabic" w:hAnsi="Simplified Arabic" w:cs="Simplified Arabic"/>
          <w:color w:val="000000" w:themeColor="text1"/>
          <w:sz w:val="28"/>
          <w:szCs w:val="28"/>
          <w:rtl/>
          <w:lang w:bidi="ar-SA"/>
        </w:rPr>
      </w:pPr>
    </w:p>
    <w:p w:rsidR="00874A45" w:rsidRDefault="001B31E2" w:rsidP="001B31E2">
      <w:pPr>
        <w:autoSpaceDE w:val="0"/>
        <w:autoSpaceDN w:val="0"/>
        <w:bidi/>
        <w:adjustRightInd w:val="0"/>
        <w:spacing w:after="0" w:line="240" w:lineRule="auto"/>
        <w:jc w:val="both"/>
        <w:rPr>
          <w:rFonts w:ascii="Simplified Arabic" w:hAnsi="Simplified Arabic"/>
          <w:color w:val="000000" w:themeColor="text1"/>
          <w:sz w:val="28"/>
          <w:szCs w:val="28"/>
        </w:rPr>
      </w:pPr>
      <w:r>
        <w:rPr>
          <w:rFonts w:ascii="Simplified Arabic" w:hAnsi="Simplified Arabic" w:cs="Simplified Arabic" w:hint="cs"/>
          <w:color w:val="000000" w:themeColor="text1"/>
          <w:sz w:val="28"/>
          <w:szCs w:val="28"/>
          <w:rtl/>
          <w:lang w:bidi="ar-SA"/>
        </w:rPr>
        <w:t xml:space="preserve">             </w:t>
      </w:r>
      <w:r w:rsidR="00A05801" w:rsidRPr="00160A49">
        <w:rPr>
          <w:rFonts w:ascii="Simplified Arabic" w:hAnsi="Simplified Arabic" w:cs="Simplified Arabic" w:hint="cs"/>
          <w:color w:val="000000" w:themeColor="text1"/>
          <w:sz w:val="28"/>
          <w:szCs w:val="28"/>
          <w:rtl/>
          <w:lang w:bidi="ar-SA"/>
        </w:rPr>
        <w:t>وتهتم</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أخلاقيات</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المهنة</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بكيفية</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التصرف</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اللائق</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أثناء</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ممارسة</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الأنشطة</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المهنية</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المختلفة</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كما</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تعبر</w:t>
      </w:r>
      <w:r w:rsidR="00160A49">
        <w:rPr>
          <w:rFonts w:ascii="Simplified Arabic" w:hAnsi="Simplified Arabic" w:cs="Simplified Arabic" w:hint="cs"/>
          <w:color w:val="000000" w:themeColor="text1"/>
          <w:sz w:val="28"/>
          <w:szCs w:val="28"/>
          <w:rtl/>
          <w:lang w:bidi="ar-IQ"/>
        </w:rPr>
        <w:t xml:space="preserve"> </w:t>
      </w:r>
      <w:r w:rsidR="00A05801" w:rsidRPr="00160A49">
        <w:rPr>
          <w:rFonts w:ascii="Simplified Arabic" w:hAnsi="Simplified Arabic" w:cs="Simplified Arabic" w:hint="cs"/>
          <w:color w:val="000000" w:themeColor="text1"/>
          <w:sz w:val="28"/>
          <w:szCs w:val="28"/>
          <w:rtl/>
          <w:lang w:bidi="ar-SA"/>
        </w:rPr>
        <w:t>عن</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ضرورة</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أداء</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الموظف</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لمهامه</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في</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كل</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وقت</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وفق</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قانون</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الدولة،</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الإقليم،</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المجتمع،</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والمنظمة</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التي</w:t>
      </w:r>
      <w:r w:rsid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hint="cs"/>
          <w:color w:val="000000" w:themeColor="text1"/>
          <w:sz w:val="28"/>
          <w:szCs w:val="28"/>
          <w:rtl/>
          <w:lang w:bidi="ar-SA"/>
        </w:rPr>
        <w:t>يشتغل</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فيها</w:t>
      </w:r>
      <w:r w:rsidR="00A05801" w:rsidRPr="00160A49">
        <w:rPr>
          <w:rFonts w:ascii="Simplified Arabic" w:hAnsi="Simplified Arabic" w:cs="Simplified Arabic"/>
          <w:color w:val="000000" w:themeColor="text1"/>
          <w:sz w:val="28"/>
          <w:szCs w:val="28"/>
          <w:rtl/>
          <w:cs/>
        </w:rPr>
        <w:t>.</w:t>
      </w:r>
    </w:p>
    <w:p w:rsidR="00160A49" w:rsidRPr="003D3EB7" w:rsidRDefault="00160A49" w:rsidP="003D3EB7">
      <w:pPr>
        <w:autoSpaceDE w:val="0"/>
        <w:autoSpaceDN w:val="0"/>
        <w:bidi/>
        <w:adjustRightInd w:val="0"/>
        <w:spacing w:after="0" w:line="240" w:lineRule="auto"/>
        <w:jc w:val="both"/>
        <w:rPr>
          <w:rFonts w:ascii="Simplified Arabic" w:hAnsi="Simplified Arabic" w:cs="Simplified Arabic"/>
          <w:color w:val="000000" w:themeColor="text1"/>
          <w:sz w:val="16"/>
          <w:szCs w:val="16"/>
          <w:rtl/>
          <w:cs/>
        </w:rPr>
      </w:pPr>
    </w:p>
    <w:p w:rsidR="001B31E2" w:rsidRDefault="0069273F" w:rsidP="00932C0C">
      <w:pPr>
        <w:bidi/>
        <w:jc w:val="both"/>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ساد</w:t>
      </w:r>
      <w:r w:rsidR="00160A49">
        <w:rPr>
          <w:rFonts w:ascii="Simplified Arabic" w:hAnsi="Simplified Arabic" w:cs="Simplified Arabic" w:hint="cs"/>
          <w:b/>
          <w:bCs/>
          <w:color w:val="000000" w:themeColor="text1"/>
          <w:sz w:val="28"/>
          <w:szCs w:val="28"/>
          <w:rtl/>
          <w:lang w:bidi="ar-IQ"/>
        </w:rPr>
        <w:t xml:space="preserve">ساً. خطوات المستوى المقبول من اخلاقيات المهنة: </w:t>
      </w:r>
    </w:p>
    <w:p w:rsidR="00696087" w:rsidRPr="00F36300" w:rsidRDefault="001B31E2" w:rsidP="00F36300">
      <w:pPr>
        <w:bidi/>
        <w:jc w:val="both"/>
        <w:rPr>
          <w:rFonts w:ascii="Simplified Arabic" w:hAnsi="Simplified Arabic" w:cs="Simplified Arabic"/>
          <w:b/>
          <w:bCs/>
          <w:color w:val="000000" w:themeColor="text1"/>
          <w:sz w:val="28"/>
          <w:szCs w:val="28"/>
          <w:lang w:bidi="ar-IQ"/>
        </w:rPr>
      </w:pPr>
      <w:r>
        <w:rPr>
          <w:rFonts w:ascii="Simplified Arabic" w:hAnsi="Simplified Arabic" w:cs="Simplified Arabic" w:hint="cs"/>
          <w:b/>
          <w:bCs/>
          <w:color w:val="000000" w:themeColor="text1"/>
          <w:sz w:val="28"/>
          <w:szCs w:val="28"/>
          <w:rtl/>
          <w:lang w:bidi="ar-IQ"/>
        </w:rPr>
        <w:t xml:space="preserve">          </w:t>
      </w:r>
      <w:r w:rsidR="00A05801" w:rsidRPr="00160A49">
        <w:rPr>
          <w:rFonts w:ascii="Simplified Arabic" w:hAnsi="Simplified Arabic" w:cs="Simplified Arabic" w:hint="cs"/>
          <w:color w:val="000000" w:themeColor="text1"/>
          <w:sz w:val="28"/>
          <w:szCs w:val="28"/>
          <w:rtl/>
          <w:lang w:bidi="ar-SA"/>
        </w:rPr>
        <w:t>أخلاقيات</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المهنة</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عبارة</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عن</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ثقافة</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مستمدة</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من</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قيم</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الفرد</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تدفعه</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لأن</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يكون</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مسئولا</w:t>
      </w:r>
      <w:r w:rsidR="008F4AB4">
        <w:rPr>
          <w:rFonts w:ascii="Simplified Arabic" w:hAnsi="Simplified Arabic" w:cs="Simplified Arabic" w:hint="cs"/>
          <w:color w:val="000000" w:themeColor="text1"/>
          <w:sz w:val="28"/>
          <w:szCs w:val="28"/>
          <w:rtl/>
          <w:lang w:bidi="ar-SA"/>
        </w:rPr>
        <w:t>ً</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عن</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العمل</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الذي</w:t>
      </w:r>
      <w:r w:rsidR="00160A49">
        <w:rPr>
          <w:rFonts w:ascii="Simplified Arabic" w:hAnsi="Simplified Arabic" w:cs="Simplified Arabic" w:hint="cs"/>
          <w:b/>
          <w:bCs/>
          <w:color w:val="000000" w:themeColor="text1"/>
          <w:sz w:val="28"/>
          <w:szCs w:val="28"/>
          <w:rtl/>
          <w:lang w:bidi="ar-IQ"/>
        </w:rPr>
        <w:t xml:space="preserve"> </w:t>
      </w:r>
      <w:r w:rsidR="00A05801" w:rsidRPr="00160A49">
        <w:rPr>
          <w:rFonts w:ascii="Simplified Arabic" w:hAnsi="Simplified Arabic" w:cs="Simplified Arabic" w:hint="cs"/>
          <w:color w:val="000000" w:themeColor="text1"/>
          <w:sz w:val="28"/>
          <w:szCs w:val="28"/>
          <w:rtl/>
          <w:lang w:bidi="ar-SA"/>
        </w:rPr>
        <w:t>يقوم</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به</w:t>
      </w:r>
      <w:r w:rsid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وقد</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تم</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تحديد</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مجموعة</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من</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الخطوات</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يمر</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فيها</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الموظف</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حتى</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يصل</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إلى</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المستوى</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المقبول</w:t>
      </w:r>
      <w:r w:rsidR="00160A49">
        <w:rPr>
          <w:rFonts w:ascii="Simplified Arabic" w:hAnsi="Simplified Arabic" w:cs="Simplified Arabic" w:hint="cs"/>
          <w:b/>
          <w:bCs/>
          <w:color w:val="000000" w:themeColor="text1"/>
          <w:sz w:val="28"/>
          <w:szCs w:val="28"/>
          <w:rtl/>
          <w:lang w:bidi="ar-IQ"/>
        </w:rPr>
        <w:t xml:space="preserve"> </w:t>
      </w:r>
      <w:r w:rsidR="00A05801" w:rsidRPr="00160A49">
        <w:rPr>
          <w:rFonts w:ascii="Simplified Arabic" w:hAnsi="Simplified Arabic" w:cs="Simplified Arabic" w:hint="cs"/>
          <w:color w:val="000000" w:themeColor="text1"/>
          <w:sz w:val="28"/>
          <w:szCs w:val="28"/>
          <w:rtl/>
          <w:lang w:bidi="ar-SA"/>
        </w:rPr>
        <w:t>من</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أخلاقيات</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المهنة</w:t>
      </w:r>
      <w:r w:rsidR="00A05801" w:rsidRPr="00160A49">
        <w:rPr>
          <w:rFonts w:ascii="Simplified Arabic" w:hAnsi="Simplified Arabic" w:cs="Simplified Arabic"/>
          <w:color w:val="000000" w:themeColor="text1"/>
          <w:sz w:val="28"/>
          <w:szCs w:val="28"/>
        </w:rPr>
        <w:t xml:space="preserve"> </w:t>
      </w:r>
      <w:r w:rsidR="00A05801" w:rsidRPr="00160A49">
        <w:rPr>
          <w:rFonts w:ascii="Simplified Arabic" w:hAnsi="Simplified Arabic" w:cs="Simplified Arabic"/>
          <w:color w:val="000000" w:themeColor="text1"/>
          <w:sz w:val="28"/>
          <w:szCs w:val="28"/>
          <w:rtl/>
          <w:lang w:bidi="ar-SA"/>
        </w:rPr>
        <w:t>كما</w:t>
      </w:r>
      <w:r w:rsidR="00A05801" w:rsidRPr="00160A49">
        <w:rPr>
          <w:rFonts w:ascii="Simplified Arabic" w:hAnsi="Simplified Arabic" w:cs="Simplified Arabic"/>
          <w:color w:val="000000" w:themeColor="text1"/>
          <w:sz w:val="28"/>
          <w:szCs w:val="28"/>
        </w:rPr>
        <w:t xml:space="preserve"> </w:t>
      </w:r>
      <w:r w:rsidR="00160A49">
        <w:rPr>
          <w:rFonts w:ascii="Simplified Arabic" w:hAnsi="Simplified Arabic" w:cs="Simplified Arabic" w:hint="cs"/>
          <w:color w:val="000000" w:themeColor="text1"/>
          <w:sz w:val="28"/>
          <w:szCs w:val="28"/>
          <w:rtl/>
          <w:lang w:bidi="ar-IQ"/>
        </w:rPr>
        <w:t>ي</w:t>
      </w:r>
      <w:r w:rsidR="00160A49" w:rsidRPr="00160A49">
        <w:rPr>
          <w:rFonts w:ascii="Simplified Arabic" w:hAnsi="Simplified Arabic" w:cs="Simplified Arabic"/>
          <w:color w:val="000000" w:themeColor="text1"/>
          <w:sz w:val="28"/>
          <w:szCs w:val="28"/>
          <w:rtl/>
          <w:lang w:bidi="ar-IQ"/>
        </w:rPr>
        <w:t>را</w:t>
      </w:r>
      <w:r w:rsidR="006A064E">
        <w:rPr>
          <w:rFonts w:ascii="Simplified Arabic" w:hAnsi="Simplified Arabic" w:cs="Simplified Arabic" w:hint="cs"/>
          <w:color w:val="000000" w:themeColor="text1"/>
          <w:sz w:val="28"/>
          <w:szCs w:val="28"/>
          <w:rtl/>
          <w:lang w:bidi="ar-IQ"/>
        </w:rPr>
        <w:t>ها</w:t>
      </w:r>
      <w:r w:rsidR="00160A49">
        <w:rPr>
          <w:rFonts w:ascii="Simplified Arabic" w:hAnsi="Simplified Arabic" w:cs="Simplified Arabic" w:hint="cs"/>
          <w:color w:val="000000" w:themeColor="text1"/>
          <w:sz w:val="28"/>
          <w:szCs w:val="28"/>
          <w:rtl/>
          <w:lang w:bidi="ar-IQ"/>
        </w:rPr>
        <w:t>(المشهراوي،2014,ص14):</w:t>
      </w:r>
    </w:p>
    <w:p w:rsidR="006A064E" w:rsidRDefault="00A05801" w:rsidP="00D46483">
      <w:pPr>
        <w:pStyle w:val="ListParagraph"/>
        <w:numPr>
          <w:ilvl w:val="0"/>
          <w:numId w:val="22"/>
        </w:numPr>
        <w:jc w:val="both"/>
        <w:rPr>
          <w:rFonts w:ascii="Simplified Arabic" w:hAnsi="Simplified Arabic" w:cs="Simplified Arabic"/>
          <w:color w:val="000000" w:themeColor="text1"/>
          <w:sz w:val="28"/>
          <w:szCs w:val="28"/>
        </w:rPr>
      </w:pPr>
      <w:r w:rsidRPr="006A064E">
        <w:rPr>
          <w:rFonts w:ascii="Simplified Arabic" w:hAnsi="Simplified Arabic" w:cs="Simplified Arabic"/>
          <w:b/>
          <w:bCs/>
          <w:color w:val="000000" w:themeColor="text1"/>
          <w:sz w:val="28"/>
          <w:szCs w:val="28"/>
          <w:rtl/>
        </w:rPr>
        <w:t>الانضباط</w:t>
      </w:r>
      <w:r w:rsidRPr="006A064E">
        <w:rPr>
          <w:rFonts w:ascii="Simplified Arabic" w:hAnsi="Simplified Arabic" w:cs="Simplified Arabic"/>
          <w:b/>
          <w:bCs/>
          <w:color w:val="000000" w:themeColor="text1"/>
          <w:sz w:val="28"/>
          <w:szCs w:val="28"/>
        </w:rPr>
        <w:t xml:space="preserve">: </w:t>
      </w:r>
      <w:r w:rsidR="006A064E">
        <w:rPr>
          <w:rFonts w:ascii="Simplified Arabic" w:hAnsi="Simplified Arabic" w:cs="Simplified Arabic" w:hint="cs"/>
          <w:color w:val="000000" w:themeColor="text1"/>
          <w:sz w:val="28"/>
          <w:szCs w:val="28"/>
          <w:rtl/>
        </w:rPr>
        <w:t xml:space="preserve"> </w:t>
      </w:r>
      <w:r w:rsidRPr="006A064E">
        <w:rPr>
          <w:rFonts w:ascii="Simplified Arabic" w:hAnsi="Simplified Arabic" w:cs="Simplified Arabic" w:hint="cs"/>
          <w:color w:val="000000" w:themeColor="text1"/>
          <w:sz w:val="28"/>
          <w:szCs w:val="28"/>
          <w:rtl/>
        </w:rPr>
        <w:t>من</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خلال</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جعل</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وظيفته</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من</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أهم</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أولوياته،</w:t>
      </w:r>
      <w:r w:rsidR="006A064E">
        <w:rPr>
          <w:rFonts w:ascii="Simplified Arabic" w:hAnsi="Simplified Arabic" w:cs="Simplified Arabic" w:hint="cs"/>
          <w:color w:val="000000" w:themeColor="text1"/>
          <w:sz w:val="28"/>
          <w:szCs w:val="28"/>
          <w:rtl/>
        </w:rPr>
        <w:t xml:space="preserve"> </w:t>
      </w:r>
      <w:r w:rsidRPr="006A064E">
        <w:rPr>
          <w:rFonts w:ascii="Simplified Arabic" w:hAnsi="Simplified Arabic" w:cs="Simplified Arabic" w:hint="cs"/>
          <w:color w:val="000000" w:themeColor="text1"/>
          <w:sz w:val="28"/>
          <w:szCs w:val="28"/>
          <w:rtl/>
        </w:rPr>
        <w:t>معرفة</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واجباته</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والخطة</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الزمنية</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لإنجازها،</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ضبط</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الوقت،</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إعطاء</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لنفسه</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w:t>
      </w:r>
      <w:r w:rsidR="006A064E">
        <w:rPr>
          <w:rFonts w:ascii="Simplified Arabic" w:hAnsi="Simplified Arabic" w:cs="Simplified Arabic" w:hint="cs"/>
          <w:color w:val="000000" w:themeColor="text1"/>
          <w:sz w:val="28"/>
          <w:szCs w:val="28"/>
          <w:rtl/>
        </w:rPr>
        <w:t>را</w:t>
      </w:r>
      <w:r w:rsidRPr="006A064E">
        <w:rPr>
          <w:rFonts w:ascii="Simplified Arabic" w:hAnsi="Simplified Arabic" w:cs="Simplified Arabic"/>
          <w:color w:val="000000" w:themeColor="text1"/>
          <w:sz w:val="28"/>
          <w:szCs w:val="28"/>
          <w:rtl/>
        </w:rPr>
        <w:t>حة</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الكافية،</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وإعلام</w:t>
      </w:r>
      <w:r w:rsidR="006A064E">
        <w:rPr>
          <w:rFonts w:ascii="Simplified Arabic" w:hAnsi="Simplified Arabic" w:cs="Simplified Arabic" w:hint="cs"/>
          <w:color w:val="000000" w:themeColor="text1"/>
          <w:sz w:val="28"/>
          <w:szCs w:val="28"/>
          <w:rtl/>
        </w:rPr>
        <w:t xml:space="preserve"> </w:t>
      </w:r>
      <w:r w:rsidRPr="006A064E">
        <w:rPr>
          <w:rFonts w:ascii="Simplified Arabic" w:hAnsi="Simplified Arabic" w:cs="Simplified Arabic" w:hint="cs"/>
          <w:color w:val="000000" w:themeColor="text1"/>
          <w:sz w:val="28"/>
          <w:szCs w:val="28"/>
          <w:rtl/>
        </w:rPr>
        <w:t>الجهات</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المعنية</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في</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حالة</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غيابه</w:t>
      </w:r>
    </w:p>
    <w:p w:rsidR="006A064E" w:rsidRDefault="00A05801" w:rsidP="00D46483">
      <w:pPr>
        <w:pStyle w:val="ListParagraph"/>
        <w:numPr>
          <w:ilvl w:val="0"/>
          <w:numId w:val="22"/>
        </w:numPr>
        <w:jc w:val="both"/>
        <w:rPr>
          <w:rFonts w:ascii="Simplified Arabic" w:hAnsi="Simplified Arabic" w:cs="Simplified Arabic"/>
          <w:color w:val="000000" w:themeColor="text1"/>
          <w:sz w:val="28"/>
          <w:szCs w:val="28"/>
        </w:rPr>
      </w:pPr>
      <w:r w:rsidRPr="006A064E">
        <w:rPr>
          <w:rFonts w:ascii="Simplified Arabic" w:hAnsi="Simplified Arabic" w:cs="Simplified Arabic"/>
          <w:b/>
          <w:bCs/>
          <w:color w:val="000000" w:themeColor="text1"/>
          <w:sz w:val="28"/>
          <w:szCs w:val="28"/>
          <w:rtl/>
        </w:rPr>
        <w:t>صفات</w:t>
      </w:r>
      <w:r w:rsidRPr="006A064E">
        <w:rPr>
          <w:rFonts w:ascii="Simplified Arabic" w:hAnsi="Simplified Arabic" w:cs="Simplified Arabic"/>
          <w:b/>
          <w:bCs/>
          <w:color w:val="000000" w:themeColor="text1"/>
          <w:sz w:val="28"/>
          <w:szCs w:val="28"/>
        </w:rPr>
        <w:t xml:space="preserve"> </w:t>
      </w:r>
      <w:r w:rsidRPr="006A064E">
        <w:rPr>
          <w:rFonts w:ascii="Simplified Arabic" w:hAnsi="Simplified Arabic" w:cs="Simplified Arabic"/>
          <w:b/>
          <w:bCs/>
          <w:color w:val="000000" w:themeColor="text1"/>
          <w:sz w:val="28"/>
          <w:szCs w:val="28"/>
          <w:rtl/>
        </w:rPr>
        <w:t>الموظف</w:t>
      </w:r>
      <w:r w:rsidRPr="006A064E">
        <w:rPr>
          <w:rFonts w:ascii="Simplified Arabic" w:hAnsi="Simplified Arabic" w:cs="Simplified Arabic"/>
          <w:b/>
          <w:bCs/>
          <w:color w:val="000000" w:themeColor="text1"/>
          <w:sz w:val="28"/>
          <w:szCs w:val="28"/>
        </w:rPr>
        <w:t xml:space="preserve">: </w:t>
      </w:r>
      <w:r w:rsidR="006A064E">
        <w:rPr>
          <w:rFonts w:ascii="Simplified Arabic" w:hAnsi="Simplified Arabic" w:cs="Simplified Arabic" w:hint="cs"/>
          <w:color w:val="000000" w:themeColor="text1"/>
          <w:sz w:val="28"/>
          <w:szCs w:val="28"/>
          <w:rtl/>
        </w:rPr>
        <w:t xml:space="preserve"> </w:t>
      </w:r>
      <w:r w:rsidRPr="006A064E">
        <w:rPr>
          <w:rFonts w:ascii="Simplified Arabic" w:hAnsi="Simplified Arabic" w:cs="Simplified Arabic" w:hint="cs"/>
          <w:color w:val="000000" w:themeColor="text1"/>
          <w:sz w:val="28"/>
          <w:szCs w:val="28"/>
          <w:rtl/>
        </w:rPr>
        <w:t>يجب</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على</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الموظف</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أن</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يحسن</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علاقته</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بالمنظمة</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بالوظيفة،</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وبزملاء</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العمل،</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ومن</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بين</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الصفات</w:t>
      </w:r>
      <w:r w:rsidR="006A064E">
        <w:rPr>
          <w:rFonts w:ascii="Simplified Arabic" w:hAnsi="Simplified Arabic" w:cs="Simplified Arabic" w:hint="cs"/>
          <w:color w:val="000000" w:themeColor="text1"/>
          <w:sz w:val="28"/>
          <w:szCs w:val="28"/>
          <w:rtl/>
        </w:rPr>
        <w:t xml:space="preserve"> </w:t>
      </w:r>
      <w:r w:rsidRPr="006A064E">
        <w:rPr>
          <w:rFonts w:ascii="Simplified Arabic" w:hAnsi="Simplified Arabic" w:cs="Simplified Arabic" w:hint="cs"/>
          <w:color w:val="000000" w:themeColor="text1"/>
          <w:sz w:val="28"/>
          <w:szCs w:val="28"/>
          <w:rtl/>
        </w:rPr>
        <w:t>التي</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يجب</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أن</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تتوفر</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في</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الموظف</w:t>
      </w:r>
      <w:r w:rsid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الولاء،</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الصدق،</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الثقة</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المتبادلة،</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التبادل</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والتعاون</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في</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انجاز</w:t>
      </w:r>
      <w:r w:rsidR="006A064E">
        <w:rPr>
          <w:rFonts w:ascii="Simplified Arabic" w:hAnsi="Simplified Arabic" w:cs="Simplified Arabic" w:hint="cs"/>
          <w:color w:val="000000" w:themeColor="text1"/>
          <w:sz w:val="28"/>
          <w:szCs w:val="28"/>
          <w:rtl/>
        </w:rPr>
        <w:t xml:space="preserve"> </w:t>
      </w:r>
      <w:r w:rsidRPr="006A064E">
        <w:rPr>
          <w:rFonts w:ascii="Simplified Arabic" w:hAnsi="Simplified Arabic" w:cs="Simplified Arabic" w:hint="cs"/>
          <w:color w:val="000000" w:themeColor="text1"/>
          <w:sz w:val="28"/>
          <w:szCs w:val="28"/>
          <w:rtl/>
        </w:rPr>
        <w:t>المهام،</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الأمانة،</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وروح</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المسؤولية</w:t>
      </w:r>
      <w:r w:rsidRPr="006A064E">
        <w:rPr>
          <w:rFonts w:ascii="Simplified Arabic" w:hAnsi="Simplified Arabic" w:cs="Simplified Arabic"/>
          <w:color w:val="000000" w:themeColor="text1"/>
          <w:sz w:val="28"/>
          <w:szCs w:val="28"/>
        </w:rPr>
        <w:t>.</w:t>
      </w:r>
    </w:p>
    <w:p w:rsidR="006A064E" w:rsidRDefault="006A064E" w:rsidP="00D46483">
      <w:pPr>
        <w:pStyle w:val="ListParagraph"/>
        <w:numPr>
          <w:ilvl w:val="0"/>
          <w:numId w:val="22"/>
        </w:numPr>
        <w:jc w:val="both"/>
        <w:rPr>
          <w:rFonts w:ascii="Simplified Arabic" w:hAnsi="Simplified Arabic" w:cs="Simplified Arabic"/>
          <w:color w:val="000000" w:themeColor="text1"/>
          <w:sz w:val="28"/>
          <w:szCs w:val="28"/>
        </w:rPr>
      </w:pPr>
      <w:r w:rsidRPr="006A064E">
        <w:rPr>
          <w:rFonts w:ascii="Simplified Arabic" w:hAnsi="Simplified Arabic" w:cs="Simplified Arabic" w:hint="cs"/>
          <w:b/>
          <w:bCs/>
          <w:color w:val="000000" w:themeColor="text1"/>
          <w:sz w:val="28"/>
          <w:szCs w:val="28"/>
          <w:rtl/>
        </w:rPr>
        <w:t>فرق</w:t>
      </w:r>
      <w:r w:rsidR="00A05801" w:rsidRPr="006A064E">
        <w:rPr>
          <w:rFonts w:ascii="Simplified Arabic" w:hAnsi="Simplified Arabic" w:cs="Simplified Arabic"/>
          <w:b/>
          <w:bCs/>
          <w:color w:val="000000" w:themeColor="text1"/>
          <w:sz w:val="28"/>
          <w:szCs w:val="28"/>
        </w:rPr>
        <w:t xml:space="preserve"> </w:t>
      </w:r>
      <w:r w:rsidR="00A05801" w:rsidRPr="006A064E">
        <w:rPr>
          <w:rFonts w:ascii="Simplified Arabic" w:hAnsi="Simplified Arabic" w:cs="Simplified Arabic"/>
          <w:b/>
          <w:bCs/>
          <w:color w:val="000000" w:themeColor="text1"/>
          <w:sz w:val="28"/>
          <w:szCs w:val="28"/>
          <w:rtl/>
        </w:rPr>
        <w:t>العمل</w:t>
      </w:r>
      <w:r w:rsidR="00062555">
        <w:rPr>
          <w:rFonts w:ascii="Simplified Arabic" w:hAnsi="Simplified Arabic" w:cs="Simplified Arabic"/>
          <w:b/>
          <w:bCs/>
          <w:color w:val="000000" w:themeColor="text1"/>
          <w:sz w:val="28"/>
          <w:szCs w:val="28"/>
        </w:rPr>
        <w:t xml:space="preserve"> </w:t>
      </w:r>
      <w:r w:rsidR="00A05801" w:rsidRPr="006A064E">
        <w:rPr>
          <w:rFonts w:ascii="Simplified Arabic" w:hAnsi="Simplified Arabic" w:cs="Simplified Arabic"/>
          <w:b/>
          <w:bCs/>
          <w:color w:val="000000" w:themeColor="text1"/>
          <w:sz w:val="28"/>
          <w:szCs w:val="28"/>
        </w:rPr>
        <w:t xml:space="preserve">: </w:t>
      </w:r>
      <w:r w:rsidR="00A05801" w:rsidRPr="006A064E">
        <w:rPr>
          <w:rFonts w:ascii="Simplified Arabic" w:hAnsi="Simplified Arabic" w:cs="Simplified Arabic"/>
          <w:color w:val="000000" w:themeColor="text1"/>
          <w:sz w:val="28"/>
          <w:szCs w:val="28"/>
          <w:rtl/>
        </w:rPr>
        <w:t>بحيث</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تضمن</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فرق</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العمل</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انجاز</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المهام</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بكفاءة</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وفعالية</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أكثر،</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تحقيق</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أهداف</w:t>
      </w:r>
      <w:r>
        <w:rPr>
          <w:rFonts w:ascii="Simplified Arabic" w:hAnsi="Simplified Arabic" w:cs="Simplified Arabic" w:hint="cs"/>
          <w:color w:val="000000" w:themeColor="text1"/>
          <w:sz w:val="28"/>
          <w:szCs w:val="28"/>
          <w:rtl/>
        </w:rPr>
        <w:t xml:space="preserve"> </w:t>
      </w:r>
      <w:r w:rsidR="00A05801" w:rsidRPr="006A064E">
        <w:rPr>
          <w:rFonts w:ascii="Simplified Arabic" w:hAnsi="Simplified Arabic" w:cs="Simplified Arabic" w:hint="cs"/>
          <w:color w:val="000000" w:themeColor="text1"/>
          <w:sz w:val="28"/>
          <w:szCs w:val="28"/>
          <w:rtl/>
        </w:rPr>
        <w:t>المنظمة</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وأهداف</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الموظف</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من</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خلال</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كسبه</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لمعارف</w:t>
      </w:r>
      <w:r w:rsidR="00A05801" w:rsidRPr="006A064E">
        <w:rPr>
          <w:rFonts w:ascii="Simplified Arabic" w:hAnsi="Simplified Arabic" w:cs="Simplified Arabic"/>
          <w:color w:val="000000" w:themeColor="text1"/>
          <w:sz w:val="28"/>
          <w:szCs w:val="28"/>
        </w:rPr>
        <w:t xml:space="preserve"> </w:t>
      </w:r>
      <w:r>
        <w:rPr>
          <w:rFonts w:ascii="Simplified Arabic" w:hAnsi="Simplified Arabic" w:cs="Simplified Arabic"/>
          <w:color w:val="000000" w:themeColor="text1"/>
          <w:sz w:val="28"/>
          <w:szCs w:val="28"/>
          <w:rtl/>
        </w:rPr>
        <w:t>و</w:t>
      </w:r>
      <w:r>
        <w:rPr>
          <w:rFonts w:ascii="Simplified Arabic" w:hAnsi="Simplified Arabic" w:cs="Simplified Arabic" w:hint="cs"/>
          <w:color w:val="000000" w:themeColor="text1"/>
          <w:sz w:val="28"/>
          <w:szCs w:val="28"/>
          <w:rtl/>
        </w:rPr>
        <w:t>مهارت</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جديدة،</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لذلك</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على</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الموظف</w:t>
      </w:r>
      <w:r w:rsidR="00A05801" w:rsidRPr="006A064E">
        <w:rPr>
          <w:rFonts w:ascii="Simplified Arabic" w:hAnsi="Simplified Arabic" w:cs="Simplified Arabic"/>
          <w:color w:val="000000" w:themeColor="text1"/>
          <w:sz w:val="28"/>
          <w:szCs w:val="28"/>
        </w:rPr>
        <w:t xml:space="preserve"> </w:t>
      </w:r>
      <w:r>
        <w:rPr>
          <w:rFonts w:ascii="Simplified Arabic" w:hAnsi="Simplified Arabic" w:cs="Simplified Arabic" w:hint="cs"/>
          <w:color w:val="000000" w:themeColor="text1"/>
          <w:sz w:val="28"/>
          <w:szCs w:val="28"/>
          <w:rtl/>
        </w:rPr>
        <w:t xml:space="preserve">احترام </w:t>
      </w:r>
      <w:r w:rsidR="00A05801" w:rsidRPr="006A064E">
        <w:rPr>
          <w:rFonts w:ascii="Simplified Arabic" w:hAnsi="Simplified Arabic" w:cs="Simplified Arabic" w:hint="cs"/>
          <w:color w:val="000000" w:themeColor="text1"/>
          <w:sz w:val="28"/>
          <w:szCs w:val="28"/>
          <w:rtl/>
        </w:rPr>
        <w:t>أعضاء</w:t>
      </w:r>
      <w:r>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lastRenderedPageBreak/>
        <w:t>فريق</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العمل،</w:t>
      </w:r>
      <w:r w:rsidR="00A05801" w:rsidRPr="006A064E">
        <w:rPr>
          <w:rFonts w:ascii="Simplified Arabic" w:hAnsi="Simplified Arabic" w:cs="Simplified Arabic"/>
          <w:color w:val="000000" w:themeColor="text1"/>
          <w:sz w:val="28"/>
          <w:szCs w:val="28"/>
        </w:rPr>
        <w:t xml:space="preserve"> </w:t>
      </w:r>
      <w:r>
        <w:rPr>
          <w:rFonts w:ascii="Simplified Arabic" w:hAnsi="Simplified Arabic" w:cs="Simplified Arabic"/>
          <w:color w:val="000000" w:themeColor="text1"/>
          <w:sz w:val="28"/>
          <w:szCs w:val="28"/>
          <w:rtl/>
        </w:rPr>
        <w:t>الال</w:t>
      </w:r>
      <w:r>
        <w:rPr>
          <w:rFonts w:ascii="Simplified Arabic" w:hAnsi="Simplified Arabic" w:cs="Simplified Arabic" w:hint="cs"/>
          <w:color w:val="000000" w:themeColor="text1"/>
          <w:sz w:val="28"/>
          <w:szCs w:val="28"/>
          <w:rtl/>
        </w:rPr>
        <w:t>تزام</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بفعالية</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ضمن</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عمل</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الفريق،</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روح</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التضحية،</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فتح</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فرص</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التعلم</w:t>
      </w:r>
      <w:r>
        <w:rPr>
          <w:rFonts w:ascii="Simplified Arabic" w:hAnsi="Simplified Arabic" w:cs="Simplified Arabic" w:hint="cs"/>
          <w:color w:val="000000" w:themeColor="text1"/>
          <w:sz w:val="28"/>
          <w:szCs w:val="28"/>
          <w:rtl/>
        </w:rPr>
        <w:t xml:space="preserve"> </w:t>
      </w:r>
      <w:r w:rsidR="00A05801" w:rsidRPr="006A064E">
        <w:rPr>
          <w:rFonts w:ascii="Simplified Arabic" w:hAnsi="Simplified Arabic" w:cs="Simplified Arabic" w:hint="cs"/>
          <w:color w:val="000000" w:themeColor="text1"/>
          <w:sz w:val="28"/>
          <w:szCs w:val="28"/>
          <w:rtl/>
        </w:rPr>
        <w:t>وإعطاء</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مجال</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للآ</w:t>
      </w:r>
      <w:r w:rsidRPr="006A064E">
        <w:rPr>
          <w:rFonts w:ascii="Simplified Arabic" w:hAnsi="Simplified Arabic" w:cs="Simplified Arabic" w:hint="cs"/>
          <w:color w:val="000000" w:themeColor="text1"/>
          <w:sz w:val="28"/>
          <w:szCs w:val="28"/>
          <w:rtl/>
          <w:lang w:bidi="ar-IQ"/>
        </w:rPr>
        <w:t>خرين</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للتعلم،</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التوجه</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نحو</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المستهلك</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وتحقيق</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أهداف</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المنظمة،</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التحلي</w:t>
      </w:r>
      <w:r>
        <w:rPr>
          <w:rFonts w:ascii="Simplified Arabic" w:hAnsi="Simplified Arabic" w:cs="Simplified Arabic" w:hint="cs"/>
          <w:color w:val="000000" w:themeColor="text1"/>
          <w:sz w:val="28"/>
          <w:szCs w:val="28"/>
          <w:rtl/>
        </w:rPr>
        <w:t xml:space="preserve"> </w:t>
      </w:r>
      <w:r w:rsidR="00A05801" w:rsidRPr="006A064E">
        <w:rPr>
          <w:rFonts w:ascii="Simplified Arabic" w:hAnsi="Simplified Arabic" w:cs="Simplified Arabic" w:hint="cs"/>
          <w:color w:val="000000" w:themeColor="text1"/>
          <w:sz w:val="28"/>
          <w:szCs w:val="28"/>
          <w:rtl/>
        </w:rPr>
        <w:t>بالسلوكيات</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الإيجابية</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في</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علاقته</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مع</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أعضاء</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فريق</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العمل،</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والثقة</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في</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الآخرين</w:t>
      </w:r>
      <w:r w:rsidR="00A05801" w:rsidRPr="006A064E">
        <w:rPr>
          <w:rFonts w:ascii="Simplified Arabic" w:hAnsi="Simplified Arabic" w:cs="Simplified Arabic"/>
          <w:color w:val="000000" w:themeColor="text1"/>
          <w:sz w:val="28"/>
          <w:szCs w:val="28"/>
        </w:rPr>
        <w:t>.</w:t>
      </w:r>
    </w:p>
    <w:p w:rsidR="006A064E" w:rsidRDefault="00A05801" w:rsidP="00D46483">
      <w:pPr>
        <w:pStyle w:val="ListParagraph"/>
        <w:numPr>
          <w:ilvl w:val="0"/>
          <w:numId w:val="22"/>
        </w:numPr>
        <w:jc w:val="both"/>
        <w:rPr>
          <w:rFonts w:ascii="Simplified Arabic" w:hAnsi="Simplified Arabic" w:cs="Simplified Arabic"/>
          <w:color w:val="000000" w:themeColor="text1"/>
          <w:sz w:val="28"/>
          <w:szCs w:val="28"/>
        </w:rPr>
      </w:pPr>
      <w:r w:rsidRPr="006A064E">
        <w:rPr>
          <w:rFonts w:ascii="Simplified Arabic" w:hAnsi="Simplified Arabic" w:cs="Simplified Arabic" w:hint="cs"/>
          <w:b/>
          <w:bCs/>
          <w:color w:val="000000" w:themeColor="text1"/>
          <w:sz w:val="28"/>
          <w:szCs w:val="28"/>
          <w:rtl/>
        </w:rPr>
        <w:t>المظهر</w:t>
      </w:r>
      <w:r w:rsidRPr="006A064E">
        <w:rPr>
          <w:rFonts w:ascii="Simplified Arabic" w:hAnsi="Simplified Arabic" w:cs="Simplified Arabic"/>
          <w:b/>
          <w:bCs/>
          <w:color w:val="000000" w:themeColor="text1"/>
          <w:sz w:val="28"/>
          <w:szCs w:val="28"/>
        </w:rPr>
        <w:t xml:space="preserve">: </w:t>
      </w:r>
      <w:r w:rsidR="006A064E">
        <w:rPr>
          <w:rFonts w:ascii="Simplified Arabic" w:hAnsi="Simplified Arabic" w:cs="Simplified Arabic" w:hint="cs"/>
          <w:color w:val="000000" w:themeColor="text1"/>
          <w:sz w:val="28"/>
          <w:szCs w:val="28"/>
          <w:rtl/>
        </w:rPr>
        <w:t xml:space="preserve"> </w:t>
      </w:r>
      <w:r w:rsidRPr="006A064E">
        <w:rPr>
          <w:rFonts w:ascii="Simplified Arabic" w:hAnsi="Simplified Arabic" w:cs="Simplified Arabic"/>
          <w:color w:val="000000" w:themeColor="text1"/>
          <w:sz w:val="28"/>
          <w:szCs w:val="28"/>
          <w:rtl/>
        </w:rPr>
        <w:t>بحيث</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أن</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مظهر</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الموظف</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يعطي</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صورة</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واضحة</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عن</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الت</w:t>
      </w:r>
      <w:r w:rsidR="006A064E">
        <w:rPr>
          <w:rFonts w:ascii="Simplified Arabic" w:hAnsi="Simplified Arabic" w:cs="Simplified Arabic" w:hint="cs"/>
          <w:color w:val="000000" w:themeColor="text1"/>
          <w:sz w:val="28"/>
          <w:szCs w:val="28"/>
          <w:rtl/>
        </w:rPr>
        <w:t xml:space="preserve">زامه </w:t>
      </w:r>
      <w:r w:rsidRPr="006A064E">
        <w:rPr>
          <w:rFonts w:ascii="Simplified Arabic" w:hAnsi="Simplified Arabic" w:cs="Simplified Arabic"/>
          <w:color w:val="000000" w:themeColor="text1"/>
          <w:sz w:val="28"/>
          <w:szCs w:val="28"/>
          <w:rtl/>
        </w:rPr>
        <w:t>واحت</w:t>
      </w:r>
      <w:r w:rsidR="006A064E">
        <w:rPr>
          <w:rFonts w:ascii="Simplified Arabic" w:hAnsi="Simplified Arabic" w:cs="Simplified Arabic" w:hint="cs"/>
          <w:color w:val="000000" w:themeColor="text1"/>
          <w:sz w:val="28"/>
          <w:szCs w:val="28"/>
          <w:rtl/>
          <w:lang w:bidi="ar-IQ"/>
        </w:rPr>
        <w:t>را</w:t>
      </w:r>
      <w:r w:rsidRPr="006A064E">
        <w:rPr>
          <w:rFonts w:ascii="Simplified Arabic" w:hAnsi="Simplified Arabic" w:cs="Simplified Arabic"/>
          <w:color w:val="000000" w:themeColor="text1"/>
          <w:sz w:val="28"/>
          <w:szCs w:val="28"/>
          <w:rtl/>
        </w:rPr>
        <w:t>مه</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للوظيفة،</w:t>
      </w:r>
      <w:r w:rsidR="006A064E">
        <w:rPr>
          <w:rFonts w:ascii="Simplified Arabic" w:hAnsi="Simplified Arabic" w:cs="Simplified Arabic" w:hint="cs"/>
          <w:color w:val="000000" w:themeColor="text1"/>
          <w:sz w:val="28"/>
          <w:szCs w:val="28"/>
          <w:rtl/>
        </w:rPr>
        <w:t xml:space="preserve"> </w:t>
      </w:r>
      <w:r w:rsidRPr="006A064E">
        <w:rPr>
          <w:rFonts w:ascii="Simplified Arabic" w:hAnsi="Simplified Arabic" w:cs="Simplified Arabic" w:hint="cs"/>
          <w:color w:val="000000" w:themeColor="text1"/>
          <w:sz w:val="28"/>
          <w:szCs w:val="28"/>
          <w:rtl/>
        </w:rPr>
        <w:t>للمنظمة،</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لزملائه</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الموظفين،</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للجهات</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العليا،</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وللمستهلكين</w:t>
      </w:r>
      <w:r w:rsidRPr="006A064E">
        <w:rPr>
          <w:rFonts w:ascii="Simplified Arabic" w:hAnsi="Simplified Arabic" w:cs="Simplified Arabic"/>
          <w:color w:val="000000" w:themeColor="text1"/>
          <w:sz w:val="28"/>
          <w:szCs w:val="28"/>
        </w:rPr>
        <w:t>.</w:t>
      </w:r>
    </w:p>
    <w:p w:rsidR="006A064E" w:rsidRDefault="00A05801" w:rsidP="00D46483">
      <w:pPr>
        <w:pStyle w:val="ListParagraph"/>
        <w:numPr>
          <w:ilvl w:val="0"/>
          <w:numId w:val="22"/>
        </w:numPr>
        <w:jc w:val="both"/>
        <w:rPr>
          <w:rFonts w:ascii="Simplified Arabic" w:hAnsi="Simplified Arabic" w:cs="Simplified Arabic"/>
          <w:color w:val="000000" w:themeColor="text1"/>
          <w:sz w:val="28"/>
          <w:szCs w:val="28"/>
        </w:rPr>
      </w:pPr>
      <w:r w:rsidRPr="006A064E">
        <w:rPr>
          <w:rFonts w:ascii="Simplified Arabic" w:hAnsi="Simplified Arabic" w:cs="Simplified Arabic" w:hint="cs"/>
          <w:b/>
          <w:bCs/>
          <w:color w:val="000000" w:themeColor="text1"/>
          <w:sz w:val="28"/>
          <w:szCs w:val="28"/>
          <w:rtl/>
        </w:rPr>
        <w:t>المواقف</w:t>
      </w:r>
      <w:r w:rsidR="006A064E">
        <w:rPr>
          <w:rFonts w:ascii="Simplified Arabic" w:hAnsi="Simplified Arabic" w:cs="Simplified Arabic"/>
          <w:b/>
          <w:bCs/>
          <w:color w:val="000000" w:themeColor="text1"/>
          <w:sz w:val="28"/>
          <w:szCs w:val="28"/>
        </w:rPr>
        <w:t xml:space="preserve"> </w:t>
      </w:r>
      <w:r w:rsidRPr="006A064E">
        <w:rPr>
          <w:rFonts w:ascii="Simplified Arabic" w:hAnsi="Simplified Arabic" w:cs="Simplified Arabic"/>
          <w:b/>
          <w:bCs/>
          <w:color w:val="000000" w:themeColor="text1"/>
          <w:sz w:val="28"/>
          <w:szCs w:val="28"/>
        </w:rPr>
        <w:t xml:space="preserve">: </w:t>
      </w:r>
      <w:r w:rsidRPr="006A064E">
        <w:rPr>
          <w:rFonts w:ascii="Simplified Arabic" w:hAnsi="Simplified Arabic" w:cs="Simplified Arabic"/>
          <w:color w:val="000000" w:themeColor="text1"/>
          <w:sz w:val="28"/>
          <w:szCs w:val="28"/>
          <w:rtl/>
        </w:rPr>
        <w:t>فيجب</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أن</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تكون</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للموظف</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مواقف</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إيجابية</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تعكس</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ثقته</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في</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نفسه</w:t>
      </w:r>
      <w:r w:rsidRPr="006A064E">
        <w:rPr>
          <w:rFonts w:ascii="Simplified Arabic" w:hAnsi="Simplified Arabic" w:cs="Simplified Arabic"/>
          <w:color w:val="000000" w:themeColor="text1"/>
          <w:sz w:val="28"/>
          <w:szCs w:val="28"/>
        </w:rPr>
        <w:t>.</w:t>
      </w:r>
    </w:p>
    <w:p w:rsidR="00A05801" w:rsidRPr="006A064E" w:rsidRDefault="00A05801" w:rsidP="00D46483">
      <w:pPr>
        <w:pStyle w:val="ListParagraph"/>
        <w:numPr>
          <w:ilvl w:val="0"/>
          <w:numId w:val="22"/>
        </w:numPr>
        <w:jc w:val="both"/>
        <w:rPr>
          <w:rFonts w:ascii="Simplified Arabic" w:hAnsi="Simplified Arabic" w:cs="Simplified Arabic"/>
          <w:color w:val="000000" w:themeColor="text1"/>
          <w:sz w:val="28"/>
          <w:szCs w:val="28"/>
        </w:rPr>
      </w:pPr>
      <w:r w:rsidRPr="006A064E">
        <w:rPr>
          <w:rFonts w:ascii="Simplified Arabic" w:hAnsi="Simplified Arabic" w:cs="Simplified Arabic" w:hint="cs"/>
          <w:b/>
          <w:bCs/>
          <w:color w:val="000000" w:themeColor="text1"/>
          <w:sz w:val="28"/>
          <w:szCs w:val="28"/>
          <w:rtl/>
        </w:rPr>
        <w:t>الإنتاجية</w:t>
      </w:r>
      <w:r w:rsidRPr="006A064E">
        <w:rPr>
          <w:rFonts w:ascii="Simplified Arabic" w:hAnsi="Simplified Arabic" w:cs="Simplified Arabic"/>
          <w:b/>
          <w:bCs/>
          <w:color w:val="000000" w:themeColor="text1"/>
          <w:sz w:val="28"/>
          <w:szCs w:val="28"/>
        </w:rPr>
        <w:t xml:space="preserve">: </w:t>
      </w:r>
      <w:r w:rsidR="00062555">
        <w:rPr>
          <w:rFonts w:ascii="Simplified Arabic" w:hAnsi="Simplified Arabic" w:cs="Simplified Arabic" w:hint="cs"/>
          <w:color w:val="000000" w:themeColor="text1"/>
          <w:sz w:val="28"/>
          <w:szCs w:val="28"/>
          <w:rtl/>
          <w:lang w:bidi="ar-IQ"/>
        </w:rPr>
        <w:t xml:space="preserve"> </w:t>
      </w:r>
      <w:r w:rsidRPr="006A064E">
        <w:rPr>
          <w:rFonts w:ascii="Simplified Arabic" w:hAnsi="Simplified Arabic" w:cs="Simplified Arabic"/>
          <w:color w:val="000000" w:themeColor="text1"/>
          <w:sz w:val="28"/>
          <w:szCs w:val="28"/>
          <w:rtl/>
        </w:rPr>
        <w:t>حيث</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يمكن</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للموظف</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من</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تحسين</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إنتاجيته</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من</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خلال</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احت</w:t>
      </w:r>
      <w:r w:rsidR="006A064E">
        <w:rPr>
          <w:rFonts w:ascii="Simplified Arabic" w:hAnsi="Simplified Arabic" w:cs="Simplified Arabic" w:hint="cs"/>
          <w:color w:val="000000" w:themeColor="text1"/>
          <w:sz w:val="28"/>
          <w:szCs w:val="28"/>
          <w:rtl/>
        </w:rPr>
        <w:t>را</w:t>
      </w:r>
      <w:r w:rsidRPr="006A064E">
        <w:rPr>
          <w:rFonts w:ascii="Simplified Arabic" w:hAnsi="Simplified Arabic" w:cs="Simplified Arabic"/>
          <w:color w:val="000000" w:themeColor="text1"/>
          <w:sz w:val="28"/>
          <w:szCs w:val="28"/>
          <w:rtl/>
        </w:rPr>
        <w:t>م</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إج</w:t>
      </w:r>
      <w:r w:rsidR="006A064E">
        <w:rPr>
          <w:rFonts w:ascii="Simplified Arabic" w:hAnsi="Simplified Arabic" w:cs="Simplified Arabic" w:hint="cs"/>
          <w:color w:val="000000" w:themeColor="text1"/>
          <w:sz w:val="28"/>
          <w:szCs w:val="28"/>
          <w:rtl/>
        </w:rPr>
        <w:t>را</w:t>
      </w:r>
      <w:r w:rsidRPr="006A064E">
        <w:rPr>
          <w:rFonts w:ascii="Simplified Arabic" w:hAnsi="Simplified Arabic" w:cs="Simplified Arabic"/>
          <w:color w:val="000000" w:themeColor="text1"/>
          <w:sz w:val="28"/>
          <w:szCs w:val="28"/>
          <w:rtl/>
        </w:rPr>
        <w:t>ءات</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العمل،</w:t>
      </w:r>
      <w:r w:rsidRPr="006A064E">
        <w:rPr>
          <w:rFonts w:ascii="Simplified Arabic" w:hAnsi="Simplified Arabic" w:cs="Simplified Arabic"/>
          <w:color w:val="000000" w:themeColor="text1"/>
          <w:sz w:val="28"/>
          <w:szCs w:val="28"/>
        </w:rPr>
        <w:t xml:space="preserve"> </w:t>
      </w:r>
      <w:r w:rsidRPr="006A064E">
        <w:rPr>
          <w:rFonts w:ascii="Simplified Arabic" w:hAnsi="Simplified Arabic" w:cs="Simplified Arabic"/>
          <w:color w:val="000000" w:themeColor="text1"/>
          <w:sz w:val="28"/>
          <w:szCs w:val="28"/>
          <w:rtl/>
        </w:rPr>
        <w:t>إج</w:t>
      </w:r>
      <w:r w:rsidR="006A064E">
        <w:rPr>
          <w:rFonts w:ascii="Simplified Arabic" w:hAnsi="Simplified Arabic" w:cs="Simplified Arabic" w:hint="cs"/>
          <w:color w:val="000000" w:themeColor="text1"/>
          <w:sz w:val="28"/>
          <w:szCs w:val="28"/>
          <w:rtl/>
        </w:rPr>
        <w:t>را</w:t>
      </w:r>
      <w:r w:rsidRPr="006A064E">
        <w:rPr>
          <w:rFonts w:ascii="Simplified Arabic" w:hAnsi="Simplified Arabic" w:cs="Simplified Arabic"/>
          <w:color w:val="000000" w:themeColor="text1"/>
          <w:sz w:val="28"/>
          <w:szCs w:val="28"/>
          <w:rtl/>
        </w:rPr>
        <w:t>ءات</w:t>
      </w:r>
    </w:p>
    <w:p w:rsidR="006A064E" w:rsidRDefault="00A05801" w:rsidP="006A064E">
      <w:pPr>
        <w:pStyle w:val="ListParagraph"/>
        <w:autoSpaceDE w:val="0"/>
        <w:autoSpaceDN w:val="0"/>
        <w:adjustRightInd w:val="0"/>
        <w:spacing w:after="0" w:line="240" w:lineRule="auto"/>
        <w:jc w:val="both"/>
        <w:rPr>
          <w:rFonts w:ascii="Simplified Arabic" w:hAnsi="Simplified Arabic" w:cs="Simplified Arabic"/>
          <w:color w:val="000000" w:themeColor="text1"/>
          <w:sz w:val="28"/>
          <w:szCs w:val="28"/>
          <w:rtl/>
          <w:lang w:bidi="ar-IQ"/>
        </w:rPr>
      </w:pPr>
      <w:r w:rsidRPr="00A05801">
        <w:rPr>
          <w:rFonts w:ascii="Simplified Arabic" w:hAnsi="Simplified Arabic" w:cs="Simplified Arabic"/>
          <w:color w:val="000000" w:themeColor="text1"/>
          <w:sz w:val="28"/>
          <w:szCs w:val="28"/>
          <w:rtl/>
        </w:rPr>
        <w:t>السلامة،</w:t>
      </w:r>
      <w:r w:rsidRPr="00A05801">
        <w:rPr>
          <w:rFonts w:ascii="Simplified Arabic" w:hAnsi="Simplified Arabic" w:cs="Simplified Arabic"/>
          <w:color w:val="000000" w:themeColor="text1"/>
          <w:sz w:val="28"/>
          <w:szCs w:val="28"/>
        </w:rPr>
        <w:t xml:space="preserve"> </w:t>
      </w:r>
      <w:r w:rsidRPr="00A05801">
        <w:rPr>
          <w:rFonts w:ascii="Simplified Arabic" w:hAnsi="Simplified Arabic" w:cs="Simplified Arabic"/>
          <w:color w:val="000000" w:themeColor="text1"/>
          <w:sz w:val="28"/>
          <w:szCs w:val="28"/>
          <w:rtl/>
        </w:rPr>
        <w:t>وطرق</w:t>
      </w:r>
      <w:r w:rsidRPr="00A05801">
        <w:rPr>
          <w:rFonts w:ascii="Simplified Arabic" w:hAnsi="Simplified Arabic" w:cs="Simplified Arabic"/>
          <w:color w:val="000000" w:themeColor="text1"/>
          <w:sz w:val="28"/>
          <w:szCs w:val="28"/>
        </w:rPr>
        <w:t xml:space="preserve"> </w:t>
      </w:r>
      <w:r w:rsidRPr="00A05801">
        <w:rPr>
          <w:rFonts w:ascii="Simplified Arabic" w:hAnsi="Simplified Arabic" w:cs="Simplified Arabic"/>
          <w:color w:val="000000" w:themeColor="text1"/>
          <w:sz w:val="28"/>
          <w:szCs w:val="28"/>
          <w:rtl/>
        </w:rPr>
        <w:t>استخدام</w:t>
      </w:r>
      <w:r w:rsidRPr="00A05801">
        <w:rPr>
          <w:rFonts w:ascii="Simplified Arabic" w:hAnsi="Simplified Arabic" w:cs="Simplified Arabic"/>
          <w:color w:val="000000" w:themeColor="text1"/>
          <w:sz w:val="28"/>
          <w:szCs w:val="28"/>
        </w:rPr>
        <w:t xml:space="preserve"> </w:t>
      </w:r>
      <w:r w:rsidRPr="00A05801">
        <w:rPr>
          <w:rFonts w:ascii="Simplified Arabic" w:hAnsi="Simplified Arabic" w:cs="Simplified Arabic"/>
          <w:color w:val="000000" w:themeColor="text1"/>
          <w:sz w:val="28"/>
          <w:szCs w:val="28"/>
          <w:rtl/>
        </w:rPr>
        <w:t>موارد</w:t>
      </w:r>
      <w:r w:rsidRPr="00A05801">
        <w:rPr>
          <w:rFonts w:ascii="Simplified Arabic" w:hAnsi="Simplified Arabic" w:cs="Simplified Arabic"/>
          <w:color w:val="000000" w:themeColor="text1"/>
          <w:sz w:val="28"/>
          <w:szCs w:val="28"/>
        </w:rPr>
        <w:t xml:space="preserve"> </w:t>
      </w:r>
      <w:r w:rsidRPr="00A05801">
        <w:rPr>
          <w:rFonts w:ascii="Simplified Arabic" w:hAnsi="Simplified Arabic" w:cs="Simplified Arabic"/>
          <w:color w:val="000000" w:themeColor="text1"/>
          <w:sz w:val="28"/>
          <w:szCs w:val="28"/>
          <w:rtl/>
        </w:rPr>
        <w:t>المنظمة</w:t>
      </w:r>
      <w:r w:rsidRPr="00A05801">
        <w:rPr>
          <w:rFonts w:ascii="Simplified Arabic" w:hAnsi="Simplified Arabic" w:cs="Simplified Arabic"/>
          <w:color w:val="000000" w:themeColor="text1"/>
          <w:sz w:val="28"/>
          <w:szCs w:val="28"/>
        </w:rPr>
        <w:t>.</w:t>
      </w:r>
    </w:p>
    <w:p w:rsidR="00E2313A" w:rsidRDefault="00E2313A" w:rsidP="00D46483">
      <w:pPr>
        <w:pStyle w:val="ListParagraph"/>
        <w:numPr>
          <w:ilvl w:val="0"/>
          <w:numId w:val="22"/>
        </w:numPr>
        <w:autoSpaceDE w:val="0"/>
        <w:autoSpaceDN w:val="0"/>
        <w:adjustRightInd w:val="0"/>
        <w:spacing w:after="0" w:line="240" w:lineRule="auto"/>
        <w:jc w:val="both"/>
        <w:rPr>
          <w:rFonts w:ascii="Simplified Arabic" w:hAnsi="Simplified Arabic" w:cs="Simplified Arabic"/>
          <w:color w:val="000000" w:themeColor="text1"/>
          <w:sz w:val="28"/>
          <w:szCs w:val="28"/>
        </w:rPr>
      </w:pPr>
      <w:r w:rsidRPr="00E2313A">
        <w:rPr>
          <w:rFonts w:ascii="Simplified Arabic" w:hAnsi="Simplified Arabic" w:cs="Simplified Arabic" w:hint="cs"/>
          <w:b/>
          <w:bCs/>
          <w:color w:val="000000" w:themeColor="text1"/>
          <w:sz w:val="28"/>
          <w:szCs w:val="28"/>
          <w:rtl/>
          <w:lang w:bidi="ar-IQ"/>
        </w:rPr>
        <w:t xml:space="preserve">المهارات </w:t>
      </w:r>
      <w:r w:rsidR="00A05801" w:rsidRPr="006A064E">
        <w:rPr>
          <w:rFonts w:ascii="Simplified Arabic" w:hAnsi="Simplified Arabic" w:cs="Simplified Arabic" w:hint="cs"/>
          <w:b/>
          <w:bCs/>
          <w:color w:val="000000" w:themeColor="text1"/>
          <w:sz w:val="28"/>
          <w:szCs w:val="28"/>
          <w:rtl/>
        </w:rPr>
        <w:t>التنظيمية</w:t>
      </w:r>
      <w:r w:rsidR="00A05801" w:rsidRPr="006A064E">
        <w:rPr>
          <w:rFonts w:ascii="Simplified Arabic" w:hAnsi="Simplified Arabic" w:cs="Simplified Arabic"/>
          <w:b/>
          <w:bCs/>
          <w:color w:val="000000" w:themeColor="text1"/>
          <w:sz w:val="28"/>
          <w:szCs w:val="28"/>
        </w:rPr>
        <w:t xml:space="preserve">: </w:t>
      </w:r>
      <w:r>
        <w:rPr>
          <w:rFonts w:ascii="Simplified Arabic" w:hAnsi="Simplified Arabic" w:cs="Simplified Arabic" w:hint="cs"/>
          <w:color w:val="000000" w:themeColor="text1"/>
          <w:sz w:val="28"/>
          <w:szCs w:val="28"/>
          <w:rtl/>
        </w:rPr>
        <w:t xml:space="preserve"> </w:t>
      </w:r>
      <w:r w:rsidR="00A05801" w:rsidRPr="006A064E">
        <w:rPr>
          <w:rFonts w:ascii="Simplified Arabic" w:hAnsi="Simplified Arabic" w:cs="Simplified Arabic"/>
          <w:color w:val="000000" w:themeColor="text1"/>
          <w:sz w:val="28"/>
          <w:szCs w:val="28"/>
          <w:rtl/>
        </w:rPr>
        <w:t>إذ</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يجب</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على</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الموظف</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إدارة</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وقته</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وتطوير</w:t>
      </w:r>
      <w:r>
        <w:rPr>
          <w:rFonts w:ascii="Simplified Arabic" w:hAnsi="Simplified Arabic" w:cs="Simplified Arabic" w:hint="cs"/>
          <w:color w:val="000000" w:themeColor="text1"/>
          <w:sz w:val="28"/>
          <w:szCs w:val="28"/>
          <w:rtl/>
          <w:lang w:bidi="ar-IQ"/>
        </w:rPr>
        <w:t xml:space="preserve"> مهاراته</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من</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خلال</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أداء</w:t>
      </w:r>
      <w:r w:rsidR="00A05801" w:rsidRPr="006A064E">
        <w:rPr>
          <w:rFonts w:ascii="Simplified Arabic" w:hAnsi="Simplified Arabic" w:cs="Simplified Arabic"/>
          <w:color w:val="000000" w:themeColor="text1"/>
          <w:sz w:val="28"/>
          <w:szCs w:val="28"/>
        </w:rPr>
        <w:t xml:space="preserve"> </w:t>
      </w:r>
      <w:r w:rsidR="00A05801" w:rsidRPr="006A064E">
        <w:rPr>
          <w:rFonts w:ascii="Simplified Arabic" w:hAnsi="Simplified Arabic" w:cs="Simplified Arabic"/>
          <w:color w:val="000000" w:themeColor="text1"/>
          <w:sz w:val="28"/>
          <w:szCs w:val="28"/>
          <w:rtl/>
        </w:rPr>
        <w:t>مهامه</w:t>
      </w:r>
      <w:r>
        <w:rPr>
          <w:rFonts w:ascii="Simplified Arabic" w:hAnsi="Simplified Arabic" w:cs="Simplified Arabic" w:hint="cs"/>
          <w:color w:val="000000" w:themeColor="text1"/>
          <w:sz w:val="28"/>
          <w:szCs w:val="28"/>
          <w:rtl/>
        </w:rPr>
        <w:t xml:space="preserve"> </w:t>
      </w:r>
      <w:r w:rsidR="00A05801" w:rsidRPr="00E2313A">
        <w:rPr>
          <w:rFonts w:ascii="Simplified Arabic" w:hAnsi="Simplified Arabic" w:cs="Simplified Arabic" w:hint="cs"/>
          <w:color w:val="000000" w:themeColor="text1"/>
          <w:sz w:val="28"/>
          <w:szCs w:val="28"/>
          <w:rtl/>
        </w:rPr>
        <w:t>في</w:t>
      </w:r>
      <w:r w:rsidR="00A05801" w:rsidRPr="00E2313A">
        <w:rPr>
          <w:rFonts w:ascii="Simplified Arabic" w:hAnsi="Simplified Arabic" w:cs="Simplified Arabic"/>
          <w:color w:val="000000" w:themeColor="text1"/>
          <w:sz w:val="28"/>
          <w:szCs w:val="28"/>
        </w:rPr>
        <w:t xml:space="preserve"> </w:t>
      </w:r>
      <w:r w:rsidR="00A05801" w:rsidRPr="00E2313A">
        <w:rPr>
          <w:rFonts w:ascii="Simplified Arabic" w:hAnsi="Simplified Arabic" w:cs="Simplified Arabic"/>
          <w:color w:val="000000" w:themeColor="text1"/>
          <w:sz w:val="28"/>
          <w:szCs w:val="28"/>
          <w:rtl/>
        </w:rPr>
        <w:t>المنظمة</w:t>
      </w:r>
      <w:r w:rsidR="00A05801" w:rsidRPr="00E2313A">
        <w:rPr>
          <w:rFonts w:ascii="Simplified Arabic" w:hAnsi="Simplified Arabic" w:cs="Simplified Arabic"/>
          <w:color w:val="000000" w:themeColor="text1"/>
          <w:sz w:val="28"/>
          <w:szCs w:val="28"/>
        </w:rPr>
        <w:t>.</w:t>
      </w:r>
    </w:p>
    <w:p w:rsidR="00A05801" w:rsidRPr="00E2313A" w:rsidRDefault="00A05801" w:rsidP="00D46483">
      <w:pPr>
        <w:pStyle w:val="ListParagraph"/>
        <w:numPr>
          <w:ilvl w:val="0"/>
          <w:numId w:val="22"/>
        </w:numPr>
        <w:autoSpaceDE w:val="0"/>
        <w:autoSpaceDN w:val="0"/>
        <w:adjustRightInd w:val="0"/>
        <w:spacing w:after="0" w:line="240" w:lineRule="auto"/>
        <w:jc w:val="both"/>
        <w:rPr>
          <w:rFonts w:ascii="Simplified Arabic" w:hAnsi="Simplified Arabic" w:cs="Simplified Arabic"/>
          <w:color w:val="000000" w:themeColor="text1"/>
          <w:sz w:val="28"/>
          <w:szCs w:val="28"/>
        </w:rPr>
      </w:pPr>
      <w:r w:rsidRPr="00E2313A">
        <w:rPr>
          <w:rFonts w:ascii="Simplified Arabic" w:hAnsi="Simplified Arabic" w:cs="Simplified Arabic" w:hint="cs"/>
          <w:b/>
          <w:bCs/>
          <w:color w:val="000000" w:themeColor="text1"/>
          <w:sz w:val="28"/>
          <w:szCs w:val="28"/>
          <w:rtl/>
        </w:rPr>
        <w:t>الاتصال</w:t>
      </w:r>
      <w:r w:rsidR="00E2313A">
        <w:rPr>
          <w:rFonts w:ascii="Simplified Arabic" w:hAnsi="Simplified Arabic" w:cs="Simplified Arabic"/>
          <w:b/>
          <w:bCs/>
          <w:color w:val="000000" w:themeColor="text1"/>
          <w:sz w:val="28"/>
          <w:szCs w:val="28"/>
        </w:rPr>
        <w:t xml:space="preserve"> </w:t>
      </w:r>
      <w:r w:rsidRPr="00E2313A">
        <w:rPr>
          <w:rFonts w:ascii="Simplified Arabic" w:hAnsi="Simplified Arabic" w:cs="Simplified Arabic"/>
          <w:b/>
          <w:bCs/>
          <w:color w:val="000000" w:themeColor="text1"/>
          <w:sz w:val="28"/>
          <w:szCs w:val="28"/>
        </w:rPr>
        <w:t xml:space="preserve">: </w:t>
      </w:r>
      <w:r w:rsidRPr="00E2313A">
        <w:rPr>
          <w:rFonts w:ascii="Simplified Arabic" w:hAnsi="Simplified Arabic" w:cs="Simplified Arabic"/>
          <w:color w:val="000000" w:themeColor="text1"/>
          <w:sz w:val="28"/>
          <w:szCs w:val="28"/>
          <w:rtl/>
        </w:rPr>
        <w:t>فعلى</w:t>
      </w:r>
      <w:r w:rsidRPr="00E2313A">
        <w:rPr>
          <w:rFonts w:ascii="Simplified Arabic" w:hAnsi="Simplified Arabic" w:cs="Simplified Arabic"/>
          <w:color w:val="000000" w:themeColor="text1"/>
          <w:sz w:val="28"/>
          <w:szCs w:val="28"/>
        </w:rPr>
        <w:t xml:space="preserve"> </w:t>
      </w:r>
      <w:r w:rsidRPr="00E2313A">
        <w:rPr>
          <w:rFonts w:ascii="Simplified Arabic" w:hAnsi="Simplified Arabic" w:cs="Simplified Arabic"/>
          <w:color w:val="000000" w:themeColor="text1"/>
          <w:sz w:val="28"/>
          <w:szCs w:val="28"/>
          <w:rtl/>
        </w:rPr>
        <w:t>الموظف</w:t>
      </w:r>
      <w:r w:rsidRPr="00E2313A">
        <w:rPr>
          <w:rFonts w:ascii="Simplified Arabic" w:hAnsi="Simplified Arabic" w:cs="Simplified Arabic"/>
          <w:color w:val="000000" w:themeColor="text1"/>
          <w:sz w:val="28"/>
          <w:szCs w:val="28"/>
        </w:rPr>
        <w:t xml:space="preserve"> </w:t>
      </w:r>
      <w:r w:rsidRPr="00E2313A">
        <w:rPr>
          <w:rFonts w:ascii="Simplified Arabic" w:hAnsi="Simplified Arabic" w:cs="Simplified Arabic"/>
          <w:color w:val="000000" w:themeColor="text1"/>
          <w:sz w:val="28"/>
          <w:szCs w:val="28"/>
          <w:rtl/>
        </w:rPr>
        <w:t>أن</w:t>
      </w:r>
      <w:r w:rsidRPr="00E2313A">
        <w:rPr>
          <w:rFonts w:ascii="Simplified Arabic" w:hAnsi="Simplified Arabic" w:cs="Simplified Arabic"/>
          <w:color w:val="000000" w:themeColor="text1"/>
          <w:sz w:val="28"/>
          <w:szCs w:val="28"/>
        </w:rPr>
        <w:t xml:space="preserve"> </w:t>
      </w:r>
      <w:r w:rsidRPr="00E2313A">
        <w:rPr>
          <w:rFonts w:ascii="Simplified Arabic" w:hAnsi="Simplified Arabic" w:cs="Simplified Arabic"/>
          <w:color w:val="000000" w:themeColor="text1"/>
          <w:sz w:val="28"/>
          <w:szCs w:val="28"/>
          <w:rtl/>
        </w:rPr>
        <w:t>يملك</w:t>
      </w:r>
      <w:r w:rsidRPr="00E2313A">
        <w:rPr>
          <w:rFonts w:ascii="Simplified Arabic" w:hAnsi="Simplified Arabic" w:cs="Simplified Arabic"/>
          <w:color w:val="000000" w:themeColor="text1"/>
          <w:sz w:val="28"/>
          <w:szCs w:val="28"/>
        </w:rPr>
        <w:t xml:space="preserve"> </w:t>
      </w:r>
      <w:r w:rsidRPr="00E2313A">
        <w:rPr>
          <w:rFonts w:ascii="Simplified Arabic" w:hAnsi="Simplified Arabic" w:cs="Simplified Arabic"/>
          <w:color w:val="000000" w:themeColor="text1"/>
          <w:sz w:val="28"/>
          <w:szCs w:val="28"/>
          <w:rtl/>
        </w:rPr>
        <w:t>قد</w:t>
      </w:r>
      <w:r w:rsidR="00E2313A">
        <w:rPr>
          <w:rFonts w:ascii="Simplified Arabic" w:hAnsi="Simplified Arabic" w:cs="Simplified Arabic" w:hint="cs"/>
          <w:color w:val="000000" w:themeColor="text1"/>
          <w:sz w:val="28"/>
          <w:szCs w:val="28"/>
          <w:rtl/>
          <w:lang w:bidi="ar-IQ"/>
        </w:rPr>
        <w:t>را</w:t>
      </w:r>
      <w:r w:rsidRPr="00E2313A">
        <w:rPr>
          <w:rFonts w:ascii="Simplified Arabic" w:hAnsi="Simplified Arabic" w:cs="Simplified Arabic"/>
          <w:color w:val="000000" w:themeColor="text1"/>
          <w:sz w:val="28"/>
          <w:szCs w:val="28"/>
          <w:rtl/>
        </w:rPr>
        <w:t>ت</w:t>
      </w:r>
      <w:r w:rsidRPr="00E2313A">
        <w:rPr>
          <w:rFonts w:ascii="Simplified Arabic" w:hAnsi="Simplified Arabic" w:cs="Simplified Arabic"/>
          <w:color w:val="000000" w:themeColor="text1"/>
          <w:sz w:val="28"/>
          <w:szCs w:val="28"/>
        </w:rPr>
        <w:t xml:space="preserve"> </w:t>
      </w:r>
      <w:r w:rsidRPr="00E2313A">
        <w:rPr>
          <w:rFonts w:ascii="Simplified Arabic" w:hAnsi="Simplified Arabic" w:cs="Simplified Arabic"/>
          <w:color w:val="000000" w:themeColor="text1"/>
          <w:sz w:val="28"/>
          <w:szCs w:val="28"/>
          <w:rtl/>
        </w:rPr>
        <w:t>عالية</w:t>
      </w:r>
      <w:r w:rsidRPr="00E2313A">
        <w:rPr>
          <w:rFonts w:ascii="Simplified Arabic" w:hAnsi="Simplified Arabic" w:cs="Simplified Arabic"/>
          <w:color w:val="000000" w:themeColor="text1"/>
          <w:sz w:val="28"/>
          <w:szCs w:val="28"/>
        </w:rPr>
        <w:t xml:space="preserve"> </w:t>
      </w:r>
      <w:r w:rsidRPr="00E2313A">
        <w:rPr>
          <w:rFonts w:ascii="Simplified Arabic" w:hAnsi="Simplified Arabic" w:cs="Simplified Arabic"/>
          <w:color w:val="000000" w:themeColor="text1"/>
          <w:sz w:val="28"/>
          <w:szCs w:val="28"/>
          <w:rtl/>
        </w:rPr>
        <w:t>على</w:t>
      </w:r>
      <w:r w:rsidRPr="00E2313A">
        <w:rPr>
          <w:rFonts w:ascii="Simplified Arabic" w:hAnsi="Simplified Arabic" w:cs="Simplified Arabic"/>
          <w:color w:val="000000" w:themeColor="text1"/>
          <w:sz w:val="28"/>
          <w:szCs w:val="28"/>
        </w:rPr>
        <w:t xml:space="preserve"> </w:t>
      </w:r>
      <w:r w:rsidRPr="00E2313A">
        <w:rPr>
          <w:rFonts w:ascii="Simplified Arabic" w:hAnsi="Simplified Arabic" w:cs="Simplified Arabic"/>
          <w:color w:val="000000" w:themeColor="text1"/>
          <w:sz w:val="28"/>
          <w:szCs w:val="28"/>
          <w:rtl/>
        </w:rPr>
        <w:t>الاتصال</w:t>
      </w:r>
      <w:r w:rsidRPr="00E2313A">
        <w:rPr>
          <w:rFonts w:ascii="Simplified Arabic" w:hAnsi="Simplified Arabic" w:cs="Simplified Arabic"/>
          <w:color w:val="000000" w:themeColor="text1"/>
          <w:sz w:val="28"/>
          <w:szCs w:val="28"/>
        </w:rPr>
        <w:t xml:space="preserve"> </w:t>
      </w:r>
      <w:r w:rsidRPr="00E2313A">
        <w:rPr>
          <w:rFonts w:ascii="Simplified Arabic" w:hAnsi="Simplified Arabic" w:cs="Simplified Arabic"/>
          <w:color w:val="000000" w:themeColor="text1"/>
          <w:sz w:val="28"/>
          <w:szCs w:val="28"/>
          <w:rtl/>
        </w:rPr>
        <w:t>الفعال</w:t>
      </w:r>
      <w:r w:rsidRPr="00E2313A">
        <w:rPr>
          <w:rFonts w:ascii="Simplified Arabic" w:hAnsi="Simplified Arabic" w:cs="Simplified Arabic"/>
          <w:color w:val="000000" w:themeColor="text1"/>
          <w:sz w:val="28"/>
          <w:szCs w:val="28"/>
        </w:rPr>
        <w:t xml:space="preserve"> </w:t>
      </w:r>
      <w:r w:rsidRPr="00E2313A">
        <w:rPr>
          <w:rFonts w:ascii="Simplified Arabic" w:hAnsi="Simplified Arabic" w:cs="Simplified Arabic"/>
          <w:color w:val="000000" w:themeColor="text1"/>
          <w:sz w:val="28"/>
          <w:szCs w:val="28"/>
          <w:rtl/>
        </w:rPr>
        <w:t>مع</w:t>
      </w:r>
      <w:r w:rsidRPr="00E2313A">
        <w:rPr>
          <w:rFonts w:ascii="Simplified Arabic" w:hAnsi="Simplified Arabic" w:cs="Simplified Arabic"/>
          <w:color w:val="000000" w:themeColor="text1"/>
          <w:sz w:val="28"/>
          <w:szCs w:val="28"/>
        </w:rPr>
        <w:t xml:space="preserve"> </w:t>
      </w:r>
      <w:r w:rsidRPr="00E2313A">
        <w:rPr>
          <w:rFonts w:ascii="Simplified Arabic" w:hAnsi="Simplified Arabic" w:cs="Simplified Arabic"/>
          <w:color w:val="000000" w:themeColor="text1"/>
          <w:sz w:val="28"/>
          <w:szCs w:val="28"/>
          <w:rtl/>
        </w:rPr>
        <w:t>الآخرين</w:t>
      </w:r>
      <w:r w:rsidRPr="00E2313A">
        <w:rPr>
          <w:rFonts w:ascii="Simplified Arabic" w:hAnsi="Simplified Arabic" w:cs="Simplified Arabic"/>
          <w:color w:val="000000" w:themeColor="text1"/>
          <w:sz w:val="28"/>
          <w:szCs w:val="28"/>
        </w:rPr>
        <w:t xml:space="preserve"> </w:t>
      </w:r>
      <w:r w:rsidRPr="00E2313A">
        <w:rPr>
          <w:rFonts w:ascii="Simplified Arabic" w:hAnsi="Simplified Arabic" w:cs="Simplified Arabic"/>
          <w:color w:val="000000" w:themeColor="text1"/>
          <w:sz w:val="28"/>
          <w:szCs w:val="28"/>
          <w:rtl/>
        </w:rPr>
        <w:t>سواء</w:t>
      </w:r>
      <w:r w:rsidRPr="00E2313A">
        <w:rPr>
          <w:rFonts w:ascii="Simplified Arabic" w:hAnsi="Simplified Arabic" w:cs="Simplified Arabic"/>
          <w:color w:val="000000" w:themeColor="text1"/>
          <w:sz w:val="28"/>
          <w:szCs w:val="28"/>
        </w:rPr>
        <w:t xml:space="preserve"> </w:t>
      </w:r>
      <w:r w:rsidRPr="00E2313A">
        <w:rPr>
          <w:rFonts w:ascii="Simplified Arabic" w:hAnsi="Simplified Arabic" w:cs="Simplified Arabic"/>
          <w:color w:val="000000" w:themeColor="text1"/>
          <w:sz w:val="28"/>
          <w:szCs w:val="28"/>
          <w:rtl/>
        </w:rPr>
        <w:t>كان</w:t>
      </w:r>
    </w:p>
    <w:p w:rsidR="00E2313A" w:rsidRDefault="00A05801" w:rsidP="00E2313A">
      <w:pPr>
        <w:pStyle w:val="ListParagraph"/>
        <w:autoSpaceDE w:val="0"/>
        <w:autoSpaceDN w:val="0"/>
        <w:adjustRightInd w:val="0"/>
        <w:spacing w:after="0" w:line="240" w:lineRule="auto"/>
        <w:jc w:val="both"/>
        <w:rPr>
          <w:rFonts w:ascii="Simplified Arabic" w:hAnsi="Simplified Arabic" w:cs="Simplified Arabic"/>
          <w:color w:val="000000" w:themeColor="text1"/>
          <w:sz w:val="28"/>
          <w:szCs w:val="28"/>
          <w:rtl/>
        </w:rPr>
      </w:pPr>
      <w:r w:rsidRPr="00A05801">
        <w:rPr>
          <w:rFonts w:ascii="Simplified Arabic" w:hAnsi="Simplified Arabic" w:cs="Simplified Arabic"/>
          <w:color w:val="000000" w:themeColor="text1"/>
          <w:sz w:val="28"/>
          <w:szCs w:val="28"/>
          <w:rtl/>
        </w:rPr>
        <w:t>الاتصال</w:t>
      </w:r>
      <w:r w:rsidRPr="00A05801">
        <w:rPr>
          <w:rFonts w:ascii="Simplified Arabic" w:hAnsi="Simplified Arabic" w:cs="Simplified Arabic"/>
          <w:color w:val="000000" w:themeColor="text1"/>
          <w:sz w:val="28"/>
          <w:szCs w:val="28"/>
        </w:rPr>
        <w:t xml:space="preserve">  </w:t>
      </w:r>
      <w:r w:rsidR="00E2313A">
        <w:rPr>
          <w:rFonts w:ascii="Simplified Arabic" w:hAnsi="Simplified Arabic" w:cs="Simplified Arabic" w:hint="cs"/>
          <w:color w:val="000000" w:themeColor="text1"/>
          <w:sz w:val="28"/>
          <w:szCs w:val="28"/>
          <w:rtl/>
        </w:rPr>
        <w:t>لفظياً</w:t>
      </w:r>
      <w:r w:rsidRPr="00A05801">
        <w:rPr>
          <w:rFonts w:ascii="Simplified Arabic" w:hAnsi="Simplified Arabic" w:cs="Simplified Arabic"/>
          <w:color w:val="000000" w:themeColor="text1"/>
          <w:sz w:val="28"/>
          <w:szCs w:val="28"/>
        </w:rPr>
        <w:t xml:space="preserve"> </w:t>
      </w:r>
      <w:r w:rsidRPr="00A05801">
        <w:rPr>
          <w:rFonts w:ascii="Simplified Arabic" w:hAnsi="Simplified Arabic" w:cs="Simplified Arabic"/>
          <w:color w:val="000000" w:themeColor="text1"/>
          <w:sz w:val="28"/>
          <w:szCs w:val="28"/>
          <w:rtl/>
        </w:rPr>
        <w:t>أو</w:t>
      </w:r>
      <w:r w:rsidRPr="00A05801">
        <w:rPr>
          <w:rFonts w:ascii="Simplified Arabic" w:hAnsi="Simplified Arabic" w:cs="Simplified Arabic"/>
          <w:color w:val="000000" w:themeColor="text1"/>
          <w:sz w:val="28"/>
          <w:szCs w:val="28"/>
        </w:rPr>
        <w:t xml:space="preserve"> </w:t>
      </w:r>
      <w:r w:rsidRPr="00A05801">
        <w:rPr>
          <w:rFonts w:ascii="Simplified Arabic" w:hAnsi="Simplified Arabic" w:cs="Simplified Arabic"/>
          <w:color w:val="000000" w:themeColor="text1"/>
          <w:sz w:val="28"/>
          <w:szCs w:val="28"/>
          <w:rtl/>
        </w:rPr>
        <w:t>غير</w:t>
      </w:r>
      <w:r w:rsidRPr="00A05801">
        <w:rPr>
          <w:rFonts w:ascii="Simplified Arabic" w:hAnsi="Simplified Arabic" w:cs="Simplified Arabic"/>
          <w:color w:val="000000" w:themeColor="text1"/>
          <w:sz w:val="28"/>
          <w:szCs w:val="28"/>
        </w:rPr>
        <w:t xml:space="preserve"> </w:t>
      </w:r>
      <w:r w:rsidRPr="00A05801">
        <w:rPr>
          <w:rFonts w:ascii="Simplified Arabic" w:hAnsi="Simplified Arabic" w:cs="Simplified Arabic"/>
          <w:color w:val="000000" w:themeColor="text1"/>
          <w:sz w:val="28"/>
          <w:szCs w:val="28"/>
          <w:rtl/>
        </w:rPr>
        <w:t>لفظي</w:t>
      </w:r>
      <w:r w:rsidRPr="00A05801">
        <w:rPr>
          <w:rFonts w:ascii="Simplified Arabic" w:hAnsi="Simplified Arabic" w:cs="Simplified Arabic"/>
          <w:color w:val="000000" w:themeColor="text1"/>
          <w:sz w:val="28"/>
          <w:szCs w:val="28"/>
        </w:rPr>
        <w:t xml:space="preserve"> </w:t>
      </w:r>
      <w:r w:rsidRPr="00A05801">
        <w:rPr>
          <w:rFonts w:ascii="Simplified Arabic" w:hAnsi="Simplified Arabic" w:cs="Simplified Arabic"/>
          <w:color w:val="000000" w:themeColor="text1"/>
          <w:sz w:val="28"/>
          <w:szCs w:val="28"/>
          <w:rtl/>
        </w:rPr>
        <w:t>بحيث</w:t>
      </w:r>
      <w:r w:rsidRPr="00A05801">
        <w:rPr>
          <w:rFonts w:ascii="Simplified Arabic" w:hAnsi="Simplified Arabic" w:cs="Simplified Arabic"/>
          <w:color w:val="000000" w:themeColor="text1"/>
          <w:sz w:val="28"/>
          <w:szCs w:val="28"/>
        </w:rPr>
        <w:t xml:space="preserve"> </w:t>
      </w:r>
      <w:r w:rsidRPr="00A05801">
        <w:rPr>
          <w:rFonts w:ascii="Simplified Arabic" w:hAnsi="Simplified Arabic" w:cs="Simplified Arabic"/>
          <w:color w:val="000000" w:themeColor="text1"/>
          <w:sz w:val="28"/>
          <w:szCs w:val="28"/>
          <w:rtl/>
        </w:rPr>
        <w:t>يظهر</w:t>
      </w:r>
      <w:r w:rsidRPr="00A05801">
        <w:rPr>
          <w:rFonts w:ascii="Simplified Arabic" w:hAnsi="Simplified Arabic" w:cs="Simplified Arabic"/>
          <w:color w:val="000000" w:themeColor="text1"/>
          <w:sz w:val="28"/>
          <w:szCs w:val="28"/>
        </w:rPr>
        <w:t xml:space="preserve"> </w:t>
      </w:r>
      <w:r w:rsidRPr="00A05801">
        <w:rPr>
          <w:rFonts w:ascii="Simplified Arabic" w:hAnsi="Simplified Arabic" w:cs="Simplified Arabic"/>
          <w:color w:val="000000" w:themeColor="text1"/>
          <w:sz w:val="28"/>
          <w:szCs w:val="28"/>
          <w:rtl/>
        </w:rPr>
        <w:t>ثقافة</w:t>
      </w:r>
      <w:r w:rsidRPr="00A05801">
        <w:rPr>
          <w:rFonts w:ascii="Simplified Arabic" w:hAnsi="Simplified Arabic" w:cs="Simplified Arabic"/>
          <w:color w:val="000000" w:themeColor="text1"/>
          <w:sz w:val="28"/>
          <w:szCs w:val="28"/>
        </w:rPr>
        <w:t xml:space="preserve"> </w:t>
      </w:r>
      <w:r w:rsidRPr="00A05801">
        <w:rPr>
          <w:rFonts w:ascii="Simplified Arabic" w:hAnsi="Simplified Arabic" w:cs="Simplified Arabic"/>
          <w:color w:val="000000" w:themeColor="text1"/>
          <w:sz w:val="28"/>
          <w:szCs w:val="28"/>
          <w:rtl/>
        </w:rPr>
        <w:t>الاحت</w:t>
      </w:r>
      <w:r w:rsidR="00E2313A">
        <w:rPr>
          <w:rFonts w:ascii="Simplified Arabic" w:hAnsi="Simplified Arabic" w:cs="Simplified Arabic" w:hint="cs"/>
          <w:color w:val="000000" w:themeColor="text1"/>
          <w:sz w:val="28"/>
          <w:szCs w:val="28"/>
          <w:rtl/>
        </w:rPr>
        <w:t>را</w:t>
      </w:r>
      <w:r w:rsidRPr="00A05801">
        <w:rPr>
          <w:rFonts w:ascii="Simplified Arabic" w:hAnsi="Simplified Arabic" w:cs="Simplified Arabic"/>
          <w:color w:val="000000" w:themeColor="text1"/>
          <w:sz w:val="28"/>
          <w:szCs w:val="28"/>
          <w:rtl/>
        </w:rPr>
        <w:t>م</w:t>
      </w:r>
      <w:r w:rsidRPr="00A05801">
        <w:rPr>
          <w:rFonts w:ascii="Simplified Arabic" w:hAnsi="Simplified Arabic" w:cs="Simplified Arabic"/>
          <w:color w:val="000000" w:themeColor="text1"/>
          <w:sz w:val="28"/>
          <w:szCs w:val="28"/>
        </w:rPr>
        <w:t xml:space="preserve"> </w:t>
      </w:r>
      <w:r w:rsidRPr="00A05801">
        <w:rPr>
          <w:rFonts w:ascii="Simplified Arabic" w:hAnsi="Simplified Arabic" w:cs="Simplified Arabic"/>
          <w:color w:val="000000" w:themeColor="text1"/>
          <w:sz w:val="28"/>
          <w:szCs w:val="28"/>
          <w:rtl/>
        </w:rPr>
        <w:t>والشعور</w:t>
      </w:r>
      <w:r w:rsidRPr="00A05801">
        <w:rPr>
          <w:rFonts w:ascii="Simplified Arabic" w:hAnsi="Simplified Arabic" w:cs="Simplified Arabic"/>
          <w:color w:val="000000" w:themeColor="text1"/>
          <w:sz w:val="28"/>
          <w:szCs w:val="28"/>
        </w:rPr>
        <w:t xml:space="preserve"> </w:t>
      </w:r>
      <w:r w:rsidRPr="00A05801">
        <w:rPr>
          <w:rFonts w:ascii="Simplified Arabic" w:hAnsi="Simplified Arabic" w:cs="Simplified Arabic"/>
          <w:color w:val="000000" w:themeColor="text1"/>
          <w:sz w:val="28"/>
          <w:szCs w:val="28"/>
          <w:rtl/>
        </w:rPr>
        <w:t>بالآخرين</w:t>
      </w:r>
      <w:r w:rsidRPr="00A05801">
        <w:rPr>
          <w:rFonts w:ascii="Simplified Arabic" w:hAnsi="Simplified Arabic" w:cs="Simplified Arabic"/>
          <w:color w:val="000000" w:themeColor="text1"/>
          <w:sz w:val="28"/>
          <w:szCs w:val="28"/>
        </w:rPr>
        <w:t>.</w:t>
      </w:r>
    </w:p>
    <w:p w:rsidR="00A05801" w:rsidRPr="00E2313A" w:rsidRDefault="00A05801" w:rsidP="00D46483">
      <w:pPr>
        <w:pStyle w:val="ListParagraph"/>
        <w:numPr>
          <w:ilvl w:val="0"/>
          <w:numId w:val="22"/>
        </w:numPr>
        <w:autoSpaceDE w:val="0"/>
        <w:autoSpaceDN w:val="0"/>
        <w:adjustRightInd w:val="0"/>
        <w:spacing w:after="0" w:line="240" w:lineRule="auto"/>
        <w:jc w:val="both"/>
        <w:rPr>
          <w:rFonts w:ascii="Simplified Arabic" w:hAnsi="Simplified Arabic" w:cs="Simplified Arabic"/>
          <w:color w:val="000000" w:themeColor="text1"/>
          <w:sz w:val="28"/>
          <w:szCs w:val="28"/>
        </w:rPr>
      </w:pPr>
      <w:r w:rsidRPr="00E2313A">
        <w:rPr>
          <w:rFonts w:ascii="Simplified Arabic" w:hAnsi="Simplified Arabic" w:cs="Simplified Arabic" w:hint="cs"/>
          <w:b/>
          <w:bCs/>
          <w:color w:val="000000" w:themeColor="text1"/>
          <w:sz w:val="28"/>
          <w:szCs w:val="28"/>
          <w:rtl/>
        </w:rPr>
        <w:t>التعاون</w:t>
      </w:r>
      <w:r w:rsidR="00E2313A">
        <w:rPr>
          <w:rFonts w:ascii="Simplified Arabic" w:hAnsi="Simplified Arabic" w:cs="Simplified Arabic"/>
          <w:b/>
          <w:bCs/>
          <w:color w:val="000000" w:themeColor="text1"/>
          <w:sz w:val="28"/>
          <w:szCs w:val="28"/>
        </w:rPr>
        <w:t xml:space="preserve"> </w:t>
      </w:r>
      <w:r w:rsidRPr="00E2313A">
        <w:rPr>
          <w:rFonts w:ascii="Simplified Arabic" w:hAnsi="Simplified Arabic" w:cs="Simplified Arabic"/>
          <w:b/>
          <w:bCs/>
          <w:color w:val="000000" w:themeColor="text1"/>
          <w:sz w:val="28"/>
          <w:szCs w:val="28"/>
        </w:rPr>
        <w:t xml:space="preserve">: </w:t>
      </w:r>
      <w:r w:rsidRPr="00E2313A">
        <w:rPr>
          <w:rFonts w:ascii="Simplified Arabic" w:hAnsi="Simplified Arabic" w:cs="Simplified Arabic"/>
          <w:color w:val="000000" w:themeColor="text1"/>
          <w:sz w:val="28"/>
          <w:szCs w:val="28"/>
          <w:rtl/>
        </w:rPr>
        <w:t>من</w:t>
      </w:r>
      <w:r w:rsidRPr="00E2313A">
        <w:rPr>
          <w:rFonts w:ascii="Simplified Arabic" w:hAnsi="Simplified Arabic" w:cs="Simplified Arabic"/>
          <w:color w:val="000000" w:themeColor="text1"/>
          <w:sz w:val="28"/>
          <w:szCs w:val="28"/>
        </w:rPr>
        <w:t xml:space="preserve"> </w:t>
      </w:r>
      <w:r w:rsidRPr="00E2313A">
        <w:rPr>
          <w:rFonts w:ascii="Simplified Arabic" w:hAnsi="Simplified Arabic" w:cs="Simplified Arabic"/>
          <w:color w:val="000000" w:themeColor="text1"/>
          <w:sz w:val="28"/>
          <w:szCs w:val="28"/>
          <w:rtl/>
        </w:rPr>
        <w:t>خلال</w:t>
      </w:r>
      <w:r w:rsidRPr="00E2313A">
        <w:rPr>
          <w:rFonts w:ascii="Simplified Arabic" w:hAnsi="Simplified Arabic" w:cs="Simplified Arabic"/>
          <w:color w:val="000000" w:themeColor="text1"/>
          <w:sz w:val="28"/>
          <w:szCs w:val="28"/>
        </w:rPr>
        <w:t xml:space="preserve"> </w:t>
      </w:r>
      <w:r w:rsidRPr="00E2313A">
        <w:rPr>
          <w:rFonts w:ascii="Simplified Arabic" w:hAnsi="Simplified Arabic" w:cs="Simplified Arabic"/>
          <w:color w:val="000000" w:themeColor="text1"/>
          <w:sz w:val="28"/>
          <w:szCs w:val="28"/>
          <w:rtl/>
        </w:rPr>
        <w:t>علاقات</w:t>
      </w:r>
      <w:r w:rsidRPr="00E2313A">
        <w:rPr>
          <w:rFonts w:ascii="Simplified Arabic" w:hAnsi="Simplified Arabic" w:cs="Simplified Arabic"/>
          <w:color w:val="000000" w:themeColor="text1"/>
          <w:sz w:val="28"/>
          <w:szCs w:val="28"/>
        </w:rPr>
        <w:t xml:space="preserve"> </w:t>
      </w:r>
      <w:r w:rsidRPr="00E2313A">
        <w:rPr>
          <w:rFonts w:ascii="Simplified Arabic" w:hAnsi="Simplified Arabic" w:cs="Simplified Arabic"/>
          <w:color w:val="000000" w:themeColor="text1"/>
          <w:sz w:val="28"/>
          <w:szCs w:val="28"/>
          <w:rtl/>
        </w:rPr>
        <w:t>عمل</w:t>
      </w:r>
      <w:r w:rsidRPr="00E2313A">
        <w:rPr>
          <w:rFonts w:ascii="Simplified Arabic" w:hAnsi="Simplified Arabic" w:cs="Simplified Arabic"/>
          <w:color w:val="000000" w:themeColor="text1"/>
          <w:sz w:val="28"/>
          <w:szCs w:val="28"/>
        </w:rPr>
        <w:t xml:space="preserve"> </w:t>
      </w:r>
      <w:r w:rsidRPr="00E2313A">
        <w:rPr>
          <w:rFonts w:ascii="Simplified Arabic" w:hAnsi="Simplified Arabic" w:cs="Simplified Arabic"/>
          <w:color w:val="000000" w:themeColor="text1"/>
          <w:sz w:val="28"/>
          <w:szCs w:val="28"/>
          <w:rtl/>
        </w:rPr>
        <w:t>جيدة</w:t>
      </w:r>
      <w:r w:rsidRPr="00E2313A">
        <w:rPr>
          <w:rFonts w:ascii="Simplified Arabic" w:hAnsi="Simplified Arabic" w:cs="Simplified Arabic"/>
          <w:color w:val="000000" w:themeColor="text1"/>
          <w:sz w:val="28"/>
          <w:szCs w:val="28"/>
        </w:rPr>
        <w:t xml:space="preserve"> </w:t>
      </w:r>
      <w:r w:rsidRPr="00E2313A">
        <w:rPr>
          <w:rFonts w:ascii="Simplified Arabic" w:hAnsi="Simplified Arabic" w:cs="Simplified Arabic"/>
          <w:color w:val="000000" w:themeColor="text1"/>
          <w:sz w:val="28"/>
          <w:szCs w:val="28"/>
          <w:rtl/>
        </w:rPr>
        <w:t>تعتمد</w:t>
      </w:r>
      <w:r w:rsidRPr="00E2313A">
        <w:rPr>
          <w:rFonts w:ascii="Simplified Arabic" w:hAnsi="Simplified Arabic" w:cs="Simplified Arabic"/>
          <w:color w:val="000000" w:themeColor="text1"/>
          <w:sz w:val="28"/>
          <w:szCs w:val="28"/>
        </w:rPr>
        <w:t xml:space="preserve"> </w:t>
      </w:r>
      <w:r w:rsidRPr="00E2313A">
        <w:rPr>
          <w:rFonts w:ascii="Simplified Arabic" w:hAnsi="Simplified Arabic" w:cs="Simplified Arabic"/>
          <w:color w:val="000000" w:themeColor="text1"/>
          <w:sz w:val="28"/>
          <w:szCs w:val="28"/>
          <w:rtl/>
        </w:rPr>
        <w:t>على</w:t>
      </w:r>
      <w:r w:rsidRPr="00E2313A">
        <w:rPr>
          <w:rFonts w:ascii="Simplified Arabic" w:hAnsi="Simplified Arabic" w:cs="Simplified Arabic"/>
          <w:color w:val="000000" w:themeColor="text1"/>
          <w:sz w:val="28"/>
          <w:szCs w:val="28"/>
        </w:rPr>
        <w:t xml:space="preserve"> </w:t>
      </w:r>
      <w:r w:rsidRPr="00E2313A">
        <w:rPr>
          <w:rFonts w:ascii="Simplified Arabic" w:hAnsi="Simplified Arabic" w:cs="Simplified Arabic"/>
          <w:color w:val="000000" w:themeColor="text1"/>
          <w:sz w:val="28"/>
          <w:szCs w:val="28"/>
          <w:rtl/>
        </w:rPr>
        <w:t>فعالية</w:t>
      </w:r>
      <w:r w:rsidRPr="00E2313A">
        <w:rPr>
          <w:rFonts w:ascii="Simplified Arabic" w:hAnsi="Simplified Arabic" w:cs="Simplified Arabic"/>
          <w:color w:val="000000" w:themeColor="text1"/>
          <w:sz w:val="28"/>
          <w:szCs w:val="28"/>
        </w:rPr>
        <w:t xml:space="preserve"> </w:t>
      </w:r>
      <w:r w:rsidRPr="00E2313A">
        <w:rPr>
          <w:rFonts w:ascii="Simplified Arabic" w:hAnsi="Simplified Arabic" w:cs="Simplified Arabic"/>
          <w:color w:val="000000" w:themeColor="text1"/>
          <w:sz w:val="28"/>
          <w:szCs w:val="28"/>
          <w:rtl/>
        </w:rPr>
        <w:t>إدارة</w:t>
      </w:r>
      <w:r w:rsidRPr="00E2313A">
        <w:rPr>
          <w:rFonts w:ascii="Simplified Arabic" w:hAnsi="Simplified Arabic" w:cs="Simplified Arabic"/>
          <w:color w:val="000000" w:themeColor="text1"/>
          <w:sz w:val="28"/>
          <w:szCs w:val="28"/>
        </w:rPr>
        <w:t xml:space="preserve"> </w:t>
      </w:r>
      <w:r w:rsidRPr="00E2313A">
        <w:rPr>
          <w:rFonts w:ascii="Simplified Arabic" w:hAnsi="Simplified Arabic" w:cs="Simplified Arabic"/>
          <w:color w:val="000000" w:themeColor="text1"/>
          <w:sz w:val="28"/>
          <w:szCs w:val="28"/>
          <w:rtl/>
        </w:rPr>
        <w:t>تصادم</w:t>
      </w:r>
      <w:r w:rsidRPr="00E2313A">
        <w:rPr>
          <w:rFonts w:ascii="Simplified Arabic" w:hAnsi="Simplified Arabic" w:cs="Simplified Arabic"/>
          <w:color w:val="000000" w:themeColor="text1"/>
          <w:sz w:val="28"/>
          <w:szCs w:val="28"/>
        </w:rPr>
        <w:t xml:space="preserve"> </w:t>
      </w:r>
      <w:r w:rsidRPr="00E2313A">
        <w:rPr>
          <w:rFonts w:ascii="Simplified Arabic" w:hAnsi="Simplified Arabic" w:cs="Simplified Arabic"/>
          <w:color w:val="000000" w:themeColor="text1"/>
          <w:sz w:val="28"/>
          <w:szCs w:val="28"/>
          <w:rtl/>
        </w:rPr>
        <w:t>الأدوار</w:t>
      </w:r>
      <w:r w:rsidRPr="00E2313A">
        <w:rPr>
          <w:rFonts w:ascii="Simplified Arabic" w:hAnsi="Simplified Arabic" w:cs="Simplified Arabic"/>
          <w:color w:val="000000" w:themeColor="text1"/>
          <w:sz w:val="28"/>
          <w:szCs w:val="28"/>
        </w:rPr>
        <w:t xml:space="preserve"> </w:t>
      </w:r>
      <w:r w:rsidRPr="00E2313A">
        <w:rPr>
          <w:rFonts w:ascii="Simplified Arabic" w:hAnsi="Simplified Arabic" w:cs="Simplified Arabic"/>
          <w:color w:val="000000" w:themeColor="text1"/>
          <w:sz w:val="28"/>
          <w:szCs w:val="28"/>
          <w:rtl/>
        </w:rPr>
        <w:t>والحل</w:t>
      </w:r>
      <w:r w:rsidRPr="00E2313A">
        <w:rPr>
          <w:rFonts w:ascii="Simplified Arabic" w:hAnsi="Simplified Arabic" w:cs="Simplified Arabic"/>
          <w:color w:val="000000" w:themeColor="text1"/>
          <w:sz w:val="28"/>
          <w:szCs w:val="28"/>
        </w:rPr>
        <w:t xml:space="preserve"> </w:t>
      </w:r>
      <w:r w:rsidRPr="00E2313A">
        <w:rPr>
          <w:rFonts w:ascii="Simplified Arabic" w:hAnsi="Simplified Arabic" w:cs="Simplified Arabic"/>
          <w:color w:val="000000" w:themeColor="text1"/>
          <w:sz w:val="28"/>
          <w:szCs w:val="28"/>
          <w:rtl/>
        </w:rPr>
        <w:t>الجماعي</w:t>
      </w:r>
    </w:p>
    <w:p w:rsidR="00E2313A" w:rsidRDefault="00A05801" w:rsidP="00E2313A">
      <w:pPr>
        <w:pStyle w:val="ListParagraph"/>
        <w:autoSpaceDE w:val="0"/>
        <w:autoSpaceDN w:val="0"/>
        <w:adjustRightInd w:val="0"/>
        <w:spacing w:after="0" w:line="240" w:lineRule="auto"/>
        <w:jc w:val="both"/>
        <w:rPr>
          <w:rFonts w:ascii="Simplified Arabic" w:hAnsi="Simplified Arabic" w:cs="Simplified Arabic"/>
          <w:color w:val="000000" w:themeColor="text1"/>
          <w:sz w:val="28"/>
          <w:szCs w:val="28"/>
        </w:rPr>
      </w:pPr>
      <w:r w:rsidRPr="00A05801">
        <w:rPr>
          <w:rFonts w:ascii="Simplified Arabic" w:hAnsi="Simplified Arabic" w:cs="Simplified Arabic"/>
          <w:color w:val="000000" w:themeColor="text1"/>
          <w:sz w:val="28"/>
          <w:szCs w:val="28"/>
          <w:rtl/>
        </w:rPr>
        <w:t>لمشكلات</w:t>
      </w:r>
      <w:r w:rsidRPr="00A05801">
        <w:rPr>
          <w:rFonts w:ascii="Simplified Arabic" w:hAnsi="Simplified Arabic" w:cs="Simplified Arabic"/>
          <w:color w:val="000000" w:themeColor="text1"/>
          <w:sz w:val="28"/>
          <w:szCs w:val="28"/>
        </w:rPr>
        <w:t xml:space="preserve"> </w:t>
      </w:r>
      <w:r w:rsidRPr="00A05801">
        <w:rPr>
          <w:rFonts w:ascii="Simplified Arabic" w:hAnsi="Simplified Arabic" w:cs="Simplified Arabic"/>
          <w:color w:val="000000" w:themeColor="text1"/>
          <w:sz w:val="28"/>
          <w:szCs w:val="28"/>
          <w:rtl/>
        </w:rPr>
        <w:t>العمل</w:t>
      </w:r>
      <w:r w:rsidRPr="00A05801">
        <w:rPr>
          <w:rFonts w:ascii="Simplified Arabic" w:hAnsi="Simplified Arabic" w:cs="Simplified Arabic"/>
          <w:color w:val="000000" w:themeColor="text1"/>
          <w:sz w:val="28"/>
          <w:szCs w:val="28"/>
        </w:rPr>
        <w:t>.</w:t>
      </w:r>
    </w:p>
    <w:p w:rsidR="00A05801" w:rsidRPr="00696087" w:rsidRDefault="00A05801" w:rsidP="00D46483">
      <w:pPr>
        <w:pStyle w:val="ListParagraph"/>
        <w:numPr>
          <w:ilvl w:val="0"/>
          <w:numId w:val="22"/>
        </w:numPr>
        <w:autoSpaceDE w:val="0"/>
        <w:autoSpaceDN w:val="0"/>
        <w:adjustRightInd w:val="0"/>
        <w:spacing w:after="0" w:line="240" w:lineRule="auto"/>
        <w:jc w:val="both"/>
        <w:rPr>
          <w:rFonts w:ascii="Simplified Arabic" w:hAnsi="Simplified Arabic" w:cs="Simplified Arabic"/>
          <w:color w:val="000000" w:themeColor="text1"/>
          <w:sz w:val="28"/>
          <w:szCs w:val="28"/>
          <w:rtl/>
        </w:rPr>
      </w:pPr>
      <w:r w:rsidRPr="003D3EB7">
        <w:rPr>
          <w:rFonts w:ascii="Simplified Arabic" w:hAnsi="Simplified Arabic" w:cs="Simplified Arabic" w:hint="cs"/>
          <w:b/>
          <w:bCs/>
          <w:color w:val="000000" w:themeColor="text1"/>
          <w:sz w:val="28"/>
          <w:szCs w:val="28"/>
          <w:rtl/>
        </w:rPr>
        <w:t>الاحت</w:t>
      </w:r>
      <w:r w:rsidR="003D3EB7">
        <w:rPr>
          <w:rFonts w:ascii="Simplified Arabic" w:hAnsi="Simplified Arabic" w:cs="Simplified Arabic" w:hint="cs"/>
          <w:b/>
          <w:bCs/>
          <w:color w:val="000000" w:themeColor="text1"/>
          <w:sz w:val="28"/>
          <w:szCs w:val="28"/>
          <w:rtl/>
        </w:rPr>
        <w:t>را</w:t>
      </w:r>
      <w:r w:rsidRPr="003D3EB7">
        <w:rPr>
          <w:rFonts w:ascii="Simplified Arabic" w:hAnsi="Simplified Arabic" w:cs="Simplified Arabic"/>
          <w:b/>
          <w:bCs/>
          <w:color w:val="000000" w:themeColor="text1"/>
          <w:sz w:val="28"/>
          <w:szCs w:val="28"/>
          <w:rtl/>
        </w:rPr>
        <w:t>م</w:t>
      </w:r>
      <w:r w:rsidR="003D3EB7">
        <w:rPr>
          <w:rFonts w:ascii="Simplified Arabic" w:hAnsi="Simplified Arabic" w:cs="Simplified Arabic"/>
          <w:b/>
          <w:bCs/>
          <w:color w:val="000000" w:themeColor="text1"/>
          <w:sz w:val="28"/>
          <w:szCs w:val="28"/>
        </w:rPr>
        <w:t xml:space="preserve"> </w:t>
      </w:r>
      <w:r w:rsidRPr="003D3EB7">
        <w:rPr>
          <w:rFonts w:ascii="Simplified Arabic" w:hAnsi="Simplified Arabic" w:cs="Simplified Arabic"/>
          <w:b/>
          <w:bCs/>
          <w:color w:val="000000" w:themeColor="text1"/>
          <w:sz w:val="28"/>
          <w:szCs w:val="28"/>
        </w:rPr>
        <w:t xml:space="preserve">: </w:t>
      </w:r>
      <w:r w:rsidRPr="003D3EB7">
        <w:rPr>
          <w:rFonts w:ascii="Simplified Arabic" w:hAnsi="Simplified Arabic" w:cs="Simplified Arabic"/>
          <w:color w:val="000000" w:themeColor="text1"/>
          <w:sz w:val="28"/>
          <w:szCs w:val="28"/>
          <w:rtl/>
        </w:rPr>
        <w:t>فلا</w:t>
      </w:r>
      <w:r w:rsidRPr="003D3EB7">
        <w:rPr>
          <w:rFonts w:ascii="Simplified Arabic" w:hAnsi="Simplified Arabic" w:cs="Simplified Arabic"/>
          <w:color w:val="000000" w:themeColor="text1"/>
          <w:sz w:val="28"/>
          <w:szCs w:val="28"/>
        </w:rPr>
        <w:t xml:space="preserve"> </w:t>
      </w:r>
      <w:r w:rsidRPr="003D3EB7">
        <w:rPr>
          <w:rFonts w:ascii="Simplified Arabic" w:hAnsi="Simplified Arabic" w:cs="Simplified Arabic"/>
          <w:color w:val="000000" w:themeColor="text1"/>
          <w:sz w:val="28"/>
          <w:szCs w:val="28"/>
          <w:rtl/>
        </w:rPr>
        <w:t>يمكن</w:t>
      </w:r>
      <w:r w:rsidRPr="003D3EB7">
        <w:rPr>
          <w:rFonts w:ascii="Simplified Arabic" w:hAnsi="Simplified Arabic" w:cs="Simplified Arabic"/>
          <w:color w:val="000000" w:themeColor="text1"/>
          <w:sz w:val="28"/>
          <w:szCs w:val="28"/>
        </w:rPr>
        <w:t xml:space="preserve"> </w:t>
      </w:r>
      <w:r w:rsidRPr="003D3EB7">
        <w:rPr>
          <w:rFonts w:ascii="Simplified Arabic" w:hAnsi="Simplified Arabic" w:cs="Simplified Arabic"/>
          <w:color w:val="000000" w:themeColor="text1"/>
          <w:sz w:val="28"/>
          <w:szCs w:val="28"/>
          <w:rtl/>
        </w:rPr>
        <w:t>أداء</w:t>
      </w:r>
      <w:r w:rsidRPr="003D3EB7">
        <w:rPr>
          <w:rFonts w:ascii="Simplified Arabic" w:hAnsi="Simplified Arabic" w:cs="Simplified Arabic"/>
          <w:color w:val="000000" w:themeColor="text1"/>
          <w:sz w:val="28"/>
          <w:szCs w:val="28"/>
        </w:rPr>
        <w:t xml:space="preserve"> </w:t>
      </w:r>
      <w:r w:rsidRPr="003D3EB7">
        <w:rPr>
          <w:rFonts w:ascii="Simplified Arabic" w:hAnsi="Simplified Arabic" w:cs="Simplified Arabic"/>
          <w:color w:val="000000" w:themeColor="text1"/>
          <w:sz w:val="28"/>
          <w:szCs w:val="28"/>
          <w:rtl/>
        </w:rPr>
        <w:t>أي</w:t>
      </w:r>
      <w:r w:rsidRPr="003D3EB7">
        <w:rPr>
          <w:rFonts w:ascii="Simplified Arabic" w:hAnsi="Simplified Arabic" w:cs="Simplified Arabic"/>
          <w:color w:val="000000" w:themeColor="text1"/>
          <w:sz w:val="28"/>
          <w:szCs w:val="28"/>
        </w:rPr>
        <w:t xml:space="preserve"> </w:t>
      </w:r>
      <w:r w:rsidRPr="003D3EB7">
        <w:rPr>
          <w:rFonts w:ascii="Simplified Arabic" w:hAnsi="Simplified Arabic" w:cs="Simplified Arabic"/>
          <w:color w:val="000000" w:themeColor="text1"/>
          <w:sz w:val="28"/>
          <w:szCs w:val="28"/>
          <w:rtl/>
        </w:rPr>
        <w:t>عمل</w:t>
      </w:r>
      <w:r w:rsidRPr="003D3EB7">
        <w:rPr>
          <w:rFonts w:ascii="Simplified Arabic" w:hAnsi="Simplified Arabic" w:cs="Simplified Arabic"/>
          <w:color w:val="000000" w:themeColor="text1"/>
          <w:sz w:val="28"/>
          <w:szCs w:val="28"/>
        </w:rPr>
        <w:t xml:space="preserve"> </w:t>
      </w:r>
      <w:r w:rsidRPr="003D3EB7">
        <w:rPr>
          <w:rFonts w:ascii="Simplified Arabic" w:hAnsi="Simplified Arabic" w:cs="Simplified Arabic"/>
          <w:color w:val="000000" w:themeColor="text1"/>
          <w:sz w:val="28"/>
          <w:szCs w:val="28"/>
          <w:rtl/>
        </w:rPr>
        <w:t>مع</w:t>
      </w:r>
      <w:r w:rsidRPr="003D3EB7">
        <w:rPr>
          <w:rFonts w:ascii="Simplified Arabic" w:hAnsi="Simplified Arabic" w:cs="Simplified Arabic"/>
          <w:color w:val="000000" w:themeColor="text1"/>
          <w:sz w:val="28"/>
          <w:szCs w:val="28"/>
        </w:rPr>
        <w:t xml:space="preserve"> </w:t>
      </w:r>
      <w:r w:rsidRPr="003D3EB7">
        <w:rPr>
          <w:rFonts w:ascii="Simplified Arabic" w:hAnsi="Simplified Arabic" w:cs="Simplified Arabic"/>
          <w:color w:val="000000" w:themeColor="text1"/>
          <w:sz w:val="28"/>
          <w:szCs w:val="28"/>
          <w:rtl/>
        </w:rPr>
        <w:t>الآخرين</w:t>
      </w:r>
      <w:r w:rsidRPr="003D3EB7">
        <w:rPr>
          <w:rFonts w:ascii="Simplified Arabic" w:hAnsi="Simplified Arabic" w:cs="Simplified Arabic"/>
          <w:color w:val="000000" w:themeColor="text1"/>
          <w:sz w:val="28"/>
          <w:szCs w:val="28"/>
        </w:rPr>
        <w:t xml:space="preserve"> </w:t>
      </w:r>
      <w:r w:rsidRPr="003D3EB7">
        <w:rPr>
          <w:rFonts w:ascii="Simplified Arabic" w:hAnsi="Simplified Arabic" w:cs="Simplified Arabic"/>
          <w:color w:val="000000" w:themeColor="text1"/>
          <w:sz w:val="28"/>
          <w:szCs w:val="28"/>
          <w:rtl/>
        </w:rPr>
        <w:t>إذا</w:t>
      </w:r>
      <w:r w:rsidRPr="003D3EB7">
        <w:rPr>
          <w:rFonts w:ascii="Simplified Arabic" w:hAnsi="Simplified Arabic" w:cs="Simplified Arabic"/>
          <w:color w:val="000000" w:themeColor="text1"/>
          <w:sz w:val="28"/>
          <w:szCs w:val="28"/>
        </w:rPr>
        <w:t xml:space="preserve"> </w:t>
      </w:r>
      <w:r w:rsidRPr="003D3EB7">
        <w:rPr>
          <w:rFonts w:ascii="Simplified Arabic" w:hAnsi="Simplified Arabic" w:cs="Simplified Arabic"/>
          <w:color w:val="000000" w:themeColor="text1"/>
          <w:sz w:val="28"/>
          <w:szCs w:val="28"/>
          <w:rtl/>
        </w:rPr>
        <w:t>لم</w:t>
      </w:r>
      <w:r w:rsidRPr="003D3EB7">
        <w:rPr>
          <w:rFonts w:ascii="Simplified Arabic" w:hAnsi="Simplified Arabic" w:cs="Simplified Arabic"/>
          <w:color w:val="000000" w:themeColor="text1"/>
          <w:sz w:val="28"/>
          <w:szCs w:val="28"/>
        </w:rPr>
        <w:t xml:space="preserve"> </w:t>
      </w:r>
      <w:r w:rsidRPr="003D3EB7">
        <w:rPr>
          <w:rFonts w:ascii="Simplified Arabic" w:hAnsi="Simplified Arabic" w:cs="Simplified Arabic"/>
          <w:color w:val="000000" w:themeColor="text1"/>
          <w:sz w:val="28"/>
          <w:szCs w:val="28"/>
          <w:rtl/>
        </w:rPr>
        <w:t>يدرك</w:t>
      </w:r>
      <w:r w:rsidRPr="003D3EB7">
        <w:rPr>
          <w:rFonts w:ascii="Simplified Arabic" w:hAnsi="Simplified Arabic" w:cs="Simplified Arabic"/>
          <w:color w:val="000000" w:themeColor="text1"/>
          <w:sz w:val="28"/>
          <w:szCs w:val="28"/>
        </w:rPr>
        <w:t xml:space="preserve"> </w:t>
      </w:r>
      <w:r w:rsidRPr="003D3EB7">
        <w:rPr>
          <w:rFonts w:ascii="Simplified Arabic" w:hAnsi="Simplified Arabic" w:cs="Simplified Arabic"/>
          <w:color w:val="000000" w:themeColor="text1"/>
          <w:sz w:val="28"/>
          <w:szCs w:val="28"/>
          <w:rtl/>
        </w:rPr>
        <w:t>الموظف</w:t>
      </w:r>
      <w:r w:rsidRPr="003D3EB7">
        <w:rPr>
          <w:rFonts w:ascii="Simplified Arabic" w:hAnsi="Simplified Arabic" w:cs="Simplified Arabic"/>
          <w:color w:val="000000" w:themeColor="text1"/>
          <w:sz w:val="28"/>
          <w:szCs w:val="28"/>
        </w:rPr>
        <w:t xml:space="preserve"> </w:t>
      </w:r>
      <w:r w:rsidRPr="003D3EB7">
        <w:rPr>
          <w:rFonts w:ascii="Simplified Arabic" w:hAnsi="Simplified Arabic" w:cs="Simplified Arabic"/>
          <w:color w:val="000000" w:themeColor="text1"/>
          <w:sz w:val="28"/>
          <w:szCs w:val="28"/>
          <w:rtl/>
        </w:rPr>
        <w:t>سياسات</w:t>
      </w:r>
      <w:r w:rsidRPr="003D3EB7">
        <w:rPr>
          <w:rFonts w:ascii="Simplified Arabic" w:hAnsi="Simplified Arabic" w:cs="Simplified Arabic"/>
          <w:color w:val="000000" w:themeColor="text1"/>
          <w:sz w:val="28"/>
          <w:szCs w:val="28"/>
        </w:rPr>
        <w:t xml:space="preserve"> </w:t>
      </w:r>
      <w:r w:rsidRPr="003D3EB7">
        <w:rPr>
          <w:rFonts w:ascii="Simplified Arabic" w:hAnsi="Simplified Arabic" w:cs="Simplified Arabic"/>
          <w:color w:val="000000" w:themeColor="text1"/>
          <w:sz w:val="28"/>
          <w:szCs w:val="28"/>
          <w:rtl/>
        </w:rPr>
        <w:t>احت</w:t>
      </w:r>
      <w:r w:rsidR="003D3EB7">
        <w:rPr>
          <w:rFonts w:ascii="Simplified Arabic" w:hAnsi="Simplified Arabic" w:cs="Simplified Arabic" w:hint="cs"/>
          <w:color w:val="000000" w:themeColor="text1"/>
          <w:sz w:val="28"/>
          <w:szCs w:val="28"/>
          <w:rtl/>
        </w:rPr>
        <w:t>را</w:t>
      </w:r>
      <w:r w:rsidRPr="003D3EB7">
        <w:rPr>
          <w:rFonts w:ascii="Simplified Arabic" w:hAnsi="Simplified Arabic" w:cs="Simplified Arabic"/>
          <w:color w:val="000000" w:themeColor="text1"/>
          <w:sz w:val="28"/>
          <w:szCs w:val="28"/>
          <w:rtl/>
        </w:rPr>
        <w:t>مه</w:t>
      </w:r>
      <w:r w:rsidRPr="003D3EB7">
        <w:rPr>
          <w:rFonts w:ascii="Simplified Arabic" w:hAnsi="Simplified Arabic" w:cs="Simplified Arabic"/>
          <w:color w:val="000000" w:themeColor="text1"/>
          <w:sz w:val="28"/>
          <w:szCs w:val="28"/>
        </w:rPr>
        <w:t xml:space="preserve"> </w:t>
      </w:r>
      <w:r w:rsidRPr="003D3EB7">
        <w:rPr>
          <w:rFonts w:ascii="Simplified Arabic" w:hAnsi="Simplified Arabic" w:cs="Simplified Arabic"/>
          <w:color w:val="000000" w:themeColor="text1"/>
          <w:sz w:val="28"/>
          <w:szCs w:val="28"/>
          <w:rtl/>
        </w:rPr>
        <w:t>لمن</w:t>
      </w:r>
      <w:r w:rsidRPr="003D3EB7">
        <w:rPr>
          <w:rFonts w:ascii="Simplified Arabic" w:hAnsi="Simplified Arabic" w:cs="Simplified Arabic"/>
          <w:color w:val="000000" w:themeColor="text1"/>
          <w:sz w:val="28"/>
          <w:szCs w:val="28"/>
        </w:rPr>
        <w:t xml:space="preserve"> </w:t>
      </w:r>
      <w:r w:rsidRPr="003D3EB7">
        <w:rPr>
          <w:rFonts w:ascii="Simplified Arabic" w:hAnsi="Simplified Arabic" w:cs="Simplified Arabic"/>
          <w:color w:val="000000" w:themeColor="text1"/>
          <w:sz w:val="28"/>
          <w:szCs w:val="28"/>
          <w:rtl/>
        </w:rPr>
        <w:t>هم</w:t>
      </w:r>
      <w:r w:rsidR="003D3EB7">
        <w:rPr>
          <w:rFonts w:ascii="Simplified Arabic" w:hAnsi="Simplified Arabic" w:cs="Simplified Arabic" w:hint="cs"/>
          <w:color w:val="000000" w:themeColor="text1"/>
          <w:sz w:val="28"/>
          <w:szCs w:val="28"/>
          <w:rtl/>
        </w:rPr>
        <w:t xml:space="preserve"> </w:t>
      </w:r>
      <w:r w:rsidRPr="003D3EB7">
        <w:rPr>
          <w:rFonts w:ascii="Simplified Arabic" w:hAnsi="Simplified Arabic" w:cs="Simplified Arabic" w:hint="cs"/>
          <w:color w:val="000000" w:themeColor="text1"/>
          <w:sz w:val="28"/>
          <w:szCs w:val="28"/>
          <w:rtl/>
        </w:rPr>
        <w:t>أعلى</w:t>
      </w:r>
      <w:r w:rsidRPr="003D3EB7">
        <w:rPr>
          <w:rFonts w:ascii="Simplified Arabic" w:hAnsi="Simplified Arabic" w:cs="Simplified Arabic"/>
          <w:color w:val="000000" w:themeColor="text1"/>
          <w:sz w:val="28"/>
          <w:szCs w:val="28"/>
        </w:rPr>
        <w:t xml:space="preserve"> </w:t>
      </w:r>
      <w:r w:rsidRPr="003D3EB7">
        <w:rPr>
          <w:rFonts w:ascii="Simplified Arabic" w:hAnsi="Simplified Arabic" w:cs="Simplified Arabic"/>
          <w:color w:val="000000" w:themeColor="text1"/>
          <w:sz w:val="28"/>
          <w:szCs w:val="28"/>
          <w:rtl/>
        </w:rPr>
        <w:t>أو</w:t>
      </w:r>
      <w:r w:rsidRPr="003D3EB7">
        <w:rPr>
          <w:rFonts w:ascii="Simplified Arabic" w:hAnsi="Simplified Arabic" w:cs="Simplified Arabic"/>
          <w:color w:val="000000" w:themeColor="text1"/>
          <w:sz w:val="28"/>
          <w:szCs w:val="28"/>
        </w:rPr>
        <w:t xml:space="preserve"> </w:t>
      </w:r>
      <w:r w:rsidRPr="003D3EB7">
        <w:rPr>
          <w:rFonts w:ascii="Simplified Arabic" w:hAnsi="Simplified Arabic" w:cs="Simplified Arabic"/>
          <w:color w:val="000000" w:themeColor="text1"/>
          <w:sz w:val="28"/>
          <w:szCs w:val="28"/>
          <w:rtl/>
        </w:rPr>
        <w:t>أقل</w:t>
      </w:r>
      <w:r w:rsidRPr="003D3EB7">
        <w:rPr>
          <w:rFonts w:ascii="Simplified Arabic" w:hAnsi="Simplified Arabic" w:cs="Simplified Arabic"/>
          <w:color w:val="000000" w:themeColor="text1"/>
          <w:sz w:val="28"/>
          <w:szCs w:val="28"/>
        </w:rPr>
        <w:t xml:space="preserve"> </w:t>
      </w:r>
      <w:r w:rsidRPr="003D3EB7">
        <w:rPr>
          <w:rFonts w:ascii="Simplified Arabic" w:hAnsi="Simplified Arabic" w:cs="Simplified Arabic"/>
          <w:color w:val="000000" w:themeColor="text1"/>
          <w:sz w:val="28"/>
          <w:szCs w:val="28"/>
          <w:rtl/>
        </w:rPr>
        <w:t>منه</w:t>
      </w:r>
      <w:r w:rsidRPr="003D3EB7">
        <w:rPr>
          <w:rFonts w:ascii="Simplified Arabic" w:hAnsi="Simplified Arabic" w:cs="Simplified Arabic"/>
          <w:color w:val="000000" w:themeColor="text1"/>
          <w:sz w:val="28"/>
          <w:szCs w:val="28"/>
        </w:rPr>
        <w:t xml:space="preserve"> </w:t>
      </w:r>
      <w:r w:rsidRPr="003D3EB7">
        <w:rPr>
          <w:rFonts w:ascii="Simplified Arabic" w:hAnsi="Simplified Arabic" w:cs="Simplified Arabic"/>
          <w:color w:val="000000" w:themeColor="text1"/>
          <w:sz w:val="28"/>
          <w:szCs w:val="28"/>
          <w:rtl/>
        </w:rPr>
        <w:t>في</w:t>
      </w:r>
      <w:r w:rsidRPr="003D3EB7">
        <w:rPr>
          <w:rFonts w:ascii="Simplified Arabic" w:hAnsi="Simplified Arabic" w:cs="Simplified Arabic"/>
          <w:color w:val="000000" w:themeColor="text1"/>
          <w:sz w:val="28"/>
          <w:szCs w:val="28"/>
        </w:rPr>
        <w:t xml:space="preserve"> </w:t>
      </w:r>
      <w:r w:rsidRPr="003D3EB7">
        <w:rPr>
          <w:rFonts w:ascii="Simplified Arabic" w:hAnsi="Simplified Arabic" w:cs="Simplified Arabic"/>
          <w:color w:val="000000" w:themeColor="text1"/>
          <w:sz w:val="28"/>
          <w:szCs w:val="28"/>
          <w:rtl/>
        </w:rPr>
        <w:t>المستوى</w:t>
      </w:r>
      <w:r w:rsidRPr="003D3EB7">
        <w:rPr>
          <w:rFonts w:ascii="Simplified Arabic" w:hAnsi="Simplified Arabic" w:cs="Simplified Arabic"/>
          <w:color w:val="000000" w:themeColor="text1"/>
          <w:sz w:val="28"/>
          <w:szCs w:val="28"/>
        </w:rPr>
        <w:t xml:space="preserve"> </w:t>
      </w:r>
      <w:r w:rsidRPr="003D3EB7">
        <w:rPr>
          <w:rFonts w:ascii="Simplified Arabic" w:hAnsi="Simplified Arabic" w:cs="Simplified Arabic"/>
          <w:color w:val="000000" w:themeColor="text1"/>
          <w:sz w:val="28"/>
          <w:szCs w:val="28"/>
          <w:rtl/>
        </w:rPr>
        <w:t>الوظيفي</w:t>
      </w:r>
      <w:r w:rsidRPr="003D3EB7">
        <w:rPr>
          <w:rFonts w:ascii="Simplified Arabic" w:hAnsi="Simplified Arabic" w:cs="Simplified Arabic"/>
          <w:color w:val="000000" w:themeColor="text1"/>
          <w:sz w:val="28"/>
          <w:szCs w:val="28"/>
        </w:rPr>
        <w:t>.</w:t>
      </w:r>
      <w:r w:rsidR="00932C0C">
        <w:rPr>
          <w:rFonts w:ascii="Simplified Arabic" w:hAnsi="Simplified Arabic" w:cs="Simplified Arabic" w:hint="cs"/>
          <w:color w:val="000000" w:themeColor="text1"/>
          <w:sz w:val="28"/>
          <w:szCs w:val="28"/>
          <w:rtl/>
        </w:rPr>
        <w:t xml:space="preserve"> </w:t>
      </w:r>
      <w:r w:rsidR="00696087">
        <w:rPr>
          <w:rFonts w:ascii="Simplified Arabic" w:hAnsi="Simplified Arabic" w:cs="Simplified Arabic" w:hint="cs"/>
          <w:color w:val="000000" w:themeColor="text1"/>
          <w:sz w:val="28"/>
          <w:szCs w:val="28"/>
          <w:rtl/>
        </w:rPr>
        <w:t xml:space="preserve"> </w:t>
      </w:r>
      <w:r w:rsidR="00932C0C" w:rsidRPr="00696087">
        <w:rPr>
          <w:rFonts w:ascii="Simplified Arabic" w:hAnsi="Simplified Arabic" w:cs="Simplified Arabic" w:hint="cs"/>
          <w:color w:val="000000" w:themeColor="text1"/>
          <w:sz w:val="28"/>
          <w:szCs w:val="28"/>
          <w:rtl/>
        </w:rPr>
        <w:t>والشكل رقم(2) يوضح الخطوات .</w:t>
      </w:r>
    </w:p>
    <w:p w:rsidR="00696087" w:rsidRDefault="00696087" w:rsidP="00696087">
      <w:pPr>
        <w:pStyle w:val="ListParagraph"/>
        <w:autoSpaceDE w:val="0"/>
        <w:autoSpaceDN w:val="0"/>
        <w:adjustRightInd w:val="0"/>
        <w:spacing w:after="0" w:line="240" w:lineRule="auto"/>
        <w:jc w:val="both"/>
        <w:rPr>
          <w:rFonts w:ascii="Simplified Arabic" w:hAnsi="Simplified Arabic" w:cs="Simplified Arabic"/>
          <w:color w:val="000000" w:themeColor="text1"/>
          <w:sz w:val="28"/>
          <w:szCs w:val="28"/>
        </w:rPr>
      </w:pPr>
    </w:p>
    <w:p w:rsidR="003D3EB7" w:rsidRDefault="00696087" w:rsidP="00AA41CC">
      <w:pPr>
        <w:pStyle w:val="ListParagraph"/>
        <w:autoSpaceDE w:val="0"/>
        <w:autoSpaceDN w:val="0"/>
        <w:adjustRightInd w:val="0"/>
        <w:spacing w:after="0" w:line="240" w:lineRule="auto"/>
        <w:jc w:val="center"/>
        <w:rPr>
          <w:rFonts w:ascii="Simplified Arabic" w:hAnsi="Simplified Arabic" w:cs="Simplified Arabic"/>
          <w:color w:val="000000" w:themeColor="text1"/>
          <w:sz w:val="28"/>
          <w:szCs w:val="28"/>
          <w:rtl/>
        </w:rPr>
      </w:pPr>
      <w:r>
        <w:rPr>
          <w:rFonts w:ascii="Simplified Arabic" w:hAnsi="Simplified Arabic" w:cs="Simplified Arabic"/>
          <w:noProof/>
          <w:color w:val="000000" w:themeColor="text1"/>
          <w:sz w:val="28"/>
          <w:szCs w:val="28"/>
          <w:lang w:bidi="hi-IN"/>
        </w:rPr>
        <w:drawing>
          <wp:inline distT="0" distB="0" distL="0" distR="0">
            <wp:extent cx="4727276" cy="28034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9488" cy="2816642"/>
                    </a:xfrm>
                    <a:prstGeom prst="rect">
                      <a:avLst/>
                    </a:prstGeom>
                    <a:noFill/>
                    <a:ln>
                      <a:noFill/>
                    </a:ln>
                  </pic:spPr>
                </pic:pic>
              </a:graphicData>
            </a:graphic>
          </wp:inline>
        </w:drawing>
      </w:r>
    </w:p>
    <w:p w:rsidR="00932C0C" w:rsidRDefault="00932C0C" w:rsidP="00932C0C">
      <w:pPr>
        <w:tabs>
          <w:tab w:val="left" w:pos="3405"/>
        </w:tabs>
        <w:bidi/>
        <w:jc w:val="both"/>
        <w:rPr>
          <w:rtl/>
          <w:lang w:bidi="ar-SA"/>
        </w:rPr>
      </w:pPr>
    </w:p>
    <w:p w:rsidR="003D3EB7" w:rsidRPr="00F36300" w:rsidRDefault="00932C0C" w:rsidP="00932C0C">
      <w:pPr>
        <w:tabs>
          <w:tab w:val="left" w:pos="3405"/>
        </w:tabs>
        <w:bidi/>
        <w:jc w:val="center"/>
        <w:rPr>
          <w:sz w:val="24"/>
          <w:szCs w:val="24"/>
          <w:rtl/>
          <w:lang w:bidi="ar-SA"/>
        </w:rPr>
      </w:pPr>
      <w:r w:rsidRPr="00F36300">
        <w:rPr>
          <w:rFonts w:ascii="SimplifiedArabic-Bold" w:cs="SimplifiedArabic-Bold" w:hint="cs"/>
          <w:b/>
          <w:bCs/>
          <w:sz w:val="24"/>
          <w:szCs w:val="24"/>
          <w:rtl/>
          <w:lang w:bidi="ar-SA"/>
        </w:rPr>
        <w:t xml:space="preserve">الشكل (2) </w:t>
      </w:r>
      <w:r w:rsidR="003D3EB7" w:rsidRPr="00F36300">
        <w:rPr>
          <w:rFonts w:ascii="SimplifiedArabic-Bold" w:cs="SimplifiedArabic-Bold" w:hint="cs"/>
          <w:b/>
          <w:bCs/>
          <w:sz w:val="24"/>
          <w:szCs w:val="24"/>
          <w:rtl/>
          <w:lang w:bidi="ar-SA"/>
        </w:rPr>
        <w:t>الخطوات</w:t>
      </w:r>
      <w:r w:rsidR="003D3EB7" w:rsidRPr="00F36300">
        <w:rPr>
          <w:rFonts w:ascii="SimplifiedArabic-Bold" w:cs="SimplifiedArabic-Bold"/>
          <w:b/>
          <w:bCs/>
          <w:sz w:val="24"/>
          <w:szCs w:val="24"/>
          <w:lang w:bidi="ar-SA"/>
        </w:rPr>
        <w:t xml:space="preserve"> </w:t>
      </w:r>
      <w:r w:rsidR="003D3EB7" w:rsidRPr="00F36300">
        <w:rPr>
          <w:rFonts w:ascii="SimplifiedArabic-Bold" w:cs="SimplifiedArabic-Bold" w:hint="cs"/>
          <w:b/>
          <w:bCs/>
          <w:sz w:val="24"/>
          <w:szCs w:val="24"/>
          <w:rtl/>
          <w:lang w:bidi="ar-SA"/>
        </w:rPr>
        <w:t>التي</w:t>
      </w:r>
      <w:r w:rsidR="003D3EB7" w:rsidRPr="00F36300">
        <w:rPr>
          <w:rFonts w:ascii="SimplifiedArabic-Bold" w:cs="SimplifiedArabic-Bold"/>
          <w:b/>
          <w:bCs/>
          <w:sz w:val="24"/>
          <w:szCs w:val="24"/>
          <w:lang w:bidi="ar-SA"/>
        </w:rPr>
        <w:t xml:space="preserve"> </w:t>
      </w:r>
      <w:r w:rsidR="003D3EB7" w:rsidRPr="00F36300">
        <w:rPr>
          <w:rFonts w:ascii="SimplifiedArabic-Bold" w:cs="SimplifiedArabic-Bold" w:hint="cs"/>
          <w:b/>
          <w:bCs/>
          <w:sz w:val="24"/>
          <w:szCs w:val="24"/>
          <w:rtl/>
          <w:lang w:bidi="ar-SA"/>
        </w:rPr>
        <w:t>يمر</w:t>
      </w:r>
      <w:r w:rsidR="003D3EB7" w:rsidRPr="00F36300">
        <w:rPr>
          <w:rFonts w:ascii="SimplifiedArabic-Bold" w:cs="SimplifiedArabic-Bold"/>
          <w:b/>
          <w:bCs/>
          <w:sz w:val="24"/>
          <w:szCs w:val="24"/>
          <w:lang w:bidi="ar-SA"/>
        </w:rPr>
        <w:t xml:space="preserve"> </w:t>
      </w:r>
      <w:r w:rsidR="003D3EB7" w:rsidRPr="00F36300">
        <w:rPr>
          <w:rFonts w:ascii="SimplifiedArabic-Bold" w:cs="SimplifiedArabic-Bold" w:hint="cs"/>
          <w:b/>
          <w:bCs/>
          <w:sz w:val="24"/>
          <w:szCs w:val="24"/>
          <w:rtl/>
          <w:lang w:bidi="ar-SA"/>
        </w:rPr>
        <w:t>فيها</w:t>
      </w:r>
      <w:r w:rsidR="003D3EB7" w:rsidRPr="00F36300">
        <w:rPr>
          <w:rFonts w:ascii="SimplifiedArabic-Bold" w:cs="SimplifiedArabic-Bold"/>
          <w:b/>
          <w:bCs/>
          <w:sz w:val="24"/>
          <w:szCs w:val="24"/>
          <w:lang w:bidi="ar-SA"/>
        </w:rPr>
        <w:t xml:space="preserve"> </w:t>
      </w:r>
      <w:r w:rsidR="003D3EB7" w:rsidRPr="00F36300">
        <w:rPr>
          <w:rFonts w:ascii="SimplifiedArabic-Bold" w:cs="SimplifiedArabic-Bold" w:hint="cs"/>
          <w:b/>
          <w:bCs/>
          <w:sz w:val="24"/>
          <w:szCs w:val="24"/>
          <w:rtl/>
          <w:lang w:bidi="ar-SA"/>
        </w:rPr>
        <w:t>الموظف</w:t>
      </w:r>
      <w:r w:rsidR="003D3EB7" w:rsidRPr="00F36300">
        <w:rPr>
          <w:rFonts w:ascii="SimplifiedArabic-Bold" w:cs="SimplifiedArabic-Bold"/>
          <w:b/>
          <w:bCs/>
          <w:sz w:val="24"/>
          <w:szCs w:val="24"/>
          <w:lang w:bidi="ar-SA"/>
        </w:rPr>
        <w:t xml:space="preserve"> </w:t>
      </w:r>
      <w:r w:rsidR="003D3EB7" w:rsidRPr="00F36300">
        <w:rPr>
          <w:rFonts w:ascii="SimplifiedArabic-Bold" w:cs="SimplifiedArabic-Bold" w:hint="cs"/>
          <w:b/>
          <w:bCs/>
          <w:sz w:val="24"/>
          <w:szCs w:val="24"/>
          <w:rtl/>
          <w:lang w:bidi="ar-SA"/>
        </w:rPr>
        <w:t>حتى</w:t>
      </w:r>
      <w:r w:rsidR="003D3EB7" w:rsidRPr="00F36300">
        <w:rPr>
          <w:rFonts w:ascii="SimplifiedArabic-Bold" w:cs="SimplifiedArabic-Bold"/>
          <w:b/>
          <w:bCs/>
          <w:sz w:val="24"/>
          <w:szCs w:val="24"/>
          <w:lang w:bidi="ar-SA"/>
        </w:rPr>
        <w:t xml:space="preserve"> </w:t>
      </w:r>
      <w:r w:rsidR="003D3EB7" w:rsidRPr="00F36300">
        <w:rPr>
          <w:rFonts w:ascii="SimplifiedArabic-Bold" w:cs="SimplifiedArabic-Bold" w:hint="cs"/>
          <w:b/>
          <w:bCs/>
          <w:sz w:val="24"/>
          <w:szCs w:val="24"/>
          <w:rtl/>
          <w:lang w:bidi="ar-SA"/>
        </w:rPr>
        <w:t>يصل</w:t>
      </w:r>
      <w:r w:rsidR="003D3EB7" w:rsidRPr="00F36300">
        <w:rPr>
          <w:rFonts w:ascii="SimplifiedArabic-Bold" w:cs="SimplifiedArabic-Bold"/>
          <w:b/>
          <w:bCs/>
          <w:sz w:val="24"/>
          <w:szCs w:val="24"/>
          <w:lang w:bidi="ar-SA"/>
        </w:rPr>
        <w:t xml:space="preserve"> </w:t>
      </w:r>
      <w:r w:rsidR="003D3EB7" w:rsidRPr="00F36300">
        <w:rPr>
          <w:rFonts w:ascii="SimplifiedArabic-Bold" w:cs="SimplifiedArabic-Bold" w:hint="cs"/>
          <w:b/>
          <w:bCs/>
          <w:sz w:val="24"/>
          <w:szCs w:val="24"/>
          <w:rtl/>
          <w:lang w:bidi="ar-SA"/>
        </w:rPr>
        <w:t>إلى</w:t>
      </w:r>
      <w:r w:rsidR="003D3EB7" w:rsidRPr="00F36300">
        <w:rPr>
          <w:rFonts w:ascii="SimplifiedArabic-Bold" w:cs="SimplifiedArabic-Bold"/>
          <w:b/>
          <w:bCs/>
          <w:sz w:val="24"/>
          <w:szCs w:val="24"/>
          <w:lang w:bidi="ar-SA"/>
        </w:rPr>
        <w:t xml:space="preserve"> </w:t>
      </w:r>
      <w:r w:rsidR="003D3EB7" w:rsidRPr="00F36300">
        <w:rPr>
          <w:rFonts w:ascii="SimplifiedArabic-Bold" w:cs="SimplifiedArabic-Bold" w:hint="cs"/>
          <w:b/>
          <w:bCs/>
          <w:sz w:val="24"/>
          <w:szCs w:val="24"/>
          <w:rtl/>
          <w:lang w:bidi="ar-SA"/>
        </w:rPr>
        <w:t>المستوى</w:t>
      </w:r>
      <w:r w:rsidR="003D3EB7" w:rsidRPr="00F36300">
        <w:rPr>
          <w:rFonts w:ascii="SimplifiedArabic-Bold" w:cs="SimplifiedArabic-Bold"/>
          <w:b/>
          <w:bCs/>
          <w:sz w:val="24"/>
          <w:szCs w:val="24"/>
          <w:lang w:bidi="ar-SA"/>
        </w:rPr>
        <w:t xml:space="preserve"> </w:t>
      </w:r>
      <w:r w:rsidR="003D3EB7" w:rsidRPr="00F36300">
        <w:rPr>
          <w:rFonts w:ascii="SimplifiedArabic-Bold" w:cs="SimplifiedArabic-Bold" w:hint="cs"/>
          <w:b/>
          <w:bCs/>
          <w:sz w:val="24"/>
          <w:szCs w:val="24"/>
          <w:rtl/>
          <w:lang w:bidi="ar-SA"/>
        </w:rPr>
        <w:t>المقبول</w:t>
      </w:r>
      <w:r w:rsidR="003D3EB7" w:rsidRPr="00F36300">
        <w:rPr>
          <w:rFonts w:ascii="SimplifiedArabic-Bold" w:cs="SimplifiedArabic-Bold"/>
          <w:b/>
          <w:bCs/>
          <w:sz w:val="24"/>
          <w:szCs w:val="24"/>
          <w:lang w:bidi="ar-SA"/>
        </w:rPr>
        <w:t xml:space="preserve"> </w:t>
      </w:r>
      <w:r w:rsidR="003D3EB7" w:rsidRPr="00F36300">
        <w:rPr>
          <w:rFonts w:ascii="SimplifiedArabic-Bold" w:cs="SimplifiedArabic-Bold" w:hint="cs"/>
          <w:b/>
          <w:bCs/>
          <w:sz w:val="24"/>
          <w:szCs w:val="24"/>
          <w:rtl/>
          <w:lang w:bidi="ar-SA"/>
        </w:rPr>
        <w:t>من</w:t>
      </w:r>
      <w:r w:rsidR="003D3EB7" w:rsidRPr="00F36300">
        <w:rPr>
          <w:rFonts w:ascii="SimplifiedArabic-Bold" w:cs="SimplifiedArabic-Bold"/>
          <w:b/>
          <w:bCs/>
          <w:sz w:val="24"/>
          <w:szCs w:val="24"/>
          <w:lang w:bidi="ar-SA"/>
        </w:rPr>
        <w:t xml:space="preserve"> </w:t>
      </w:r>
      <w:r w:rsidR="003D3EB7" w:rsidRPr="00F36300">
        <w:rPr>
          <w:rFonts w:ascii="SimplifiedArabic-Bold" w:cs="SimplifiedArabic-Bold" w:hint="cs"/>
          <w:b/>
          <w:bCs/>
          <w:sz w:val="24"/>
          <w:szCs w:val="24"/>
          <w:rtl/>
          <w:lang w:bidi="ar-SA"/>
        </w:rPr>
        <w:t>أخلاقيات</w:t>
      </w:r>
      <w:r w:rsidR="003D3EB7" w:rsidRPr="00F36300">
        <w:rPr>
          <w:rFonts w:ascii="SimplifiedArabic-Bold" w:cs="SimplifiedArabic-Bold"/>
          <w:b/>
          <w:bCs/>
          <w:sz w:val="24"/>
          <w:szCs w:val="24"/>
          <w:lang w:bidi="ar-SA"/>
        </w:rPr>
        <w:t xml:space="preserve"> </w:t>
      </w:r>
      <w:r w:rsidR="003D3EB7" w:rsidRPr="00F36300">
        <w:rPr>
          <w:rFonts w:ascii="SimplifiedArabic-Bold" w:cs="SimplifiedArabic-Bold" w:hint="cs"/>
          <w:b/>
          <w:bCs/>
          <w:sz w:val="24"/>
          <w:szCs w:val="24"/>
          <w:rtl/>
          <w:lang w:bidi="ar-SA"/>
        </w:rPr>
        <w:t>المهنة</w:t>
      </w:r>
    </w:p>
    <w:p w:rsidR="00932C0C" w:rsidRDefault="008F4AB4" w:rsidP="008F4AB4">
      <w:pPr>
        <w:bidi/>
        <w:jc w:val="both"/>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lastRenderedPageBreak/>
        <w:t>سابع</w:t>
      </w:r>
      <w:r w:rsidR="00932C0C" w:rsidRPr="00175753">
        <w:rPr>
          <w:rFonts w:ascii="Simplified Arabic" w:hAnsi="Simplified Arabic" w:cs="Simplified Arabic" w:hint="cs"/>
          <w:b/>
          <w:bCs/>
          <w:color w:val="000000" w:themeColor="text1"/>
          <w:sz w:val="28"/>
          <w:szCs w:val="28"/>
          <w:rtl/>
          <w:lang w:bidi="ar-IQ"/>
        </w:rPr>
        <w:t xml:space="preserve">اً. نشاط تدريبي : </w:t>
      </w:r>
      <w:r w:rsidR="00932C0C" w:rsidRPr="00175753">
        <w:rPr>
          <w:rFonts w:ascii="Simplified Arabic" w:hAnsi="Simplified Arabic" w:cs="Simplified Arabic" w:hint="cs"/>
          <w:color w:val="000000" w:themeColor="text1"/>
          <w:sz w:val="28"/>
          <w:szCs w:val="28"/>
          <w:rtl/>
          <w:lang w:bidi="ar-IQ"/>
        </w:rPr>
        <w:t xml:space="preserve">يدور حول </w:t>
      </w:r>
      <w:r w:rsidR="00475387">
        <w:rPr>
          <w:rFonts w:ascii="Simplified Arabic" w:hAnsi="Simplified Arabic" w:cs="Simplified Arabic" w:hint="cs"/>
          <w:color w:val="000000" w:themeColor="text1"/>
          <w:sz w:val="28"/>
          <w:szCs w:val="28"/>
          <w:rtl/>
          <w:lang w:bidi="ar-IQ"/>
        </w:rPr>
        <w:t xml:space="preserve">بيان </w:t>
      </w:r>
      <w:r w:rsidR="00932C0C" w:rsidRPr="00175753">
        <w:rPr>
          <w:rFonts w:ascii="Simplified Arabic" w:hAnsi="Simplified Arabic" w:cs="Simplified Arabic" w:hint="cs"/>
          <w:color w:val="000000" w:themeColor="text1"/>
          <w:sz w:val="28"/>
          <w:szCs w:val="28"/>
          <w:rtl/>
          <w:lang w:bidi="ar-IQ"/>
        </w:rPr>
        <w:t>:</w:t>
      </w:r>
    </w:p>
    <w:p w:rsidR="00F36300" w:rsidRPr="00F36300" w:rsidRDefault="00F36300" w:rsidP="00F36300">
      <w:pPr>
        <w:bidi/>
        <w:jc w:val="both"/>
        <w:rPr>
          <w:rFonts w:ascii="Simplified Arabic" w:hAnsi="Simplified Arabic" w:cs="Simplified Arabic"/>
          <w:b/>
          <w:bCs/>
          <w:color w:val="000000" w:themeColor="text1"/>
          <w:sz w:val="16"/>
          <w:szCs w:val="16"/>
          <w:rtl/>
          <w:lang w:bidi="ar-IQ"/>
        </w:rPr>
      </w:pPr>
    </w:p>
    <w:p w:rsidR="00BA3C08" w:rsidRPr="001B31E2" w:rsidRDefault="00BA3C08" w:rsidP="00D46483">
      <w:pPr>
        <w:numPr>
          <w:ilvl w:val="0"/>
          <w:numId w:val="23"/>
        </w:numPr>
        <w:bidi/>
        <w:jc w:val="both"/>
        <w:rPr>
          <w:rFonts w:ascii="Simplified Arabic" w:hAnsi="Simplified Arabic" w:cs="Simplified Arabic"/>
          <w:color w:val="000000" w:themeColor="text1"/>
          <w:sz w:val="28"/>
          <w:szCs w:val="28"/>
          <w:lang w:bidi="ar-IQ"/>
        </w:rPr>
      </w:pPr>
      <w:r>
        <w:rPr>
          <w:rFonts w:ascii="Simplified Arabic" w:hAnsi="Simplified Arabic" w:cs="Simplified Arabic" w:hint="cs"/>
          <w:color w:val="000000" w:themeColor="text1"/>
          <w:sz w:val="28"/>
          <w:szCs w:val="28"/>
          <w:rtl/>
          <w:lang w:bidi="ar-IQ"/>
        </w:rPr>
        <w:t>ماهية</w:t>
      </w:r>
      <w:r w:rsidRPr="00175753">
        <w:rPr>
          <w:rFonts w:ascii="Simplified Arabic" w:hAnsi="Simplified Arabic" w:cs="Simplified Arabic"/>
          <w:color w:val="000000" w:themeColor="text1"/>
          <w:sz w:val="28"/>
          <w:szCs w:val="28"/>
          <w:rtl/>
          <w:lang w:bidi="ar-IQ"/>
        </w:rPr>
        <w:t xml:space="preserve"> أخلاقيات المهنة.</w:t>
      </w:r>
    </w:p>
    <w:p w:rsidR="00BA3C08" w:rsidRPr="00E57152" w:rsidRDefault="00BA3C08" w:rsidP="00D46483">
      <w:pPr>
        <w:numPr>
          <w:ilvl w:val="0"/>
          <w:numId w:val="23"/>
        </w:numPr>
        <w:bidi/>
        <w:jc w:val="both"/>
        <w:rPr>
          <w:rFonts w:ascii="Simplified Arabic" w:hAnsi="Simplified Arabic" w:cs="Simplified Arabic"/>
          <w:color w:val="000000" w:themeColor="text1"/>
          <w:sz w:val="28"/>
          <w:szCs w:val="28"/>
          <w:rtl/>
          <w:lang w:bidi="ar-IQ"/>
        </w:rPr>
      </w:pPr>
      <w:r w:rsidRPr="00175753">
        <w:rPr>
          <w:rFonts w:ascii="Simplified Arabic" w:hAnsi="Simplified Arabic" w:cs="Simplified Arabic"/>
          <w:color w:val="000000" w:themeColor="text1"/>
          <w:sz w:val="28"/>
          <w:szCs w:val="28"/>
          <w:rtl/>
          <w:lang w:bidi="ar-IQ"/>
        </w:rPr>
        <w:t>ال</w:t>
      </w:r>
      <w:r w:rsidRPr="00175753">
        <w:rPr>
          <w:rFonts w:ascii="Simplified Arabic" w:hAnsi="Simplified Arabic" w:cs="Simplified Arabic" w:hint="cs"/>
          <w:color w:val="000000" w:themeColor="text1"/>
          <w:sz w:val="28"/>
          <w:szCs w:val="28"/>
          <w:rtl/>
          <w:lang w:bidi="ar-IQ"/>
        </w:rPr>
        <w:t xml:space="preserve">مردودات </w:t>
      </w:r>
      <w:r w:rsidRPr="00175753">
        <w:rPr>
          <w:rFonts w:ascii="Simplified Arabic" w:hAnsi="Simplified Arabic" w:cs="Simplified Arabic"/>
          <w:color w:val="000000" w:themeColor="text1"/>
          <w:sz w:val="28"/>
          <w:szCs w:val="28"/>
          <w:rtl/>
          <w:lang w:bidi="ar-SA"/>
        </w:rPr>
        <w:t>ا</w:t>
      </w:r>
      <w:r w:rsidRPr="00175753">
        <w:rPr>
          <w:rFonts w:ascii="Simplified Arabic" w:hAnsi="Simplified Arabic" w:cs="Simplified Arabic" w:hint="cs"/>
          <w:color w:val="000000" w:themeColor="text1"/>
          <w:sz w:val="28"/>
          <w:szCs w:val="28"/>
          <w:rtl/>
          <w:lang w:bidi="ar-IQ"/>
        </w:rPr>
        <w:t>لا</w:t>
      </w:r>
      <w:r w:rsidRPr="00175753">
        <w:rPr>
          <w:rFonts w:ascii="Simplified Arabic" w:hAnsi="Simplified Arabic" w:cs="Simplified Arabic"/>
          <w:color w:val="000000" w:themeColor="text1"/>
          <w:sz w:val="28"/>
          <w:szCs w:val="28"/>
          <w:rtl/>
          <w:lang w:bidi="ar-SA"/>
        </w:rPr>
        <w:t xml:space="preserve">يجابية </w:t>
      </w:r>
      <w:r w:rsidRPr="00175753">
        <w:rPr>
          <w:rFonts w:ascii="Simplified Arabic" w:eastAsia="Times New Roman" w:hAnsi="Simplified Arabic" w:cs="Simplified Arabic"/>
          <w:color w:val="000000" w:themeColor="text1"/>
          <w:sz w:val="28"/>
          <w:szCs w:val="28"/>
          <w:rtl/>
          <w:lang w:bidi="ar-SA"/>
        </w:rPr>
        <w:t xml:space="preserve">للالتزام </w:t>
      </w:r>
      <w:r w:rsidRPr="00175753">
        <w:rPr>
          <w:rFonts w:ascii="Simplified Arabic" w:hAnsi="Simplified Arabic" w:cs="Simplified Arabic" w:hint="cs"/>
          <w:color w:val="000000" w:themeColor="text1"/>
          <w:sz w:val="28"/>
          <w:szCs w:val="28"/>
          <w:rtl/>
          <w:lang w:bidi="ar-IQ"/>
        </w:rPr>
        <w:t>ب</w:t>
      </w:r>
      <w:r w:rsidRPr="00175753">
        <w:rPr>
          <w:rFonts w:ascii="Simplified Arabic" w:hAnsi="Simplified Arabic" w:cs="Simplified Arabic"/>
          <w:color w:val="000000" w:themeColor="text1"/>
          <w:sz w:val="28"/>
          <w:szCs w:val="28"/>
          <w:rtl/>
          <w:lang w:bidi="ar-IQ"/>
        </w:rPr>
        <w:t>أخلاقيات المهنة.</w:t>
      </w:r>
    </w:p>
    <w:p w:rsidR="00BA3C08" w:rsidRPr="0069273F" w:rsidRDefault="00BA3C08" w:rsidP="00D46483">
      <w:pPr>
        <w:numPr>
          <w:ilvl w:val="0"/>
          <w:numId w:val="23"/>
        </w:numPr>
        <w:bidi/>
        <w:jc w:val="both"/>
        <w:rPr>
          <w:rFonts w:ascii="Simplified Arabic" w:hAnsi="Simplified Arabic" w:cs="Simplified Arabic"/>
          <w:color w:val="000000" w:themeColor="text1"/>
          <w:sz w:val="28"/>
          <w:szCs w:val="28"/>
          <w:rtl/>
          <w:lang w:val="ar-SA" w:bidi="ar-SA"/>
        </w:rPr>
      </w:pPr>
      <w:r w:rsidRPr="0069273F">
        <w:rPr>
          <w:rFonts w:ascii="Simplified Arabic" w:hAnsi="Simplified Arabic" w:cs="Simplified Arabic"/>
          <w:color w:val="000000" w:themeColor="text1"/>
          <w:sz w:val="28"/>
          <w:szCs w:val="28"/>
          <w:shd w:val="clear" w:color="auto" w:fill="FFFFFF"/>
          <w:rtl/>
          <w:lang w:bidi="ar-SA"/>
        </w:rPr>
        <w:t>خصائص أخلاقيات العمل.</w:t>
      </w:r>
    </w:p>
    <w:p w:rsidR="00BA3C08" w:rsidRPr="00F90B0E" w:rsidRDefault="00BA3C08" w:rsidP="00D46483">
      <w:pPr>
        <w:numPr>
          <w:ilvl w:val="0"/>
          <w:numId w:val="23"/>
        </w:numPr>
        <w:bidi/>
        <w:jc w:val="both"/>
        <w:rPr>
          <w:rFonts w:ascii="Simplified Arabic" w:hAnsi="Simplified Arabic" w:cs="Simplified Arabic"/>
          <w:color w:val="000000" w:themeColor="text1"/>
          <w:sz w:val="28"/>
          <w:szCs w:val="28"/>
          <w:rtl/>
          <w:lang w:val="ar-SA" w:bidi="ar-SA"/>
        </w:rPr>
      </w:pPr>
      <w:r>
        <w:rPr>
          <w:rFonts w:ascii="Simplified Arabic" w:hAnsi="Simplified Arabic" w:cs="Simplified Arabic" w:hint="cs"/>
          <w:color w:val="000000" w:themeColor="text1"/>
          <w:sz w:val="28"/>
          <w:szCs w:val="28"/>
          <w:shd w:val="clear" w:color="auto" w:fill="FFFFFF"/>
          <w:rtl/>
          <w:lang w:bidi="ar-SA"/>
        </w:rPr>
        <w:t>صفات اخلاقيات المهنة</w:t>
      </w:r>
      <w:r w:rsidRPr="00F90B0E">
        <w:rPr>
          <w:rFonts w:ascii="Simplified Arabic" w:hAnsi="Simplified Arabic" w:cs="Simplified Arabic"/>
          <w:color w:val="000000" w:themeColor="text1"/>
          <w:sz w:val="28"/>
          <w:szCs w:val="28"/>
          <w:shd w:val="clear" w:color="auto" w:fill="FFFFFF"/>
          <w:rtl/>
          <w:lang w:bidi="ar-SA"/>
        </w:rPr>
        <w:t>.</w:t>
      </w:r>
    </w:p>
    <w:p w:rsidR="00BA3C08" w:rsidRPr="003D3EB7" w:rsidRDefault="00BA3C08" w:rsidP="00D46483">
      <w:pPr>
        <w:numPr>
          <w:ilvl w:val="0"/>
          <w:numId w:val="23"/>
        </w:numPr>
        <w:bidi/>
        <w:jc w:val="both"/>
        <w:rPr>
          <w:rFonts w:ascii="Simplified Arabic" w:hAnsi="Simplified Arabic" w:cs="Simplified Arabic"/>
          <w:color w:val="000000" w:themeColor="text1"/>
          <w:sz w:val="28"/>
          <w:szCs w:val="28"/>
          <w:rtl/>
          <w:lang w:val="ar-SA" w:bidi="ar-SA"/>
        </w:rPr>
      </w:pPr>
      <w:r w:rsidRPr="003D3EB7">
        <w:rPr>
          <w:rFonts w:ascii="Simplified Arabic" w:hAnsi="Simplified Arabic" w:cs="Simplified Arabic" w:hint="cs"/>
          <w:color w:val="000000" w:themeColor="text1"/>
          <w:sz w:val="28"/>
          <w:szCs w:val="28"/>
          <w:rtl/>
          <w:lang w:bidi="ar-IQ"/>
        </w:rPr>
        <w:t>خطوات المستوى المقبول من اخلاقيات المهنة</w:t>
      </w:r>
      <w:r w:rsidRPr="003D3EB7">
        <w:rPr>
          <w:rFonts w:ascii="Simplified Arabic" w:hAnsi="Simplified Arabic" w:cs="Simplified Arabic"/>
          <w:color w:val="000000" w:themeColor="text1"/>
          <w:sz w:val="28"/>
          <w:szCs w:val="28"/>
          <w:rtl/>
          <w:lang w:val="ar-SA" w:bidi="ar-IQ"/>
        </w:rPr>
        <w:t>.</w:t>
      </w:r>
    </w:p>
    <w:p w:rsidR="00696087" w:rsidRDefault="00696087" w:rsidP="000847B8">
      <w:pPr>
        <w:tabs>
          <w:tab w:val="left" w:pos="3405"/>
        </w:tabs>
        <w:bidi/>
        <w:jc w:val="both"/>
        <w:rPr>
          <w:rFonts w:ascii="Simplified Arabic" w:hAnsi="Simplified Arabic" w:cs="Simplified Arabic"/>
          <w:b/>
          <w:bCs/>
          <w:color w:val="000000" w:themeColor="text1"/>
          <w:sz w:val="28"/>
          <w:szCs w:val="28"/>
          <w:rtl/>
          <w:lang w:bidi="ar-IQ"/>
        </w:rPr>
      </w:pPr>
    </w:p>
    <w:p w:rsidR="00062555" w:rsidRDefault="00062555" w:rsidP="00062555">
      <w:pPr>
        <w:tabs>
          <w:tab w:val="left" w:pos="3405"/>
        </w:tabs>
        <w:bidi/>
        <w:jc w:val="both"/>
        <w:rPr>
          <w:rFonts w:ascii="Simplified Arabic" w:hAnsi="Simplified Arabic" w:cs="Simplified Arabic"/>
          <w:b/>
          <w:bCs/>
          <w:color w:val="000000" w:themeColor="text1"/>
          <w:sz w:val="28"/>
          <w:szCs w:val="28"/>
          <w:rtl/>
          <w:lang w:bidi="ar-IQ"/>
        </w:rPr>
      </w:pPr>
    </w:p>
    <w:p w:rsidR="00F36300" w:rsidRDefault="00F36300" w:rsidP="00F36300">
      <w:pPr>
        <w:tabs>
          <w:tab w:val="left" w:pos="3405"/>
        </w:tabs>
        <w:bidi/>
        <w:jc w:val="both"/>
        <w:rPr>
          <w:rFonts w:ascii="Simplified Arabic" w:hAnsi="Simplified Arabic" w:cs="Simplified Arabic"/>
          <w:b/>
          <w:bCs/>
          <w:color w:val="000000" w:themeColor="text1"/>
          <w:sz w:val="28"/>
          <w:szCs w:val="28"/>
          <w:rtl/>
          <w:lang w:bidi="ar-IQ"/>
        </w:rPr>
      </w:pPr>
    </w:p>
    <w:p w:rsidR="00F36300" w:rsidRDefault="00F36300" w:rsidP="00F36300">
      <w:pPr>
        <w:tabs>
          <w:tab w:val="left" w:pos="3405"/>
        </w:tabs>
        <w:bidi/>
        <w:jc w:val="both"/>
        <w:rPr>
          <w:rFonts w:ascii="Simplified Arabic" w:hAnsi="Simplified Arabic" w:cs="Simplified Arabic"/>
          <w:b/>
          <w:bCs/>
          <w:color w:val="000000" w:themeColor="text1"/>
          <w:sz w:val="28"/>
          <w:szCs w:val="28"/>
          <w:rtl/>
          <w:lang w:bidi="ar-IQ"/>
        </w:rPr>
      </w:pPr>
    </w:p>
    <w:p w:rsidR="00F36300" w:rsidRDefault="00F36300" w:rsidP="00F36300">
      <w:pPr>
        <w:tabs>
          <w:tab w:val="left" w:pos="3405"/>
        </w:tabs>
        <w:bidi/>
        <w:jc w:val="both"/>
        <w:rPr>
          <w:rFonts w:ascii="Simplified Arabic" w:hAnsi="Simplified Arabic" w:cs="Simplified Arabic"/>
          <w:b/>
          <w:bCs/>
          <w:color w:val="000000" w:themeColor="text1"/>
          <w:sz w:val="28"/>
          <w:szCs w:val="28"/>
          <w:rtl/>
          <w:lang w:bidi="ar-IQ"/>
        </w:rPr>
      </w:pPr>
    </w:p>
    <w:p w:rsidR="00F36300" w:rsidRDefault="00F36300" w:rsidP="00F36300">
      <w:pPr>
        <w:tabs>
          <w:tab w:val="left" w:pos="3405"/>
        </w:tabs>
        <w:bidi/>
        <w:jc w:val="both"/>
        <w:rPr>
          <w:rFonts w:ascii="Simplified Arabic" w:hAnsi="Simplified Arabic" w:cs="Simplified Arabic"/>
          <w:b/>
          <w:bCs/>
          <w:color w:val="000000" w:themeColor="text1"/>
          <w:sz w:val="28"/>
          <w:szCs w:val="28"/>
          <w:rtl/>
          <w:lang w:bidi="ar-IQ"/>
        </w:rPr>
      </w:pPr>
    </w:p>
    <w:p w:rsidR="00F36300" w:rsidRDefault="00F36300" w:rsidP="00F36300">
      <w:pPr>
        <w:tabs>
          <w:tab w:val="left" w:pos="3405"/>
        </w:tabs>
        <w:bidi/>
        <w:jc w:val="both"/>
        <w:rPr>
          <w:rFonts w:ascii="Simplified Arabic" w:hAnsi="Simplified Arabic" w:cs="Simplified Arabic"/>
          <w:b/>
          <w:bCs/>
          <w:color w:val="000000" w:themeColor="text1"/>
          <w:sz w:val="28"/>
          <w:szCs w:val="28"/>
          <w:rtl/>
          <w:lang w:bidi="ar-IQ"/>
        </w:rPr>
      </w:pPr>
    </w:p>
    <w:p w:rsidR="00F36300" w:rsidRDefault="00F36300" w:rsidP="00F36300">
      <w:pPr>
        <w:tabs>
          <w:tab w:val="left" w:pos="3405"/>
        </w:tabs>
        <w:bidi/>
        <w:jc w:val="both"/>
        <w:rPr>
          <w:rFonts w:ascii="Simplified Arabic" w:hAnsi="Simplified Arabic" w:cs="Simplified Arabic"/>
          <w:b/>
          <w:bCs/>
          <w:color w:val="000000" w:themeColor="text1"/>
          <w:sz w:val="28"/>
          <w:szCs w:val="28"/>
          <w:rtl/>
          <w:lang w:bidi="ar-IQ"/>
        </w:rPr>
      </w:pPr>
    </w:p>
    <w:p w:rsidR="00F36300" w:rsidRDefault="00F36300" w:rsidP="00F36300">
      <w:pPr>
        <w:tabs>
          <w:tab w:val="left" w:pos="3405"/>
        </w:tabs>
        <w:bidi/>
        <w:jc w:val="both"/>
        <w:rPr>
          <w:rFonts w:ascii="Simplified Arabic" w:hAnsi="Simplified Arabic" w:cs="Simplified Arabic"/>
          <w:b/>
          <w:bCs/>
          <w:color w:val="000000" w:themeColor="text1"/>
          <w:sz w:val="28"/>
          <w:szCs w:val="28"/>
          <w:rtl/>
          <w:lang w:bidi="ar-IQ"/>
        </w:rPr>
      </w:pPr>
    </w:p>
    <w:p w:rsidR="00F36300" w:rsidRDefault="00F36300" w:rsidP="00F36300">
      <w:pPr>
        <w:tabs>
          <w:tab w:val="left" w:pos="3405"/>
        </w:tabs>
        <w:bidi/>
        <w:jc w:val="both"/>
        <w:rPr>
          <w:rFonts w:ascii="Simplified Arabic" w:hAnsi="Simplified Arabic" w:cs="Simplified Arabic"/>
          <w:b/>
          <w:bCs/>
          <w:color w:val="000000" w:themeColor="text1"/>
          <w:sz w:val="28"/>
          <w:szCs w:val="28"/>
          <w:rtl/>
          <w:lang w:bidi="ar-IQ"/>
        </w:rPr>
      </w:pPr>
    </w:p>
    <w:p w:rsidR="00F36300" w:rsidRDefault="00F36300" w:rsidP="00F36300">
      <w:pPr>
        <w:tabs>
          <w:tab w:val="left" w:pos="3405"/>
        </w:tabs>
        <w:bidi/>
        <w:jc w:val="both"/>
        <w:rPr>
          <w:rFonts w:ascii="Simplified Arabic" w:hAnsi="Simplified Arabic" w:cs="Simplified Arabic"/>
          <w:b/>
          <w:bCs/>
          <w:color w:val="000000" w:themeColor="text1"/>
          <w:sz w:val="28"/>
          <w:szCs w:val="28"/>
          <w:rtl/>
          <w:lang w:bidi="ar-IQ"/>
        </w:rPr>
      </w:pPr>
    </w:p>
    <w:p w:rsidR="00F36300" w:rsidRDefault="00F36300" w:rsidP="00F36300">
      <w:pPr>
        <w:tabs>
          <w:tab w:val="left" w:pos="3405"/>
        </w:tabs>
        <w:bidi/>
        <w:jc w:val="both"/>
        <w:rPr>
          <w:rFonts w:ascii="Simplified Arabic" w:hAnsi="Simplified Arabic" w:cs="Simplified Arabic"/>
          <w:b/>
          <w:bCs/>
          <w:color w:val="000000" w:themeColor="text1"/>
          <w:sz w:val="28"/>
          <w:szCs w:val="28"/>
          <w:rtl/>
          <w:lang w:bidi="ar-IQ"/>
        </w:rPr>
      </w:pPr>
    </w:p>
    <w:p w:rsidR="00F36300" w:rsidRDefault="00F36300" w:rsidP="00F36300">
      <w:pPr>
        <w:tabs>
          <w:tab w:val="left" w:pos="3405"/>
        </w:tabs>
        <w:bidi/>
        <w:jc w:val="both"/>
        <w:rPr>
          <w:rFonts w:ascii="Simplified Arabic" w:hAnsi="Simplified Arabic" w:cs="Simplified Arabic"/>
          <w:b/>
          <w:bCs/>
          <w:color w:val="000000" w:themeColor="text1"/>
          <w:sz w:val="28"/>
          <w:szCs w:val="28"/>
          <w:rtl/>
          <w:lang w:bidi="ar-IQ"/>
        </w:rPr>
      </w:pPr>
    </w:p>
    <w:p w:rsidR="00F36300" w:rsidRDefault="00F36300" w:rsidP="00F36300">
      <w:pPr>
        <w:tabs>
          <w:tab w:val="left" w:pos="3405"/>
        </w:tabs>
        <w:bidi/>
        <w:jc w:val="both"/>
        <w:rPr>
          <w:rFonts w:ascii="Simplified Arabic" w:hAnsi="Simplified Arabic" w:cs="Simplified Arabic"/>
          <w:b/>
          <w:bCs/>
          <w:color w:val="000000" w:themeColor="text1"/>
          <w:sz w:val="28"/>
          <w:szCs w:val="28"/>
          <w:rtl/>
          <w:lang w:bidi="ar-IQ"/>
        </w:rPr>
      </w:pPr>
    </w:p>
    <w:p w:rsidR="005E38F8" w:rsidRPr="00DE329C" w:rsidRDefault="00D533F9" w:rsidP="00D533F9">
      <w:pPr>
        <w:tabs>
          <w:tab w:val="left" w:pos="3405"/>
        </w:tabs>
        <w:bidi/>
        <w:jc w:val="center"/>
        <w:rPr>
          <w:rFonts w:ascii="Simplified Arabic" w:hAnsi="Simplified Arabic" w:cs="Simplified Arabic"/>
          <w:b/>
          <w:bCs/>
          <w:color w:val="000000" w:themeColor="text1"/>
          <w:sz w:val="32"/>
          <w:szCs w:val="32"/>
          <w:rtl/>
          <w:lang w:bidi="ar-IQ"/>
        </w:rPr>
      </w:pPr>
      <w:r>
        <w:rPr>
          <w:rFonts w:ascii="Simplified Arabic" w:hAnsi="Simplified Arabic" w:cs="Simplified Arabic"/>
          <w:b/>
          <w:bCs/>
          <w:color w:val="000000" w:themeColor="text1"/>
          <w:sz w:val="32"/>
          <w:szCs w:val="32"/>
          <w:rtl/>
          <w:lang w:bidi="ar-IQ"/>
        </w:rPr>
        <w:lastRenderedPageBreak/>
        <w:t>الوحدة (4)</w:t>
      </w:r>
      <w:r>
        <w:rPr>
          <w:rFonts w:ascii="Simplified Arabic" w:hAnsi="Simplified Arabic" w:cs="Simplified Arabic" w:hint="cs"/>
          <w:b/>
          <w:bCs/>
          <w:color w:val="000000" w:themeColor="text1"/>
          <w:sz w:val="32"/>
          <w:szCs w:val="32"/>
          <w:rtl/>
          <w:lang w:bidi="ar-IQ"/>
        </w:rPr>
        <w:t xml:space="preserve"> - </w:t>
      </w:r>
      <w:r w:rsidR="00DE329C" w:rsidRPr="00DE329C">
        <w:rPr>
          <w:rFonts w:ascii="Simplified Arabic" w:hAnsi="Simplified Arabic" w:cs="Simplified Arabic"/>
          <w:b/>
          <w:bCs/>
          <w:color w:val="000000" w:themeColor="text1"/>
          <w:sz w:val="32"/>
          <w:szCs w:val="32"/>
          <w:rtl/>
          <w:lang w:bidi="ar-IQ"/>
        </w:rPr>
        <w:t>القيم واخلاقيات المهنة</w:t>
      </w:r>
    </w:p>
    <w:p w:rsidR="00DE329C" w:rsidRPr="008F4AB4" w:rsidRDefault="00DE329C" w:rsidP="00DE329C">
      <w:pPr>
        <w:bidi/>
        <w:jc w:val="center"/>
        <w:rPr>
          <w:rFonts w:asciiTheme="minorBidi" w:hAnsiTheme="minorBidi"/>
          <w:b/>
          <w:bCs/>
          <w:color w:val="000000" w:themeColor="text1"/>
          <w:sz w:val="12"/>
          <w:szCs w:val="12"/>
          <w:rtl/>
          <w:lang w:bidi="ar-IQ"/>
        </w:rPr>
      </w:pPr>
    </w:p>
    <w:p w:rsidR="005E38F8" w:rsidRDefault="005E38F8" w:rsidP="005E38F8">
      <w:pPr>
        <w:bidi/>
        <w:jc w:val="both"/>
        <w:rPr>
          <w:rFonts w:ascii="Simplified Arabic" w:hAnsi="Simplified Arabic" w:cs="Simplified Arabic"/>
          <w:b/>
          <w:bCs/>
          <w:color w:val="000000" w:themeColor="text1"/>
          <w:sz w:val="28"/>
          <w:szCs w:val="28"/>
          <w:rtl/>
          <w:lang w:bidi="ar-IQ"/>
        </w:rPr>
      </w:pPr>
      <w:r w:rsidRPr="00F90B0E">
        <w:rPr>
          <w:rFonts w:ascii="Simplified Arabic" w:hAnsi="Simplified Arabic" w:cs="Simplified Arabic"/>
          <w:b/>
          <w:bCs/>
          <w:color w:val="000000" w:themeColor="text1"/>
          <w:sz w:val="28"/>
          <w:szCs w:val="28"/>
          <w:rtl/>
          <w:lang w:bidi="ar-IQ"/>
        </w:rPr>
        <w:t xml:space="preserve">الاهداف المحددة: </w:t>
      </w:r>
      <w:r w:rsidRPr="00F90B0E">
        <w:rPr>
          <w:rFonts w:ascii="Simplified Arabic" w:hAnsi="Simplified Arabic" w:cs="Simplified Arabic"/>
          <w:b/>
          <w:bCs/>
          <w:color w:val="000000" w:themeColor="text1"/>
          <w:sz w:val="28"/>
          <w:szCs w:val="28"/>
          <w:rtl/>
          <w:lang w:bidi="ar-SA"/>
        </w:rPr>
        <w:t xml:space="preserve">سيكون </w:t>
      </w:r>
      <w:r w:rsidRPr="00F90B0E">
        <w:rPr>
          <w:rFonts w:ascii="Simplified Arabic" w:hAnsi="Simplified Arabic" w:cs="Simplified Arabic"/>
          <w:b/>
          <w:bCs/>
          <w:color w:val="000000" w:themeColor="text1"/>
          <w:sz w:val="28"/>
          <w:szCs w:val="28"/>
          <w:rtl/>
          <w:lang w:bidi="ar-IQ"/>
        </w:rPr>
        <w:t>الطالب</w:t>
      </w:r>
      <w:r w:rsidRPr="00F90B0E">
        <w:rPr>
          <w:rFonts w:ascii="Simplified Arabic" w:hAnsi="Simplified Arabic" w:cs="Simplified Arabic"/>
          <w:b/>
          <w:bCs/>
          <w:color w:val="000000" w:themeColor="text1"/>
          <w:sz w:val="28"/>
          <w:szCs w:val="28"/>
          <w:rtl/>
          <w:lang w:bidi="ar-SA"/>
        </w:rPr>
        <w:t xml:space="preserve"> بعد نهاية المحاضرة قادرا على أن</w:t>
      </w:r>
      <w:r w:rsidRPr="00F90B0E">
        <w:rPr>
          <w:rFonts w:ascii="Simplified Arabic" w:hAnsi="Simplified Arabic" w:cs="Simplified Arabic"/>
          <w:b/>
          <w:bCs/>
          <w:color w:val="000000" w:themeColor="text1"/>
          <w:sz w:val="28"/>
          <w:szCs w:val="28"/>
          <w:rtl/>
          <w:cs/>
        </w:rPr>
        <w:t>:</w:t>
      </w:r>
    </w:p>
    <w:p w:rsidR="00D533F9" w:rsidRPr="00D533F9" w:rsidRDefault="00D533F9" w:rsidP="00D533F9">
      <w:pPr>
        <w:bidi/>
        <w:jc w:val="both"/>
        <w:rPr>
          <w:rFonts w:ascii="Simplified Arabic" w:hAnsi="Simplified Arabic" w:cs="Simplified Arabic"/>
          <w:b/>
          <w:bCs/>
          <w:color w:val="000000" w:themeColor="text1"/>
          <w:sz w:val="16"/>
          <w:szCs w:val="16"/>
          <w:rtl/>
          <w:lang w:bidi="ar-IQ"/>
        </w:rPr>
      </w:pPr>
    </w:p>
    <w:p w:rsidR="00C66253" w:rsidRPr="00C66253" w:rsidRDefault="00C66253" w:rsidP="00D46483">
      <w:pPr>
        <w:pStyle w:val="ListParagraph"/>
        <w:numPr>
          <w:ilvl w:val="0"/>
          <w:numId w:val="31"/>
        </w:numPr>
        <w:jc w:val="both"/>
        <w:rPr>
          <w:rFonts w:ascii="Simplified Arabic" w:hAnsi="Simplified Arabic" w:cs="Simplified Arabic"/>
          <w:color w:val="000000" w:themeColor="text1"/>
          <w:sz w:val="28"/>
          <w:szCs w:val="28"/>
          <w:lang w:bidi="ar-IQ"/>
        </w:rPr>
      </w:pPr>
      <w:r w:rsidRPr="00C66253">
        <w:rPr>
          <w:rFonts w:ascii="Simplified Arabic" w:hAnsi="Simplified Arabic" w:cs="Simplified Arabic" w:hint="cs"/>
          <w:color w:val="000000" w:themeColor="text1"/>
          <w:sz w:val="28"/>
          <w:szCs w:val="28"/>
          <w:rtl/>
          <w:lang w:bidi="ar-IQ"/>
        </w:rPr>
        <w:t>يوضح خلق الأمانة في العمل .</w:t>
      </w:r>
    </w:p>
    <w:p w:rsidR="00C66253" w:rsidRPr="00C66253" w:rsidRDefault="00C66253" w:rsidP="00D46483">
      <w:pPr>
        <w:pStyle w:val="ListParagraph"/>
        <w:numPr>
          <w:ilvl w:val="0"/>
          <w:numId w:val="31"/>
        </w:numPr>
        <w:jc w:val="both"/>
        <w:rPr>
          <w:rFonts w:ascii="Simplified Arabic" w:hAnsi="Simplified Arabic" w:cs="Simplified Arabic"/>
          <w:color w:val="000000" w:themeColor="text1"/>
          <w:sz w:val="28"/>
          <w:szCs w:val="28"/>
          <w:lang w:bidi="ar-IQ"/>
        </w:rPr>
      </w:pPr>
      <w:r w:rsidRPr="00C66253">
        <w:rPr>
          <w:rFonts w:ascii="Simplified Arabic" w:hAnsi="Simplified Arabic" w:cs="Simplified Arabic" w:hint="cs"/>
          <w:color w:val="000000" w:themeColor="text1"/>
          <w:sz w:val="28"/>
          <w:szCs w:val="28"/>
          <w:rtl/>
          <w:lang w:bidi="ar-IQ"/>
        </w:rPr>
        <w:t>يشرح اهمية خلق الصدق في العمل.</w:t>
      </w:r>
    </w:p>
    <w:p w:rsidR="00C66253" w:rsidRPr="00C66253" w:rsidRDefault="00C66253" w:rsidP="00D46483">
      <w:pPr>
        <w:pStyle w:val="ListParagraph"/>
        <w:numPr>
          <w:ilvl w:val="0"/>
          <w:numId w:val="31"/>
        </w:numPr>
        <w:jc w:val="both"/>
        <w:rPr>
          <w:rFonts w:ascii="Simplified Arabic" w:hAnsi="Simplified Arabic" w:cs="Simplified Arabic"/>
          <w:color w:val="000000" w:themeColor="text1"/>
          <w:sz w:val="28"/>
          <w:szCs w:val="28"/>
          <w:lang w:bidi="ar-IQ"/>
        </w:rPr>
      </w:pPr>
      <w:r w:rsidRPr="00C66253">
        <w:rPr>
          <w:rFonts w:ascii="Simplified Arabic" w:hAnsi="Simplified Arabic" w:cs="Simplified Arabic" w:hint="cs"/>
          <w:color w:val="000000" w:themeColor="text1"/>
          <w:sz w:val="28"/>
          <w:szCs w:val="28"/>
          <w:rtl/>
          <w:lang w:bidi="ar-IQ"/>
        </w:rPr>
        <w:t>يبين طبيعة النصح في العمل.</w:t>
      </w:r>
    </w:p>
    <w:p w:rsidR="00C66253" w:rsidRDefault="00C66253" w:rsidP="00D46483">
      <w:pPr>
        <w:pStyle w:val="ListParagraph"/>
        <w:numPr>
          <w:ilvl w:val="0"/>
          <w:numId w:val="31"/>
        </w:numPr>
        <w:jc w:val="both"/>
        <w:rPr>
          <w:rFonts w:ascii="Simplified Arabic" w:hAnsi="Simplified Arabic" w:cs="Simplified Arabic"/>
          <w:color w:val="000000" w:themeColor="text1"/>
          <w:sz w:val="28"/>
          <w:szCs w:val="28"/>
          <w:lang w:bidi="ar-IQ"/>
        </w:rPr>
      </w:pPr>
      <w:r w:rsidRPr="00C66253">
        <w:rPr>
          <w:rFonts w:ascii="Simplified Arabic" w:hAnsi="Simplified Arabic" w:cs="Simplified Arabic" w:hint="cs"/>
          <w:color w:val="000000" w:themeColor="text1"/>
          <w:sz w:val="28"/>
          <w:szCs w:val="28"/>
          <w:rtl/>
          <w:lang w:bidi="ar-IQ"/>
        </w:rPr>
        <w:t>يعدد جوانب العدل في اداء الوظيفة.</w:t>
      </w:r>
    </w:p>
    <w:p w:rsidR="00C66253" w:rsidRPr="00C66253" w:rsidRDefault="00C66253" w:rsidP="00D46483">
      <w:pPr>
        <w:pStyle w:val="ListParagraph"/>
        <w:numPr>
          <w:ilvl w:val="0"/>
          <w:numId w:val="31"/>
        </w:numPr>
        <w:jc w:val="both"/>
        <w:rPr>
          <w:rFonts w:ascii="Simplified Arabic" w:hAnsi="Simplified Arabic" w:cs="Simplified Arabic"/>
          <w:color w:val="000000" w:themeColor="text1"/>
          <w:sz w:val="28"/>
          <w:szCs w:val="28"/>
          <w:lang w:bidi="ar-IQ"/>
        </w:rPr>
      </w:pPr>
      <w:r w:rsidRPr="00C66253">
        <w:rPr>
          <w:rFonts w:ascii="Simplified Arabic" w:hAnsi="Simplified Arabic" w:cs="Simplified Arabic" w:hint="cs"/>
          <w:color w:val="000000" w:themeColor="text1"/>
          <w:sz w:val="28"/>
          <w:szCs w:val="28"/>
          <w:rtl/>
          <w:lang w:bidi="ar-IQ"/>
        </w:rPr>
        <w:t xml:space="preserve">يوضح طبيعة </w:t>
      </w:r>
      <w:r w:rsidR="00C75EAB">
        <w:rPr>
          <w:rFonts w:ascii="Simplified Arabic" w:hAnsi="Simplified Arabic" w:cs="Simplified Arabic"/>
          <w:sz w:val="28"/>
          <w:szCs w:val="28"/>
          <w:rtl/>
          <w:lang w:bidi="ar-IQ"/>
        </w:rPr>
        <w:t>حسن</w:t>
      </w:r>
      <w:r w:rsidR="00C75EAB">
        <w:rPr>
          <w:rFonts w:ascii="Simplified Arabic" w:hAnsi="Simplified Arabic" w:cs="Simplified Arabic" w:hint="cs"/>
          <w:sz w:val="28"/>
          <w:szCs w:val="28"/>
          <w:rtl/>
          <w:lang w:bidi="ar-IQ"/>
        </w:rPr>
        <w:t xml:space="preserve"> التعامل </w:t>
      </w:r>
      <w:r w:rsidRPr="00C66253">
        <w:rPr>
          <w:rFonts w:ascii="Simplified Arabic" w:hAnsi="Simplified Arabic" w:cs="Simplified Arabic" w:hint="cs"/>
          <w:sz w:val="28"/>
          <w:szCs w:val="28"/>
          <w:rtl/>
          <w:lang w:bidi="ar-IQ"/>
        </w:rPr>
        <w:t>في العمل.</w:t>
      </w:r>
    </w:p>
    <w:p w:rsidR="008F4AB4" w:rsidRDefault="00C66253" w:rsidP="00D46483">
      <w:pPr>
        <w:pStyle w:val="ListParagraph"/>
        <w:numPr>
          <w:ilvl w:val="0"/>
          <w:numId w:val="31"/>
        </w:numPr>
        <w:jc w:val="both"/>
        <w:rPr>
          <w:rFonts w:ascii="Simplified Arabic" w:hAnsi="Simplified Arabic" w:cs="Simplified Arabic"/>
          <w:color w:val="000000" w:themeColor="text1"/>
          <w:sz w:val="28"/>
          <w:szCs w:val="28"/>
          <w:lang w:bidi="ar-IQ"/>
        </w:rPr>
      </w:pPr>
      <w:r w:rsidRPr="00C66253">
        <w:rPr>
          <w:rFonts w:ascii="Simplified Arabic" w:hAnsi="Simplified Arabic" w:cs="Simplified Arabic" w:hint="cs"/>
          <w:color w:val="000000" w:themeColor="text1"/>
          <w:sz w:val="28"/>
          <w:szCs w:val="28"/>
          <w:rtl/>
          <w:lang w:bidi="ar-IQ"/>
        </w:rPr>
        <w:t xml:space="preserve">يفسر </w:t>
      </w:r>
      <w:r w:rsidRPr="00C66253">
        <w:rPr>
          <w:rFonts w:ascii="Simplified Arabic" w:hAnsi="Simplified Arabic" w:cs="Simplified Arabic"/>
          <w:sz w:val="28"/>
          <w:szCs w:val="28"/>
          <w:rtl/>
        </w:rPr>
        <w:t>ضعف الإتقان</w:t>
      </w:r>
      <w:r w:rsidRPr="00C66253">
        <w:rPr>
          <w:rFonts w:ascii="Simplified Arabic" w:hAnsi="Simplified Arabic" w:cs="Simplified Arabic" w:hint="cs"/>
          <w:color w:val="000000" w:themeColor="text1"/>
          <w:sz w:val="28"/>
          <w:szCs w:val="28"/>
          <w:rtl/>
          <w:lang w:bidi="ar-IQ"/>
        </w:rPr>
        <w:t xml:space="preserve"> في العمل.</w:t>
      </w:r>
    </w:p>
    <w:p w:rsidR="008F4AB4" w:rsidRPr="008F4AB4" w:rsidRDefault="008F4AB4" w:rsidP="008F4AB4">
      <w:pPr>
        <w:pStyle w:val="ListParagraph"/>
        <w:jc w:val="both"/>
        <w:rPr>
          <w:rFonts w:ascii="Simplified Arabic" w:hAnsi="Simplified Arabic" w:cs="Simplified Arabic"/>
          <w:color w:val="000000" w:themeColor="text1"/>
          <w:sz w:val="16"/>
          <w:szCs w:val="16"/>
          <w:rtl/>
          <w:lang w:bidi="ar-IQ"/>
        </w:rPr>
      </w:pPr>
    </w:p>
    <w:p w:rsidR="008F4AB4" w:rsidRDefault="008F4AB4" w:rsidP="008F4AB4">
      <w:pPr>
        <w:bidi/>
        <w:jc w:val="both"/>
        <w:rPr>
          <w:rFonts w:ascii="Simplified Arabic" w:hAnsi="Simplified Arabic" w:cs="Simplified Arabic"/>
          <w:color w:val="000000" w:themeColor="text1"/>
          <w:sz w:val="28"/>
          <w:szCs w:val="28"/>
          <w:rtl/>
          <w:lang w:bidi="ar-IQ"/>
        </w:rPr>
      </w:pPr>
      <w:r>
        <w:rPr>
          <w:rFonts w:asciiTheme="minorBidi" w:hAnsiTheme="minorBidi" w:cs="Times New Roman" w:hint="cs"/>
          <w:b/>
          <w:bCs/>
          <w:color w:val="000000" w:themeColor="text1"/>
          <w:sz w:val="28"/>
          <w:szCs w:val="28"/>
          <w:rtl/>
          <w:lang w:bidi="ar-IQ"/>
        </w:rPr>
        <w:t>ال</w:t>
      </w:r>
      <w:r w:rsidRPr="00552AA5">
        <w:rPr>
          <w:rFonts w:asciiTheme="minorBidi" w:hAnsiTheme="minorBidi" w:cs="Times New Roman"/>
          <w:b/>
          <w:bCs/>
          <w:color w:val="000000" w:themeColor="text1"/>
          <w:sz w:val="28"/>
          <w:szCs w:val="28"/>
          <w:rtl/>
          <w:lang w:bidi="ar-IQ"/>
        </w:rPr>
        <w:t xml:space="preserve">قيم </w:t>
      </w:r>
      <w:r>
        <w:rPr>
          <w:rFonts w:asciiTheme="minorBidi" w:hAnsiTheme="minorBidi" w:cs="Times New Roman" w:hint="cs"/>
          <w:b/>
          <w:bCs/>
          <w:color w:val="000000" w:themeColor="text1"/>
          <w:sz w:val="28"/>
          <w:szCs w:val="28"/>
          <w:rtl/>
          <w:lang w:bidi="ar-IQ"/>
        </w:rPr>
        <w:t xml:space="preserve">ذات الصلة </w:t>
      </w:r>
      <w:r w:rsidRPr="008F4AB4">
        <w:rPr>
          <w:rFonts w:ascii="Simplified Arabic" w:hAnsi="Simplified Arabic" w:cs="Simplified Arabic"/>
          <w:b/>
          <w:bCs/>
          <w:color w:val="000000" w:themeColor="text1"/>
          <w:sz w:val="28"/>
          <w:szCs w:val="28"/>
          <w:rtl/>
          <w:lang w:bidi="ar-IQ"/>
        </w:rPr>
        <w:t>باخلاقيات المهنة</w:t>
      </w:r>
      <w:r w:rsidRPr="008F4AB4">
        <w:rPr>
          <w:rFonts w:ascii="Simplified Arabic" w:hAnsi="Simplified Arabic" w:cs="Simplified Arabic"/>
          <w:color w:val="000000" w:themeColor="text1"/>
          <w:sz w:val="28"/>
          <w:szCs w:val="28"/>
          <w:rtl/>
          <w:lang w:bidi="ar-IQ"/>
        </w:rPr>
        <w:t>:</w:t>
      </w:r>
      <w:r w:rsidR="0016184A">
        <w:rPr>
          <w:rFonts w:ascii="Simplified Arabic" w:hAnsi="Simplified Arabic" w:cs="Simplified Arabic" w:hint="cs"/>
          <w:color w:val="000000" w:themeColor="text1"/>
          <w:sz w:val="28"/>
          <w:szCs w:val="28"/>
          <w:rtl/>
          <w:lang w:bidi="ar-IQ"/>
        </w:rPr>
        <w:t xml:space="preserve"> نبين في اناه بعض القيم ذات العلاقة باخلاقيات المهنة ، والبعض الاخر يتم مناقشته من خلال النشاط التدريبي الخاص بالمحاضرة الحالية.</w:t>
      </w:r>
    </w:p>
    <w:p w:rsidR="0016184A" w:rsidRPr="0016184A" w:rsidRDefault="0016184A" w:rsidP="0016184A">
      <w:pPr>
        <w:bidi/>
        <w:jc w:val="both"/>
        <w:rPr>
          <w:rFonts w:ascii="Simplified Arabic" w:hAnsi="Simplified Arabic" w:cs="Simplified Arabic"/>
          <w:color w:val="000000" w:themeColor="text1"/>
          <w:sz w:val="16"/>
          <w:szCs w:val="16"/>
          <w:rtl/>
          <w:lang w:bidi="ar-IQ"/>
        </w:rPr>
      </w:pPr>
    </w:p>
    <w:p w:rsidR="00C910B5" w:rsidRDefault="003C11D6" w:rsidP="003C11D6">
      <w:pPr>
        <w:bidi/>
        <w:jc w:val="both"/>
        <w:rPr>
          <w:rFonts w:ascii="Simplified Arabic" w:hAnsi="Simplified Arabic" w:cs="Simplified Arabic"/>
          <w:b/>
          <w:bCs/>
          <w:color w:val="000000" w:themeColor="text1"/>
          <w:sz w:val="28"/>
          <w:szCs w:val="28"/>
          <w:rtl/>
          <w:lang w:bidi="ar-IQ"/>
        </w:rPr>
      </w:pPr>
      <w:r w:rsidRPr="003C11D6">
        <w:rPr>
          <w:rFonts w:ascii="Simplified Arabic" w:hAnsi="Simplified Arabic" w:cs="Simplified Arabic"/>
          <w:b/>
          <w:bCs/>
          <w:color w:val="000000" w:themeColor="text1"/>
          <w:sz w:val="28"/>
          <w:szCs w:val="28"/>
          <w:rtl/>
          <w:lang w:bidi="ar-IQ"/>
        </w:rPr>
        <w:t xml:space="preserve">اولاً. </w:t>
      </w:r>
      <w:r w:rsidR="00C910B5" w:rsidRPr="003C11D6">
        <w:rPr>
          <w:rFonts w:ascii="Simplified Arabic" w:hAnsi="Simplified Arabic" w:cs="Simplified Arabic"/>
          <w:b/>
          <w:bCs/>
          <w:color w:val="000000" w:themeColor="text1"/>
          <w:sz w:val="28"/>
          <w:szCs w:val="28"/>
          <w:rtl/>
          <w:lang w:bidi="ar-IQ"/>
        </w:rPr>
        <w:t>الأمانة</w:t>
      </w:r>
      <w:r w:rsidR="009C2F35" w:rsidRPr="003C11D6">
        <w:rPr>
          <w:rFonts w:ascii="Simplified Arabic" w:hAnsi="Simplified Arabic" w:cs="Simplified Arabic"/>
          <w:b/>
          <w:bCs/>
          <w:color w:val="000000" w:themeColor="text1"/>
          <w:sz w:val="28"/>
          <w:szCs w:val="28"/>
          <w:rtl/>
          <w:lang w:bidi="ar-IQ"/>
        </w:rPr>
        <w:t xml:space="preserve"> في العمل: </w:t>
      </w:r>
    </w:p>
    <w:p w:rsidR="008F4AB4" w:rsidRDefault="009C2F35" w:rsidP="00104B71">
      <w:pPr>
        <w:pStyle w:val="ListParagraph"/>
        <w:jc w:val="both"/>
        <w:rPr>
          <w:rFonts w:ascii="Simplified Arabic" w:hAnsi="Simplified Arabic" w:cs="Simplified Arabic"/>
          <w:color w:val="000000" w:themeColor="text1"/>
          <w:sz w:val="28"/>
          <w:szCs w:val="28"/>
          <w:rtl/>
          <w:lang w:bidi="ar-IQ"/>
        </w:rPr>
      </w:pPr>
      <w:r w:rsidRPr="009C2F35">
        <w:rPr>
          <w:rFonts w:ascii="Simplified Arabic" w:hAnsi="Simplified Arabic" w:cs="Simplified Arabic"/>
          <w:color w:val="000000" w:themeColor="text1"/>
          <w:sz w:val="28"/>
          <w:szCs w:val="28"/>
          <w:rtl/>
          <w:lang w:bidi="ar-IQ"/>
        </w:rPr>
        <w:t xml:space="preserve">   </w:t>
      </w:r>
      <w:r w:rsidR="0016184A">
        <w:rPr>
          <w:rFonts w:ascii="Simplified Arabic" w:hAnsi="Simplified Arabic" w:cs="Simplified Arabic" w:hint="cs"/>
          <w:color w:val="000000" w:themeColor="text1"/>
          <w:sz w:val="28"/>
          <w:szCs w:val="28"/>
          <w:rtl/>
          <w:lang w:bidi="ar-IQ"/>
        </w:rPr>
        <w:t xml:space="preserve">    </w:t>
      </w:r>
      <w:r w:rsidR="008F4AB4">
        <w:rPr>
          <w:rFonts w:ascii="Simplified Arabic" w:hAnsi="Simplified Arabic" w:cs="Simplified Arabic" w:hint="cs"/>
          <w:color w:val="000000" w:themeColor="text1"/>
          <w:sz w:val="28"/>
          <w:szCs w:val="28"/>
          <w:rtl/>
          <w:lang w:bidi="ar-IQ"/>
        </w:rPr>
        <w:t xml:space="preserve">      </w:t>
      </w:r>
      <w:r w:rsidRPr="009C2F35">
        <w:rPr>
          <w:rFonts w:ascii="Simplified Arabic" w:hAnsi="Simplified Arabic" w:cs="Simplified Arabic"/>
          <w:color w:val="000000" w:themeColor="text1"/>
          <w:sz w:val="28"/>
          <w:szCs w:val="28"/>
          <w:rtl/>
          <w:lang w:bidi="ar-IQ"/>
        </w:rPr>
        <w:t xml:space="preserve">الامانة </w:t>
      </w:r>
      <w:r w:rsidR="00684216">
        <w:rPr>
          <w:rFonts w:ascii="Simplified Arabic" w:hAnsi="Simplified Arabic" w:cs="Simplified Arabic" w:hint="cs"/>
          <w:color w:val="000000" w:themeColor="text1"/>
          <w:sz w:val="28"/>
          <w:szCs w:val="28"/>
          <w:rtl/>
          <w:lang w:bidi="ar-IQ"/>
        </w:rPr>
        <w:t xml:space="preserve">من الاخلاق الثابته والمستقرة في الذات السوية ، تدفع الانسان على المحافظة </w:t>
      </w:r>
      <w:r w:rsidR="00B70AA1">
        <w:rPr>
          <w:rFonts w:ascii="Simplified Arabic" w:hAnsi="Simplified Arabic" w:cs="Simplified Arabic" w:hint="cs"/>
          <w:color w:val="000000" w:themeColor="text1"/>
          <w:sz w:val="28"/>
          <w:szCs w:val="28"/>
          <w:rtl/>
          <w:lang w:bidi="ar-IQ"/>
        </w:rPr>
        <w:t>على ما استؤمنه الاخرين عليه ، و</w:t>
      </w:r>
      <w:r w:rsidRPr="00684216">
        <w:rPr>
          <w:rFonts w:ascii="Simplified Arabic" w:hAnsi="Simplified Arabic" w:cs="Simplified Arabic"/>
          <w:color w:val="000000" w:themeColor="text1"/>
          <w:sz w:val="28"/>
          <w:szCs w:val="28"/>
          <w:rtl/>
          <w:lang w:bidi="ar-IQ"/>
        </w:rPr>
        <w:t>هي</w:t>
      </w:r>
      <w:r w:rsidR="00684216" w:rsidRPr="00684216">
        <w:rPr>
          <w:rFonts w:ascii="Simplified Arabic" w:hAnsi="Simplified Arabic" w:cs="Simplified Arabic"/>
          <w:color w:val="545454"/>
          <w:sz w:val="28"/>
          <w:szCs w:val="28"/>
          <w:shd w:val="clear" w:color="auto" w:fill="FFFFFF"/>
          <w:rtl/>
        </w:rPr>
        <w:t> واحدة من أجمل</w:t>
      </w:r>
      <w:r w:rsidR="00684216">
        <w:rPr>
          <w:rFonts w:ascii="Simplified Arabic" w:hAnsi="Simplified Arabic" w:cs="Simplified Arabic" w:hint="cs"/>
          <w:color w:val="545454"/>
          <w:sz w:val="28"/>
          <w:szCs w:val="28"/>
          <w:shd w:val="clear" w:color="auto" w:fill="FFFFFF"/>
          <w:rtl/>
        </w:rPr>
        <w:t xml:space="preserve"> و</w:t>
      </w:r>
      <w:r w:rsidR="00684216" w:rsidRPr="009C2F35">
        <w:rPr>
          <w:rFonts w:ascii="Simplified Arabic" w:hAnsi="Simplified Arabic" w:cs="Simplified Arabic"/>
          <w:color w:val="000000" w:themeColor="text1"/>
          <w:sz w:val="28"/>
          <w:szCs w:val="28"/>
          <w:rtl/>
          <w:lang w:bidi="ar-IQ"/>
        </w:rPr>
        <w:t>أنبل الخصال وأشرف الفضائل وأعز المآثر</w:t>
      </w:r>
      <w:r w:rsidR="00684216" w:rsidRPr="00684216">
        <w:rPr>
          <w:rFonts w:ascii="Simplified Arabic" w:hAnsi="Simplified Arabic" w:cs="Simplified Arabic"/>
          <w:color w:val="545454"/>
          <w:sz w:val="28"/>
          <w:szCs w:val="28"/>
          <w:shd w:val="clear" w:color="auto" w:fill="FFFFFF"/>
          <w:rtl/>
        </w:rPr>
        <w:t> </w:t>
      </w:r>
      <w:r w:rsidR="00684216">
        <w:rPr>
          <w:rFonts w:ascii="Simplified Arabic" w:hAnsi="Simplified Arabic" w:cs="Simplified Arabic"/>
          <w:color w:val="545454"/>
          <w:sz w:val="28"/>
          <w:szCs w:val="28"/>
          <w:shd w:val="clear" w:color="auto" w:fill="FFFFFF"/>
          <w:rtl/>
        </w:rPr>
        <w:t>التي يتحل</w:t>
      </w:r>
      <w:r w:rsidR="00684216" w:rsidRPr="00684216">
        <w:rPr>
          <w:rFonts w:ascii="Simplified Arabic" w:hAnsi="Simplified Arabic" w:cs="Simplified Arabic"/>
          <w:color w:val="545454"/>
          <w:sz w:val="28"/>
          <w:szCs w:val="28"/>
          <w:shd w:val="clear" w:color="auto" w:fill="FFFFFF"/>
          <w:rtl/>
        </w:rPr>
        <w:t>ى بها </w:t>
      </w:r>
      <w:r w:rsidR="00684216" w:rsidRPr="00684216">
        <w:rPr>
          <w:rStyle w:val="Emphasis"/>
          <w:rFonts w:ascii="Simplified Arabic" w:hAnsi="Simplified Arabic" w:cs="Simplified Arabic"/>
          <w:b/>
          <w:bCs/>
          <w:i w:val="0"/>
          <w:iCs w:val="0"/>
          <w:color w:val="6A6A6A"/>
          <w:sz w:val="28"/>
          <w:szCs w:val="28"/>
          <w:shd w:val="clear" w:color="auto" w:fill="FFFFFF"/>
          <w:rtl/>
        </w:rPr>
        <w:t>الإنسان</w:t>
      </w:r>
      <w:r w:rsidRPr="009C2F35">
        <w:rPr>
          <w:rFonts w:ascii="Simplified Arabic" w:hAnsi="Simplified Arabic" w:cs="Simplified Arabic"/>
          <w:color w:val="000000" w:themeColor="text1"/>
          <w:sz w:val="28"/>
          <w:szCs w:val="28"/>
          <w:rtl/>
          <w:lang w:bidi="ar-IQ"/>
        </w:rPr>
        <w:t xml:space="preserve">. </w:t>
      </w:r>
      <w:r w:rsidR="00684216">
        <w:rPr>
          <w:rFonts w:ascii="Simplified Arabic" w:hAnsi="Simplified Arabic" w:cs="Simplified Arabic" w:hint="cs"/>
          <w:color w:val="000000" w:themeColor="text1"/>
          <w:sz w:val="28"/>
          <w:szCs w:val="28"/>
          <w:rtl/>
          <w:lang w:bidi="ar-IQ"/>
        </w:rPr>
        <w:t>و</w:t>
      </w:r>
      <w:r w:rsidRPr="009C2F35">
        <w:rPr>
          <w:rFonts w:ascii="Simplified Arabic" w:hAnsi="Simplified Arabic" w:cs="Simplified Arabic"/>
          <w:color w:val="000000" w:themeColor="text1"/>
          <w:sz w:val="28"/>
          <w:szCs w:val="28"/>
          <w:rtl/>
          <w:lang w:bidi="ar-IQ"/>
        </w:rPr>
        <w:t xml:space="preserve"> بها يحرز المرء الثقة والاعجاب وينال النجاح والفوز.</w:t>
      </w:r>
      <w:r>
        <w:rPr>
          <w:rFonts w:ascii="Simplified Arabic" w:hAnsi="Simplified Arabic" w:cs="Simplified Arabic" w:hint="cs"/>
          <w:color w:val="000000" w:themeColor="text1"/>
          <w:sz w:val="28"/>
          <w:szCs w:val="28"/>
          <w:rtl/>
          <w:lang w:bidi="ar-IQ"/>
        </w:rPr>
        <w:t xml:space="preserve"> قال الله سبحانه وتعالى </w:t>
      </w:r>
      <w:r>
        <w:rPr>
          <w:rFonts w:ascii="Simplified Arabic" w:hAnsi="Simplified Arabic" w:cs="Simplified Arabic"/>
          <w:color w:val="000000" w:themeColor="text1"/>
          <w:sz w:val="28"/>
          <w:szCs w:val="28"/>
          <w:lang w:bidi="ar-IQ"/>
        </w:rPr>
        <w:t>}</w:t>
      </w:r>
      <w:r>
        <w:rPr>
          <w:rFonts w:ascii="Simplified Arabic" w:hAnsi="Simplified Arabic" w:cs="Simplified Arabic" w:hint="cs"/>
          <w:color w:val="000000" w:themeColor="text1"/>
          <w:sz w:val="28"/>
          <w:szCs w:val="28"/>
          <w:rtl/>
          <w:lang w:bidi="ar-IQ"/>
        </w:rPr>
        <w:t xml:space="preserve"> </w:t>
      </w:r>
      <w:r w:rsidR="00142F18" w:rsidRPr="00142F18">
        <w:rPr>
          <w:rFonts w:ascii="Simplified Arabic" w:hAnsi="Simplified Arabic" w:cs="Simplified Arabic"/>
          <w:b/>
          <w:bCs/>
          <w:color w:val="000000" w:themeColor="text1"/>
          <w:sz w:val="28"/>
          <w:szCs w:val="28"/>
          <w:rtl/>
          <w:lang w:bidi="ar-IQ"/>
        </w:rPr>
        <w:t>إِنَّ اللَّهَ يَأْمُرُكُمْ أَن تُؤَدُّوا الْأَمَانَاتِ إِلَىٰ أَهْلِهَا وَإِذَا حَكَمْتُم بَيْنَ النّ</w:t>
      </w:r>
      <w:r w:rsidR="00142F18">
        <w:rPr>
          <w:rFonts w:ascii="Simplified Arabic" w:hAnsi="Simplified Arabic" w:cs="Simplified Arabic"/>
          <w:b/>
          <w:bCs/>
          <w:color w:val="000000" w:themeColor="text1"/>
          <w:sz w:val="28"/>
          <w:szCs w:val="28"/>
          <w:rtl/>
          <w:lang w:bidi="ar-IQ"/>
        </w:rPr>
        <w:t>َاسِ أَن تَحْكُمُوا بِالْعَدْلِ</w:t>
      </w:r>
      <w:r w:rsidR="00142F18" w:rsidRPr="00142F18">
        <w:rPr>
          <w:rFonts w:ascii="Simplified Arabic" w:hAnsi="Simplified Arabic" w:cs="Simplified Arabic"/>
          <w:b/>
          <w:bCs/>
          <w:color w:val="000000" w:themeColor="text1"/>
          <w:sz w:val="28"/>
          <w:szCs w:val="28"/>
          <w:rtl/>
          <w:lang w:bidi="ar-IQ"/>
        </w:rPr>
        <w:t xml:space="preserve"> </w:t>
      </w:r>
      <w:r w:rsidR="00142F18" w:rsidRPr="00142F18">
        <w:rPr>
          <w:rFonts w:ascii="Simplified Arabic" w:hAnsi="Simplified Arabic" w:cs="Simplified Arabic" w:hint="cs"/>
          <w:b/>
          <w:bCs/>
          <w:color w:val="000000" w:themeColor="text1"/>
          <w:sz w:val="28"/>
          <w:szCs w:val="28"/>
          <w:rtl/>
          <w:lang w:bidi="ar-IQ"/>
        </w:rPr>
        <w:t>إِنَّ</w:t>
      </w:r>
      <w:r w:rsidR="00142F18" w:rsidRPr="00142F18">
        <w:rPr>
          <w:rFonts w:ascii="Simplified Arabic" w:hAnsi="Simplified Arabic" w:cs="Simplified Arabic"/>
          <w:b/>
          <w:bCs/>
          <w:color w:val="000000" w:themeColor="text1"/>
          <w:sz w:val="28"/>
          <w:szCs w:val="28"/>
          <w:rtl/>
          <w:lang w:bidi="ar-IQ"/>
        </w:rPr>
        <w:t xml:space="preserve"> </w:t>
      </w:r>
      <w:r w:rsidR="00142F18" w:rsidRPr="00142F18">
        <w:rPr>
          <w:rFonts w:ascii="Simplified Arabic" w:hAnsi="Simplified Arabic" w:cs="Simplified Arabic" w:hint="cs"/>
          <w:b/>
          <w:bCs/>
          <w:color w:val="000000" w:themeColor="text1"/>
          <w:sz w:val="28"/>
          <w:szCs w:val="28"/>
          <w:rtl/>
          <w:lang w:bidi="ar-IQ"/>
        </w:rPr>
        <w:t>اللَّهَ</w:t>
      </w:r>
      <w:r w:rsidR="00142F18" w:rsidRPr="00142F18">
        <w:rPr>
          <w:rFonts w:ascii="Simplified Arabic" w:hAnsi="Simplified Arabic" w:cs="Simplified Arabic"/>
          <w:b/>
          <w:bCs/>
          <w:color w:val="000000" w:themeColor="text1"/>
          <w:sz w:val="28"/>
          <w:szCs w:val="28"/>
          <w:rtl/>
          <w:lang w:bidi="ar-IQ"/>
        </w:rPr>
        <w:t xml:space="preserve"> </w:t>
      </w:r>
      <w:r w:rsidR="00142F18" w:rsidRPr="00142F18">
        <w:rPr>
          <w:rFonts w:ascii="Simplified Arabic" w:hAnsi="Simplified Arabic" w:cs="Simplified Arabic" w:hint="cs"/>
          <w:b/>
          <w:bCs/>
          <w:color w:val="000000" w:themeColor="text1"/>
          <w:sz w:val="28"/>
          <w:szCs w:val="28"/>
          <w:rtl/>
          <w:lang w:bidi="ar-IQ"/>
        </w:rPr>
        <w:t>نِعِمَّا</w:t>
      </w:r>
      <w:r w:rsidR="00142F18" w:rsidRPr="00142F18">
        <w:rPr>
          <w:rFonts w:ascii="Simplified Arabic" w:hAnsi="Simplified Arabic" w:cs="Simplified Arabic"/>
          <w:b/>
          <w:bCs/>
          <w:color w:val="000000" w:themeColor="text1"/>
          <w:sz w:val="28"/>
          <w:szCs w:val="28"/>
          <w:rtl/>
          <w:lang w:bidi="ar-IQ"/>
        </w:rPr>
        <w:t xml:space="preserve"> </w:t>
      </w:r>
      <w:r w:rsidR="00142F18" w:rsidRPr="00142F18">
        <w:rPr>
          <w:rFonts w:ascii="Simplified Arabic" w:hAnsi="Simplified Arabic" w:cs="Simplified Arabic" w:hint="cs"/>
          <w:b/>
          <w:bCs/>
          <w:color w:val="000000" w:themeColor="text1"/>
          <w:sz w:val="28"/>
          <w:szCs w:val="28"/>
          <w:rtl/>
          <w:lang w:bidi="ar-IQ"/>
        </w:rPr>
        <w:t>يَعِظُكُم</w:t>
      </w:r>
      <w:r w:rsidR="00142F18" w:rsidRPr="00142F18">
        <w:rPr>
          <w:rFonts w:ascii="Simplified Arabic" w:hAnsi="Simplified Arabic" w:cs="Simplified Arabic"/>
          <w:b/>
          <w:bCs/>
          <w:color w:val="000000" w:themeColor="text1"/>
          <w:sz w:val="28"/>
          <w:szCs w:val="28"/>
          <w:rtl/>
          <w:lang w:bidi="ar-IQ"/>
        </w:rPr>
        <w:t xml:space="preserve"> </w:t>
      </w:r>
      <w:r w:rsidR="00142F18" w:rsidRPr="00142F18">
        <w:rPr>
          <w:rFonts w:ascii="Simplified Arabic" w:hAnsi="Simplified Arabic" w:cs="Simplified Arabic" w:hint="cs"/>
          <w:b/>
          <w:bCs/>
          <w:color w:val="000000" w:themeColor="text1"/>
          <w:sz w:val="28"/>
          <w:szCs w:val="28"/>
          <w:rtl/>
          <w:lang w:bidi="ar-IQ"/>
        </w:rPr>
        <w:t>بِهِ</w:t>
      </w:r>
      <w:r w:rsidR="00142F18" w:rsidRPr="00142F18">
        <w:rPr>
          <w:rFonts w:ascii="Simplified Arabic" w:hAnsi="Simplified Arabic" w:cs="Simplified Arabic"/>
          <w:b/>
          <w:bCs/>
          <w:color w:val="000000" w:themeColor="text1"/>
          <w:sz w:val="28"/>
          <w:szCs w:val="28"/>
          <w:rtl/>
          <w:lang w:bidi="ar-IQ"/>
        </w:rPr>
        <w:t xml:space="preserve"> </w:t>
      </w:r>
      <w:r w:rsidR="00142F18" w:rsidRPr="00142F18">
        <w:rPr>
          <w:rFonts w:ascii="Simplified Arabic" w:hAnsi="Simplified Arabic" w:cs="Simplified Arabic" w:hint="cs"/>
          <w:b/>
          <w:bCs/>
          <w:color w:val="000000" w:themeColor="text1"/>
          <w:sz w:val="28"/>
          <w:szCs w:val="28"/>
          <w:rtl/>
          <w:lang w:bidi="ar-IQ"/>
        </w:rPr>
        <w:t>إِنَّ</w:t>
      </w:r>
      <w:r w:rsidR="00142F18" w:rsidRPr="00142F18">
        <w:rPr>
          <w:rFonts w:ascii="Simplified Arabic" w:hAnsi="Simplified Arabic" w:cs="Simplified Arabic"/>
          <w:b/>
          <w:bCs/>
          <w:color w:val="000000" w:themeColor="text1"/>
          <w:sz w:val="28"/>
          <w:szCs w:val="28"/>
          <w:rtl/>
          <w:lang w:bidi="ar-IQ"/>
        </w:rPr>
        <w:t xml:space="preserve"> </w:t>
      </w:r>
      <w:r w:rsidR="00142F18" w:rsidRPr="00142F18">
        <w:rPr>
          <w:rFonts w:ascii="Simplified Arabic" w:hAnsi="Simplified Arabic" w:cs="Simplified Arabic" w:hint="cs"/>
          <w:b/>
          <w:bCs/>
          <w:color w:val="000000" w:themeColor="text1"/>
          <w:sz w:val="28"/>
          <w:szCs w:val="28"/>
          <w:rtl/>
          <w:lang w:bidi="ar-IQ"/>
        </w:rPr>
        <w:t>اللَّهَ</w:t>
      </w:r>
      <w:r w:rsidR="00142F18" w:rsidRPr="00142F18">
        <w:rPr>
          <w:rFonts w:ascii="Simplified Arabic" w:hAnsi="Simplified Arabic" w:cs="Simplified Arabic"/>
          <w:b/>
          <w:bCs/>
          <w:color w:val="000000" w:themeColor="text1"/>
          <w:sz w:val="28"/>
          <w:szCs w:val="28"/>
          <w:rtl/>
          <w:lang w:bidi="ar-IQ"/>
        </w:rPr>
        <w:t xml:space="preserve"> </w:t>
      </w:r>
      <w:r w:rsidR="00142F18" w:rsidRPr="00142F18">
        <w:rPr>
          <w:rFonts w:ascii="Simplified Arabic" w:hAnsi="Simplified Arabic" w:cs="Simplified Arabic" w:hint="cs"/>
          <w:b/>
          <w:bCs/>
          <w:color w:val="000000" w:themeColor="text1"/>
          <w:sz w:val="28"/>
          <w:szCs w:val="28"/>
          <w:rtl/>
          <w:lang w:bidi="ar-IQ"/>
        </w:rPr>
        <w:t>كَانَ</w:t>
      </w:r>
      <w:r w:rsidR="00142F18" w:rsidRPr="00142F18">
        <w:rPr>
          <w:rFonts w:ascii="Simplified Arabic" w:hAnsi="Simplified Arabic" w:cs="Simplified Arabic"/>
          <w:b/>
          <w:bCs/>
          <w:color w:val="000000" w:themeColor="text1"/>
          <w:sz w:val="28"/>
          <w:szCs w:val="28"/>
          <w:rtl/>
          <w:lang w:bidi="ar-IQ"/>
        </w:rPr>
        <w:t xml:space="preserve"> </w:t>
      </w:r>
      <w:r w:rsidR="00142F18" w:rsidRPr="00142F18">
        <w:rPr>
          <w:rFonts w:ascii="Simplified Arabic" w:hAnsi="Simplified Arabic" w:cs="Simplified Arabic" w:hint="cs"/>
          <w:b/>
          <w:bCs/>
          <w:color w:val="000000" w:themeColor="text1"/>
          <w:sz w:val="28"/>
          <w:szCs w:val="28"/>
          <w:rtl/>
          <w:lang w:bidi="ar-IQ"/>
        </w:rPr>
        <w:t>سَمِيعًا</w:t>
      </w:r>
      <w:r w:rsidR="00142F18" w:rsidRPr="00142F18">
        <w:rPr>
          <w:rFonts w:ascii="Simplified Arabic" w:hAnsi="Simplified Arabic" w:cs="Simplified Arabic"/>
          <w:b/>
          <w:bCs/>
          <w:color w:val="000000" w:themeColor="text1"/>
          <w:sz w:val="28"/>
          <w:szCs w:val="28"/>
          <w:rtl/>
          <w:lang w:bidi="ar-IQ"/>
        </w:rPr>
        <w:t xml:space="preserve"> </w:t>
      </w:r>
      <w:r w:rsidR="00142F18" w:rsidRPr="00142F18">
        <w:rPr>
          <w:rFonts w:ascii="Simplified Arabic" w:hAnsi="Simplified Arabic" w:cs="Simplified Arabic" w:hint="cs"/>
          <w:b/>
          <w:bCs/>
          <w:color w:val="000000" w:themeColor="text1"/>
          <w:sz w:val="28"/>
          <w:szCs w:val="28"/>
          <w:rtl/>
          <w:lang w:bidi="ar-IQ"/>
        </w:rPr>
        <w:t>بَصِيرًا</w:t>
      </w:r>
      <w:r w:rsidRPr="00142F18">
        <w:rPr>
          <w:rFonts w:ascii="Simplified Arabic" w:hAnsi="Simplified Arabic" w:cs="Simplified Arabic" w:hint="cs"/>
          <w:b/>
          <w:bCs/>
          <w:color w:val="000000" w:themeColor="text1"/>
          <w:sz w:val="28"/>
          <w:szCs w:val="28"/>
          <w:rtl/>
          <w:lang w:bidi="ar-IQ"/>
        </w:rPr>
        <w:t xml:space="preserve"> </w:t>
      </w:r>
      <w:r>
        <w:rPr>
          <w:rFonts w:ascii="Simplified Arabic" w:hAnsi="Simplified Arabic" w:cs="Simplified Arabic"/>
          <w:color w:val="000000" w:themeColor="text1"/>
          <w:sz w:val="28"/>
          <w:szCs w:val="28"/>
          <w:lang w:bidi="ar-IQ"/>
        </w:rPr>
        <w:t>{</w:t>
      </w:r>
      <w:r>
        <w:rPr>
          <w:rFonts w:ascii="Simplified Arabic" w:hAnsi="Simplified Arabic" w:cs="Simplified Arabic" w:hint="cs"/>
          <w:color w:val="000000" w:themeColor="text1"/>
          <w:sz w:val="28"/>
          <w:szCs w:val="28"/>
          <w:rtl/>
          <w:lang w:bidi="ar-IQ"/>
        </w:rPr>
        <w:t xml:space="preserve"> ( سورة النساء ،</w:t>
      </w:r>
      <w:r w:rsidR="00142F18">
        <w:rPr>
          <w:rFonts w:ascii="Simplified Arabic" w:hAnsi="Simplified Arabic" w:cs="Simplified Arabic" w:hint="cs"/>
          <w:color w:val="000000" w:themeColor="text1"/>
          <w:sz w:val="28"/>
          <w:szCs w:val="28"/>
          <w:rtl/>
          <w:lang w:bidi="ar-IQ"/>
        </w:rPr>
        <w:t xml:space="preserve"> </w:t>
      </w:r>
      <w:r>
        <w:rPr>
          <w:rFonts w:ascii="Simplified Arabic" w:hAnsi="Simplified Arabic" w:cs="Simplified Arabic" w:hint="cs"/>
          <w:color w:val="000000" w:themeColor="text1"/>
          <w:sz w:val="28"/>
          <w:szCs w:val="28"/>
          <w:rtl/>
          <w:lang w:bidi="ar-IQ"/>
        </w:rPr>
        <w:t>الاية 58).</w:t>
      </w:r>
      <w:r w:rsidR="00684216">
        <w:rPr>
          <w:rFonts w:ascii="Simplified Arabic" w:hAnsi="Simplified Arabic" w:cs="Simplified Arabic" w:hint="cs"/>
          <w:color w:val="000000" w:themeColor="text1"/>
          <w:sz w:val="28"/>
          <w:szCs w:val="28"/>
          <w:rtl/>
          <w:lang w:bidi="ar-IQ"/>
        </w:rPr>
        <w:t xml:space="preserve"> </w:t>
      </w:r>
    </w:p>
    <w:p w:rsidR="008F4AB4" w:rsidRPr="008F4AB4" w:rsidRDefault="008F4AB4" w:rsidP="00104B71">
      <w:pPr>
        <w:pStyle w:val="ListParagraph"/>
        <w:jc w:val="both"/>
        <w:rPr>
          <w:rFonts w:ascii="Simplified Arabic" w:hAnsi="Simplified Arabic" w:cs="Simplified Arabic"/>
          <w:color w:val="000000" w:themeColor="text1"/>
          <w:sz w:val="16"/>
          <w:szCs w:val="16"/>
          <w:rtl/>
          <w:lang w:bidi="ar-IQ"/>
        </w:rPr>
      </w:pPr>
    </w:p>
    <w:p w:rsidR="004836EC" w:rsidRDefault="0016184A" w:rsidP="00CD6003">
      <w:pPr>
        <w:pStyle w:val="ListParagraph"/>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 xml:space="preserve">         </w:t>
      </w:r>
      <w:r w:rsidR="008F4AB4">
        <w:rPr>
          <w:rFonts w:ascii="Simplified Arabic" w:hAnsi="Simplified Arabic" w:cs="Simplified Arabic" w:hint="cs"/>
          <w:color w:val="000000" w:themeColor="text1"/>
          <w:sz w:val="28"/>
          <w:szCs w:val="28"/>
          <w:rtl/>
          <w:lang w:bidi="ar-IQ"/>
        </w:rPr>
        <w:t xml:space="preserve"> </w:t>
      </w:r>
      <w:r w:rsidR="00684216">
        <w:rPr>
          <w:rFonts w:ascii="Simplified Arabic" w:hAnsi="Simplified Arabic" w:cs="Simplified Arabic" w:hint="cs"/>
          <w:color w:val="000000" w:themeColor="text1"/>
          <w:sz w:val="28"/>
          <w:szCs w:val="28"/>
          <w:rtl/>
          <w:lang w:bidi="ar-IQ"/>
        </w:rPr>
        <w:t xml:space="preserve">والامانة خلق اصيل </w:t>
      </w:r>
      <w:r w:rsidR="00684216" w:rsidRPr="00104B71">
        <w:rPr>
          <w:rFonts w:ascii="Simplified Arabic" w:hAnsi="Simplified Arabic" w:cs="Simplified Arabic" w:hint="cs"/>
          <w:color w:val="000000" w:themeColor="text1"/>
          <w:sz w:val="28"/>
          <w:szCs w:val="28"/>
          <w:rtl/>
          <w:lang w:bidi="ar-IQ"/>
        </w:rPr>
        <w:t>يحسن بالانسان ان يتحلى به في عمله المهني الموكل اليه</w:t>
      </w:r>
      <w:r w:rsidR="00104B71" w:rsidRPr="00104B71">
        <w:rPr>
          <w:rFonts w:ascii="Simplified Arabic" w:hAnsi="Simplified Arabic" w:cs="Simplified Arabic" w:hint="cs"/>
          <w:color w:val="0D0D0D" w:themeColor="text1" w:themeTint="F2"/>
          <w:sz w:val="28"/>
          <w:szCs w:val="28"/>
          <w:rtl/>
        </w:rPr>
        <w:t xml:space="preserve">، </w:t>
      </w:r>
      <w:r w:rsidR="00104B71" w:rsidRPr="00C66253">
        <w:rPr>
          <w:rFonts w:ascii="Simplified Arabic" w:hAnsi="Simplified Arabic" w:cs="Simplified Arabic" w:hint="cs"/>
          <w:b/>
          <w:bCs/>
          <w:color w:val="0D0D0D" w:themeColor="text1" w:themeTint="F2"/>
          <w:sz w:val="28"/>
          <w:szCs w:val="28"/>
          <w:rtl/>
        </w:rPr>
        <w:t>و</w:t>
      </w:r>
      <w:r w:rsidR="004836EC" w:rsidRPr="00C66253">
        <w:rPr>
          <w:rFonts w:ascii="Simplified Arabic" w:hAnsi="Simplified Arabic" w:cs="Simplified Arabic"/>
          <w:b/>
          <w:bCs/>
          <w:color w:val="0D0D0D" w:themeColor="text1" w:themeTint="F2"/>
          <w:sz w:val="28"/>
          <w:szCs w:val="28"/>
          <w:rtl/>
        </w:rPr>
        <w:t>الأمانة</w:t>
      </w:r>
      <w:r w:rsidR="00104B71" w:rsidRPr="00C66253">
        <w:rPr>
          <w:rFonts w:ascii="Simplified Arabic" w:hAnsi="Simplified Arabic" w:cs="Simplified Arabic" w:hint="cs"/>
          <w:b/>
          <w:bCs/>
          <w:color w:val="0D0D0D" w:themeColor="text1" w:themeTint="F2"/>
          <w:sz w:val="28"/>
          <w:szCs w:val="28"/>
          <w:rtl/>
        </w:rPr>
        <w:t xml:space="preserve"> </w:t>
      </w:r>
      <w:r w:rsidR="00104B71">
        <w:rPr>
          <w:rFonts w:ascii="Simplified Arabic" w:hAnsi="Simplified Arabic" w:cs="Simplified Arabic" w:hint="cs"/>
          <w:b/>
          <w:bCs/>
          <w:color w:val="0D0D0D" w:themeColor="text1" w:themeTint="F2"/>
          <w:sz w:val="28"/>
          <w:szCs w:val="28"/>
          <w:rtl/>
        </w:rPr>
        <w:t>تعني</w:t>
      </w:r>
      <w:r w:rsidR="004836EC" w:rsidRPr="00BA3C08">
        <w:rPr>
          <w:rFonts w:ascii="Simplified Arabic" w:hAnsi="Simplified Arabic" w:cs="Simplified Arabic" w:hint="cs"/>
          <w:color w:val="0D0D0D" w:themeColor="text1" w:themeTint="F2"/>
          <w:sz w:val="28"/>
          <w:szCs w:val="28"/>
          <w:rtl/>
        </w:rPr>
        <w:t xml:space="preserve"> </w:t>
      </w:r>
      <w:r w:rsidR="004836EC" w:rsidRPr="00C96E2E">
        <w:rPr>
          <w:rFonts w:ascii="Simplified Arabic" w:hAnsi="Simplified Arabic" w:cs="Simplified Arabic"/>
          <w:sz w:val="28"/>
          <w:szCs w:val="28"/>
          <w:rtl/>
        </w:rPr>
        <w:t>أن</w:t>
      </w:r>
      <w:r w:rsidR="004836EC" w:rsidRPr="00C96E2E">
        <w:rPr>
          <w:rFonts w:ascii="Simplified Arabic" w:hAnsi="Simplified Arabic" w:cs="Simplified Arabic"/>
          <w:sz w:val="28"/>
          <w:szCs w:val="28"/>
        </w:rPr>
        <w:t xml:space="preserve"> </w:t>
      </w:r>
      <w:r w:rsidR="004836EC" w:rsidRPr="00C96E2E">
        <w:rPr>
          <w:rFonts w:ascii="Simplified Arabic" w:hAnsi="Simplified Arabic" w:cs="Simplified Arabic"/>
          <w:sz w:val="28"/>
          <w:szCs w:val="28"/>
          <w:rtl/>
        </w:rPr>
        <w:t>يقوم</w:t>
      </w:r>
      <w:r w:rsidR="004836EC" w:rsidRPr="00C96E2E">
        <w:rPr>
          <w:rFonts w:ascii="Simplified Arabic" w:hAnsi="Simplified Arabic" w:cs="Simplified Arabic"/>
          <w:sz w:val="28"/>
          <w:szCs w:val="28"/>
        </w:rPr>
        <w:t xml:space="preserve"> </w:t>
      </w:r>
      <w:r w:rsidR="004836EC" w:rsidRPr="00C96E2E">
        <w:rPr>
          <w:rFonts w:ascii="Simplified Arabic" w:hAnsi="Simplified Arabic" w:cs="Simplified Arabic"/>
          <w:sz w:val="28"/>
          <w:szCs w:val="28"/>
          <w:rtl/>
        </w:rPr>
        <w:t>الفرد</w:t>
      </w:r>
      <w:r w:rsidR="004836EC" w:rsidRPr="00C96E2E">
        <w:rPr>
          <w:rFonts w:ascii="Simplified Arabic" w:hAnsi="Simplified Arabic" w:cs="Simplified Arabic"/>
          <w:sz w:val="28"/>
          <w:szCs w:val="28"/>
        </w:rPr>
        <w:t xml:space="preserve"> </w:t>
      </w:r>
      <w:r w:rsidR="004836EC" w:rsidRPr="00C96E2E">
        <w:rPr>
          <w:rFonts w:ascii="Simplified Arabic" w:hAnsi="Simplified Arabic" w:cs="Simplified Arabic"/>
          <w:sz w:val="28"/>
          <w:szCs w:val="28"/>
          <w:rtl/>
        </w:rPr>
        <w:t>بالأعمال</w:t>
      </w:r>
      <w:r w:rsidR="004836EC" w:rsidRPr="00C96E2E">
        <w:rPr>
          <w:rFonts w:ascii="Simplified Arabic" w:hAnsi="Simplified Arabic" w:cs="Simplified Arabic"/>
          <w:sz w:val="28"/>
          <w:szCs w:val="28"/>
        </w:rPr>
        <w:t xml:space="preserve"> </w:t>
      </w:r>
      <w:r w:rsidR="004836EC" w:rsidRPr="00C96E2E">
        <w:rPr>
          <w:rFonts w:ascii="Simplified Arabic" w:hAnsi="Simplified Arabic" w:cs="Simplified Arabic"/>
          <w:sz w:val="28"/>
          <w:szCs w:val="28"/>
          <w:rtl/>
        </w:rPr>
        <w:t>الموكلة</w:t>
      </w:r>
      <w:r w:rsidR="004836EC" w:rsidRPr="00C96E2E">
        <w:rPr>
          <w:rFonts w:ascii="Simplified Arabic" w:hAnsi="Simplified Arabic" w:cs="Simplified Arabic"/>
          <w:sz w:val="28"/>
          <w:szCs w:val="28"/>
        </w:rPr>
        <w:t xml:space="preserve"> </w:t>
      </w:r>
      <w:r w:rsidR="004836EC" w:rsidRPr="00C96E2E">
        <w:rPr>
          <w:rFonts w:ascii="Simplified Arabic" w:hAnsi="Simplified Arabic" w:cs="Simplified Arabic"/>
          <w:sz w:val="28"/>
          <w:szCs w:val="28"/>
          <w:rtl/>
        </w:rPr>
        <w:t>إليه</w:t>
      </w:r>
      <w:r w:rsidR="004836EC" w:rsidRPr="00C96E2E">
        <w:rPr>
          <w:rFonts w:ascii="Simplified Arabic" w:hAnsi="Simplified Arabic" w:cs="Simplified Arabic"/>
          <w:sz w:val="28"/>
          <w:szCs w:val="28"/>
        </w:rPr>
        <w:t xml:space="preserve"> </w:t>
      </w:r>
      <w:r w:rsidR="004836EC" w:rsidRPr="00C96E2E">
        <w:rPr>
          <w:rFonts w:ascii="Simplified Arabic" w:hAnsi="Simplified Arabic" w:cs="Simplified Arabic"/>
          <w:sz w:val="28"/>
          <w:szCs w:val="28"/>
          <w:rtl/>
        </w:rPr>
        <w:t>بمس</w:t>
      </w:r>
      <w:r w:rsidR="004836EC">
        <w:rPr>
          <w:rFonts w:ascii="Simplified Arabic" w:hAnsi="Simplified Arabic" w:cs="Simplified Arabic" w:hint="cs"/>
          <w:sz w:val="28"/>
          <w:szCs w:val="28"/>
          <w:rtl/>
        </w:rPr>
        <w:t>ؤ</w:t>
      </w:r>
      <w:r w:rsidR="004836EC" w:rsidRPr="00C96E2E">
        <w:rPr>
          <w:rFonts w:ascii="Simplified Arabic" w:hAnsi="Simplified Arabic" w:cs="Simplified Arabic"/>
          <w:sz w:val="28"/>
          <w:szCs w:val="28"/>
          <w:rtl/>
        </w:rPr>
        <w:t>ولية</w:t>
      </w:r>
      <w:r w:rsidR="004836EC" w:rsidRPr="00C96E2E">
        <w:rPr>
          <w:rFonts w:ascii="Simplified Arabic" w:hAnsi="Simplified Arabic" w:cs="Simplified Arabic"/>
          <w:sz w:val="28"/>
          <w:szCs w:val="28"/>
        </w:rPr>
        <w:t xml:space="preserve"> </w:t>
      </w:r>
      <w:r w:rsidR="004836EC" w:rsidRPr="00C96E2E">
        <w:rPr>
          <w:rFonts w:ascii="Simplified Arabic" w:hAnsi="Simplified Arabic" w:cs="Simplified Arabic"/>
          <w:sz w:val="28"/>
          <w:szCs w:val="28"/>
          <w:rtl/>
        </w:rPr>
        <w:t>وعلى</w:t>
      </w:r>
      <w:r w:rsidR="004836EC" w:rsidRPr="00C96E2E">
        <w:rPr>
          <w:rFonts w:ascii="Simplified Arabic" w:hAnsi="Simplified Arabic" w:cs="Simplified Arabic"/>
          <w:sz w:val="28"/>
          <w:szCs w:val="28"/>
        </w:rPr>
        <w:t xml:space="preserve"> </w:t>
      </w:r>
      <w:r w:rsidR="004836EC" w:rsidRPr="00C96E2E">
        <w:rPr>
          <w:rFonts w:ascii="Simplified Arabic" w:hAnsi="Simplified Arabic" w:cs="Simplified Arabic"/>
          <w:sz w:val="28"/>
          <w:szCs w:val="28"/>
          <w:rtl/>
        </w:rPr>
        <w:t>أحسن</w:t>
      </w:r>
      <w:r w:rsidR="004836EC" w:rsidRPr="00C96E2E">
        <w:rPr>
          <w:rFonts w:ascii="Simplified Arabic" w:hAnsi="Simplified Arabic" w:cs="Simplified Arabic"/>
          <w:sz w:val="28"/>
          <w:szCs w:val="28"/>
        </w:rPr>
        <w:t xml:space="preserve"> </w:t>
      </w:r>
      <w:r w:rsidR="004836EC" w:rsidRPr="00C96E2E">
        <w:rPr>
          <w:rFonts w:ascii="Simplified Arabic" w:hAnsi="Simplified Arabic" w:cs="Simplified Arabic"/>
          <w:sz w:val="28"/>
          <w:szCs w:val="28"/>
          <w:rtl/>
        </w:rPr>
        <w:t>وجه</w:t>
      </w:r>
      <w:r w:rsidR="00104B71">
        <w:rPr>
          <w:rFonts w:ascii="Simplified Arabic" w:hAnsi="Simplified Arabic" w:cs="Simplified Arabic" w:hint="cs"/>
          <w:sz w:val="28"/>
          <w:szCs w:val="28"/>
          <w:rtl/>
        </w:rPr>
        <w:t xml:space="preserve"> </w:t>
      </w:r>
      <w:r w:rsidR="004836EC" w:rsidRPr="00C96E2E">
        <w:rPr>
          <w:rFonts w:ascii="Simplified Arabic" w:hAnsi="Simplified Arabic" w:cs="Simplified Arabic"/>
          <w:sz w:val="28"/>
          <w:szCs w:val="28"/>
          <w:rtl/>
        </w:rPr>
        <w:t>،</w:t>
      </w:r>
      <w:r w:rsidR="004836EC">
        <w:rPr>
          <w:rFonts w:ascii="Simplified Arabic" w:hAnsi="Simplified Arabic" w:cs="Simplified Arabic" w:hint="cs"/>
          <w:sz w:val="28"/>
          <w:szCs w:val="28"/>
          <w:rtl/>
        </w:rPr>
        <w:t xml:space="preserve"> </w:t>
      </w:r>
      <w:r w:rsidR="004836EC" w:rsidRPr="00175810">
        <w:rPr>
          <w:rFonts w:ascii="Simplified Arabic" w:hAnsi="Simplified Arabic" w:cs="Simplified Arabic"/>
          <w:sz w:val="28"/>
          <w:szCs w:val="28"/>
          <w:rtl/>
        </w:rPr>
        <w:t>وبمعنى</w:t>
      </w:r>
      <w:r w:rsidR="004836EC" w:rsidRPr="00175810">
        <w:rPr>
          <w:rFonts w:ascii="Simplified Arabic" w:hAnsi="Simplified Arabic" w:cs="Simplified Arabic"/>
          <w:sz w:val="28"/>
          <w:szCs w:val="28"/>
        </w:rPr>
        <w:t xml:space="preserve"> </w:t>
      </w:r>
      <w:r w:rsidR="004836EC" w:rsidRPr="00175810">
        <w:rPr>
          <w:rFonts w:ascii="Simplified Arabic" w:hAnsi="Simplified Arabic" w:cs="Simplified Arabic"/>
          <w:sz w:val="28"/>
          <w:szCs w:val="28"/>
          <w:rtl/>
        </w:rPr>
        <w:t>آخر</w:t>
      </w:r>
      <w:r w:rsidR="004836EC" w:rsidRPr="00175810">
        <w:rPr>
          <w:rFonts w:ascii="Simplified Arabic" w:hAnsi="Simplified Arabic" w:cs="Simplified Arabic"/>
          <w:sz w:val="28"/>
          <w:szCs w:val="28"/>
        </w:rPr>
        <w:t xml:space="preserve"> </w:t>
      </w:r>
      <w:r w:rsidR="004836EC" w:rsidRPr="00175810">
        <w:rPr>
          <w:rFonts w:ascii="Simplified Arabic" w:hAnsi="Simplified Arabic" w:cs="Simplified Arabic"/>
          <w:sz w:val="28"/>
          <w:szCs w:val="28"/>
          <w:rtl/>
        </w:rPr>
        <w:t>هو</w:t>
      </w:r>
      <w:r w:rsidR="004836EC" w:rsidRPr="00175810">
        <w:rPr>
          <w:rFonts w:ascii="Simplified Arabic" w:hAnsi="Simplified Arabic" w:cs="Simplified Arabic"/>
          <w:sz w:val="28"/>
          <w:szCs w:val="28"/>
        </w:rPr>
        <w:t xml:space="preserve"> </w:t>
      </w:r>
      <w:r w:rsidR="004836EC" w:rsidRPr="00175810">
        <w:rPr>
          <w:rFonts w:ascii="Simplified Arabic" w:hAnsi="Simplified Arabic" w:cs="Simplified Arabic"/>
          <w:sz w:val="28"/>
          <w:szCs w:val="28"/>
          <w:rtl/>
        </w:rPr>
        <w:t>أن</w:t>
      </w:r>
      <w:r w:rsidR="004836EC" w:rsidRPr="00175810">
        <w:rPr>
          <w:rFonts w:ascii="Simplified Arabic" w:hAnsi="Simplified Arabic" w:cs="Simplified Arabic"/>
          <w:sz w:val="28"/>
          <w:szCs w:val="28"/>
        </w:rPr>
        <w:t xml:space="preserve"> </w:t>
      </w:r>
      <w:r w:rsidR="004836EC" w:rsidRPr="00175810">
        <w:rPr>
          <w:rFonts w:ascii="Simplified Arabic" w:hAnsi="Simplified Arabic" w:cs="Simplified Arabic"/>
          <w:sz w:val="28"/>
          <w:szCs w:val="28"/>
          <w:rtl/>
        </w:rPr>
        <w:t>يتقن</w:t>
      </w:r>
      <w:r w:rsidR="004836EC" w:rsidRPr="00175810">
        <w:rPr>
          <w:rFonts w:ascii="Simplified Arabic" w:hAnsi="Simplified Arabic" w:cs="Simplified Arabic"/>
          <w:sz w:val="28"/>
          <w:szCs w:val="28"/>
        </w:rPr>
        <w:t xml:space="preserve"> </w:t>
      </w:r>
      <w:r w:rsidR="004836EC" w:rsidRPr="00175810">
        <w:rPr>
          <w:rFonts w:ascii="Simplified Arabic" w:hAnsi="Simplified Arabic" w:cs="Simplified Arabic"/>
          <w:sz w:val="28"/>
          <w:szCs w:val="28"/>
          <w:rtl/>
        </w:rPr>
        <w:t>العمل</w:t>
      </w:r>
      <w:r w:rsidR="004836EC" w:rsidRPr="00175810">
        <w:rPr>
          <w:rFonts w:ascii="Simplified Arabic" w:hAnsi="Simplified Arabic" w:cs="Simplified Arabic"/>
          <w:sz w:val="28"/>
          <w:szCs w:val="28"/>
        </w:rPr>
        <w:t xml:space="preserve"> </w:t>
      </w:r>
      <w:r w:rsidR="004836EC" w:rsidRPr="00175810">
        <w:rPr>
          <w:rFonts w:ascii="Simplified Arabic" w:hAnsi="Simplified Arabic" w:cs="Simplified Arabic"/>
          <w:sz w:val="28"/>
          <w:szCs w:val="28"/>
          <w:rtl/>
        </w:rPr>
        <w:t>الموكل</w:t>
      </w:r>
      <w:r w:rsidR="004836EC" w:rsidRPr="00175810">
        <w:rPr>
          <w:rFonts w:ascii="Simplified Arabic" w:hAnsi="Simplified Arabic" w:cs="Simplified Arabic"/>
          <w:sz w:val="28"/>
          <w:szCs w:val="28"/>
        </w:rPr>
        <w:t xml:space="preserve"> </w:t>
      </w:r>
      <w:r w:rsidR="004836EC" w:rsidRPr="00175810">
        <w:rPr>
          <w:rFonts w:ascii="Simplified Arabic" w:hAnsi="Simplified Arabic" w:cs="Simplified Arabic"/>
          <w:sz w:val="28"/>
          <w:szCs w:val="28"/>
          <w:rtl/>
        </w:rPr>
        <w:t>إليه</w:t>
      </w:r>
      <w:r w:rsidR="004836EC" w:rsidRPr="00175810">
        <w:rPr>
          <w:rFonts w:ascii="Simplified Arabic" w:hAnsi="Simplified Arabic" w:cs="Simplified Arabic"/>
          <w:sz w:val="28"/>
          <w:szCs w:val="28"/>
        </w:rPr>
        <w:t xml:space="preserve"> </w:t>
      </w:r>
      <w:r w:rsidR="004836EC" w:rsidRPr="00175810">
        <w:rPr>
          <w:rFonts w:ascii="Simplified Arabic" w:hAnsi="Simplified Arabic" w:cs="Simplified Arabic"/>
          <w:sz w:val="28"/>
          <w:szCs w:val="28"/>
          <w:rtl/>
        </w:rPr>
        <w:t>بكل</w:t>
      </w:r>
      <w:r w:rsidR="004836EC" w:rsidRPr="00175810">
        <w:rPr>
          <w:rFonts w:ascii="Simplified Arabic" w:hAnsi="Simplified Arabic" w:cs="Simplified Arabic"/>
          <w:sz w:val="28"/>
          <w:szCs w:val="28"/>
        </w:rPr>
        <w:t xml:space="preserve"> </w:t>
      </w:r>
      <w:r w:rsidR="004836EC" w:rsidRPr="00175810">
        <w:rPr>
          <w:rFonts w:ascii="Simplified Arabic" w:hAnsi="Simplified Arabic" w:cs="Simplified Arabic"/>
          <w:sz w:val="28"/>
          <w:szCs w:val="28"/>
          <w:rtl/>
        </w:rPr>
        <w:t>إخلاص</w:t>
      </w:r>
      <w:r w:rsidR="00104B71">
        <w:rPr>
          <w:rFonts w:ascii="Simplified Arabic" w:hAnsi="Simplified Arabic" w:cs="Simplified Arabic" w:hint="cs"/>
          <w:sz w:val="28"/>
          <w:szCs w:val="28"/>
          <w:rtl/>
        </w:rPr>
        <w:t xml:space="preserve"> </w:t>
      </w:r>
      <w:r w:rsidR="004836EC" w:rsidRPr="00175810">
        <w:rPr>
          <w:rFonts w:ascii="Simplified Arabic" w:hAnsi="Simplified Arabic" w:cs="Simplified Arabic"/>
          <w:sz w:val="28"/>
          <w:szCs w:val="28"/>
        </w:rPr>
        <w:t>.</w:t>
      </w:r>
      <w:r w:rsidR="004836EC">
        <w:rPr>
          <w:rFonts w:ascii="Simplified Arabic" w:hAnsi="Simplified Arabic" w:cs="Simplified Arabic" w:hint="cs"/>
          <w:sz w:val="28"/>
          <w:szCs w:val="28"/>
          <w:rtl/>
        </w:rPr>
        <w:t xml:space="preserve"> كما </w:t>
      </w:r>
      <w:r w:rsidR="004836EC" w:rsidRPr="00175810">
        <w:rPr>
          <w:rFonts w:ascii="Simplified Arabic" w:hAnsi="Simplified Arabic" w:cs="Simplified Arabic"/>
          <w:sz w:val="28"/>
          <w:szCs w:val="28"/>
          <w:rtl/>
        </w:rPr>
        <w:t>تدل</w:t>
      </w:r>
      <w:r w:rsidR="004836EC" w:rsidRPr="00175810">
        <w:rPr>
          <w:rFonts w:ascii="Simplified Arabic" w:hAnsi="Simplified Arabic" w:cs="Simplified Arabic"/>
          <w:sz w:val="28"/>
          <w:szCs w:val="28"/>
        </w:rPr>
        <w:t xml:space="preserve"> </w:t>
      </w:r>
      <w:r w:rsidR="004836EC" w:rsidRPr="00175810">
        <w:rPr>
          <w:rFonts w:ascii="Simplified Arabic" w:hAnsi="Simplified Arabic" w:cs="Simplified Arabic"/>
          <w:sz w:val="28"/>
          <w:szCs w:val="28"/>
          <w:rtl/>
        </w:rPr>
        <w:t>على</w:t>
      </w:r>
      <w:r w:rsidR="004836EC" w:rsidRPr="00175810">
        <w:rPr>
          <w:rFonts w:ascii="Simplified Arabic" w:hAnsi="Simplified Arabic" w:cs="Simplified Arabic"/>
          <w:sz w:val="28"/>
          <w:szCs w:val="28"/>
        </w:rPr>
        <w:t xml:space="preserve"> </w:t>
      </w:r>
      <w:r w:rsidR="004836EC" w:rsidRPr="00175810">
        <w:rPr>
          <w:rFonts w:ascii="Simplified Arabic" w:hAnsi="Simplified Arabic" w:cs="Simplified Arabic"/>
          <w:sz w:val="28"/>
          <w:szCs w:val="28"/>
          <w:rtl/>
        </w:rPr>
        <w:t>سمو</w:t>
      </w:r>
      <w:r w:rsidR="004836EC" w:rsidRPr="00175810">
        <w:rPr>
          <w:rFonts w:ascii="Simplified Arabic" w:hAnsi="Simplified Arabic" w:cs="Simplified Arabic"/>
          <w:sz w:val="28"/>
          <w:szCs w:val="28"/>
        </w:rPr>
        <w:t xml:space="preserve"> </w:t>
      </w:r>
      <w:r w:rsidR="004836EC" w:rsidRPr="00175810">
        <w:rPr>
          <w:rFonts w:ascii="Simplified Arabic" w:hAnsi="Simplified Arabic" w:cs="Simplified Arabic"/>
          <w:sz w:val="28"/>
          <w:szCs w:val="28"/>
          <w:rtl/>
        </w:rPr>
        <w:t>المجتمع</w:t>
      </w:r>
      <w:r w:rsidR="004836EC" w:rsidRPr="00175810">
        <w:rPr>
          <w:rFonts w:ascii="Simplified Arabic" w:hAnsi="Simplified Arabic" w:cs="Simplified Arabic"/>
          <w:sz w:val="28"/>
          <w:szCs w:val="28"/>
        </w:rPr>
        <w:t xml:space="preserve"> </w:t>
      </w:r>
      <w:r w:rsidR="004836EC" w:rsidRPr="00175810">
        <w:rPr>
          <w:rFonts w:ascii="Simplified Arabic" w:hAnsi="Simplified Arabic" w:cs="Simplified Arabic"/>
          <w:sz w:val="28"/>
          <w:szCs w:val="28"/>
          <w:rtl/>
        </w:rPr>
        <w:t>وتماسك</w:t>
      </w:r>
      <w:r w:rsidR="004836EC">
        <w:rPr>
          <w:rFonts w:ascii="Simplified Arabic" w:hAnsi="Simplified Arabic" w:cs="Simplified Arabic" w:hint="cs"/>
          <w:sz w:val="28"/>
          <w:szCs w:val="28"/>
          <w:rtl/>
        </w:rPr>
        <w:t xml:space="preserve"> </w:t>
      </w:r>
      <w:r w:rsidR="004836EC" w:rsidRPr="00175810">
        <w:rPr>
          <w:rFonts w:ascii="Simplified Arabic" w:hAnsi="Simplified Arabic" w:cs="Simplified Arabic"/>
          <w:sz w:val="28"/>
          <w:szCs w:val="28"/>
          <w:rtl/>
        </w:rPr>
        <w:t>بنيانه</w:t>
      </w:r>
      <w:r w:rsidR="004836EC" w:rsidRPr="00175810">
        <w:rPr>
          <w:rFonts w:ascii="Simplified Arabic" w:hAnsi="Simplified Arabic" w:cs="Simplified Arabic"/>
          <w:sz w:val="28"/>
          <w:szCs w:val="28"/>
        </w:rPr>
        <w:t xml:space="preserve"> </w:t>
      </w:r>
      <w:r w:rsidR="004836EC" w:rsidRPr="00175810">
        <w:rPr>
          <w:rFonts w:ascii="Simplified Arabic" w:hAnsi="Simplified Arabic" w:cs="Simplified Arabic"/>
          <w:sz w:val="28"/>
          <w:szCs w:val="28"/>
          <w:rtl/>
        </w:rPr>
        <w:t>وبها</w:t>
      </w:r>
      <w:r w:rsidR="004836EC" w:rsidRPr="00175810">
        <w:rPr>
          <w:rFonts w:ascii="Simplified Arabic" w:hAnsi="Simplified Arabic" w:cs="Simplified Arabic"/>
          <w:sz w:val="28"/>
          <w:szCs w:val="28"/>
        </w:rPr>
        <w:t xml:space="preserve"> </w:t>
      </w:r>
      <w:r w:rsidR="004836EC" w:rsidRPr="00175810">
        <w:rPr>
          <w:rFonts w:ascii="Simplified Arabic" w:hAnsi="Simplified Arabic" w:cs="Simplified Arabic"/>
          <w:sz w:val="28"/>
          <w:szCs w:val="28"/>
          <w:rtl/>
        </w:rPr>
        <w:t>تشيع</w:t>
      </w:r>
      <w:r w:rsidR="004836EC" w:rsidRPr="00175810">
        <w:rPr>
          <w:rFonts w:ascii="Simplified Arabic" w:hAnsi="Simplified Arabic" w:cs="Simplified Arabic"/>
          <w:sz w:val="28"/>
          <w:szCs w:val="28"/>
        </w:rPr>
        <w:t xml:space="preserve"> </w:t>
      </w:r>
      <w:r w:rsidR="004836EC" w:rsidRPr="00175810">
        <w:rPr>
          <w:rFonts w:ascii="Simplified Arabic" w:hAnsi="Simplified Arabic" w:cs="Simplified Arabic"/>
          <w:sz w:val="28"/>
          <w:szCs w:val="28"/>
          <w:rtl/>
        </w:rPr>
        <w:t>بين</w:t>
      </w:r>
      <w:r w:rsidR="004836EC" w:rsidRPr="00175810">
        <w:rPr>
          <w:rFonts w:ascii="Simplified Arabic" w:hAnsi="Simplified Arabic" w:cs="Simplified Arabic"/>
          <w:sz w:val="28"/>
          <w:szCs w:val="28"/>
        </w:rPr>
        <w:t xml:space="preserve"> </w:t>
      </w:r>
      <w:r w:rsidR="004836EC" w:rsidRPr="00175810">
        <w:rPr>
          <w:rFonts w:ascii="Simplified Arabic" w:hAnsi="Simplified Arabic" w:cs="Simplified Arabic"/>
          <w:sz w:val="28"/>
          <w:szCs w:val="28"/>
          <w:rtl/>
        </w:rPr>
        <w:t>أفراده</w:t>
      </w:r>
      <w:r w:rsidR="004836EC" w:rsidRPr="00175810">
        <w:rPr>
          <w:rFonts w:ascii="Simplified Arabic" w:hAnsi="Simplified Arabic" w:cs="Simplified Arabic"/>
          <w:sz w:val="28"/>
          <w:szCs w:val="28"/>
        </w:rPr>
        <w:t xml:space="preserve"> </w:t>
      </w:r>
      <w:r w:rsidR="004836EC" w:rsidRPr="00175810">
        <w:rPr>
          <w:rFonts w:ascii="Simplified Arabic" w:hAnsi="Simplified Arabic" w:cs="Simplified Arabic"/>
          <w:sz w:val="28"/>
          <w:szCs w:val="28"/>
          <w:rtl/>
        </w:rPr>
        <w:t>الطمأنينة</w:t>
      </w:r>
      <w:r w:rsidR="00104B71">
        <w:rPr>
          <w:rFonts w:ascii="Simplified Arabic" w:hAnsi="Simplified Arabic" w:cs="Simplified Arabic" w:hint="cs"/>
          <w:sz w:val="28"/>
          <w:szCs w:val="28"/>
          <w:rtl/>
        </w:rPr>
        <w:t xml:space="preserve"> </w:t>
      </w:r>
      <w:r w:rsidR="00CD6003">
        <w:rPr>
          <w:rFonts w:ascii="Simplified Arabic" w:hAnsi="Simplified Arabic" w:cs="Simplified Arabic" w:hint="cs"/>
          <w:color w:val="0D0D0D" w:themeColor="text1" w:themeTint="F2"/>
          <w:sz w:val="28"/>
          <w:szCs w:val="28"/>
          <w:shd w:val="clear" w:color="auto" w:fill="FFFFFF"/>
          <w:rtl/>
        </w:rPr>
        <w:t>.</w:t>
      </w:r>
      <w:r w:rsidR="004836EC">
        <w:rPr>
          <w:rFonts w:ascii="Simplified Arabic" w:hAnsi="Simplified Arabic" w:cs="Simplified Arabic" w:hint="cs"/>
          <w:color w:val="000000" w:themeColor="text1"/>
          <w:sz w:val="28"/>
          <w:szCs w:val="28"/>
          <w:rtl/>
          <w:lang w:bidi="ar-IQ"/>
        </w:rPr>
        <w:t xml:space="preserve"> وتتشكل مظاهر الامانة في ثلاثة عناصر</w:t>
      </w:r>
      <w:r w:rsidR="00104B71">
        <w:rPr>
          <w:rFonts w:ascii="Simplified Arabic" w:hAnsi="Simplified Arabic" w:cs="Simplified Arabic" w:hint="cs"/>
          <w:color w:val="000000" w:themeColor="text1"/>
          <w:sz w:val="28"/>
          <w:szCs w:val="28"/>
          <w:rtl/>
          <w:lang w:bidi="ar-IQ"/>
        </w:rPr>
        <w:t xml:space="preserve"> </w:t>
      </w:r>
      <w:r w:rsidR="004836EC">
        <w:rPr>
          <w:rFonts w:ascii="Simplified Arabic" w:hAnsi="Simplified Arabic" w:cs="Simplified Arabic" w:hint="cs"/>
          <w:color w:val="000000" w:themeColor="text1"/>
          <w:sz w:val="28"/>
          <w:szCs w:val="28"/>
          <w:rtl/>
          <w:lang w:bidi="ar-IQ"/>
        </w:rPr>
        <w:t>هي:</w:t>
      </w:r>
    </w:p>
    <w:p w:rsidR="00D533F9" w:rsidRDefault="00D533F9" w:rsidP="00CD6003">
      <w:pPr>
        <w:pStyle w:val="ListParagraph"/>
        <w:jc w:val="both"/>
        <w:rPr>
          <w:rFonts w:ascii="Simplified Arabic" w:hAnsi="Simplified Arabic" w:cs="Simplified Arabic"/>
          <w:color w:val="000000" w:themeColor="text1"/>
          <w:sz w:val="28"/>
          <w:szCs w:val="28"/>
          <w:rtl/>
          <w:lang w:bidi="ar-IQ"/>
        </w:rPr>
      </w:pPr>
    </w:p>
    <w:p w:rsidR="009C2F35" w:rsidRDefault="004836EC" w:rsidP="00D46483">
      <w:pPr>
        <w:pStyle w:val="ListParagraph"/>
        <w:numPr>
          <w:ilvl w:val="0"/>
          <w:numId w:val="32"/>
        </w:numPr>
        <w:jc w:val="both"/>
        <w:rPr>
          <w:rFonts w:ascii="Simplified Arabic" w:hAnsi="Simplified Arabic" w:cs="Simplified Arabic"/>
          <w:color w:val="000000" w:themeColor="text1"/>
          <w:sz w:val="28"/>
          <w:szCs w:val="28"/>
          <w:lang w:bidi="ar-IQ"/>
        </w:rPr>
      </w:pPr>
      <w:r>
        <w:rPr>
          <w:rFonts w:ascii="Simplified Arabic" w:hAnsi="Simplified Arabic" w:cs="Simplified Arabic" w:hint="cs"/>
          <w:color w:val="000000" w:themeColor="text1"/>
          <w:sz w:val="28"/>
          <w:szCs w:val="28"/>
          <w:rtl/>
          <w:lang w:bidi="ar-IQ"/>
        </w:rPr>
        <w:lastRenderedPageBreak/>
        <w:t>عفة الامين عما</w:t>
      </w:r>
      <w:r w:rsidR="00C66253">
        <w:rPr>
          <w:rFonts w:ascii="Simplified Arabic" w:hAnsi="Simplified Arabic" w:cs="Simplified Arabic" w:hint="cs"/>
          <w:color w:val="000000" w:themeColor="text1"/>
          <w:sz w:val="28"/>
          <w:szCs w:val="28"/>
          <w:rtl/>
          <w:lang w:bidi="ar-IQ"/>
        </w:rPr>
        <w:t xml:space="preserve"> </w:t>
      </w:r>
      <w:r>
        <w:rPr>
          <w:rFonts w:ascii="Simplified Arabic" w:hAnsi="Simplified Arabic" w:cs="Simplified Arabic" w:hint="cs"/>
          <w:color w:val="000000" w:themeColor="text1"/>
          <w:sz w:val="28"/>
          <w:szCs w:val="28"/>
          <w:rtl/>
          <w:lang w:bidi="ar-IQ"/>
        </w:rPr>
        <w:t>ليس له بحق.</w:t>
      </w:r>
    </w:p>
    <w:p w:rsidR="008F4AB4" w:rsidRDefault="004836EC" w:rsidP="00D46483">
      <w:pPr>
        <w:pStyle w:val="ListParagraph"/>
        <w:numPr>
          <w:ilvl w:val="0"/>
          <w:numId w:val="32"/>
        </w:numPr>
        <w:jc w:val="both"/>
        <w:rPr>
          <w:rFonts w:ascii="Simplified Arabic" w:hAnsi="Simplified Arabic" w:cs="Simplified Arabic"/>
          <w:color w:val="000000" w:themeColor="text1"/>
          <w:sz w:val="28"/>
          <w:szCs w:val="28"/>
          <w:lang w:bidi="ar-IQ"/>
        </w:rPr>
      </w:pPr>
      <w:r>
        <w:rPr>
          <w:rFonts w:ascii="Simplified Arabic" w:hAnsi="Simplified Arabic" w:cs="Simplified Arabic" w:hint="cs"/>
          <w:color w:val="000000" w:themeColor="text1"/>
          <w:sz w:val="28"/>
          <w:szCs w:val="28"/>
          <w:rtl/>
          <w:lang w:bidi="ar-IQ"/>
        </w:rPr>
        <w:t>تأدية ما يجب عليه من حق لغيره.</w:t>
      </w:r>
    </w:p>
    <w:p w:rsidR="004836EC" w:rsidRPr="003D59CB" w:rsidRDefault="004836EC" w:rsidP="00D46483">
      <w:pPr>
        <w:pStyle w:val="ListParagraph"/>
        <w:numPr>
          <w:ilvl w:val="0"/>
          <w:numId w:val="32"/>
        </w:numPr>
        <w:jc w:val="both"/>
        <w:rPr>
          <w:rFonts w:ascii="Simplified Arabic" w:hAnsi="Simplified Arabic" w:cs="Simplified Arabic"/>
          <w:color w:val="000000" w:themeColor="text1"/>
          <w:sz w:val="28"/>
          <w:szCs w:val="28"/>
          <w:rtl/>
          <w:lang w:bidi="ar-IQ"/>
        </w:rPr>
      </w:pPr>
      <w:r w:rsidRPr="008F4AB4">
        <w:rPr>
          <w:rFonts w:ascii="Simplified Arabic" w:hAnsi="Simplified Arabic" w:cs="Simplified Arabic" w:hint="cs"/>
          <w:color w:val="000000" w:themeColor="text1"/>
          <w:sz w:val="28"/>
          <w:szCs w:val="28"/>
          <w:rtl/>
          <w:lang w:bidi="ar-IQ"/>
        </w:rPr>
        <w:t>اهتمام الامين بحفظ ما استؤمن عليه</w:t>
      </w:r>
      <w:r w:rsidR="00CD6003">
        <w:rPr>
          <w:rFonts w:ascii="Simplified Arabic" w:hAnsi="Simplified Arabic" w:cs="Simplified Arabic" w:hint="cs"/>
          <w:color w:val="0D0D0D" w:themeColor="text1" w:themeTint="F2"/>
          <w:sz w:val="28"/>
          <w:szCs w:val="28"/>
          <w:rtl/>
        </w:rPr>
        <w:t>.</w:t>
      </w:r>
      <w:r w:rsidRPr="003D59CB">
        <w:rPr>
          <w:rFonts w:ascii="Simplified Arabic" w:hAnsi="Simplified Arabic" w:cs="Simplified Arabic" w:hint="cs"/>
          <w:color w:val="0D0D0D" w:themeColor="text1" w:themeTint="F2"/>
          <w:sz w:val="28"/>
          <w:szCs w:val="28"/>
          <w:shd w:val="clear" w:color="auto" w:fill="FFFFFF"/>
          <w:rtl/>
        </w:rPr>
        <w:t xml:space="preserve">        </w:t>
      </w:r>
    </w:p>
    <w:p w:rsidR="003C11D6" w:rsidRDefault="003C11D6" w:rsidP="003C11D6">
      <w:pPr>
        <w:autoSpaceDE w:val="0"/>
        <w:autoSpaceDN w:val="0"/>
        <w:bidi/>
        <w:adjustRightInd w:val="0"/>
        <w:spacing w:after="0" w:line="240" w:lineRule="auto"/>
        <w:jc w:val="both"/>
        <w:rPr>
          <w:rFonts w:ascii="Simplified Arabic" w:hAnsi="Simplified Arabic"/>
          <w:color w:val="0D0D0D" w:themeColor="text1" w:themeTint="F2"/>
          <w:sz w:val="28"/>
          <w:szCs w:val="28"/>
        </w:rPr>
      </w:pPr>
      <w:r w:rsidRPr="003C11D6">
        <w:rPr>
          <w:rFonts w:ascii="Simplified Arabic" w:hAnsi="Simplified Arabic" w:cs="Simplified Arabic"/>
          <w:b/>
          <w:bCs/>
          <w:color w:val="0D0D0D" w:themeColor="text1" w:themeTint="F2"/>
          <w:sz w:val="28"/>
          <w:szCs w:val="28"/>
          <w:shd w:val="clear" w:color="auto" w:fill="FFFFFF"/>
          <w:rtl/>
          <w:lang w:bidi="ar-SA"/>
        </w:rPr>
        <w:t xml:space="preserve">ثانياً. </w:t>
      </w:r>
      <w:r w:rsidR="004836EC" w:rsidRPr="003C11D6">
        <w:rPr>
          <w:rFonts w:ascii="Simplified Arabic" w:hAnsi="Simplified Arabic" w:cs="Simplified Arabic"/>
          <w:b/>
          <w:bCs/>
          <w:color w:val="0D0D0D" w:themeColor="text1" w:themeTint="F2"/>
          <w:sz w:val="28"/>
          <w:szCs w:val="28"/>
          <w:shd w:val="clear" w:color="auto" w:fill="FFFFFF"/>
          <w:rtl/>
          <w:lang w:bidi="ar-SA"/>
        </w:rPr>
        <w:t>الصدق</w:t>
      </w:r>
      <w:r w:rsidR="00AC11E2" w:rsidRPr="003C11D6">
        <w:rPr>
          <w:rFonts w:ascii="Simplified Arabic" w:hAnsi="Simplified Arabic" w:cs="Simplified Arabic"/>
          <w:b/>
          <w:bCs/>
          <w:color w:val="0D0D0D" w:themeColor="text1" w:themeTint="F2"/>
          <w:sz w:val="28"/>
          <w:szCs w:val="28"/>
          <w:shd w:val="clear" w:color="auto" w:fill="FFFFFF"/>
          <w:rtl/>
          <w:lang w:bidi="ar-SA"/>
        </w:rPr>
        <w:t xml:space="preserve"> في العمل </w:t>
      </w:r>
      <w:r w:rsidR="004836EC" w:rsidRPr="003C11D6">
        <w:rPr>
          <w:rFonts w:ascii="Simplified Arabic" w:hAnsi="Simplified Arabic" w:cs="Simplified Arabic"/>
          <w:b/>
          <w:bCs/>
          <w:color w:val="0D0D0D" w:themeColor="text1" w:themeTint="F2"/>
          <w:sz w:val="28"/>
          <w:szCs w:val="28"/>
          <w:shd w:val="clear" w:color="auto" w:fill="FFFFFF"/>
          <w:rtl/>
          <w:cs/>
        </w:rPr>
        <w:t>:</w:t>
      </w:r>
    </w:p>
    <w:p w:rsidR="0016184A" w:rsidRPr="0016184A" w:rsidRDefault="004836EC" w:rsidP="003C11D6">
      <w:pPr>
        <w:autoSpaceDE w:val="0"/>
        <w:autoSpaceDN w:val="0"/>
        <w:bidi/>
        <w:adjustRightInd w:val="0"/>
        <w:spacing w:after="0" w:line="240" w:lineRule="auto"/>
        <w:jc w:val="both"/>
        <w:rPr>
          <w:rFonts w:ascii="Simplified Arabic" w:hAnsi="Simplified Arabic" w:cs="Simplified Arabic"/>
          <w:color w:val="0D0D0D" w:themeColor="text1" w:themeTint="F2"/>
          <w:sz w:val="16"/>
          <w:szCs w:val="16"/>
        </w:rPr>
      </w:pPr>
      <w:r w:rsidRPr="003C11D6">
        <w:rPr>
          <w:rFonts w:ascii="Simplified Arabic" w:hAnsi="Simplified Arabic" w:cs="Simplified Arabic"/>
          <w:color w:val="0D0D0D" w:themeColor="text1" w:themeTint="F2"/>
          <w:sz w:val="28"/>
          <w:szCs w:val="28"/>
          <w:rtl/>
          <w:cs/>
        </w:rPr>
        <w:t xml:space="preserve"> </w:t>
      </w:r>
    </w:p>
    <w:p w:rsidR="0016184A" w:rsidRDefault="0016184A" w:rsidP="00CD6003">
      <w:pPr>
        <w:autoSpaceDE w:val="0"/>
        <w:autoSpaceDN w:val="0"/>
        <w:bidi/>
        <w:adjustRightInd w:val="0"/>
        <w:spacing w:after="0" w:line="240" w:lineRule="auto"/>
        <w:jc w:val="both"/>
        <w:rPr>
          <w:rFonts w:ascii="Simplified Arabic" w:hAnsi="Simplified Arabic" w:cs="Simplified Arabic"/>
          <w:b/>
          <w:bCs/>
          <w:color w:val="0D0D0D" w:themeColor="text1" w:themeTint="F2"/>
          <w:sz w:val="28"/>
          <w:szCs w:val="28"/>
        </w:rPr>
      </w:pPr>
      <w:r>
        <w:rPr>
          <w:rFonts w:ascii="Simplified Arabic" w:hAnsi="Simplified Arabic" w:cs="Simplified Arabic"/>
          <w:color w:val="0D0D0D" w:themeColor="text1" w:themeTint="F2"/>
          <w:sz w:val="28"/>
          <w:szCs w:val="28"/>
        </w:rPr>
        <w:t xml:space="preserve">            </w:t>
      </w:r>
      <w:r w:rsidR="00AC11E2" w:rsidRPr="003C11D6">
        <w:rPr>
          <w:rFonts w:ascii="Simplified Arabic" w:hAnsi="Simplified Arabic" w:cs="Simplified Arabic" w:hint="cs"/>
          <w:color w:val="0D0D0D" w:themeColor="text1" w:themeTint="F2"/>
          <w:sz w:val="28"/>
          <w:szCs w:val="28"/>
          <w:rtl/>
          <w:lang w:bidi="ar-SA"/>
        </w:rPr>
        <w:t xml:space="preserve">الصدق </w:t>
      </w:r>
      <w:r w:rsidR="004836EC" w:rsidRPr="003C11D6">
        <w:rPr>
          <w:rFonts w:ascii="Simplified Arabic" w:hAnsi="Simplified Arabic" w:cs="Simplified Arabic"/>
          <w:color w:val="0D0D0D" w:themeColor="text1" w:themeTint="F2"/>
          <w:sz w:val="28"/>
          <w:szCs w:val="28"/>
          <w:rtl/>
          <w:lang w:bidi="ar-SA"/>
        </w:rPr>
        <w:t>هو</w:t>
      </w:r>
      <w:r w:rsidR="004836EC" w:rsidRPr="003C11D6">
        <w:rPr>
          <w:rFonts w:ascii="Simplified Arabic" w:hAnsi="Simplified Arabic" w:cs="Simplified Arabic"/>
          <w:color w:val="0D0D0D" w:themeColor="text1" w:themeTint="F2"/>
          <w:sz w:val="28"/>
          <w:szCs w:val="28"/>
        </w:rPr>
        <w:t xml:space="preserve"> </w:t>
      </w:r>
      <w:r w:rsidR="004836EC" w:rsidRPr="003C11D6">
        <w:rPr>
          <w:rFonts w:ascii="Simplified Arabic" w:hAnsi="Simplified Arabic" w:cs="Simplified Arabic"/>
          <w:color w:val="0D0D0D" w:themeColor="text1" w:themeTint="F2"/>
          <w:sz w:val="28"/>
          <w:szCs w:val="28"/>
          <w:rtl/>
          <w:lang w:bidi="ar-SA"/>
        </w:rPr>
        <w:t>مطابقة</w:t>
      </w:r>
      <w:r w:rsidR="004836EC" w:rsidRPr="003C11D6">
        <w:rPr>
          <w:rFonts w:ascii="Simplified Arabic" w:hAnsi="Simplified Arabic" w:cs="Simplified Arabic"/>
          <w:color w:val="0D0D0D" w:themeColor="text1" w:themeTint="F2"/>
          <w:sz w:val="28"/>
          <w:szCs w:val="28"/>
        </w:rPr>
        <w:t xml:space="preserve"> </w:t>
      </w:r>
      <w:r w:rsidR="004836EC" w:rsidRPr="003C11D6">
        <w:rPr>
          <w:rFonts w:ascii="Simplified Arabic" w:hAnsi="Simplified Arabic" w:cs="Simplified Arabic"/>
          <w:color w:val="0D0D0D" w:themeColor="text1" w:themeTint="F2"/>
          <w:sz w:val="28"/>
          <w:szCs w:val="28"/>
          <w:rtl/>
          <w:lang w:bidi="ar-SA"/>
        </w:rPr>
        <w:t>القول</w:t>
      </w:r>
      <w:r w:rsidR="004836EC" w:rsidRPr="003C11D6">
        <w:rPr>
          <w:rFonts w:ascii="Simplified Arabic" w:hAnsi="Simplified Arabic" w:cs="Simplified Arabic"/>
          <w:color w:val="0D0D0D" w:themeColor="text1" w:themeTint="F2"/>
          <w:sz w:val="28"/>
          <w:szCs w:val="28"/>
        </w:rPr>
        <w:t xml:space="preserve"> </w:t>
      </w:r>
      <w:r w:rsidR="004836EC" w:rsidRPr="003C11D6">
        <w:rPr>
          <w:rFonts w:ascii="Simplified Arabic" w:hAnsi="Simplified Arabic" w:cs="Simplified Arabic"/>
          <w:color w:val="0D0D0D" w:themeColor="text1" w:themeTint="F2"/>
          <w:sz w:val="28"/>
          <w:szCs w:val="28"/>
          <w:rtl/>
          <w:lang w:bidi="ar-SA"/>
        </w:rPr>
        <w:t>والفعل</w:t>
      </w:r>
      <w:r w:rsidR="004836EC" w:rsidRPr="003C11D6">
        <w:rPr>
          <w:rFonts w:ascii="Simplified Arabic" w:hAnsi="Simplified Arabic" w:cs="Simplified Arabic"/>
          <w:color w:val="0D0D0D" w:themeColor="text1" w:themeTint="F2"/>
          <w:sz w:val="28"/>
          <w:szCs w:val="28"/>
        </w:rPr>
        <w:t xml:space="preserve"> </w:t>
      </w:r>
      <w:r w:rsidR="004836EC" w:rsidRPr="003C11D6">
        <w:rPr>
          <w:rFonts w:ascii="Simplified Arabic" w:hAnsi="Simplified Arabic" w:cs="Simplified Arabic"/>
          <w:color w:val="0D0D0D" w:themeColor="text1" w:themeTint="F2"/>
          <w:sz w:val="28"/>
          <w:szCs w:val="28"/>
          <w:rtl/>
          <w:lang w:bidi="ar-SA"/>
        </w:rPr>
        <w:t>للحقيقة</w:t>
      </w:r>
      <w:r w:rsidR="004836EC" w:rsidRPr="003C11D6">
        <w:rPr>
          <w:rFonts w:ascii="Simplified Arabic" w:hAnsi="Simplified Arabic" w:cs="Simplified Arabic"/>
          <w:color w:val="0D0D0D" w:themeColor="text1" w:themeTint="F2"/>
          <w:sz w:val="28"/>
          <w:szCs w:val="28"/>
        </w:rPr>
        <w:t xml:space="preserve"> </w:t>
      </w:r>
      <w:r w:rsidR="004836EC" w:rsidRPr="003C11D6">
        <w:rPr>
          <w:rFonts w:ascii="Simplified Arabic" w:hAnsi="Simplified Arabic" w:cs="Simplified Arabic"/>
          <w:color w:val="0D0D0D" w:themeColor="text1" w:themeTint="F2"/>
          <w:sz w:val="28"/>
          <w:szCs w:val="28"/>
          <w:rtl/>
          <w:lang w:bidi="ar-SA"/>
        </w:rPr>
        <w:t>أو</w:t>
      </w:r>
      <w:r w:rsidR="004836EC" w:rsidRPr="003C11D6">
        <w:rPr>
          <w:rFonts w:ascii="Simplified Arabic" w:hAnsi="Simplified Arabic" w:cs="Simplified Arabic"/>
          <w:color w:val="0D0D0D" w:themeColor="text1" w:themeTint="F2"/>
          <w:sz w:val="28"/>
          <w:szCs w:val="28"/>
        </w:rPr>
        <w:t xml:space="preserve"> </w:t>
      </w:r>
      <w:r w:rsidR="004836EC" w:rsidRPr="003C11D6">
        <w:rPr>
          <w:rFonts w:ascii="Simplified Arabic" w:hAnsi="Simplified Arabic" w:cs="Simplified Arabic"/>
          <w:color w:val="0D0D0D" w:themeColor="text1" w:themeTint="F2"/>
          <w:sz w:val="28"/>
          <w:szCs w:val="28"/>
          <w:rtl/>
          <w:lang w:bidi="ar-SA"/>
        </w:rPr>
        <w:t>الواقع</w:t>
      </w:r>
      <w:r w:rsidR="004836EC" w:rsidRPr="003C11D6">
        <w:rPr>
          <w:rFonts w:ascii="Simplified Arabic" w:hAnsi="Simplified Arabic" w:cs="Simplified Arabic"/>
          <w:color w:val="0D0D0D" w:themeColor="text1" w:themeTint="F2"/>
          <w:sz w:val="28"/>
          <w:szCs w:val="28"/>
        </w:rPr>
        <w:t xml:space="preserve"> </w:t>
      </w:r>
      <w:r w:rsidR="004836EC" w:rsidRPr="003C11D6">
        <w:rPr>
          <w:rFonts w:ascii="Simplified Arabic" w:hAnsi="Simplified Arabic" w:cs="Simplified Arabic" w:hint="cs"/>
          <w:color w:val="0D0D0D" w:themeColor="text1" w:themeTint="F2"/>
          <w:sz w:val="28"/>
          <w:szCs w:val="28"/>
          <w:rtl/>
          <w:lang w:bidi="ar-SA"/>
        </w:rPr>
        <w:t xml:space="preserve">، </w:t>
      </w:r>
      <w:r w:rsidR="00AC11E2" w:rsidRPr="003C11D6">
        <w:rPr>
          <w:rFonts w:ascii="Simplified Arabic" w:hAnsi="Simplified Arabic" w:cs="Simplified Arabic" w:hint="cs"/>
          <w:color w:val="0D0D0D" w:themeColor="text1" w:themeTint="F2"/>
          <w:sz w:val="28"/>
          <w:szCs w:val="28"/>
          <w:rtl/>
          <w:lang w:bidi="ar-SA"/>
        </w:rPr>
        <w:t xml:space="preserve">وهو اشرف الفضائل النفسية والمزايا الخلقية ، لخصائصه الجليلة ، وآثاره الهامة في حياة الفرد والمجتمع </w:t>
      </w:r>
      <w:r w:rsidR="00AC11E2" w:rsidRPr="003C11D6">
        <w:rPr>
          <w:rFonts w:ascii="Simplified Arabic" w:hAnsi="Simplified Arabic" w:cs="Simplified Arabic" w:hint="cs"/>
          <w:color w:val="0D0D0D" w:themeColor="text1" w:themeTint="F2"/>
          <w:sz w:val="28"/>
          <w:szCs w:val="28"/>
          <w:rtl/>
          <w:cs/>
        </w:rPr>
        <w:t>.</w:t>
      </w:r>
      <w:r w:rsidR="00AC11E2" w:rsidRPr="003C11D6">
        <w:rPr>
          <w:rFonts w:ascii="Simplified Arabic" w:hAnsi="Simplified Arabic" w:cs="Simplified Arabic" w:hint="cs"/>
          <w:b/>
          <w:bCs/>
          <w:color w:val="0D0D0D" w:themeColor="text1" w:themeTint="F2"/>
          <w:sz w:val="28"/>
          <w:szCs w:val="28"/>
          <w:rtl/>
          <w:cs/>
        </w:rPr>
        <w:t xml:space="preserve"> </w:t>
      </w:r>
      <w:r w:rsidR="004836EC" w:rsidRPr="003C11D6">
        <w:rPr>
          <w:rFonts w:ascii="Simplified Arabic" w:hAnsi="Simplified Arabic" w:cs="Simplified Arabic" w:hint="cs"/>
          <w:b/>
          <w:bCs/>
          <w:color w:val="0D0D0D" w:themeColor="text1" w:themeTint="F2"/>
          <w:sz w:val="28"/>
          <w:szCs w:val="28"/>
          <w:rtl/>
          <w:lang w:bidi="ar-SA"/>
        </w:rPr>
        <w:t>قال رسولنا الكريم</w:t>
      </w:r>
      <w:r w:rsidR="004836EC" w:rsidRPr="003C11D6">
        <w:rPr>
          <w:rFonts w:ascii="Simplified Arabic" w:hAnsi="Simplified Arabic" w:cs="Simplified Arabic" w:hint="cs"/>
          <w:b/>
          <w:bCs/>
          <w:color w:val="0D0D0D" w:themeColor="text1" w:themeTint="F2"/>
          <w:sz w:val="28"/>
          <w:szCs w:val="28"/>
          <w:rtl/>
          <w:cs/>
        </w:rPr>
        <w:t>(</w:t>
      </w:r>
      <w:r w:rsidR="004836EC" w:rsidRPr="003C11D6">
        <w:rPr>
          <w:rFonts w:ascii="Simplified Arabic" w:hAnsi="Simplified Arabic" w:cs="Simplified Arabic" w:hint="cs"/>
          <w:b/>
          <w:bCs/>
          <w:color w:val="0D0D0D" w:themeColor="text1" w:themeTint="F2"/>
          <w:sz w:val="28"/>
          <w:szCs w:val="28"/>
          <w:rtl/>
          <w:cs/>
          <w:lang w:bidi="ar-SA"/>
        </w:rPr>
        <w:t>ص</w:t>
      </w:r>
      <w:r w:rsidR="004836EC" w:rsidRPr="003C11D6">
        <w:rPr>
          <w:rFonts w:ascii="Simplified Arabic" w:hAnsi="Simplified Arabic" w:cs="Simplified Arabic" w:hint="cs"/>
          <w:b/>
          <w:bCs/>
          <w:color w:val="0D0D0D" w:themeColor="text1" w:themeTint="F2"/>
          <w:sz w:val="28"/>
          <w:szCs w:val="28"/>
          <w:rtl/>
          <w:cs/>
        </w:rPr>
        <w:t xml:space="preserve">)" </w:t>
      </w:r>
      <w:r w:rsidR="004836EC" w:rsidRPr="003C11D6">
        <w:rPr>
          <w:rFonts w:ascii="Simplified Arabic" w:hAnsi="Simplified Arabic" w:cs="Simplified Arabic" w:hint="cs"/>
          <w:b/>
          <w:bCs/>
          <w:color w:val="0D0D0D" w:themeColor="text1" w:themeTint="F2"/>
          <w:sz w:val="28"/>
          <w:szCs w:val="28"/>
          <w:rtl/>
          <w:cs/>
          <w:lang w:bidi="ar-SA"/>
        </w:rPr>
        <w:t>إن الصدق يهدي الى البر، وإن البر يهدي الى الجنة</w:t>
      </w:r>
      <w:r w:rsidR="004836EC" w:rsidRPr="003C11D6">
        <w:rPr>
          <w:rFonts w:ascii="Simplified Arabic" w:hAnsi="Simplified Arabic" w:cs="Simplified Arabic" w:hint="cs"/>
          <w:b/>
          <w:bCs/>
          <w:color w:val="0D0D0D" w:themeColor="text1" w:themeTint="F2"/>
          <w:sz w:val="28"/>
          <w:szCs w:val="28"/>
          <w:rtl/>
          <w:cs/>
        </w:rPr>
        <w:t>"</w:t>
      </w:r>
      <w:r w:rsidR="00AC11E2" w:rsidRPr="003C11D6">
        <w:rPr>
          <w:rFonts w:ascii="Simplified Arabic" w:hAnsi="Simplified Arabic" w:cs="Simplified Arabic" w:hint="cs"/>
          <w:b/>
          <w:bCs/>
          <w:color w:val="0D0D0D" w:themeColor="text1" w:themeTint="F2"/>
          <w:sz w:val="28"/>
          <w:szCs w:val="28"/>
          <w:rtl/>
          <w:lang w:bidi="ar-SA"/>
        </w:rPr>
        <w:t xml:space="preserve"> و </w:t>
      </w:r>
      <w:r w:rsidR="00AC11E2" w:rsidRPr="003C11D6">
        <w:rPr>
          <w:rFonts w:ascii="Simplified Arabic" w:hAnsi="Simplified Arabic" w:cs="Simplified Arabic" w:hint="cs"/>
          <w:b/>
          <w:bCs/>
          <w:color w:val="0D0D0D" w:themeColor="text1" w:themeTint="F2"/>
          <w:sz w:val="28"/>
          <w:szCs w:val="28"/>
          <w:rtl/>
          <w:cs/>
        </w:rPr>
        <w:t xml:space="preserve">" </w:t>
      </w:r>
      <w:r w:rsidR="00AC11E2" w:rsidRPr="003C11D6">
        <w:rPr>
          <w:rFonts w:ascii="Simplified Arabic" w:hAnsi="Simplified Arabic" w:cs="Simplified Arabic" w:hint="cs"/>
          <w:b/>
          <w:bCs/>
          <w:color w:val="0D0D0D" w:themeColor="text1" w:themeTint="F2"/>
          <w:sz w:val="28"/>
          <w:szCs w:val="28"/>
          <w:rtl/>
          <w:cs/>
          <w:lang w:bidi="ar-SA"/>
        </w:rPr>
        <w:t>زينة الحديث الصدق</w:t>
      </w:r>
      <w:r w:rsidR="00AC11E2" w:rsidRPr="003C11D6">
        <w:rPr>
          <w:rFonts w:ascii="Simplified Arabic" w:hAnsi="Simplified Arabic" w:cs="Simplified Arabic" w:hint="cs"/>
          <w:b/>
          <w:bCs/>
          <w:color w:val="0D0D0D" w:themeColor="text1" w:themeTint="F2"/>
          <w:sz w:val="28"/>
          <w:szCs w:val="28"/>
          <w:rtl/>
          <w:cs/>
        </w:rPr>
        <w:t xml:space="preserve">". </w:t>
      </w:r>
    </w:p>
    <w:p w:rsidR="0016184A" w:rsidRDefault="0016184A" w:rsidP="003C11D6">
      <w:pPr>
        <w:autoSpaceDE w:val="0"/>
        <w:autoSpaceDN w:val="0"/>
        <w:bidi/>
        <w:adjustRightInd w:val="0"/>
        <w:spacing w:after="0" w:line="240" w:lineRule="auto"/>
        <w:jc w:val="both"/>
        <w:rPr>
          <w:rFonts w:ascii="Simplified Arabic" w:hAnsi="Simplified Arabic" w:cs="Simplified Arabic"/>
          <w:b/>
          <w:bCs/>
          <w:color w:val="0D0D0D" w:themeColor="text1" w:themeTint="F2"/>
          <w:sz w:val="28"/>
          <w:szCs w:val="28"/>
        </w:rPr>
      </w:pPr>
    </w:p>
    <w:p w:rsidR="00A35584" w:rsidRPr="003C11D6" w:rsidRDefault="0016184A" w:rsidP="00CD6003">
      <w:pPr>
        <w:autoSpaceDE w:val="0"/>
        <w:autoSpaceDN w:val="0"/>
        <w:bidi/>
        <w:adjustRightInd w:val="0"/>
        <w:spacing w:after="0" w:line="240" w:lineRule="auto"/>
        <w:jc w:val="both"/>
        <w:rPr>
          <w:rFonts w:ascii="Simplified Arabic" w:hAnsi="Simplified Arabic" w:cs="Simplified Arabic"/>
          <w:b/>
          <w:bCs/>
          <w:color w:val="0D0D0D" w:themeColor="text1" w:themeTint="F2"/>
          <w:sz w:val="28"/>
          <w:szCs w:val="28"/>
        </w:rPr>
      </w:pPr>
      <w:r>
        <w:rPr>
          <w:rFonts w:ascii="Simplified Arabic" w:hAnsi="Simplified Arabic" w:cs="Simplified Arabic"/>
          <w:b/>
          <w:bCs/>
          <w:color w:val="0D0D0D" w:themeColor="text1" w:themeTint="F2"/>
          <w:sz w:val="28"/>
          <w:szCs w:val="28"/>
        </w:rPr>
        <w:t xml:space="preserve">          </w:t>
      </w:r>
      <w:r w:rsidR="00AC11E2" w:rsidRPr="003C11D6">
        <w:rPr>
          <w:rFonts w:ascii="Simplified Arabic" w:hAnsi="Simplified Arabic" w:cs="Simplified Arabic" w:hint="cs"/>
          <w:color w:val="0D0D0D" w:themeColor="text1" w:themeTint="F2"/>
          <w:sz w:val="28"/>
          <w:szCs w:val="28"/>
          <w:rtl/>
          <w:lang w:bidi="ar-SA"/>
        </w:rPr>
        <w:t>ويعد الصدق من ضرورات المجتمع وحاجاته الملحة فهو نظام عقد المجتمع السعيد ، ورمز خلقه الرفيع ، ودليل استقامة افراده ونبلهم ، والباعث القوي على طيب السمعة وحسن الثناء والتقدير، وكسب الثقة والائتمان من الناس</w:t>
      </w:r>
      <w:r w:rsidR="00AC11E2" w:rsidRPr="003C11D6">
        <w:rPr>
          <w:rFonts w:ascii="Simplified Arabic" w:hAnsi="Simplified Arabic" w:cs="Simplified Arabic" w:hint="cs"/>
          <w:color w:val="0D0D0D" w:themeColor="text1" w:themeTint="F2"/>
          <w:sz w:val="28"/>
          <w:szCs w:val="28"/>
          <w:rtl/>
          <w:cs/>
        </w:rPr>
        <w:t xml:space="preserve">. </w:t>
      </w:r>
      <w:r w:rsidR="00AC11E2" w:rsidRPr="003C11D6">
        <w:rPr>
          <w:rFonts w:ascii="Simplified Arabic" w:hAnsi="Simplified Arabic" w:cs="Simplified Arabic" w:hint="cs"/>
          <w:color w:val="0D0D0D" w:themeColor="text1" w:themeTint="F2"/>
          <w:sz w:val="28"/>
          <w:szCs w:val="28"/>
          <w:rtl/>
          <w:cs/>
          <w:lang w:bidi="ar-SA"/>
        </w:rPr>
        <w:t>والصدق خلق رفيع يحمل الانسان على ان يكون صادقاً خلال عمله في تعامله مع جميع الا</w:t>
      </w:r>
      <w:r w:rsidR="00AC11E2" w:rsidRPr="003C11D6">
        <w:rPr>
          <w:rFonts w:ascii="Simplified Arabic" w:hAnsi="Simplified Arabic" w:cs="Simplified Arabic" w:hint="cs"/>
          <w:color w:val="0D0D0D" w:themeColor="text1" w:themeTint="F2"/>
          <w:sz w:val="28"/>
          <w:szCs w:val="28"/>
          <w:rtl/>
          <w:lang w:bidi="ar-SA"/>
        </w:rPr>
        <w:t>طراف</w:t>
      </w:r>
      <w:r w:rsidR="00A35584" w:rsidRPr="003C11D6">
        <w:rPr>
          <w:rFonts w:ascii="Simplified Arabic" w:hAnsi="Simplified Arabic" w:cs="Simplified Arabic" w:hint="cs"/>
          <w:b/>
          <w:bCs/>
          <w:color w:val="0D0D0D" w:themeColor="text1" w:themeTint="F2"/>
          <w:sz w:val="28"/>
          <w:szCs w:val="28"/>
          <w:rtl/>
          <w:cs/>
        </w:rPr>
        <w:t>.</w:t>
      </w:r>
    </w:p>
    <w:p w:rsidR="00A35584" w:rsidRPr="00A35584" w:rsidRDefault="00A35584" w:rsidP="00A35584">
      <w:pPr>
        <w:pStyle w:val="ListParagraph"/>
        <w:autoSpaceDE w:val="0"/>
        <w:autoSpaceDN w:val="0"/>
        <w:adjustRightInd w:val="0"/>
        <w:spacing w:after="0" w:line="240" w:lineRule="auto"/>
        <w:jc w:val="both"/>
        <w:rPr>
          <w:rFonts w:ascii="Simplified Arabic" w:hAnsi="Simplified Arabic" w:cs="Simplified Arabic"/>
          <w:b/>
          <w:bCs/>
          <w:color w:val="0D0D0D" w:themeColor="text1" w:themeTint="F2"/>
          <w:sz w:val="28"/>
          <w:szCs w:val="28"/>
          <w:lang w:bidi="ar-IQ"/>
        </w:rPr>
      </w:pPr>
    </w:p>
    <w:p w:rsidR="003C11D6" w:rsidRDefault="003C11D6" w:rsidP="003C11D6">
      <w:pPr>
        <w:autoSpaceDE w:val="0"/>
        <w:autoSpaceDN w:val="0"/>
        <w:bidi/>
        <w:adjustRightInd w:val="0"/>
        <w:spacing w:after="0" w:line="240" w:lineRule="auto"/>
        <w:jc w:val="both"/>
        <w:rPr>
          <w:rFonts w:ascii="Simplified Arabic" w:hAnsi="Simplified Arabic"/>
          <w:sz w:val="28"/>
          <w:szCs w:val="28"/>
        </w:rPr>
      </w:pPr>
      <w:r>
        <w:rPr>
          <w:rFonts w:ascii="Simplified Arabic" w:hAnsi="Simplified Arabic" w:cs="Simplified Arabic" w:hint="cs"/>
          <w:b/>
          <w:bCs/>
          <w:sz w:val="28"/>
          <w:szCs w:val="28"/>
          <w:rtl/>
          <w:lang w:bidi="ar-IQ"/>
        </w:rPr>
        <w:t>ثالثاً.</w:t>
      </w:r>
      <w:r w:rsidR="00A35584" w:rsidRPr="003C11D6">
        <w:rPr>
          <w:rFonts w:ascii="Simplified Arabic" w:hAnsi="Simplified Arabic" w:cs="Simplified Arabic" w:hint="cs"/>
          <w:b/>
          <w:bCs/>
          <w:sz w:val="28"/>
          <w:szCs w:val="28"/>
          <w:rtl/>
          <w:lang w:bidi="ar-IQ"/>
        </w:rPr>
        <w:t>النصح</w:t>
      </w:r>
      <w:r w:rsidR="00A35584" w:rsidRPr="003C11D6">
        <w:rPr>
          <w:rFonts w:ascii="Simplified Arabic" w:hAnsi="Simplified Arabic" w:cs="Simplified Arabic"/>
          <w:b/>
          <w:bCs/>
          <w:sz w:val="28"/>
          <w:szCs w:val="28"/>
          <w:rtl/>
          <w:lang w:bidi="ar-IQ"/>
        </w:rPr>
        <w:t xml:space="preserve"> </w:t>
      </w:r>
      <w:r w:rsidR="00A35584" w:rsidRPr="003C11D6">
        <w:rPr>
          <w:rFonts w:ascii="Simplified Arabic" w:hAnsi="Simplified Arabic" w:cs="Simplified Arabic" w:hint="cs"/>
          <w:b/>
          <w:bCs/>
          <w:sz w:val="28"/>
          <w:szCs w:val="28"/>
          <w:rtl/>
          <w:lang w:bidi="ar-IQ"/>
        </w:rPr>
        <w:t>في</w:t>
      </w:r>
      <w:r w:rsidR="00A35584" w:rsidRPr="003C11D6">
        <w:rPr>
          <w:rFonts w:ascii="Simplified Arabic" w:hAnsi="Simplified Arabic" w:cs="Simplified Arabic"/>
          <w:b/>
          <w:bCs/>
          <w:sz w:val="28"/>
          <w:szCs w:val="28"/>
          <w:rtl/>
          <w:lang w:bidi="ar-IQ"/>
        </w:rPr>
        <w:t xml:space="preserve"> </w:t>
      </w:r>
      <w:r w:rsidR="00A35584" w:rsidRPr="003C11D6">
        <w:rPr>
          <w:rFonts w:ascii="Simplified Arabic" w:hAnsi="Simplified Arabic" w:cs="Simplified Arabic" w:hint="cs"/>
          <w:b/>
          <w:bCs/>
          <w:sz w:val="28"/>
          <w:szCs w:val="28"/>
          <w:rtl/>
          <w:lang w:bidi="ar-IQ"/>
        </w:rPr>
        <w:t>الع</w:t>
      </w:r>
      <w:r w:rsidR="00A35584" w:rsidRPr="003C11D6">
        <w:rPr>
          <w:rFonts w:ascii="Simplified Arabic" w:hAnsi="Simplified Arabic" w:cs="Simplified Arabic"/>
          <w:b/>
          <w:bCs/>
          <w:sz w:val="28"/>
          <w:szCs w:val="28"/>
          <w:rtl/>
          <w:lang w:bidi="ar-IQ"/>
        </w:rPr>
        <w:t>مل :</w:t>
      </w:r>
      <w:r w:rsidR="004836EC" w:rsidRPr="003C11D6">
        <w:rPr>
          <w:rFonts w:ascii="Simplified Arabic" w:hAnsi="Simplified Arabic" w:cs="Simplified Arabic"/>
          <w:sz w:val="28"/>
          <w:szCs w:val="28"/>
          <w:rtl/>
          <w:cs/>
        </w:rPr>
        <w:t xml:space="preserve"> </w:t>
      </w:r>
    </w:p>
    <w:p w:rsidR="0016184A" w:rsidRPr="0016184A" w:rsidRDefault="0016184A" w:rsidP="003C11D6">
      <w:pPr>
        <w:autoSpaceDE w:val="0"/>
        <w:autoSpaceDN w:val="0"/>
        <w:bidi/>
        <w:adjustRightInd w:val="0"/>
        <w:spacing w:after="0" w:line="240" w:lineRule="auto"/>
        <w:jc w:val="both"/>
        <w:rPr>
          <w:rFonts w:ascii="Simplified Arabic" w:hAnsi="Simplified Arabic" w:cs="Simplified Arabic"/>
          <w:sz w:val="16"/>
          <w:szCs w:val="16"/>
          <w:lang w:bidi="ar-IQ"/>
        </w:rPr>
      </w:pPr>
    </w:p>
    <w:p w:rsidR="004836EC" w:rsidRPr="003C11D6" w:rsidRDefault="0016184A" w:rsidP="003C11D6">
      <w:pPr>
        <w:autoSpaceDE w:val="0"/>
        <w:autoSpaceDN w:val="0"/>
        <w:bidi/>
        <w:adjustRightInd w:val="0"/>
        <w:spacing w:after="0" w:line="240" w:lineRule="auto"/>
        <w:jc w:val="both"/>
        <w:rPr>
          <w:rFonts w:ascii="Simplified Arabic" w:hAnsi="Simplified Arabic" w:cs="Simplified Arabic"/>
          <w:b/>
          <w:bCs/>
          <w:color w:val="0D0D0D" w:themeColor="text1" w:themeTint="F2"/>
          <w:sz w:val="28"/>
          <w:szCs w:val="28"/>
        </w:rPr>
      </w:pPr>
      <w:r>
        <w:rPr>
          <w:rFonts w:ascii="Simplified Arabic" w:hAnsi="Simplified Arabic" w:cs="Simplified Arabic"/>
          <w:sz w:val="28"/>
          <w:szCs w:val="28"/>
        </w:rPr>
        <w:t xml:space="preserve">             </w:t>
      </w:r>
      <w:r w:rsidR="00A35584" w:rsidRPr="003C11D6">
        <w:rPr>
          <w:rFonts w:ascii="Simplified Arabic" w:hAnsi="Simplified Arabic" w:cs="Simplified Arabic"/>
          <w:sz w:val="28"/>
          <w:szCs w:val="28"/>
          <w:rtl/>
          <w:lang w:bidi="ar-SA"/>
        </w:rPr>
        <w:t>يمثل النصح في العمل خلق نبيل يحسن بصا</w:t>
      </w:r>
      <w:r w:rsidR="0060165A" w:rsidRPr="003C11D6">
        <w:rPr>
          <w:rFonts w:ascii="Simplified Arabic" w:hAnsi="Simplified Arabic" w:cs="Simplified Arabic"/>
          <w:sz w:val="28"/>
          <w:szCs w:val="28"/>
          <w:rtl/>
          <w:lang w:bidi="ar-SA"/>
        </w:rPr>
        <w:t>حب المهنة ان يتحلى به في عمله ،</w:t>
      </w:r>
      <w:r w:rsidR="0060165A" w:rsidRPr="003C11D6">
        <w:rPr>
          <w:rFonts w:ascii="Simplified Arabic" w:hAnsi="Simplified Arabic" w:cs="Simplified Arabic"/>
          <w:b/>
          <w:bCs/>
          <w:color w:val="303030"/>
          <w:sz w:val="28"/>
          <w:szCs w:val="28"/>
          <w:shd w:val="clear" w:color="auto" w:fill="FFFFFF"/>
        </w:rPr>
        <w:t xml:space="preserve"> </w:t>
      </w:r>
      <w:r w:rsidR="0060165A" w:rsidRPr="003C11D6">
        <w:rPr>
          <w:rFonts w:ascii="Simplified Arabic" w:hAnsi="Simplified Arabic" w:cs="Simplified Arabic"/>
          <w:color w:val="303030"/>
          <w:sz w:val="28"/>
          <w:szCs w:val="28"/>
          <w:shd w:val="clear" w:color="auto" w:fill="FFFFFF"/>
          <w:rtl/>
          <w:lang w:bidi="ar-SA"/>
        </w:rPr>
        <w:t xml:space="preserve">أن تكون النصيحة بروح الأخوة والمودة ، لا تعنيف فيها ولا تشديد ، أن تكون في السر ، فلا يجهر بها أمام الناس إلا للمصلحة الراجحة ، </w:t>
      </w:r>
      <w:r w:rsidR="0060165A" w:rsidRPr="003C11D6">
        <w:rPr>
          <w:rFonts w:ascii="Simplified Arabic" w:hAnsi="Simplified Arabic" w:cs="Simplified Arabic"/>
          <w:b/>
          <w:bCs/>
          <w:color w:val="303030"/>
          <w:sz w:val="28"/>
          <w:szCs w:val="28"/>
          <w:shd w:val="clear" w:color="auto" w:fill="FFFFFF"/>
          <w:rtl/>
          <w:lang w:bidi="ar-SA"/>
        </w:rPr>
        <w:t xml:space="preserve">وقد قال الله </w:t>
      </w:r>
      <w:r w:rsidR="0060165A" w:rsidRPr="003C11D6">
        <w:rPr>
          <w:rFonts w:ascii="Simplified Arabic" w:hAnsi="Simplified Arabic" w:cs="Simplified Arabic" w:hint="cs"/>
          <w:b/>
          <w:bCs/>
          <w:color w:val="303030"/>
          <w:sz w:val="28"/>
          <w:szCs w:val="28"/>
          <w:shd w:val="clear" w:color="auto" w:fill="FFFFFF"/>
          <w:rtl/>
          <w:lang w:bidi="ar-SA"/>
        </w:rPr>
        <w:t>سبحانه و</w:t>
      </w:r>
      <w:r w:rsidR="0060165A" w:rsidRPr="003C11D6">
        <w:rPr>
          <w:rFonts w:ascii="Simplified Arabic" w:hAnsi="Simplified Arabic" w:cs="Simplified Arabic"/>
          <w:b/>
          <w:bCs/>
          <w:color w:val="303030"/>
          <w:sz w:val="28"/>
          <w:szCs w:val="28"/>
          <w:shd w:val="clear" w:color="auto" w:fill="FFFFFF"/>
          <w:rtl/>
          <w:lang w:bidi="ar-SA"/>
        </w:rPr>
        <w:t xml:space="preserve">تعالى </w:t>
      </w:r>
      <w:r w:rsidR="0060165A" w:rsidRPr="003C11D6">
        <w:rPr>
          <w:rFonts w:ascii="Simplified Arabic" w:hAnsi="Simplified Arabic" w:cs="Simplified Arabic"/>
          <w:b/>
          <w:bCs/>
          <w:color w:val="303030"/>
          <w:sz w:val="28"/>
          <w:szCs w:val="28"/>
          <w:shd w:val="clear" w:color="auto" w:fill="FFFFFF"/>
          <w:rtl/>
          <w:cs/>
        </w:rPr>
        <w:t>:</w:t>
      </w:r>
      <w:r w:rsidR="0060165A" w:rsidRPr="003C11D6">
        <w:rPr>
          <w:rFonts w:ascii="Simplified Arabic" w:hAnsi="Simplified Arabic" w:cs="Simplified Arabic" w:hint="cs"/>
          <w:b/>
          <w:bCs/>
          <w:color w:val="303030"/>
          <w:sz w:val="28"/>
          <w:szCs w:val="28"/>
          <w:shd w:val="clear" w:color="auto" w:fill="FFFFFF"/>
          <w:rtl/>
          <w:cs/>
        </w:rPr>
        <w:t xml:space="preserve"> </w:t>
      </w:r>
      <w:r w:rsidR="0060165A" w:rsidRPr="003C11D6">
        <w:rPr>
          <w:rFonts w:ascii="Simplified Arabic" w:hAnsi="Simplified Arabic" w:cs="Simplified Arabic"/>
          <w:b/>
          <w:bCs/>
          <w:color w:val="303030"/>
          <w:sz w:val="28"/>
          <w:szCs w:val="28"/>
          <w:shd w:val="clear" w:color="auto" w:fill="FFFFFF"/>
        </w:rPr>
        <w:t>}</w:t>
      </w:r>
      <w:r w:rsidR="0060165A" w:rsidRPr="003C11D6">
        <w:rPr>
          <w:rFonts w:ascii="Simplified Arabic" w:hAnsi="Simplified Arabic" w:cs="Simplified Arabic" w:hint="cs"/>
          <w:b/>
          <w:bCs/>
          <w:color w:val="303030"/>
          <w:sz w:val="28"/>
          <w:szCs w:val="28"/>
          <w:shd w:val="clear" w:color="auto" w:fill="FFFFFF"/>
          <w:rtl/>
          <w:lang w:bidi="ar-IQ"/>
        </w:rPr>
        <w:t xml:space="preserve"> </w:t>
      </w:r>
      <w:r w:rsidR="0060165A" w:rsidRPr="003C11D6">
        <w:rPr>
          <w:rFonts w:ascii="Simplified Arabic" w:hAnsi="Simplified Arabic" w:cs="Simplified Arabic"/>
          <w:b/>
          <w:bCs/>
          <w:color w:val="303030"/>
          <w:sz w:val="28"/>
          <w:szCs w:val="28"/>
          <w:shd w:val="clear" w:color="auto" w:fill="FFFFFF"/>
          <w:rtl/>
          <w:lang w:bidi="ar-SA"/>
        </w:rPr>
        <w:t>ادْعُ إِلَى سَبِيلِ رَبِّكَ بِالْحِكْمَةِ وَالْمَوْعِظَةِ الْحَسَنَةِ وَجَادِلْهُمْ بِالَّتِي هِيَ أَحْسَنُ</w:t>
      </w:r>
      <w:r w:rsidR="0060165A" w:rsidRPr="003C11D6">
        <w:rPr>
          <w:rFonts w:ascii="Simplified Arabic" w:hAnsi="Simplified Arabic" w:cs="Simplified Arabic"/>
          <w:b/>
          <w:bCs/>
          <w:color w:val="303030"/>
          <w:sz w:val="28"/>
          <w:szCs w:val="28"/>
          <w:shd w:val="clear" w:color="auto" w:fill="FFFFFF"/>
        </w:rPr>
        <w:t xml:space="preserve">{ </w:t>
      </w:r>
      <w:r w:rsidR="0060165A" w:rsidRPr="003C11D6">
        <w:rPr>
          <w:rFonts w:ascii="Simplified Arabic" w:hAnsi="Simplified Arabic" w:cs="Simplified Arabic" w:hint="cs"/>
          <w:b/>
          <w:bCs/>
          <w:color w:val="303030"/>
          <w:sz w:val="28"/>
          <w:szCs w:val="28"/>
          <w:shd w:val="clear" w:color="auto" w:fill="FFFFFF"/>
          <w:rtl/>
          <w:cs/>
        </w:rPr>
        <w:t xml:space="preserve"> ( </w:t>
      </w:r>
      <w:r w:rsidR="0060165A" w:rsidRPr="003C11D6">
        <w:rPr>
          <w:rFonts w:ascii="Simplified Arabic" w:hAnsi="Simplified Arabic" w:cs="Simplified Arabic" w:hint="cs"/>
          <w:b/>
          <w:bCs/>
          <w:color w:val="303030"/>
          <w:sz w:val="28"/>
          <w:szCs w:val="28"/>
          <w:shd w:val="clear" w:color="auto" w:fill="FFFFFF"/>
          <w:rtl/>
          <w:cs/>
          <w:lang w:bidi="ar-SA"/>
        </w:rPr>
        <w:t xml:space="preserve">سورة </w:t>
      </w:r>
      <w:r w:rsidR="0060165A" w:rsidRPr="003C11D6">
        <w:rPr>
          <w:rFonts w:ascii="Simplified Arabic" w:hAnsi="Simplified Arabic" w:cs="Simplified Arabic"/>
          <w:b/>
          <w:bCs/>
          <w:color w:val="303030"/>
          <w:sz w:val="28"/>
          <w:szCs w:val="28"/>
          <w:shd w:val="clear" w:color="auto" w:fill="FFFFFF"/>
          <w:rtl/>
          <w:lang w:bidi="ar-SA"/>
        </w:rPr>
        <w:t>النحل</w:t>
      </w:r>
      <w:r w:rsidR="0060165A" w:rsidRPr="003C11D6">
        <w:rPr>
          <w:rFonts w:ascii="Simplified Arabic" w:hAnsi="Simplified Arabic" w:cs="Simplified Arabic" w:hint="cs"/>
          <w:b/>
          <w:bCs/>
          <w:color w:val="303030"/>
          <w:sz w:val="28"/>
          <w:szCs w:val="28"/>
          <w:shd w:val="clear" w:color="auto" w:fill="FFFFFF"/>
          <w:rtl/>
          <w:lang w:bidi="ar-SA"/>
        </w:rPr>
        <w:t>،الاية</w:t>
      </w:r>
      <w:r w:rsidR="0060165A" w:rsidRPr="003C11D6">
        <w:rPr>
          <w:rFonts w:ascii="Simplified Arabic" w:hAnsi="Simplified Arabic" w:cs="Simplified Arabic"/>
          <w:b/>
          <w:bCs/>
          <w:color w:val="303030"/>
          <w:sz w:val="28"/>
          <w:szCs w:val="28"/>
          <w:shd w:val="clear" w:color="auto" w:fill="FFFFFF"/>
          <w:rtl/>
          <w:cs/>
        </w:rPr>
        <w:t xml:space="preserve"> 125</w:t>
      </w:r>
      <w:r w:rsidR="0060165A" w:rsidRPr="003C11D6">
        <w:rPr>
          <w:rFonts w:ascii="Simplified Arabic" w:hAnsi="Simplified Arabic" w:cs="Simplified Arabic"/>
          <w:b/>
          <w:bCs/>
          <w:color w:val="303030"/>
          <w:sz w:val="28"/>
          <w:szCs w:val="28"/>
          <w:shd w:val="clear" w:color="auto" w:fill="FFFFFF"/>
        </w:rPr>
        <w:t>.(</w:t>
      </w:r>
    </w:p>
    <w:p w:rsidR="0060165A" w:rsidRPr="0016184A" w:rsidRDefault="0060165A" w:rsidP="0060165A">
      <w:pPr>
        <w:autoSpaceDE w:val="0"/>
        <w:autoSpaceDN w:val="0"/>
        <w:bidi/>
        <w:adjustRightInd w:val="0"/>
        <w:spacing w:after="0" w:line="240" w:lineRule="auto"/>
        <w:ind w:left="360"/>
        <w:jc w:val="both"/>
        <w:rPr>
          <w:rFonts w:ascii="Simplified Arabic" w:hAnsi="Simplified Arabic" w:cs="Arial"/>
          <w:b/>
          <w:bCs/>
          <w:sz w:val="16"/>
          <w:szCs w:val="16"/>
          <w:lang w:bidi="ar-IQ"/>
        </w:rPr>
      </w:pPr>
    </w:p>
    <w:p w:rsidR="003C11D6" w:rsidRDefault="003C11D6" w:rsidP="003C11D6">
      <w:pPr>
        <w:autoSpaceDE w:val="0"/>
        <w:autoSpaceDN w:val="0"/>
        <w:bidi/>
        <w:adjustRightInd w:val="0"/>
        <w:spacing w:after="0" w:line="240" w:lineRule="auto"/>
        <w:jc w:val="both"/>
        <w:rPr>
          <w:rFonts w:ascii="Simplified Arabic" w:hAnsi="Simplified Arabic"/>
          <w:sz w:val="28"/>
          <w:szCs w:val="28"/>
        </w:rPr>
      </w:pPr>
      <w:r w:rsidRPr="003C11D6">
        <w:rPr>
          <w:rFonts w:ascii="Simplified Arabic" w:hAnsi="Simplified Arabic" w:cs="Simplified Arabic"/>
          <w:b/>
          <w:bCs/>
          <w:sz w:val="28"/>
          <w:szCs w:val="28"/>
          <w:rtl/>
          <w:lang w:bidi="ar-IQ"/>
        </w:rPr>
        <w:t xml:space="preserve">رابعاً. </w:t>
      </w:r>
      <w:r w:rsidR="0060165A" w:rsidRPr="003C11D6">
        <w:rPr>
          <w:rFonts w:ascii="Simplified Arabic" w:hAnsi="Simplified Arabic" w:cs="Simplified Arabic"/>
          <w:b/>
          <w:bCs/>
          <w:sz w:val="28"/>
          <w:szCs w:val="28"/>
          <w:rtl/>
          <w:lang w:bidi="ar-SA"/>
        </w:rPr>
        <w:t>العدل</w:t>
      </w:r>
      <w:r w:rsidR="0016184A">
        <w:rPr>
          <w:rFonts w:ascii="Simplified Arabic" w:hAnsi="Simplified Arabic" w:cs="Simplified Arabic"/>
          <w:b/>
          <w:bCs/>
          <w:sz w:val="28"/>
          <w:szCs w:val="28"/>
        </w:rPr>
        <w:t xml:space="preserve"> </w:t>
      </w:r>
      <w:r w:rsidR="0016184A">
        <w:rPr>
          <w:rFonts w:ascii="Simplified Arabic" w:hAnsi="Simplified Arabic" w:cs="Simplified Arabic" w:hint="cs"/>
          <w:b/>
          <w:bCs/>
          <w:sz w:val="28"/>
          <w:szCs w:val="28"/>
          <w:rtl/>
          <w:lang w:bidi="ar-IQ"/>
        </w:rPr>
        <w:t>في العمل</w:t>
      </w:r>
      <w:r w:rsidR="0060165A" w:rsidRPr="003C11D6">
        <w:rPr>
          <w:rFonts w:ascii="Simplified Arabic" w:hAnsi="Simplified Arabic" w:cs="Simplified Arabic"/>
          <w:b/>
          <w:bCs/>
          <w:sz w:val="28"/>
          <w:szCs w:val="28"/>
        </w:rPr>
        <w:t xml:space="preserve">: </w:t>
      </w:r>
      <w:r w:rsidR="0060165A" w:rsidRPr="003C11D6">
        <w:rPr>
          <w:rFonts w:ascii="Simplified Arabic" w:hAnsi="Simplified Arabic" w:cs="Simplified Arabic" w:hint="cs"/>
          <w:sz w:val="28"/>
          <w:szCs w:val="28"/>
          <w:rtl/>
          <w:cs/>
        </w:rPr>
        <w:t xml:space="preserve"> </w:t>
      </w:r>
    </w:p>
    <w:p w:rsidR="0016184A" w:rsidRPr="0016184A" w:rsidRDefault="0016184A" w:rsidP="003C11D6">
      <w:pPr>
        <w:autoSpaceDE w:val="0"/>
        <w:autoSpaceDN w:val="0"/>
        <w:bidi/>
        <w:adjustRightInd w:val="0"/>
        <w:spacing w:after="0" w:line="240" w:lineRule="auto"/>
        <w:jc w:val="both"/>
        <w:rPr>
          <w:rFonts w:ascii="Simplified Arabic" w:hAnsi="Simplified Arabic" w:cs="Simplified Arabic"/>
          <w:sz w:val="16"/>
          <w:szCs w:val="16"/>
          <w:lang w:bidi="ar-IQ"/>
        </w:rPr>
      </w:pPr>
    </w:p>
    <w:p w:rsidR="0060165A" w:rsidRPr="003C11D6" w:rsidRDefault="0016184A" w:rsidP="0016184A">
      <w:pPr>
        <w:autoSpaceDE w:val="0"/>
        <w:autoSpaceDN w:val="0"/>
        <w:bidi/>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IQ"/>
        </w:rPr>
        <w:t xml:space="preserve">           العدل</w:t>
      </w:r>
      <w:r>
        <w:rPr>
          <w:rFonts w:ascii="Simplified Arabic" w:hAnsi="Simplified Arabic" w:cs="Simplified Arabic"/>
          <w:sz w:val="28"/>
          <w:szCs w:val="28"/>
        </w:rPr>
        <w:t xml:space="preserve"> </w:t>
      </w:r>
      <w:r w:rsidR="0060165A" w:rsidRPr="003C11D6">
        <w:rPr>
          <w:rFonts w:ascii="Simplified Arabic" w:hAnsi="Simplified Arabic" w:cs="Simplified Arabic"/>
          <w:sz w:val="28"/>
          <w:szCs w:val="28"/>
          <w:rtl/>
          <w:lang w:bidi="ar-SA"/>
        </w:rPr>
        <w:t>هو</w:t>
      </w:r>
      <w:r w:rsidR="0060165A" w:rsidRPr="003C11D6">
        <w:rPr>
          <w:rFonts w:ascii="Simplified Arabic" w:hAnsi="Simplified Arabic" w:cs="Simplified Arabic"/>
          <w:sz w:val="28"/>
          <w:szCs w:val="28"/>
        </w:rPr>
        <w:t xml:space="preserve"> </w:t>
      </w:r>
      <w:r w:rsidR="0060165A" w:rsidRPr="003C11D6">
        <w:rPr>
          <w:rFonts w:ascii="Simplified Arabic" w:hAnsi="Simplified Arabic" w:cs="Simplified Arabic"/>
          <w:sz w:val="28"/>
          <w:szCs w:val="28"/>
          <w:rtl/>
          <w:lang w:bidi="ar-SA"/>
        </w:rPr>
        <w:t>إعطاء</w:t>
      </w:r>
      <w:r w:rsidR="0060165A" w:rsidRPr="003C11D6">
        <w:rPr>
          <w:rFonts w:ascii="Simplified Arabic" w:hAnsi="Simplified Arabic" w:cs="Simplified Arabic"/>
          <w:sz w:val="28"/>
          <w:szCs w:val="28"/>
        </w:rPr>
        <w:t xml:space="preserve"> </w:t>
      </w:r>
      <w:r w:rsidR="0060165A" w:rsidRPr="003C11D6">
        <w:rPr>
          <w:rFonts w:ascii="Simplified Arabic" w:hAnsi="Simplified Arabic" w:cs="Simplified Arabic"/>
          <w:sz w:val="28"/>
          <w:szCs w:val="28"/>
          <w:rtl/>
          <w:lang w:bidi="ar-SA"/>
        </w:rPr>
        <w:t>كل</w:t>
      </w:r>
      <w:r w:rsidR="0060165A" w:rsidRPr="003C11D6">
        <w:rPr>
          <w:rFonts w:ascii="Simplified Arabic" w:hAnsi="Simplified Arabic" w:cs="Simplified Arabic"/>
          <w:sz w:val="28"/>
          <w:szCs w:val="28"/>
        </w:rPr>
        <w:t xml:space="preserve"> </w:t>
      </w:r>
      <w:r w:rsidR="0060165A" w:rsidRPr="003C11D6">
        <w:rPr>
          <w:rFonts w:ascii="Simplified Arabic" w:hAnsi="Simplified Arabic" w:cs="Simplified Arabic"/>
          <w:sz w:val="28"/>
          <w:szCs w:val="28"/>
          <w:rtl/>
          <w:lang w:bidi="ar-SA"/>
        </w:rPr>
        <w:t>ذي</w:t>
      </w:r>
      <w:r w:rsidR="0060165A" w:rsidRPr="003C11D6">
        <w:rPr>
          <w:rFonts w:ascii="Simplified Arabic" w:hAnsi="Simplified Arabic" w:cs="Simplified Arabic"/>
          <w:sz w:val="28"/>
          <w:szCs w:val="28"/>
        </w:rPr>
        <w:t xml:space="preserve"> </w:t>
      </w:r>
      <w:r w:rsidR="0060165A" w:rsidRPr="003C11D6">
        <w:rPr>
          <w:rFonts w:ascii="Simplified Arabic" w:hAnsi="Simplified Arabic" w:cs="Simplified Arabic"/>
          <w:sz w:val="28"/>
          <w:szCs w:val="28"/>
          <w:rtl/>
          <w:lang w:bidi="ar-SA"/>
        </w:rPr>
        <w:t>حق</w:t>
      </w:r>
      <w:r w:rsidR="0060165A" w:rsidRPr="003C11D6">
        <w:rPr>
          <w:rFonts w:ascii="Simplified Arabic" w:hAnsi="Simplified Arabic" w:cs="Simplified Arabic"/>
          <w:sz w:val="28"/>
          <w:szCs w:val="28"/>
        </w:rPr>
        <w:t xml:space="preserve"> </w:t>
      </w:r>
      <w:r w:rsidR="0060165A" w:rsidRPr="003C11D6">
        <w:rPr>
          <w:rFonts w:ascii="Simplified Arabic" w:hAnsi="Simplified Arabic" w:cs="Simplified Arabic"/>
          <w:sz w:val="28"/>
          <w:szCs w:val="28"/>
          <w:rtl/>
          <w:lang w:bidi="ar-SA"/>
        </w:rPr>
        <w:t>حقه</w:t>
      </w:r>
      <w:r w:rsidR="0060165A" w:rsidRPr="003C11D6">
        <w:rPr>
          <w:rFonts w:ascii="Simplified Arabic" w:hAnsi="Simplified Arabic" w:cs="Simplified Arabic"/>
          <w:sz w:val="28"/>
          <w:szCs w:val="28"/>
        </w:rPr>
        <w:t xml:space="preserve"> </w:t>
      </w:r>
      <w:r w:rsidR="0060165A" w:rsidRPr="003C11D6">
        <w:rPr>
          <w:rFonts w:ascii="Simplified Arabic" w:hAnsi="Simplified Arabic" w:cs="Simplified Arabic"/>
          <w:sz w:val="28"/>
          <w:szCs w:val="28"/>
          <w:rtl/>
          <w:lang w:bidi="ar-SA"/>
        </w:rPr>
        <w:t>دون</w:t>
      </w:r>
      <w:r w:rsidR="0060165A" w:rsidRPr="003C11D6">
        <w:rPr>
          <w:rFonts w:ascii="Simplified Arabic" w:hAnsi="Simplified Arabic" w:cs="Simplified Arabic"/>
          <w:sz w:val="28"/>
          <w:szCs w:val="28"/>
        </w:rPr>
        <w:t xml:space="preserve"> </w:t>
      </w:r>
      <w:r w:rsidR="0060165A" w:rsidRPr="003C11D6">
        <w:rPr>
          <w:rFonts w:ascii="Simplified Arabic" w:hAnsi="Simplified Arabic" w:cs="Simplified Arabic"/>
          <w:sz w:val="28"/>
          <w:szCs w:val="28"/>
          <w:rtl/>
          <w:lang w:bidi="ar-SA"/>
        </w:rPr>
        <w:t>نقصا</w:t>
      </w:r>
      <w:r w:rsidR="0060165A" w:rsidRPr="003C11D6">
        <w:rPr>
          <w:rFonts w:ascii="Simplified Arabic" w:hAnsi="Simplified Arabic" w:cs="Simplified Arabic" w:hint="cs"/>
          <w:sz w:val="28"/>
          <w:szCs w:val="28"/>
          <w:rtl/>
          <w:lang w:bidi="ar-IQ"/>
        </w:rPr>
        <w:t>،</w:t>
      </w:r>
      <w:r w:rsidR="0060165A" w:rsidRPr="003C11D6">
        <w:rPr>
          <w:rFonts w:ascii="Simplified Arabic" w:hAnsi="Simplified Arabic" w:cs="Simplified Arabic"/>
          <w:sz w:val="28"/>
          <w:szCs w:val="28"/>
        </w:rPr>
        <w:t xml:space="preserve"> </w:t>
      </w:r>
      <w:r w:rsidR="0060165A" w:rsidRPr="003C11D6">
        <w:rPr>
          <w:rFonts w:ascii="Simplified Arabic" w:hAnsi="Simplified Arabic" w:cs="Simplified Arabic"/>
          <w:b/>
          <w:bCs/>
          <w:sz w:val="28"/>
          <w:szCs w:val="28"/>
          <w:rtl/>
          <w:lang w:bidi="ar-SA"/>
        </w:rPr>
        <w:t>قال</w:t>
      </w:r>
      <w:r w:rsidR="0060165A" w:rsidRPr="003C11D6">
        <w:rPr>
          <w:rFonts w:ascii="Simplified Arabic" w:hAnsi="Simplified Arabic" w:cs="Simplified Arabic" w:hint="cs"/>
          <w:b/>
          <w:bCs/>
          <w:sz w:val="28"/>
          <w:szCs w:val="28"/>
          <w:rtl/>
          <w:lang w:bidi="ar-SA"/>
        </w:rPr>
        <w:t xml:space="preserve"> الله سبحانه و</w:t>
      </w:r>
      <w:r w:rsidR="0060165A" w:rsidRPr="003C11D6">
        <w:rPr>
          <w:rFonts w:ascii="Simplified Arabic" w:hAnsi="Simplified Arabic" w:cs="Simplified Arabic"/>
          <w:b/>
          <w:bCs/>
          <w:sz w:val="28"/>
          <w:szCs w:val="28"/>
        </w:rPr>
        <w:t xml:space="preserve"> </w:t>
      </w:r>
      <w:r w:rsidR="0060165A" w:rsidRPr="003C11D6">
        <w:rPr>
          <w:rFonts w:ascii="Simplified Arabic" w:hAnsi="Simplified Arabic" w:cs="Simplified Arabic"/>
          <w:b/>
          <w:bCs/>
          <w:sz w:val="28"/>
          <w:szCs w:val="28"/>
          <w:rtl/>
          <w:lang w:bidi="ar-SA"/>
        </w:rPr>
        <w:t>تعالى</w:t>
      </w:r>
      <w:r w:rsidR="0060165A" w:rsidRPr="003C11D6">
        <w:rPr>
          <w:rFonts w:ascii="Simplified Arabic" w:hAnsi="Simplified Arabic" w:cs="Simplified Arabic"/>
          <w:b/>
          <w:bCs/>
          <w:sz w:val="28"/>
          <w:szCs w:val="28"/>
        </w:rPr>
        <w:t>}</w:t>
      </w:r>
      <w:r w:rsidR="0060165A" w:rsidRPr="003C11D6">
        <w:rPr>
          <w:rFonts w:ascii="Simplified Arabic" w:hAnsi="Simplified Arabic" w:cs="Simplified Arabic" w:hint="cs"/>
          <w:b/>
          <w:bCs/>
          <w:sz w:val="28"/>
          <w:szCs w:val="28"/>
          <w:rtl/>
          <w:lang w:bidi="ar-IQ"/>
        </w:rPr>
        <w:t xml:space="preserve"> </w:t>
      </w:r>
      <w:r w:rsidR="00E11426" w:rsidRPr="003C11D6">
        <w:rPr>
          <w:rFonts w:ascii="Simplified Arabic" w:hAnsi="Simplified Arabic" w:cs="Simplified Arabic"/>
          <w:b/>
          <w:bCs/>
          <w:sz w:val="28"/>
          <w:szCs w:val="28"/>
          <w:rtl/>
          <w:lang w:bidi="ar-IQ"/>
        </w:rPr>
        <w:t xml:space="preserve">إِنَّ اللَّهَ يَأْمُرُ بِالْعَدْلِ وَالْإِحْسَانِ </w:t>
      </w:r>
      <w:r w:rsidR="0060165A" w:rsidRPr="003C11D6">
        <w:rPr>
          <w:rFonts w:ascii="Simplified Arabic" w:hAnsi="Simplified Arabic" w:cs="Simplified Arabic"/>
          <w:b/>
          <w:bCs/>
          <w:sz w:val="28"/>
          <w:szCs w:val="28"/>
          <w:lang w:bidi="ar-IQ"/>
        </w:rPr>
        <w:t>{</w:t>
      </w:r>
      <w:r w:rsidR="0060165A" w:rsidRPr="003C11D6">
        <w:rPr>
          <w:rFonts w:ascii="Simplified Arabic" w:hAnsi="Simplified Arabic" w:cs="Simplified Arabic" w:hint="cs"/>
          <w:b/>
          <w:bCs/>
          <w:sz w:val="28"/>
          <w:szCs w:val="28"/>
          <w:rtl/>
          <w:lang w:bidi="ar-IQ"/>
        </w:rPr>
        <w:t xml:space="preserve"> ( سورة النحل ، آية:90). </w:t>
      </w:r>
      <w:r w:rsidR="0060165A" w:rsidRPr="003C11D6">
        <w:rPr>
          <w:rFonts w:ascii="Simplified Arabic" w:hAnsi="Simplified Arabic" w:cs="Simplified Arabic" w:hint="cs"/>
          <w:sz w:val="28"/>
          <w:szCs w:val="28"/>
          <w:rtl/>
          <w:lang w:bidi="ar-SA"/>
        </w:rPr>
        <w:t xml:space="preserve">والعدل مناعة نفسية تردع صاحبها عن الظلم </w:t>
      </w:r>
      <w:r w:rsidR="00E11426" w:rsidRPr="003C11D6">
        <w:rPr>
          <w:rFonts w:ascii="Simplified Arabic" w:hAnsi="Simplified Arabic" w:cs="Simplified Arabic" w:hint="cs"/>
          <w:sz w:val="28"/>
          <w:szCs w:val="28"/>
          <w:rtl/>
          <w:lang w:bidi="ar-SA"/>
        </w:rPr>
        <w:t>وتحفز على اداء الحقوق والواجبات</w:t>
      </w:r>
      <w:r w:rsidR="00E11426" w:rsidRPr="003C11D6">
        <w:rPr>
          <w:rFonts w:ascii="Simplified Arabic" w:hAnsi="Simplified Arabic" w:cs="Simplified Arabic" w:hint="cs"/>
          <w:sz w:val="28"/>
          <w:szCs w:val="28"/>
          <w:rtl/>
          <w:cs/>
        </w:rPr>
        <w:t xml:space="preserve">. </w:t>
      </w:r>
      <w:r w:rsidR="00183C61" w:rsidRPr="0016184A">
        <w:rPr>
          <w:rFonts w:ascii="Simplified Arabic" w:hAnsi="Simplified Arabic" w:cs="Simplified Arabic" w:hint="cs"/>
          <w:b/>
          <w:bCs/>
          <w:sz w:val="28"/>
          <w:szCs w:val="28"/>
          <w:rtl/>
          <w:lang w:bidi="ar-SA"/>
        </w:rPr>
        <w:t>للعدل في أداء الوظيفة أربعة جوانب، هي</w:t>
      </w:r>
      <w:r w:rsidR="00183C61" w:rsidRPr="0016184A">
        <w:rPr>
          <w:rFonts w:ascii="Simplified Arabic" w:hAnsi="Simplified Arabic" w:cs="Simplified Arabic" w:hint="cs"/>
          <w:b/>
          <w:bCs/>
          <w:sz w:val="28"/>
          <w:szCs w:val="28"/>
          <w:rtl/>
          <w:cs/>
        </w:rPr>
        <w:t>:</w:t>
      </w:r>
      <w:r w:rsidR="00E11426" w:rsidRPr="003C11D6">
        <w:rPr>
          <w:rFonts w:ascii="Simplified Arabic" w:hAnsi="Simplified Arabic" w:cs="Simplified Arabic" w:hint="cs"/>
          <w:sz w:val="28"/>
          <w:szCs w:val="28"/>
          <w:rtl/>
          <w:cs/>
        </w:rPr>
        <w:t xml:space="preserve"> </w:t>
      </w:r>
    </w:p>
    <w:p w:rsidR="00E11426" w:rsidRDefault="00183C61" w:rsidP="00D46483">
      <w:pPr>
        <w:pStyle w:val="ListParagraph"/>
        <w:numPr>
          <w:ilvl w:val="0"/>
          <w:numId w:val="33"/>
        </w:numPr>
        <w:autoSpaceDE w:val="0"/>
        <w:autoSpaceDN w:val="0"/>
        <w:adjustRightInd w:val="0"/>
        <w:spacing w:after="0" w:line="240" w:lineRule="auto"/>
        <w:jc w:val="both"/>
        <w:rPr>
          <w:rFonts w:ascii="Simplified Arabic" w:hAnsi="Simplified Arabic" w:cs="Simplified Arabic"/>
          <w:sz w:val="28"/>
          <w:szCs w:val="28"/>
          <w:lang w:bidi="ar-IQ"/>
        </w:rPr>
      </w:pPr>
      <w:r w:rsidRPr="00226E45">
        <w:rPr>
          <w:rFonts w:ascii="Simplified Arabic" w:hAnsi="Simplified Arabic" w:cs="Simplified Arabic" w:hint="cs"/>
          <w:b/>
          <w:bCs/>
          <w:sz w:val="28"/>
          <w:szCs w:val="28"/>
          <w:rtl/>
          <w:lang w:bidi="ar-IQ"/>
        </w:rPr>
        <w:t>العدل في تعامل الرئيس مع مرؤ</w:t>
      </w:r>
      <w:r w:rsidR="00E11426" w:rsidRPr="00226E45">
        <w:rPr>
          <w:rFonts w:ascii="Simplified Arabic" w:hAnsi="Simplified Arabic" w:cs="Simplified Arabic" w:hint="cs"/>
          <w:b/>
          <w:bCs/>
          <w:sz w:val="28"/>
          <w:szCs w:val="28"/>
          <w:rtl/>
          <w:lang w:bidi="ar-IQ"/>
        </w:rPr>
        <w:t>سيه</w:t>
      </w:r>
      <w:r w:rsidR="00226E45">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ويقصد به العدل في التقويم ، تفويض السلطة ، وتوزيع الحوافز، اي ان يعطي كل ذي حق حقه ، </w:t>
      </w:r>
      <w:r w:rsidR="00226E45">
        <w:rPr>
          <w:rFonts w:ascii="Simplified Arabic" w:hAnsi="Simplified Arabic" w:cs="Simplified Arabic" w:hint="cs"/>
          <w:sz w:val="28"/>
          <w:szCs w:val="28"/>
          <w:rtl/>
          <w:lang w:bidi="ar-IQ"/>
        </w:rPr>
        <w:t>والعدل والمساواة في الجزاء من أهم بواعث الأمن ، الشعور بالرضا ، الراحة النفسية ، والكرامة الانسانية.</w:t>
      </w:r>
    </w:p>
    <w:p w:rsidR="00E11426" w:rsidRDefault="00226E45" w:rsidP="00D46483">
      <w:pPr>
        <w:pStyle w:val="ListParagraph"/>
        <w:numPr>
          <w:ilvl w:val="0"/>
          <w:numId w:val="33"/>
        </w:numPr>
        <w:autoSpaceDE w:val="0"/>
        <w:autoSpaceDN w:val="0"/>
        <w:adjustRightInd w:val="0"/>
        <w:spacing w:after="0" w:line="240" w:lineRule="auto"/>
        <w:jc w:val="both"/>
        <w:rPr>
          <w:rFonts w:ascii="Simplified Arabic" w:hAnsi="Simplified Arabic" w:cs="Simplified Arabic"/>
          <w:sz w:val="28"/>
          <w:szCs w:val="28"/>
          <w:lang w:bidi="ar-IQ"/>
        </w:rPr>
      </w:pPr>
      <w:r w:rsidRPr="00226E45">
        <w:rPr>
          <w:rFonts w:ascii="Simplified Arabic" w:hAnsi="Simplified Arabic" w:cs="Simplified Arabic" w:hint="cs"/>
          <w:b/>
          <w:bCs/>
          <w:sz w:val="28"/>
          <w:szCs w:val="28"/>
          <w:rtl/>
          <w:lang w:bidi="ar-IQ"/>
        </w:rPr>
        <w:lastRenderedPageBreak/>
        <w:t>ال</w:t>
      </w:r>
      <w:r w:rsidR="00E11426" w:rsidRPr="00226E45">
        <w:rPr>
          <w:rFonts w:ascii="Simplified Arabic" w:hAnsi="Simplified Arabic" w:cs="Simplified Arabic" w:hint="cs"/>
          <w:b/>
          <w:bCs/>
          <w:sz w:val="28"/>
          <w:szCs w:val="28"/>
          <w:rtl/>
          <w:lang w:bidi="ar-IQ"/>
        </w:rPr>
        <w:t xml:space="preserve">عدل </w:t>
      </w:r>
      <w:r w:rsidRPr="00226E45">
        <w:rPr>
          <w:rFonts w:ascii="Simplified Arabic" w:hAnsi="Simplified Arabic" w:cs="Simplified Arabic" w:hint="cs"/>
          <w:b/>
          <w:bCs/>
          <w:sz w:val="28"/>
          <w:szCs w:val="28"/>
          <w:rtl/>
          <w:lang w:bidi="ar-IQ"/>
        </w:rPr>
        <w:t>في تعامل الموظفين مع رئيسهم :</w:t>
      </w:r>
      <w:r>
        <w:rPr>
          <w:rFonts w:ascii="Simplified Arabic" w:hAnsi="Simplified Arabic" w:cs="Simplified Arabic" w:hint="cs"/>
          <w:sz w:val="28"/>
          <w:szCs w:val="28"/>
          <w:rtl/>
          <w:lang w:bidi="ar-IQ"/>
        </w:rPr>
        <w:t xml:space="preserve"> ألا يبالغ الموظفون في وصف سلبيات رؤسائهم ،وغيبتهم ، او تحميل أفعالهم وأقوالهم فوق ما تحتمل ، وتفسيرها وفق أهوائهم ، وان يكونوا منصفين في الموازنة بين الجوانب الايجابية والسلبية. </w:t>
      </w:r>
    </w:p>
    <w:p w:rsidR="00E11426" w:rsidRPr="00E11426" w:rsidRDefault="00226E45" w:rsidP="00D46483">
      <w:pPr>
        <w:pStyle w:val="ListParagraph"/>
        <w:numPr>
          <w:ilvl w:val="0"/>
          <w:numId w:val="33"/>
        </w:numPr>
        <w:autoSpaceDE w:val="0"/>
        <w:autoSpaceDN w:val="0"/>
        <w:adjustRightInd w:val="0"/>
        <w:spacing w:after="0" w:line="240" w:lineRule="auto"/>
        <w:jc w:val="both"/>
        <w:rPr>
          <w:rFonts w:ascii="Simplified Arabic" w:hAnsi="Simplified Arabic" w:cs="Simplified Arabic"/>
          <w:sz w:val="28"/>
          <w:szCs w:val="28"/>
          <w:lang w:bidi="ar-IQ"/>
        </w:rPr>
      </w:pPr>
      <w:r w:rsidRPr="00226E45">
        <w:rPr>
          <w:rFonts w:ascii="Simplified Arabic" w:hAnsi="Simplified Arabic" w:cs="Simplified Arabic" w:hint="cs"/>
          <w:b/>
          <w:bCs/>
          <w:sz w:val="28"/>
          <w:szCs w:val="28"/>
          <w:rtl/>
          <w:lang w:bidi="ar-IQ"/>
        </w:rPr>
        <w:t>ال</w:t>
      </w:r>
      <w:r w:rsidR="00E11426" w:rsidRPr="00226E45">
        <w:rPr>
          <w:rFonts w:ascii="Simplified Arabic" w:hAnsi="Simplified Arabic" w:cs="Simplified Arabic" w:hint="cs"/>
          <w:b/>
          <w:bCs/>
          <w:sz w:val="28"/>
          <w:szCs w:val="28"/>
          <w:rtl/>
          <w:lang w:bidi="ar-IQ"/>
        </w:rPr>
        <w:t xml:space="preserve">عدل </w:t>
      </w:r>
      <w:r w:rsidRPr="00226E45">
        <w:rPr>
          <w:rFonts w:ascii="Simplified Arabic" w:hAnsi="Simplified Arabic" w:cs="Simplified Arabic" w:hint="cs"/>
          <w:b/>
          <w:bCs/>
          <w:sz w:val="28"/>
          <w:szCs w:val="28"/>
          <w:rtl/>
          <w:lang w:bidi="ar-IQ"/>
        </w:rPr>
        <w:t>بين الموظفين بعضهم البعض :</w:t>
      </w:r>
      <w:r>
        <w:rPr>
          <w:rFonts w:ascii="Simplified Arabic" w:hAnsi="Simplified Arabic" w:cs="Simplified Arabic" w:hint="cs"/>
          <w:sz w:val="28"/>
          <w:szCs w:val="28"/>
          <w:rtl/>
          <w:lang w:bidi="ar-IQ"/>
        </w:rPr>
        <w:t xml:space="preserve"> ان يحسن بعضهم ببعض الظن ، ولا يحمل كلامهم إلا المحمل الحسن ، ولا ينحاز لأحد العاملين ضد الآخر.</w:t>
      </w:r>
      <w:r w:rsidR="00E11426" w:rsidRPr="00E11426">
        <w:rPr>
          <w:rFonts w:ascii="Simplified Arabic" w:hAnsi="Simplified Arabic" w:cs="Simplified Arabic" w:hint="cs"/>
          <w:sz w:val="28"/>
          <w:szCs w:val="28"/>
          <w:rtl/>
          <w:lang w:bidi="ar-IQ"/>
        </w:rPr>
        <w:t>.</w:t>
      </w:r>
    </w:p>
    <w:p w:rsidR="0060165A" w:rsidRPr="0016184A" w:rsidRDefault="00226E45" w:rsidP="00D46483">
      <w:pPr>
        <w:pStyle w:val="ListParagraph"/>
        <w:numPr>
          <w:ilvl w:val="0"/>
          <w:numId w:val="33"/>
        </w:numPr>
        <w:autoSpaceDE w:val="0"/>
        <w:autoSpaceDN w:val="0"/>
        <w:adjustRightInd w:val="0"/>
        <w:spacing w:after="0" w:line="240" w:lineRule="auto"/>
        <w:jc w:val="both"/>
        <w:rPr>
          <w:rFonts w:ascii="Simplified Arabic" w:hAnsi="Simplified Arabic" w:cs="Simplified Arabic"/>
          <w:b/>
          <w:bCs/>
          <w:sz w:val="28"/>
          <w:szCs w:val="28"/>
          <w:lang w:bidi="ar-IQ"/>
        </w:rPr>
      </w:pPr>
      <w:r w:rsidRPr="0016184A">
        <w:rPr>
          <w:rFonts w:ascii="Simplified Arabic" w:hAnsi="Simplified Arabic" w:cs="Simplified Arabic" w:hint="cs"/>
          <w:b/>
          <w:bCs/>
          <w:sz w:val="28"/>
          <w:szCs w:val="28"/>
          <w:rtl/>
          <w:lang w:bidi="ar-IQ"/>
        </w:rPr>
        <w:t xml:space="preserve">العدل الموظف مع المستفيدين : </w:t>
      </w:r>
      <w:r w:rsidR="00587BD8" w:rsidRPr="0016184A">
        <w:rPr>
          <w:rFonts w:ascii="Simplified Arabic" w:hAnsi="Simplified Arabic" w:cs="Simplified Arabic" w:hint="cs"/>
          <w:sz w:val="28"/>
          <w:szCs w:val="28"/>
          <w:rtl/>
          <w:lang w:bidi="ar-IQ"/>
        </w:rPr>
        <w:t>ان يتسم سلوك الموظف بالعدل بين جميع عملائه على حد سواء، بحيث يعطي لكل ذي حق حقه ، فلا يميز أحد المراجعين على الآخر، لتجنب المحسوبية ، ولا يجوز ان يقدم أقرباءه أو أصدقاءه على المراجعين لا في العطاء و لا في الدور.</w:t>
      </w:r>
    </w:p>
    <w:p w:rsidR="0060165A" w:rsidRPr="00CC73CB" w:rsidRDefault="0060165A" w:rsidP="0060165A">
      <w:pPr>
        <w:autoSpaceDE w:val="0"/>
        <w:autoSpaceDN w:val="0"/>
        <w:bidi/>
        <w:adjustRightInd w:val="0"/>
        <w:spacing w:after="0" w:line="240" w:lineRule="auto"/>
        <w:jc w:val="both"/>
        <w:rPr>
          <w:rFonts w:ascii="Simplified Arabic" w:hAnsi="Simplified Arabic" w:cs="Simplified Arabic"/>
          <w:sz w:val="16"/>
          <w:szCs w:val="16"/>
          <w:rtl/>
          <w:lang w:bidi="ar-IQ"/>
        </w:rPr>
      </w:pPr>
    </w:p>
    <w:p w:rsidR="003C11D6" w:rsidRPr="00CC73CB" w:rsidRDefault="00C75EAB" w:rsidP="00E35146">
      <w:pPr>
        <w:autoSpaceDE w:val="0"/>
        <w:autoSpaceDN w:val="0"/>
        <w:bidi/>
        <w:adjustRightInd w:val="0"/>
        <w:spacing w:after="0" w:line="240" w:lineRule="auto"/>
        <w:jc w:val="both"/>
        <w:rPr>
          <w:rFonts w:ascii="Simplified Arabic" w:hAnsi="Simplified Arabic" w:cs="Simplified Arabic"/>
          <w:sz w:val="28"/>
          <w:szCs w:val="28"/>
          <w:rtl/>
          <w:lang w:bidi="ar-IQ"/>
        </w:rPr>
      </w:pPr>
      <w:r>
        <w:rPr>
          <w:rFonts w:ascii="Simplified Arabic" w:hAnsi="Simplified Arabic" w:cs="Simplified Arabic"/>
          <w:b/>
          <w:bCs/>
          <w:sz w:val="28"/>
          <w:szCs w:val="28"/>
          <w:rtl/>
          <w:lang w:bidi="ar-IQ"/>
        </w:rPr>
        <w:t xml:space="preserve">خامساً. </w:t>
      </w:r>
      <w:r w:rsidR="003C11D6" w:rsidRPr="00CC73CB">
        <w:rPr>
          <w:rFonts w:ascii="Simplified Arabic" w:hAnsi="Simplified Arabic" w:cs="Simplified Arabic"/>
          <w:b/>
          <w:bCs/>
          <w:sz w:val="28"/>
          <w:szCs w:val="28"/>
          <w:rtl/>
          <w:lang w:bidi="ar-IQ"/>
        </w:rPr>
        <w:t>حسن</w:t>
      </w:r>
      <w:r>
        <w:rPr>
          <w:rFonts w:ascii="Simplified Arabic" w:hAnsi="Simplified Arabic" w:cs="Simplified Arabic" w:hint="cs"/>
          <w:b/>
          <w:bCs/>
          <w:sz w:val="28"/>
          <w:szCs w:val="28"/>
          <w:rtl/>
          <w:lang w:bidi="ar-IQ"/>
        </w:rPr>
        <w:t xml:space="preserve"> التعامل </w:t>
      </w:r>
      <w:r w:rsidR="003C11D6" w:rsidRPr="00CC73CB">
        <w:rPr>
          <w:rFonts w:ascii="Simplified Arabic" w:hAnsi="Simplified Arabic" w:cs="Simplified Arabic"/>
          <w:b/>
          <w:bCs/>
          <w:sz w:val="28"/>
          <w:szCs w:val="28"/>
          <w:rtl/>
          <w:lang w:bidi="ar-IQ"/>
        </w:rPr>
        <w:t xml:space="preserve">: </w:t>
      </w:r>
      <w:r w:rsidR="003C11D6" w:rsidRPr="00CC73CB">
        <w:rPr>
          <w:rFonts w:ascii="Simplified Arabic" w:hAnsi="Simplified Arabic" w:cs="Simplified Arabic"/>
          <w:sz w:val="28"/>
          <w:szCs w:val="28"/>
          <w:rtl/>
          <w:lang w:bidi="ar-IQ"/>
        </w:rPr>
        <w:t>التعامل مع الاخرين</w:t>
      </w:r>
      <w:r w:rsidR="0016184A">
        <w:rPr>
          <w:rFonts w:ascii="Simplified Arabic" w:hAnsi="Simplified Arabic" w:cs="Simplified Arabic" w:hint="cs"/>
          <w:sz w:val="28"/>
          <w:szCs w:val="28"/>
          <w:rtl/>
          <w:lang w:bidi="ar-IQ"/>
        </w:rPr>
        <w:t xml:space="preserve"> يجب ان يكون</w:t>
      </w:r>
      <w:r w:rsidR="0016184A">
        <w:rPr>
          <w:rFonts w:ascii="Simplified Arabic" w:hAnsi="Simplified Arabic" w:cs="Simplified Arabic"/>
          <w:sz w:val="28"/>
          <w:szCs w:val="28"/>
          <w:rtl/>
          <w:lang w:bidi="ar-IQ"/>
        </w:rPr>
        <w:t xml:space="preserve"> بالتسهيل والتيسير</w:t>
      </w:r>
      <w:r w:rsidR="003C11D6" w:rsidRPr="00CC73CB">
        <w:rPr>
          <w:rFonts w:ascii="Simplified Arabic" w:hAnsi="Simplified Arabic" w:cs="Simplified Arabic"/>
          <w:sz w:val="28"/>
          <w:szCs w:val="28"/>
          <w:rtl/>
          <w:lang w:bidi="ar-IQ"/>
        </w:rPr>
        <w:t>، فيجب على صاحب المهنة ان يتحلى بالسماحة في عمله وعلاقاته مع زملائ</w:t>
      </w:r>
      <w:r>
        <w:rPr>
          <w:rFonts w:ascii="Simplified Arabic" w:hAnsi="Simplified Arabic" w:cs="Simplified Arabic"/>
          <w:sz w:val="28"/>
          <w:szCs w:val="28"/>
          <w:rtl/>
          <w:lang w:bidi="ar-IQ"/>
        </w:rPr>
        <w:t xml:space="preserve">ه ، ومن مظاهر </w:t>
      </w:r>
      <w:r w:rsidR="0016184A">
        <w:rPr>
          <w:rFonts w:ascii="Simplified Arabic" w:hAnsi="Simplified Arabic" w:cs="Simplified Arabic"/>
          <w:sz w:val="28"/>
          <w:szCs w:val="28"/>
          <w:rtl/>
          <w:lang w:bidi="ar-IQ"/>
        </w:rPr>
        <w:t>حسن</w:t>
      </w:r>
      <w:r>
        <w:rPr>
          <w:rFonts w:ascii="Simplified Arabic" w:hAnsi="Simplified Arabic" w:cs="Simplified Arabic" w:hint="cs"/>
          <w:sz w:val="28"/>
          <w:szCs w:val="28"/>
          <w:rtl/>
          <w:lang w:bidi="ar-IQ"/>
        </w:rPr>
        <w:t xml:space="preserve"> التعامل</w:t>
      </w:r>
      <w:r w:rsidR="0016184A">
        <w:rPr>
          <w:rFonts w:ascii="Simplified Arabic" w:hAnsi="Simplified Arabic" w:cs="Simplified Arabic" w:hint="cs"/>
          <w:sz w:val="28"/>
          <w:szCs w:val="28"/>
          <w:rtl/>
          <w:lang w:bidi="ar-IQ"/>
        </w:rPr>
        <w:t xml:space="preserve"> </w:t>
      </w:r>
      <w:r w:rsidR="00CC73CB" w:rsidRPr="00CC73CB">
        <w:rPr>
          <w:rFonts w:ascii="Simplified Arabic" w:hAnsi="Simplified Arabic" w:cs="Simplified Arabic"/>
          <w:sz w:val="28"/>
          <w:szCs w:val="28"/>
          <w:rtl/>
          <w:lang w:bidi="ar-IQ"/>
        </w:rPr>
        <w:t xml:space="preserve">( طلاقة الوجه </w:t>
      </w:r>
      <w:r w:rsidR="0016184A">
        <w:rPr>
          <w:rFonts w:ascii="Simplified Arabic" w:hAnsi="Simplified Arabic" w:cs="Simplified Arabic" w:hint="cs"/>
          <w:sz w:val="28"/>
          <w:szCs w:val="28"/>
          <w:rtl/>
          <w:lang w:bidi="ar-IQ"/>
        </w:rPr>
        <w:t xml:space="preserve">، </w:t>
      </w:r>
      <w:r w:rsidR="00CC73CB" w:rsidRPr="00CC73CB">
        <w:rPr>
          <w:rFonts w:ascii="Simplified Arabic" w:hAnsi="Simplified Arabic" w:cs="Simplified Arabic"/>
          <w:sz w:val="28"/>
          <w:szCs w:val="28"/>
          <w:rtl/>
          <w:lang w:bidi="ar-IQ"/>
        </w:rPr>
        <w:t xml:space="preserve">استقبال الناس بابتسامة </w:t>
      </w:r>
      <w:r w:rsidR="0016184A">
        <w:rPr>
          <w:rFonts w:ascii="Simplified Arabic" w:hAnsi="Simplified Arabic" w:cs="Simplified Arabic" w:hint="cs"/>
          <w:sz w:val="28"/>
          <w:szCs w:val="28"/>
          <w:rtl/>
          <w:lang w:bidi="ar-IQ"/>
        </w:rPr>
        <w:t xml:space="preserve">، </w:t>
      </w:r>
      <w:r w:rsidR="00CC73CB" w:rsidRPr="00CC73CB">
        <w:rPr>
          <w:rFonts w:ascii="Simplified Arabic" w:hAnsi="Simplified Arabic" w:cs="Simplified Arabic"/>
          <w:sz w:val="28"/>
          <w:szCs w:val="28"/>
          <w:rtl/>
          <w:lang w:bidi="ar-IQ"/>
        </w:rPr>
        <w:t xml:space="preserve">المبادرة بالسلام والتحية </w:t>
      </w:r>
      <w:r w:rsidR="0016184A">
        <w:rPr>
          <w:rFonts w:ascii="Simplified Arabic" w:hAnsi="Simplified Arabic" w:cs="Simplified Arabic" w:hint="cs"/>
          <w:sz w:val="28"/>
          <w:szCs w:val="28"/>
          <w:rtl/>
          <w:lang w:bidi="ar-IQ"/>
        </w:rPr>
        <w:t xml:space="preserve">، </w:t>
      </w:r>
      <w:r w:rsidR="00CC73CB" w:rsidRPr="00CC73CB">
        <w:rPr>
          <w:rFonts w:ascii="Simplified Arabic" w:hAnsi="Simplified Arabic" w:cs="Simplified Arabic"/>
          <w:sz w:val="28"/>
          <w:szCs w:val="28"/>
          <w:rtl/>
          <w:lang w:bidi="ar-IQ"/>
        </w:rPr>
        <w:t xml:space="preserve">حسن الادب </w:t>
      </w:r>
      <w:r w:rsidR="0016184A">
        <w:rPr>
          <w:rFonts w:ascii="Simplified Arabic" w:hAnsi="Simplified Arabic" w:cs="Simplified Arabic" w:hint="cs"/>
          <w:sz w:val="28"/>
          <w:szCs w:val="28"/>
          <w:rtl/>
          <w:lang w:bidi="ar-IQ"/>
        </w:rPr>
        <w:t xml:space="preserve">، </w:t>
      </w:r>
      <w:r w:rsidR="00CC73CB" w:rsidRPr="00CC73CB">
        <w:rPr>
          <w:rFonts w:ascii="Simplified Arabic" w:hAnsi="Simplified Arabic" w:cs="Simplified Arabic"/>
          <w:sz w:val="28"/>
          <w:szCs w:val="28"/>
          <w:rtl/>
          <w:lang w:bidi="ar-IQ"/>
        </w:rPr>
        <w:t xml:space="preserve">طيب الصحبة </w:t>
      </w:r>
      <w:r w:rsidR="0016184A">
        <w:rPr>
          <w:rFonts w:ascii="Simplified Arabic" w:hAnsi="Simplified Arabic" w:cs="Simplified Arabic" w:hint="cs"/>
          <w:sz w:val="28"/>
          <w:szCs w:val="28"/>
          <w:rtl/>
          <w:lang w:bidi="ar-IQ"/>
        </w:rPr>
        <w:t xml:space="preserve">، </w:t>
      </w:r>
      <w:r w:rsidR="00CC73CB" w:rsidRPr="00CC73CB">
        <w:rPr>
          <w:rFonts w:ascii="Simplified Arabic" w:hAnsi="Simplified Arabic" w:cs="Simplified Arabic"/>
          <w:sz w:val="28"/>
          <w:szCs w:val="28"/>
          <w:rtl/>
          <w:lang w:bidi="ar-IQ"/>
        </w:rPr>
        <w:t xml:space="preserve">والتغاضي عن الهفوات والزلات). </w:t>
      </w:r>
    </w:p>
    <w:p w:rsidR="003C11D6" w:rsidRPr="0016184A" w:rsidRDefault="003C11D6" w:rsidP="003C11D6">
      <w:pPr>
        <w:autoSpaceDE w:val="0"/>
        <w:autoSpaceDN w:val="0"/>
        <w:bidi/>
        <w:adjustRightInd w:val="0"/>
        <w:spacing w:after="0" w:line="240" w:lineRule="auto"/>
        <w:jc w:val="both"/>
        <w:rPr>
          <w:rFonts w:ascii="Simplified Arabic" w:hAnsi="Simplified Arabic" w:cs="Arial"/>
          <w:b/>
          <w:bCs/>
          <w:sz w:val="16"/>
          <w:szCs w:val="16"/>
          <w:rtl/>
          <w:lang w:bidi="ar-IQ"/>
        </w:rPr>
      </w:pPr>
    </w:p>
    <w:p w:rsidR="003C11D6" w:rsidRPr="00CC73CB" w:rsidRDefault="003C11D6" w:rsidP="003C11D6">
      <w:pPr>
        <w:autoSpaceDE w:val="0"/>
        <w:autoSpaceDN w:val="0"/>
        <w:bidi/>
        <w:adjustRightInd w:val="0"/>
        <w:spacing w:after="0" w:line="240" w:lineRule="auto"/>
        <w:jc w:val="both"/>
        <w:rPr>
          <w:rFonts w:ascii="Simplified Arabic" w:hAnsi="Simplified Arabic" w:cs="Arial"/>
          <w:b/>
          <w:bCs/>
          <w:sz w:val="16"/>
          <w:szCs w:val="16"/>
          <w:rtl/>
          <w:lang w:bidi="ar-IQ"/>
        </w:rPr>
      </w:pPr>
    </w:p>
    <w:p w:rsidR="00CC73CB" w:rsidRPr="00E35146" w:rsidRDefault="00CC73CB" w:rsidP="00E35146">
      <w:pPr>
        <w:bidi/>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سادساً</w:t>
      </w:r>
      <w:r w:rsidR="005E38F8">
        <w:rPr>
          <w:rFonts w:ascii="Simplified Arabic" w:hAnsi="Simplified Arabic" w:cs="Simplified Arabic" w:hint="cs"/>
          <w:b/>
          <w:bCs/>
          <w:sz w:val="28"/>
          <w:szCs w:val="28"/>
          <w:rtl/>
          <w:lang w:bidi="ar-IQ"/>
        </w:rPr>
        <w:t>.</w:t>
      </w:r>
      <w:r>
        <w:rPr>
          <w:rFonts w:ascii="Simplified Arabic" w:hAnsi="Simplified Arabic" w:cs="Simplified Arabic"/>
          <w:b/>
          <w:bCs/>
          <w:sz w:val="28"/>
          <w:szCs w:val="28"/>
          <w:rtl/>
          <w:cs/>
        </w:rPr>
        <w:t xml:space="preserve"> </w:t>
      </w:r>
      <w:r>
        <w:rPr>
          <w:rFonts w:ascii="Simplified Arabic" w:hAnsi="Simplified Arabic" w:cs="Simplified Arabic" w:hint="cs"/>
          <w:b/>
          <w:bCs/>
          <w:sz w:val="28"/>
          <w:szCs w:val="28"/>
          <w:rtl/>
          <w:lang w:bidi="ar-IQ"/>
        </w:rPr>
        <w:t>إ</w:t>
      </w:r>
      <w:r w:rsidRPr="00CC73CB">
        <w:rPr>
          <w:rFonts w:ascii="Simplified Arabic" w:hAnsi="Simplified Arabic" w:cs="Simplified Arabic"/>
          <w:b/>
          <w:bCs/>
          <w:sz w:val="28"/>
          <w:szCs w:val="28"/>
          <w:rtl/>
          <w:lang w:bidi="ar-SA"/>
        </w:rPr>
        <w:t>تقان</w:t>
      </w:r>
      <w:r>
        <w:rPr>
          <w:rFonts w:ascii="Simplified Arabic" w:hAnsi="Simplified Arabic" w:cs="Simplified Arabic" w:hint="cs"/>
          <w:b/>
          <w:bCs/>
          <w:sz w:val="28"/>
          <w:szCs w:val="28"/>
          <w:rtl/>
          <w:lang w:bidi="ar-IQ"/>
        </w:rPr>
        <w:t xml:space="preserve"> العمل :</w:t>
      </w:r>
      <w:r w:rsidR="00E35146">
        <w:rPr>
          <w:rFonts w:ascii="Simplified Arabic" w:hAnsi="Simplified Arabic" w:cs="Simplified Arabic" w:hint="cs"/>
          <w:b/>
          <w:bCs/>
          <w:sz w:val="28"/>
          <w:szCs w:val="28"/>
          <w:rtl/>
          <w:lang w:bidi="ar-IQ"/>
        </w:rPr>
        <w:t xml:space="preserve"> </w:t>
      </w:r>
      <w:r w:rsidR="0016184A">
        <w:rPr>
          <w:rFonts w:ascii="Simplified Arabic" w:hAnsi="Simplified Arabic" w:cs="Simplified Arabic" w:hint="cs"/>
          <w:sz w:val="16"/>
          <w:szCs w:val="16"/>
          <w:rtl/>
          <w:lang w:bidi="ar-IQ"/>
        </w:rPr>
        <w:t xml:space="preserve"> </w:t>
      </w:r>
      <w:r w:rsidR="005E38F8" w:rsidRPr="005E38F8">
        <w:rPr>
          <w:rFonts w:ascii="Simplified Arabic" w:hAnsi="Simplified Arabic" w:cs="Simplified Arabic"/>
          <w:sz w:val="28"/>
          <w:szCs w:val="28"/>
          <w:rtl/>
          <w:lang w:bidi="ar-IQ"/>
        </w:rPr>
        <w:t>يقصد بالإتقان</w:t>
      </w:r>
      <w:r w:rsidRPr="005E38F8">
        <w:rPr>
          <w:rFonts w:ascii="Simplified Arabic" w:hAnsi="Simplified Arabic" w:cs="Simplified Arabic"/>
          <w:sz w:val="28"/>
          <w:szCs w:val="28"/>
          <w:rtl/>
          <w:cs/>
        </w:rPr>
        <w:t xml:space="preserve"> </w:t>
      </w:r>
      <w:r w:rsidR="005E38F8" w:rsidRPr="005E38F8">
        <w:rPr>
          <w:rFonts w:ascii="Simplified Arabic" w:hAnsi="Simplified Arabic" w:cs="Simplified Arabic"/>
          <w:sz w:val="28"/>
          <w:szCs w:val="28"/>
          <w:rtl/>
          <w:lang w:bidi="ar-IQ"/>
        </w:rPr>
        <w:t xml:space="preserve">هو </w:t>
      </w:r>
      <w:r w:rsidRPr="005E38F8">
        <w:rPr>
          <w:rFonts w:ascii="Simplified Arabic" w:hAnsi="Simplified Arabic" w:cs="Simplified Arabic"/>
          <w:sz w:val="28"/>
          <w:szCs w:val="28"/>
          <w:rtl/>
          <w:lang w:bidi="ar-SA"/>
        </w:rPr>
        <w:t>الأداء المتكامل لشخص محترف في أي مجال عملي</w:t>
      </w:r>
      <w:r w:rsidRPr="005E38F8">
        <w:rPr>
          <w:rFonts w:ascii="Simplified Arabic" w:hAnsi="Simplified Arabic" w:cs="Simplified Arabic"/>
          <w:sz w:val="28"/>
          <w:szCs w:val="28"/>
          <w:rtl/>
          <w:cs/>
        </w:rPr>
        <w:t>.</w:t>
      </w:r>
      <w:r w:rsidR="005E38F8" w:rsidRPr="005E38F8">
        <w:rPr>
          <w:rFonts w:ascii="Simplified Arabic" w:hAnsi="Simplified Arabic" w:cs="Simplified Arabic"/>
          <w:sz w:val="28"/>
          <w:szCs w:val="28"/>
          <w:rtl/>
          <w:lang w:bidi="ar-IQ"/>
        </w:rPr>
        <w:t xml:space="preserve"> </w:t>
      </w:r>
      <w:r w:rsidRPr="005E38F8">
        <w:rPr>
          <w:rFonts w:ascii="Simplified Arabic" w:hAnsi="Simplified Arabic" w:cs="Simplified Arabic"/>
          <w:sz w:val="28"/>
          <w:szCs w:val="28"/>
          <w:rtl/>
          <w:lang w:bidi="ar-SA"/>
        </w:rPr>
        <w:t>إن الإتقان والجودة في الأداء المهني من الأمور التي حثَّ عليها الإسلام واحتفى بها، وهو سبيل للفوز بحب الله تعالى</w:t>
      </w:r>
      <w:r w:rsidRPr="005E38F8">
        <w:rPr>
          <w:rFonts w:ascii="Simplified Arabic" w:hAnsi="Simplified Arabic" w:cs="Simplified Arabic"/>
          <w:sz w:val="28"/>
          <w:szCs w:val="28"/>
          <w:rtl/>
          <w:cs/>
        </w:rPr>
        <w:t>.</w:t>
      </w:r>
      <w:r w:rsidR="005E38F8" w:rsidRPr="005E38F8">
        <w:rPr>
          <w:rFonts w:ascii="Simplified Arabic" w:hAnsi="Simplified Arabic" w:cs="Simplified Arabic"/>
          <w:sz w:val="28"/>
          <w:szCs w:val="28"/>
          <w:rtl/>
          <w:lang w:bidi="ar-IQ"/>
        </w:rPr>
        <w:t xml:space="preserve"> </w:t>
      </w:r>
      <w:r w:rsidRPr="005E38F8">
        <w:rPr>
          <w:rFonts w:ascii="Simplified Arabic" w:hAnsi="Simplified Arabic" w:cs="Simplified Arabic"/>
          <w:sz w:val="28"/>
          <w:szCs w:val="28"/>
          <w:rtl/>
          <w:lang w:bidi="ar-SA"/>
        </w:rPr>
        <w:t>ففي الحديث</w:t>
      </w:r>
      <w:r w:rsidR="0016184A">
        <w:rPr>
          <w:rFonts w:ascii="Simplified Arabic" w:hAnsi="Simplified Arabic" w:cs="Simplified Arabic"/>
          <w:sz w:val="28"/>
          <w:szCs w:val="28"/>
          <w:rtl/>
          <w:lang w:bidi="ar-IQ"/>
        </w:rPr>
        <w:t xml:space="preserve"> الشريف</w:t>
      </w:r>
      <w:r w:rsidR="0016184A">
        <w:rPr>
          <w:rFonts w:ascii="Simplified Arabic" w:hAnsi="Simplified Arabic" w:cs="Simplified Arabic"/>
          <w:sz w:val="28"/>
          <w:szCs w:val="28"/>
          <w:rtl/>
          <w:cs/>
        </w:rPr>
        <w:t>:</w:t>
      </w:r>
      <w:r w:rsidR="005E38F8" w:rsidRPr="005E38F8">
        <w:rPr>
          <w:rFonts w:ascii="Simplified Arabic" w:hAnsi="Simplified Arabic" w:cs="Simplified Arabic"/>
          <w:b/>
          <w:bCs/>
          <w:sz w:val="28"/>
          <w:szCs w:val="28"/>
          <w:rtl/>
          <w:lang w:bidi="ar-IQ"/>
        </w:rPr>
        <w:t xml:space="preserve">" </w:t>
      </w:r>
      <w:r w:rsidRPr="005E38F8">
        <w:rPr>
          <w:rFonts w:ascii="Simplified Arabic" w:hAnsi="Simplified Arabic" w:cs="Simplified Arabic"/>
          <w:b/>
          <w:bCs/>
          <w:sz w:val="28"/>
          <w:szCs w:val="28"/>
          <w:rtl/>
          <w:lang w:bidi="ar-SA"/>
        </w:rPr>
        <w:t>إنَّ الله يُحب</w:t>
      </w:r>
      <w:r w:rsidR="005E38F8" w:rsidRPr="005E38F8">
        <w:rPr>
          <w:rFonts w:ascii="Simplified Arabic" w:hAnsi="Simplified Arabic" w:cs="Simplified Arabic"/>
          <w:b/>
          <w:bCs/>
          <w:sz w:val="28"/>
          <w:szCs w:val="28"/>
          <w:rtl/>
          <w:lang w:bidi="ar-SA"/>
        </w:rPr>
        <w:t xml:space="preserve"> إذا عمل أحدُكم عملاً أن يُتقنه</w:t>
      </w:r>
      <w:r w:rsidR="005E38F8" w:rsidRPr="005E38F8">
        <w:rPr>
          <w:rFonts w:ascii="Simplified Arabic" w:hAnsi="Simplified Arabic" w:cs="Simplified Arabic"/>
          <w:b/>
          <w:bCs/>
          <w:sz w:val="28"/>
          <w:szCs w:val="28"/>
          <w:rtl/>
          <w:lang w:bidi="ar-IQ"/>
        </w:rPr>
        <w:t xml:space="preserve">". </w:t>
      </w:r>
      <w:r w:rsidR="0016184A" w:rsidRPr="0016184A">
        <w:rPr>
          <w:rFonts w:ascii="Simplified Arabic" w:hAnsi="Simplified Arabic" w:cs="Simplified Arabic"/>
          <w:b/>
          <w:bCs/>
          <w:sz w:val="28"/>
          <w:szCs w:val="28"/>
          <w:rtl/>
          <w:lang w:bidi="ar-IQ"/>
        </w:rPr>
        <w:t>و</w:t>
      </w:r>
      <w:r w:rsidR="005E38F8" w:rsidRPr="0016184A">
        <w:rPr>
          <w:rFonts w:ascii="Simplified Arabic" w:hAnsi="Simplified Arabic" w:cs="Simplified Arabic"/>
          <w:b/>
          <w:bCs/>
          <w:sz w:val="28"/>
          <w:szCs w:val="28"/>
          <w:rtl/>
          <w:lang w:bidi="ar-IQ"/>
        </w:rPr>
        <w:t>من</w:t>
      </w:r>
      <w:r w:rsidR="005E38F8" w:rsidRPr="005E38F8">
        <w:rPr>
          <w:rFonts w:ascii="Simplified Arabic" w:hAnsi="Simplified Arabic" w:cs="Simplified Arabic"/>
          <w:sz w:val="28"/>
          <w:szCs w:val="28"/>
          <w:rtl/>
          <w:lang w:bidi="ar-IQ"/>
        </w:rPr>
        <w:t xml:space="preserve"> </w:t>
      </w:r>
      <w:r w:rsidR="005E38F8" w:rsidRPr="005E38F8">
        <w:rPr>
          <w:rFonts w:ascii="Simplified Arabic" w:hAnsi="Simplified Arabic" w:cs="Simplified Arabic"/>
          <w:b/>
          <w:bCs/>
          <w:sz w:val="28"/>
          <w:szCs w:val="28"/>
          <w:rtl/>
          <w:lang w:bidi="ar-SA"/>
        </w:rPr>
        <w:t>أهم أسباب ضعف الإتقان</w:t>
      </w:r>
      <w:r w:rsidR="005E38F8" w:rsidRPr="005E38F8">
        <w:rPr>
          <w:rFonts w:ascii="Simplified Arabic" w:hAnsi="Simplified Arabic" w:cs="Simplified Arabic"/>
          <w:sz w:val="28"/>
          <w:szCs w:val="28"/>
          <w:rtl/>
          <w:lang w:bidi="ar-IQ"/>
        </w:rPr>
        <w:t xml:space="preserve">( </w:t>
      </w:r>
      <w:r w:rsidRPr="005E38F8">
        <w:rPr>
          <w:rFonts w:ascii="Simplified Arabic" w:hAnsi="Simplified Arabic" w:cs="Simplified Arabic"/>
          <w:sz w:val="28"/>
          <w:szCs w:val="28"/>
          <w:rtl/>
          <w:lang w:bidi="ar-SA"/>
        </w:rPr>
        <w:t>ضعف تعظيم الله ومراقبته</w:t>
      </w:r>
      <w:r w:rsidR="005E38F8" w:rsidRPr="005E38F8">
        <w:rPr>
          <w:rFonts w:ascii="Simplified Arabic" w:hAnsi="Simplified Arabic" w:cs="Simplified Arabic"/>
          <w:sz w:val="28"/>
          <w:szCs w:val="28"/>
          <w:rtl/>
          <w:lang w:bidi="ar-IQ"/>
        </w:rPr>
        <w:t xml:space="preserve">، </w:t>
      </w:r>
      <w:r w:rsidRPr="005E38F8">
        <w:rPr>
          <w:rFonts w:ascii="Simplified Arabic" w:hAnsi="Simplified Arabic" w:cs="Simplified Arabic"/>
          <w:sz w:val="28"/>
          <w:szCs w:val="28"/>
          <w:rtl/>
          <w:lang w:bidi="ar-SA"/>
        </w:rPr>
        <w:t>ع</w:t>
      </w:r>
      <w:r w:rsidR="005E38F8" w:rsidRPr="005E38F8">
        <w:rPr>
          <w:rFonts w:ascii="Simplified Arabic" w:hAnsi="Simplified Arabic" w:cs="Simplified Arabic"/>
          <w:sz w:val="28"/>
          <w:szCs w:val="28"/>
          <w:rtl/>
          <w:lang w:bidi="ar-SA"/>
        </w:rPr>
        <w:t>دم النظر إلى قيمة العمل وأهميته</w:t>
      </w:r>
      <w:r w:rsidR="005E38F8" w:rsidRPr="005E38F8">
        <w:rPr>
          <w:rFonts w:ascii="Simplified Arabic" w:hAnsi="Simplified Arabic" w:cs="Simplified Arabic"/>
          <w:sz w:val="28"/>
          <w:szCs w:val="28"/>
          <w:rtl/>
          <w:lang w:bidi="ar-IQ"/>
        </w:rPr>
        <w:t xml:space="preserve"> ، </w:t>
      </w:r>
      <w:r w:rsidRPr="005E38F8">
        <w:rPr>
          <w:rFonts w:ascii="Simplified Arabic" w:hAnsi="Simplified Arabic" w:cs="Simplified Arabic"/>
          <w:sz w:val="28"/>
          <w:szCs w:val="28"/>
          <w:rtl/>
          <w:lang w:bidi="ar-SA"/>
        </w:rPr>
        <w:t>جهل العامل بمتطلبات العمل ومستلزماته</w:t>
      </w:r>
      <w:r w:rsidR="005E38F8">
        <w:rPr>
          <w:rFonts w:ascii="Simplified Arabic" w:hAnsi="Simplified Arabic" w:cs="Simplified Arabic" w:hint="cs"/>
          <w:sz w:val="28"/>
          <w:szCs w:val="28"/>
          <w:rtl/>
          <w:lang w:bidi="ar-IQ"/>
        </w:rPr>
        <w:t xml:space="preserve"> </w:t>
      </w:r>
      <w:r w:rsidRPr="005E38F8">
        <w:rPr>
          <w:rFonts w:ascii="Simplified Arabic" w:hAnsi="Simplified Arabic" w:cs="Simplified Arabic"/>
          <w:sz w:val="28"/>
          <w:szCs w:val="28"/>
          <w:rtl/>
          <w:lang w:bidi="ar-SA"/>
        </w:rPr>
        <w:t>، فلا ي</w:t>
      </w:r>
      <w:r w:rsidR="005E38F8" w:rsidRPr="005E38F8">
        <w:rPr>
          <w:rFonts w:ascii="Simplified Arabic" w:hAnsi="Simplified Arabic" w:cs="Simplified Arabic"/>
          <w:sz w:val="28"/>
          <w:szCs w:val="28"/>
          <w:rtl/>
          <w:lang w:bidi="ar-SA"/>
        </w:rPr>
        <w:t>تمكن من أدائه على الوجه المطلوب</w:t>
      </w:r>
      <w:r w:rsidR="005E38F8" w:rsidRPr="005E38F8">
        <w:rPr>
          <w:rFonts w:ascii="Simplified Arabic" w:hAnsi="Simplified Arabic" w:cs="Simplified Arabic"/>
          <w:sz w:val="28"/>
          <w:szCs w:val="28"/>
          <w:rtl/>
          <w:lang w:bidi="ar-IQ"/>
        </w:rPr>
        <w:t xml:space="preserve"> ، </w:t>
      </w:r>
      <w:r w:rsidRPr="005E38F8">
        <w:rPr>
          <w:rFonts w:ascii="Simplified Arabic" w:hAnsi="Simplified Arabic" w:cs="Simplified Arabic"/>
          <w:sz w:val="28"/>
          <w:szCs w:val="28"/>
          <w:rtl/>
          <w:lang w:bidi="ar-SA"/>
        </w:rPr>
        <w:t>إسناد العمل لغير أهله</w:t>
      </w:r>
      <w:r w:rsidR="00C66253">
        <w:rPr>
          <w:rFonts w:ascii="Simplified Arabic" w:hAnsi="Simplified Arabic" w:cs="Simplified Arabic" w:hint="cs"/>
          <w:sz w:val="28"/>
          <w:szCs w:val="28"/>
          <w:rtl/>
          <w:lang w:bidi="ar-IQ"/>
        </w:rPr>
        <w:t>)</w:t>
      </w:r>
      <w:r w:rsidR="0016184A" w:rsidRPr="0016184A">
        <w:rPr>
          <w:rFonts w:ascii="Simplified Arabic" w:hAnsi="Simplified Arabic" w:cs="Simplified Arabic" w:hint="cs"/>
          <w:color w:val="0D0D0D" w:themeColor="text1" w:themeTint="F2"/>
          <w:sz w:val="28"/>
          <w:szCs w:val="28"/>
          <w:rtl/>
          <w:cs/>
        </w:rPr>
        <w:t xml:space="preserve"> </w:t>
      </w:r>
      <w:r w:rsidR="00CD6003" w:rsidRPr="003C11D6">
        <w:rPr>
          <w:rFonts w:ascii="Simplified Arabic" w:hAnsi="Simplified Arabic" w:cs="Simplified Arabic" w:hint="cs"/>
          <w:color w:val="0D0D0D" w:themeColor="text1" w:themeTint="F2"/>
          <w:sz w:val="28"/>
          <w:szCs w:val="28"/>
          <w:shd w:val="clear" w:color="auto" w:fill="FFFFFF"/>
          <w:rtl/>
          <w:lang w:bidi="ar-SA"/>
        </w:rPr>
        <w:t>( العيسي ، 2010، ص</w:t>
      </w:r>
      <w:r w:rsidR="00CD6003">
        <w:rPr>
          <w:rFonts w:ascii="Simplified Arabic" w:hAnsi="Simplified Arabic" w:cs="Simplified Arabic" w:hint="cs"/>
          <w:color w:val="0D0D0D" w:themeColor="text1" w:themeTint="F2"/>
          <w:sz w:val="28"/>
          <w:szCs w:val="28"/>
          <w:shd w:val="clear" w:color="auto" w:fill="FFFFFF"/>
          <w:rtl/>
          <w:lang w:bidi="ar-SA"/>
        </w:rPr>
        <w:t>81-82</w:t>
      </w:r>
      <w:r w:rsidR="00CD6003" w:rsidRPr="003C11D6">
        <w:rPr>
          <w:rFonts w:ascii="Simplified Arabic" w:hAnsi="Simplified Arabic" w:cs="Simplified Arabic" w:hint="cs"/>
          <w:color w:val="0D0D0D" w:themeColor="text1" w:themeTint="F2"/>
          <w:sz w:val="28"/>
          <w:szCs w:val="28"/>
          <w:shd w:val="clear" w:color="auto" w:fill="FFFFFF"/>
          <w:rtl/>
          <w:lang w:bidi="ar-SA"/>
        </w:rPr>
        <w:t>)</w:t>
      </w:r>
      <w:r w:rsidR="00CD6003">
        <w:rPr>
          <w:rFonts w:ascii="Simplified Arabic" w:hAnsi="Simplified Arabic" w:cs="Simplified Arabic" w:hint="cs"/>
          <w:b/>
          <w:bCs/>
          <w:color w:val="0D0D0D" w:themeColor="text1" w:themeTint="F2"/>
          <w:sz w:val="28"/>
          <w:szCs w:val="28"/>
          <w:rtl/>
          <w:lang w:bidi="ar-IQ"/>
        </w:rPr>
        <w:t>،</w:t>
      </w:r>
      <w:r w:rsidR="0016184A" w:rsidRPr="00104B71">
        <w:rPr>
          <w:rFonts w:ascii="Simplified Arabic" w:hAnsi="Simplified Arabic" w:cs="Simplified Arabic" w:hint="cs"/>
          <w:color w:val="0D0D0D" w:themeColor="text1" w:themeTint="F2"/>
          <w:sz w:val="28"/>
          <w:szCs w:val="28"/>
          <w:rtl/>
          <w:cs/>
        </w:rPr>
        <w:t>(</w:t>
      </w:r>
      <w:r w:rsidR="0016184A">
        <w:rPr>
          <w:rFonts w:ascii="Simplified Arabic" w:hAnsi="Simplified Arabic" w:cs="Simplified Arabic" w:hint="cs"/>
          <w:color w:val="0D0D0D" w:themeColor="text1" w:themeTint="F2"/>
          <w:sz w:val="28"/>
          <w:szCs w:val="28"/>
          <w:rtl/>
          <w:cs/>
        </w:rPr>
        <w:t xml:space="preserve"> </w:t>
      </w:r>
      <w:r w:rsidR="0016184A" w:rsidRPr="00104B71">
        <w:rPr>
          <w:rFonts w:ascii="Simplified Arabic" w:hAnsi="Simplified Arabic" w:cs="Simplified Arabic" w:hint="cs"/>
          <w:color w:val="0D0D0D" w:themeColor="text1" w:themeTint="F2"/>
          <w:sz w:val="28"/>
          <w:szCs w:val="28"/>
          <w:rtl/>
          <w:lang w:bidi="ar-SA"/>
        </w:rPr>
        <w:t>جاسم</w:t>
      </w:r>
      <w:r w:rsidR="0016184A">
        <w:rPr>
          <w:rFonts w:ascii="Simplified Arabic" w:hAnsi="Simplified Arabic" w:cs="Simplified Arabic" w:hint="cs"/>
          <w:color w:val="0D0D0D" w:themeColor="text1" w:themeTint="F2"/>
          <w:sz w:val="28"/>
          <w:szCs w:val="28"/>
          <w:rtl/>
          <w:lang w:bidi="ar-SA"/>
        </w:rPr>
        <w:t xml:space="preserve"> ،</w:t>
      </w:r>
      <w:r w:rsidR="0016184A" w:rsidRPr="00104B71">
        <w:rPr>
          <w:rFonts w:ascii="Simplified Arabic" w:hAnsi="Simplified Arabic" w:cs="Simplified Arabic" w:hint="cs"/>
          <w:color w:val="0D0D0D" w:themeColor="text1" w:themeTint="F2"/>
          <w:sz w:val="28"/>
          <w:szCs w:val="28"/>
          <w:rtl/>
          <w:cs/>
        </w:rPr>
        <w:t xml:space="preserve"> 2013</w:t>
      </w:r>
      <w:r w:rsidR="0016184A" w:rsidRPr="00104B71">
        <w:rPr>
          <w:rFonts w:ascii="Simplified Arabic" w:hAnsi="Simplified Arabic" w:cs="Simplified Arabic" w:hint="cs"/>
          <w:color w:val="0D0D0D" w:themeColor="text1" w:themeTint="F2"/>
          <w:sz w:val="28"/>
          <w:szCs w:val="28"/>
          <w:rtl/>
          <w:cs/>
          <w:lang w:bidi="ar-SA"/>
        </w:rPr>
        <w:t>،</w:t>
      </w:r>
      <w:r w:rsidR="0016184A">
        <w:rPr>
          <w:rFonts w:ascii="Simplified Arabic" w:hAnsi="Simplified Arabic" w:cs="Simplified Arabic" w:hint="cs"/>
          <w:color w:val="0D0D0D" w:themeColor="text1" w:themeTint="F2"/>
          <w:sz w:val="28"/>
          <w:szCs w:val="28"/>
          <w:rtl/>
          <w:cs/>
        </w:rPr>
        <w:t xml:space="preserve"> </w:t>
      </w:r>
      <w:r w:rsidR="00CD6003">
        <w:rPr>
          <w:rFonts w:ascii="Simplified Arabic" w:hAnsi="Simplified Arabic" w:cs="Simplified Arabic" w:hint="cs"/>
          <w:color w:val="0D0D0D" w:themeColor="text1" w:themeTint="F2"/>
          <w:sz w:val="28"/>
          <w:szCs w:val="28"/>
          <w:rtl/>
          <w:lang w:bidi="ar-IQ"/>
        </w:rPr>
        <w:t>ص21-23</w:t>
      </w:r>
      <w:r w:rsidR="0016184A" w:rsidRPr="00104B71">
        <w:rPr>
          <w:rFonts w:ascii="Simplified Arabic" w:hAnsi="Simplified Arabic" w:cs="Simplified Arabic" w:hint="cs"/>
          <w:color w:val="0D0D0D" w:themeColor="text1" w:themeTint="F2"/>
          <w:sz w:val="28"/>
          <w:szCs w:val="28"/>
          <w:rtl/>
          <w:cs/>
        </w:rPr>
        <w:t>)</w:t>
      </w:r>
      <w:r w:rsidR="003D59CB">
        <w:rPr>
          <w:rFonts w:ascii="Simplified Arabic" w:hAnsi="Simplified Arabic" w:cs="Simplified Arabic" w:hint="cs"/>
          <w:sz w:val="28"/>
          <w:szCs w:val="28"/>
          <w:rtl/>
          <w:lang w:bidi="ar-IQ"/>
        </w:rPr>
        <w:t>( قسم الدراسات الاسلامية،2015، ص44)</w:t>
      </w:r>
      <w:r w:rsidRPr="005E38F8">
        <w:rPr>
          <w:rFonts w:ascii="Simplified Arabic" w:hAnsi="Simplified Arabic" w:cs="Simplified Arabic"/>
          <w:sz w:val="28"/>
          <w:szCs w:val="28"/>
          <w:rtl/>
          <w:cs/>
        </w:rPr>
        <w:t>.</w:t>
      </w:r>
    </w:p>
    <w:p w:rsidR="00E35146" w:rsidRPr="00E35146" w:rsidRDefault="00E35146" w:rsidP="00475387">
      <w:pPr>
        <w:bidi/>
        <w:jc w:val="both"/>
        <w:rPr>
          <w:rFonts w:ascii="Simplified Arabic" w:hAnsi="Simplified Arabic" w:cs="Simplified Arabic"/>
          <w:b/>
          <w:bCs/>
          <w:color w:val="000000" w:themeColor="text1"/>
          <w:sz w:val="16"/>
          <w:szCs w:val="16"/>
          <w:rtl/>
          <w:lang w:bidi="ar-IQ"/>
        </w:rPr>
      </w:pPr>
    </w:p>
    <w:p w:rsidR="005E38F8" w:rsidRPr="00175753" w:rsidRDefault="00C66253" w:rsidP="00E35146">
      <w:pPr>
        <w:bidi/>
        <w:jc w:val="both"/>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سابع</w:t>
      </w:r>
      <w:r w:rsidR="005E38F8" w:rsidRPr="00175753">
        <w:rPr>
          <w:rFonts w:ascii="Simplified Arabic" w:hAnsi="Simplified Arabic" w:cs="Simplified Arabic" w:hint="cs"/>
          <w:b/>
          <w:bCs/>
          <w:color w:val="000000" w:themeColor="text1"/>
          <w:sz w:val="28"/>
          <w:szCs w:val="28"/>
          <w:rtl/>
          <w:lang w:bidi="ar-IQ"/>
        </w:rPr>
        <w:t xml:space="preserve">اً. نشاط تدريبي : </w:t>
      </w:r>
      <w:r w:rsidR="00475387">
        <w:rPr>
          <w:rFonts w:ascii="Simplified Arabic" w:hAnsi="Simplified Arabic" w:cs="Simplified Arabic" w:hint="cs"/>
          <w:color w:val="000000" w:themeColor="text1"/>
          <w:sz w:val="28"/>
          <w:szCs w:val="28"/>
          <w:rtl/>
          <w:lang w:bidi="ar-IQ"/>
        </w:rPr>
        <w:t xml:space="preserve">بمشاركة الطلبة بيان تطبيق </w:t>
      </w:r>
      <w:r w:rsidR="005E38F8">
        <w:rPr>
          <w:rFonts w:ascii="Simplified Arabic" w:hAnsi="Simplified Arabic" w:cs="Simplified Arabic" w:hint="cs"/>
          <w:color w:val="000000" w:themeColor="text1"/>
          <w:sz w:val="28"/>
          <w:szCs w:val="28"/>
          <w:rtl/>
          <w:lang w:bidi="ar-IQ"/>
        </w:rPr>
        <w:t>كل خلق من الاخلاق</w:t>
      </w:r>
      <w:r w:rsidR="0016184A">
        <w:rPr>
          <w:rFonts w:ascii="Simplified Arabic" w:hAnsi="Simplified Arabic" w:cs="Simplified Arabic" w:hint="cs"/>
          <w:color w:val="000000" w:themeColor="text1"/>
          <w:sz w:val="28"/>
          <w:szCs w:val="28"/>
          <w:rtl/>
          <w:lang w:bidi="ar-IQ"/>
        </w:rPr>
        <w:t>يات</w:t>
      </w:r>
      <w:r w:rsidR="00475387">
        <w:rPr>
          <w:rFonts w:ascii="Simplified Arabic" w:hAnsi="Simplified Arabic" w:cs="Simplified Arabic" w:hint="cs"/>
          <w:color w:val="000000" w:themeColor="text1"/>
          <w:sz w:val="28"/>
          <w:szCs w:val="28"/>
          <w:rtl/>
          <w:lang w:bidi="ar-IQ"/>
        </w:rPr>
        <w:t xml:space="preserve"> المهنية</w:t>
      </w:r>
      <w:r w:rsidR="005E38F8">
        <w:rPr>
          <w:rFonts w:ascii="Simplified Arabic" w:hAnsi="Simplified Arabic" w:cs="Simplified Arabic" w:hint="cs"/>
          <w:color w:val="000000" w:themeColor="text1"/>
          <w:sz w:val="28"/>
          <w:szCs w:val="28"/>
          <w:rtl/>
          <w:lang w:bidi="ar-IQ"/>
        </w:rPr>
        <w:t xml:space="preserve"> التالية</w:t>
      </w:r>
      <w:r w:rsidR="00475387">
        <w:rPr>
          <w:rFonts w:ascii="Simplified Arabic" w:hAnsi="Simplified Arabic" w:cs="Simplified Arabic" w:hint="cs"/>
          <w:color w:val="000000" w:themeColor="text1"/>
          <w:sz w:val="28"/>
          <w:szCs w:val="28"/>
          <w:rtl/>
          <w:lang w:bidi="ar-IQ"/>
        </w:rPr>
        <w:t xml:space="preserve"> بحسب تخصصهم العلمي من خلال طريقة العصف الذهني </w:t>
      </w:r>
      <w:r w:rsidR="005E38F8" w:rsidRPr="00175753">
        <w:rPr>
          <w:rFonts w:ascii="Simplified Arabic" w:hAnsi="Simplified Arabic" w:cs="Simplified Arabic" w:hint="cs"/>
          <w:color w:val="000000" w:themeColor="text1"/>
          <w:sz w:val="28"/>
          <w:szCs w:val="28"/>
          <w:rtl/>
          <w:lang w:bidi="ar-IQ"/>
        </w:rPr>
        <w:t>:</w:t>
      </w:r>
    </w:p>
    <w:p w:rsidR="005E38F8" w:rsidRPr="005E38F8" w:rsidRDefault="005E38F8" w:rsidP="00D46483">
      <w:pPr>
        <w:pStyle w:val="ListParagraph"/>
        <w:numPr>
          <w:ilvl w:val="0"/>
          <w:numId w:val="30"/>
        </w:numPr>
        <w:jc w:val="both"/>
        <w:rPr>
          <w:rFonts w:ascii="Simplified Arabic" w:hAnsi="Simplified Arabic" w:cs="Simplified Arabic"/>
          <w:sz w:val="28"/>
          <w:szCs w:val="28"/>
          <w:rtl/>
        </w:rPr>
      </w:pPr>
      <w:r w:rsidRPr="005E38F8">
        <w:rPr>
          <w:rFonts w:ascii="Simplified Arabic" w:hAnsi="Simplified Arabic" w:cs="Simplified Arabic"/>
          <w:sz w:val="28"/>
          <w:szCs w:val="28"/>
          <w:rtl/>
        </w:rPr>
        <w:t>المبادرة.</w:t>
      </w:r>
    </w:p>
    <w:p w:rsidR="00CC73CB" w:rsidRPr="005E38F8" w:rsidRDefault="00CC73CB" w:rsidP="00D46483">
      <w:pPr>
        <w:pStyle w:val="ListParagraph"/>
        <w:numPr>
          <w:ilvl w:val="0"/>
          <w:numId w:val="30"/>
        </w:numPr>
        <w:jc w:val="both"/>
        <w:rPr>
          <w:rFonts w:ascii="Simplified Arabic" w:hAnsi="Simplified Arabic" w:cs="Simplified Arabic"/>
          <w:sz w:val="28"/>
          <w:szCs w:val="28"/>
          <w:rtl/>
        </w:rPr>
      </w:pPr>
      <w:r w:rsidRPr="005E38F8">
        <w:rPr>
          <w:rFonts w:ascii="Simplified Arabic" w:hAnsi="Simplified Arabic" w:cs="Simplified Arabic"/>
          <w:sz w:val="28"/>
          <w:szCs w:val="28"/>
          <w:rtl/>
        </w:rPr>
        <w:t>الكفاءة.</w:t>
      </w:r>
    </w:p>
    <w:p w:rsidR="00CC73CB" w:rsidRPr="005E38F8" w:rsidRDefault="00475387" w:rsidP="00D46483">
      <w:pPr>
        <w:pStyle w:val="ListParagraph"/>
        <w:numPr>
          <w:ilvl w:val="0"/>
          <w:numId w:val="30"/>
        </w:numPr>
        <w:jc w:val="both"/>
        <w:rPr>
          <w:rFonts w:ascii="Simplified Arabic" w:hAnsi="Simplified Arabic" w:cs="Simplified Arabic"/>
          <w:sz w:val="28"/>
          <w:szCs w:val="28"/>
          <w:rtl/>
        </w:rPr>
      </w:pPr>
      <w:r>
        <w:rPr>
          <w:rFonts w:ascii="Simplified Arabic" w:hAnsi="Simplified Arabic" w:cs="Simplified Arabic" w:hint="cs"/>
          <w:sz w:val="28"/>
          <w:szCs w:val="28"/>
          <w:rtl/>
        </w:rPr>
        <w:t>التعفف</w:t>
      </w:r>
      <w:r w:rsidR="00CC73CB" w:rsidRPr="005E38F8">
        <w:rPr>
          <w:rFonts w:ascii="Simplified Arabic" w:hAnsi="Simplified Arabic" w:cs="Simplified Arabic"/>
          <w:sz w:val="28"/>
          <w:szCs w:val="28"/>
          <w:rtl/>
        </w:rPr>
        <w:t>.</w:t>
      </w:r>
    </w:p>
    <w:p w:rsidR="00CC73CB" w:rsidRDefault="00CC73CB" w:rsidP="00D46483">
      <w:pPr>
        <w:pStyle w:val="ListParagraph"/>
        <w:numPr>
          <w:ilvl w:val="0"/>
          <w:numId w:val="30"/>
        </w:numPr>
        <w:jc w:val="both"/>
        <w:rPr>
          <w:rFonts w:ascii="Simplified Arabic" w:hAnsi="Simplified Arabic" w:cs="Simplified Arabic"/>
          <w:sz w:val="28"/>
          <w:szCs w:val="28"/>
        </w:rPr>
      </w:pPr>
      <w:r w:rsidRPr="005E38F8">
        <w:rPr>
          <w:rFonts w:ascii="Simplified Arabic" w:hAnsi="Simplified Arabic" w:cs="Simplified Arabic"/>
          <w:sz w:val="28"/>
          <w:szCs w:val="28"/>
          <w:rtl/>
        </w:rPr>
        <w:t>التعاون.</w:t>
      </w:r>
    </w:p>
    <w:p w:rsidR="00684216" w:rsidRPr="003D59CB" w:rsidRDefault="005E38F8" w:rsidP="00D46483">
      <w:pPr>
        <w:pStyle w:val="ListParagraph"/>
        <w:numPr>
          <w:ilvl w:val="0"/>
          <w:numId w:val="30"/>
        </w:numPr>
        <w:jc w:val="both"/>
        <w:rPr>
          <w:rFonts w:ascii="Simplified Arabic" w:hAnsi="Simplified Arabic" w:cs="Simplified Arabic"/>
          <w:sz w:val="28"/>
          <w:szCs w:val="28"/>
          <w:rtl/>
        </w:rPr>
      </w:pPr>
      <w:r>
        <w:rPr>
          <w:rFonts w:ascii="Simplified Arabic" w:hAnsi="Simplified Arabic" w:cs="Simplified Arabic" w:hint="cs"/>
          <w:sz w:val="28"/>
          <w:szCs w:val="28"/>
          <w:rtl/>
        </w:rPr>
        <w:t>التواضع.</w:t>
      </w:r>
    </w:p>
    <w:p w:rsidR="00E35146" w:rsidRDefault="00E35146" w:rsidP="00541B41">
      <w:pPr>
        <w:tabs>
          <w:tab w:val="left" w:pos="3405"/>
        </w:tabs>
        <w:bidi/>
        <w:jc w:val="both"/>
        <w:rPr>
          <w:rFonts w:ascii="Simplified Arabic" w:hAnsi="Simplified Arabic" w:cs="Simplified Arabic"/>
          <w:b/>
          <w:bCs/>
          <w:color w:val="000000" w:themeColor="text1"/>
          <w:sz w:val="28"/>
          <w:szCs w:val="28"/>
          <w:rtl/>
          <w:lang w:bidi="ar-IQ"/>
        </w:rPr>
      </w:pPr>
    </w:p>
    <w:p w:rsidR="0097064D" w:rsidRPr="00D533F9" w:rsidRDefault="00D533F9" w:rsidP="00D533F9">
      <w:pPr>
        <w:tabs>
          <w:tab w:val="left" w:pos="3405"/>
        </w:tabs>
        <w:bidi/>
        <w:jc w:val="center"/>
        <w:rPr>
          <w:rFonts w:ascii="Simplified Arabic" w:hAnsi="Simplified Arabic" w:cs="Simplified Arabic"/>
          <w:b/>
          <w:bCs/>
          <w:color w:val="000000" w:themeColor="text1"/>
          <w:sz w:val="28"/>
          <w:szCs w:val="28"/>
          <w:rtl/>
          <w:lang w:bidi="ar-IQ"/>
        </w:rPr>
      </w:pPr>
      <w:r w:rsidRPr="00352A87">
        <w:rPr>
          <w:rFonts w:ascii="Simplified Arabic" w:hAnsi="Simplified Arabic" w:cs="Simplified Arabic"/>
          <w:b/>
          <w:bCs/>
          <w:color w:val="000000" w:themeColor="text1"/>
          <w:sz w:val="28"/>
          <w:szCs w:val="28"/>
          <w:rtl/>
          <w:lang w:bidi="ar-IQ"/>
        </w:rPr>
        <w:lastRenderedPageBreak/>
        <w:t xml:space="preserve">الوحدة </w:t>
      </w:r>
      <w:r>
        <w:rPr>
          <w:rFonts w:ascii="Simplified Arabic" w:hAnsi="Simplified Arabic" w:cs="Simplified Arabic" w:hint="cs"/>
          <w:b/>
          <w:bCs/>
          <w:color w:val="000000" w:themeColor="text1"/>
          <w:sz w:val="28"/>
          <w:szCs w:val="28"/>
          <w:rtl/>
          <w:lang w:bidi="ar-IQ"/>
        </w:rPr>
        <w:t xml:space="preserve">(5) - </w:t>
      </w:r>
      <w:r w:rsidR="0097064D" w:rsidRPr="0097064D">
        <w:rPr>
          <w:rFonts w:ascii="Simplified Arabic" w:hAnsi="Simplified Arabic" w:cs="Simplified Arabic"/>
          <w:b/>
          <w:bCs/>
          <w:sz w:val="32"/>
          <w:szCs w:val="32"/>
          <w:rtl/>
          <w:lang w:bidi="ar-SA"/>
        </w:rPr>
        <w:t>أنماط</w:t>
      </w:r>
      <w:r w:rsidR="0097064D" w:rsidRPr="0097064D">
        <w:rPr>
          <w:rFonts w:ascii="Simplified Arabic" w:hAnsi="Simplified Arabic" w:cs="Simplified Arabic"/>
          <w:b/>
          <w:bCs/>
          <w:sz w:val="32"/>
          <w:szCs w:val="32"/>
          <w:lang w:bidi="ar-SA"/>
        </w:rPr>
        <w:t xml:space="preserve"> </w:t>
      </w:r>
      <w:r w:rsidR="0097064D" w:rsidRPr="0097064D">
        <w:rPr>
          <w:rFonts w:ascii="Simplified Arabic" w:hAnsi="Simplified Arabic" w:cs="Simplified Arabic"/>
          <w:b/>
          <w:bCs/>
          <w:sz w:val="32"/>
          <w:szCs w:val="32"/>
          <w:rtl/>
          <w:lang w:bidi="ar-SA"/>
        </w:rPr>
        <w:t>السلوك</w:t>
      </w:r>
      <w:r w:rsidR="0097064D" w:rsidRPr="0097064D">
        <w:rPr>
          <w:rFonts w:ascii="Simplified Arabic" w:hAnsi="Simplified Arabic" w:cs="Simplified Arabic"/>
          <w:b/>
          <w:bCs/>
          <w:sz w:val="32"/>
          <w:szCs w:val="32"/>
          <w:lang w:bidi="ar-SA"/>
        </w:rPr>
        <w:t xml:space="preserve"> </w:t>
      </w:r>
      <w:r w:rsidR="00CB5F0B">
        <w:rPr>
          <w:rFonts w:ascii="Simplified Arabic" w:hAnsi="Simplified Arabic" w:cs="Simplified Arabic" w:hint="cs"/>
          <w:b/>
          <w:bCs/>
          <w:sz w:val="32"/>
          <w:szCs w:val="32"/>
          <w:rtl/>
          <w:lang w:bidi="ar-SA"/>
        </w:rPr>
        <w:t>ال</w:t>
      </w:r>
      <w:r w:rsidR="0097064D" w:rsidRPr="0097064D">
        <w:rPr>
          <w:rFonts w:ascii="Simplified Arabic" w:hAnsi="Simplified Arabic" w:cs="Simplified Arabic"/>
          <w:b/>
          <w:bCs/>
          <w:sz w:val="32"/>
          <w:szCs w:val="32"/>
          <w:rtl/>
          <w:lang w:bidi="ar-SA"/>
        </w:rPr>
        <w:t>غير</w:t>
      </w:r>
      <w:r w:rsidR="0097064D" w:rsidRPr="0097064D">
        <w:rPr>
          <w:rFonts w:ascii="Simplified Arabic" w:hAnsi="Simplified Arabic" w:cs="Simplified Arabic"/>
          <w:b/>
          <w:bCs/>
          <w:sz w:val="32"/>
          <w:szCs w:val="32"/>
          <w:lang w:bidi="ar-SA"/>
        </w:rPr>
        <w:t xml:space="preserve"> </w:t>
      </w:r>
      <w:r w:rsidR="0097064D" w:rsidRPr="0097064D">
        <w:rPr>
          <w:rFonts w:ascii="Simplified Arabic" w:hAnsi="Simplified Arabic" w:cs="Simplified Arabic"/>
          <w:b/>
          <w:bCs/>
          <w:sz w:val="32"/>
          <w:szCs w:val="32"/>
          <w:rtl/>
          <w:lang w:bidi="ar-SA"/>
        </w:rPr>
        <w:t>أخلاقي</w:t>
      </w:r>
      <w:r w:rsidR="0097064D" w:rsidRPr="0097064D">
        <w:rPr>
          <w:rFonts w:ascii="Simplified Arabic" w:hAnsi="Simplified Arabic" w:cs="Simplified Arabic"/>
          <w:b/>
          <w:bCs/>
          <w:color w:val="000000" w:themeColor="text1"/>
          <w:sz w:val="32"/>
          <w:szCs w:val="32"/>
          <w:rtl/>
          <w:lang w:bidi="ar-IQ"/>
        </w:rPr>
        <w:t xml:space="preserve"> في المهنة</w:t>
      </w:r>
    </w:p>
    <w:p w:rsidR="00A477BF" w:rsidRPr="00A477BF" w:rsidRDefault="00A477BF" w:rsidP="00A477BF">
      <w:pPr>
        <w:bidi/>
        <w:jc w:val="center"/>
        <w:rPr>
          <w:rFonts w:ascii="Simplified Arabic" w:hAnsi="Simplified Arabic" w:cs="Simplified Arabic"/>
          <w:b/>
          <w:bCs/>
          <w:color w:val="000000" w:themeColor="text1"/>
          <w:sz w:val="16"/>
          <w:szCs w:val="16"/>
          <w:rtl/>
          <w:lang w:bidi="ar-IQ"/>
        </w:rPr>
      </w:pPr>
    </w:p>
    <w:p w:rsidR="00A477BF" w:rsidRDefault="00A477BF" w:rsidP="00A477BF">
      <w:pPr>
        <w:bidi/>
        <w:jc w:val="both"/>
        <w:rPr>
          <w:rFonts w:ascii="Simplified Arabic" w:hAnsi="Simplified Arabic"/>
          <w:b/>
          <w:bCs/>
          <w:color w:val="000000" w:themeColor="text1"/>
          <w:sz w:val="28"/>
          <w:szCs w:val="28"/>
        </w:rPr>
      </w:pPr>
      <w:r w:rsidRPr="00F90B0E">
        <w:rPr>
          <w:rFonts w:ascii="Simplified Arabic" w:hAnsi="Simplified Arabic" w:cs="Simplified Arabic"/>
          <w:b/>
          <w:bCs/>
          <w:color w:val="000000" w:themeColor="text1"/>
          <w:sz w:val="28"/>
          <w:szCs w:val="28"/>
          <w:rtl/>
          <w:lang w:bidi="ar-IQ"/>
        </w:rPr>
        <w:t xml:space="preserve">الاهداف المحددة: </w:t>
      </w:r>
      <w:r w:rsidRPr="00F90B0E">
        <w:rPr>
          <w:rFonts w:ascii="Simplified Arabic" w:hAnsi="Simplified Arabic" w:cs="Simplified Arabic"/>
          <w:b/>
          <w:bCs/>
          <w:color w:val="000000" w:themeColor="text1"/>
          <w:sz w:val="28"/>
          <w:szCs w:val="28"/>
          <w:rtl/>
          <w:lang w:bidi="ar-SA"/>
        </w:rPr>
        <w:t xml:space="preserve">سيكون </w:t>
      </w:r>
      <w:r w:rsidRPr="00F90B0E">
        <w:rPr>
          <w:rFonts w:ascii="Simplified Arabic" w:hAnsi="Simplified Arabic" w:cs="Simplified Arabic"/>
          <w:b/>
          <w:bCs/>
          <w:color w:val="000000" w:themeColor="text1"/>
          <w:sz w:val="28"/>
          <w:szCs w:val="28"/>
          <w:rtl/>
          <w:lang w:bidi="ar-IQ"/>
        </w:rPr>
        <w:t>الطالب</w:t>
      </w:r>
      <w:r w:rsidRPr="00F90B0E">
        <w:rPr>
          <w:rFonts w:ascii="Simplified Arabic" w:hAnsi="Simplified Arabic" w:cs="Simplified Arabic"/>
          <w:b/>
          <w:bCs/>
          <w:color w:val="000000" w:themeColor="text1"/>
          <w:sz w:val="28"/>
          <w:szCs w:val="28"/>
          <w:rtl/>
          <w:lang w:bidi="ar-SA"/>
        </w:rPr>
        <w:t xml:space="preserve"> بعد نهاية المحاضرة قادرا على أن</w:t>
      </w:r>
      <w:r w:rsidRPr="00F90B0E">
        <w:rPr>
          <w:rFonts w:ascii="Simplified Arabic" w:hAnsi="Simplified Arabic" w:cs="Simplified Arabic"/>
          <w:b/>
          <w:bCs/>
          <w:color w:val="000000" w:themeColor="text1"/>
          <w:sz w:val="28"/>
          <w:szCs w:val="28"/>
          <w:rtl/>
          <w:cs/>
        </w:rPr>
        <w:t>:</w:t>
      </w:r>
    </w:p>
    <w:p w:rsidR="00A477BF" w:rsidRDefault="00A477BF" w:rsidP="00D46483">
      <w:pPr>
        <w:pStyle w:val="ListParagraph"/>
        <w:numPr>
          <w:ilvl w:val="0"/>
          <w:numId w:val="42"/>
        </w:numPr>
        <w:jc w:val="both"/>
        <w:rPr>
          <w:rFonts w:ascii="Simplified Arabic" w:hAnsi="Simplified Arabic"/>
          <w:color w:val="000000" w:themeColor="text1"/>
          <w:sz w:val="28"/>
          <w:szCs w:val="28"/>
          <w:lang w:bidi="ar-IQ"/>
        </w:rPr>
      </w:pPr>
      <w:r w:rsidRPr="00A477BF">
        <w:rPr>
          <w:rFonts w:ascii="Simplified Arabic" w:hAnsi="Simplified Arabic" w:hint="cs"/>
          <w:color w:val="000000" w:themeColor="text1"/>
          <w:sz w:val="28"/>
          <w:szCs w:val="28"/>
          <w:rtl/>
          <w:lang w:bidi="ar-IQ"/>
        </w:rPr>
        <w:t xml:space="preserve">يعرف </w:t>
      </w:r>
      <w:r w:rsidRPr="00A477BF">
        <w:rPr>
          <w:rFonts w:ascii="Simplified Arabic" w:hAnsi="Simplified Arabic" w:cs="Simplified Arabic" w:hint="cs"/>
          <w:color w:val="000000" w:themeColor="text1"/>
          <w:sz w:val="28"/>
          <w:szCs w:val="28"/>
          <w:rtl/>
          <w:lang w:bidi="ar-IQ"/>
        </w:rPr>
        <w:t xml:space="preserve">السلوك الاداري </w:t>
      </w:r>
      <w:r w:rsidR="00CB5F0B">
        <w:rPr>
          <w:rFonts w:ascii="Simplified Arabic" w:hAnsi="Simplified Arabic" w:cs="Simplified Arabic" w:hint="cs"/>
          <w:color w:val="000000" w:themeColor="text1"/>
          <w:sz w:val="28"/>
          <w:szCs w:val="28"/>
          <w:rtl/>
          <w:lang w:bidi="ar-IQ"/>
        </w:rPr>
        <w:t xml:space="preserve">الغير </w:t>
      </w:r>
      <w:r w:rsidRPr="00A477BF">
        <w:rPr>
          <w:rFonts w:ascii="Simplified Arabic" w:hAnsi="Simplified Arabic" w:cs="Simplified Arabic" w:hint="cs"/>
          <w:color w:val="000000" w:themeColor="text1"/>
          <w:sz w:val="28"/>
          <w:szCs w:val="28"/>
          <w:rtl/>
          <w:lang w:bidi="ar-IQ"/>
        </w:rPr>
        <w:t>أخلاقي</w:t>
      </w:r>
      <w:r w:rsidRPr="00A477BF">
        <w:rPr>
          <w:rFonts w:ascii="Simplified Arabic" w:hAnsi="Simplified Arabic" w:hint="cs"/>
          <w:color w:val="000000" w:themeColor="text1"/>
          <w:sz w:val="28"/>
          <w:szCs w:val="28"/>
          <w:rtl/>
          <w:lang w:bidi="ar-IQ"/>
        </w:rPr>
        <w:t>.</w:t>
      </w:r>
    </w:p>
    <w:p w:rsidR="00A477BF" w:rsidRDefault="00A477BF" w:rsidP="00D46483">
      <w:pPr>
        <w:pStyle w:val="ListParagraph"/>
        <w:numPr>
          <w:ilvl w:val="0"/>
          <w:numId w:val="42"/>
        </w:numPr>
        <w:jc w:val="both"/>
        <w:rPr>
          <w:rFonts w:ascii="Simplified Arabic" w:hAnsi="Simplified Arabic"/>
          <w:color w:val="000000" w:themeColor="text1"/>
          <w:sz w:val="28"/>
          <w:szCs w:val="28"/>
          <w:lang w:bidi="ar-IQ"/>
        </w:rPr>
      </w:pPr>
      <w:r>
        <w:rPr>
          <w:rFonts w:ascii="Simplified Arabic" w:hAnsi="Simplified Arabic" w:hint="cs"/>
          <w:color w:val="000000" w:themeColor="text1"/>
          <w:sz w:val="28"/>
          <w:szCs w:val="28"/>
          <w:rtl/>
          <w:lang w:bidi="ar-IQ"/>
        </w:rPr>
        <w:t>يعرف الفساد الاداري .</w:t>
      </w:r>
    </w:p>
    <w:p w:rsidR="0097064D" w:rsidRDefault="00A477BF" w:rsidP="00D46483">
      <w:pPr>
        <w:pStyle w:val="ListParagraph"/>
        <w:numPr>
          <w:ilvl w:val="0"/>
          <w:numId w:val="42"/>
        </w:numPr>
        <w:jc w:val="both"/>
        <w:rPr>
          <w:rFonts w:ascii="Simplified Arabic" w:hAnsi="Simplified Arabic"/>
          <w:color w:val="000000" w:themeColor="text1"/>
          <w:sz w:val="28"/>
          <w:szCs w:val="28"/>
          <w:lang w:bidi="ar-IQ"/>
        </w:rPr>
      </w:pPr>
      <w:r>
        <w:rPr>
          <w:rFonts w:ascii="Simplified Arabic" w:hAnsi="Simplified Arabic" w:cs="Simplified Arabic" w:hint="cs"/>
          <w:sz w:val="28"/>
          <w:szCs w:val="28"/>
          <w:rtl/>
        </w:rPr>
        <w:t xml:space="preserve">يبين </w:t>
      </w:r>
      <w:r w:rsidRPr="00A477BF">
        <w:rPr>
          <w:rFonts w:ascii="Simplified Arabic" w:hAnsi="Simplified Arabic" w:cs="Simplified Arabic"/>
          <w:sz w:val="28"/>
          <w:szCs w:val="28"/>
          <w:rtl/>
        </w:rPr>
        <w:t>أنواع</w:t>
      </w:r>
      <w:r w:rsidRPr="00A477BF">
        <w:rPr>
          <w:rFonts w:ascii="Simplified Arabic" w:hAnsi="Simplified Arabic" w:cs="Simplified Arabic"/>
          <w:sz w:val="28"/>
          <w:szCs w:val="28"/>
        </w:rPr>
        <w:t xml:space="preserve"> </w:t>
      </w:r>
      <w:r w:rsidRPr="00A477BF">
        <w:rPr>
          <w:rFonts w:ascii="Simplified Arabic" w:hAnsi="Simplified Arabic" w:cs="Simplified Arabic"/>
          <w:sz w:val="28"/>
          <w:szCs w:val="28"/>
          <w:rtl/>
        </w:rPr>
        <w:t>الفساد</w:t>
      </w:r>
      <w:r w:rsidRPr="00A477BF">
        <w:rPr>
          <w:rFonts w:ascii="Simplified Arabic" w:hAnsi="Simplified Arabic" w:cs="Simplified Arabic"/>
          <w:sz w:val="28"/>
          <w:szCs w:val="28"/>
        </w:rPr>
        <w:t xml:space="preserve"> </w:t>
      </w:r>
      <w:r w:rsidRPr="00A477BF">
        <w:rPr>
          <w:rFonts w:ascii="Simplified Arabic" w:hAnsi="Simplified Arabic" w:cs="Simplified Arabic"/>
          <w:sz w:val="28"/>
          <w:szCs w:val="28"/>
          <w:rtl/>
        </w:rPr>
        <w:t>الإداري</w:t>
      </w:r>
      <w:r>
        <w:rPr>
          <w:rFonts w:ascii="Simplified Arabic" w:hAnsi="Simplified Arabic" w:cs="Simplified Arabic" w:hint="cs"/>
          <w:sz w:val="28"/>
          <w:szCs w:val="28"/>
          <w:rtl/>
        </w:rPr>
        <w:t>.</w:t>
      </w:r>
    </w:p>
    <w:p w:rsidR="00A477BF" w:rsidRPr="00A477BF" w:rsidRDefault="00A477BF" w:rsidP="00A477BF">
      <w:pPr>
        <w:pStyle w:val="ListParagraph"/>
        <w:jc w:val="both"/>
        <w:rPr>
          <w:rFonts w:ascii="Simplified Arabic" w:hAnsi="Simplified Arabic"/>
          <w:color w:val="000000" w:themeColor="text1"/>
          <w:sz w:val="28"/>
          <w:szCs w:val="28"/>
          <w:rtl/>
          <w:lang w:bidi="ar-IQ"/>
        </w:rPr>
      </w:pPr>
    </w:p>
    <w:p w:rsidR="0019793F" w:rsidRDefault="0097064D" w:rsidP="0019793F">
      <w:pPr>
        <w:bidi/>
        <w:jc w:val="both"/>
        <w:rPr>
          <w:rFonts w:ascii="Simplified Arabic" w:hAnsi="Simplified Arabic" w:cs="Simplified Arabic"/>
          <w:color w:val="000000" w:themeColor="text1"/>
          <w:sz w:val="28"/>
          <w:szCs w:val="28"/>
          <w:rtl/>
          <w:lang w:bidi="ar-IQ"/>
        </w:rPr>
      </w:pPr>
      <w:r w:rsidRPr="0019793F">
        <w:rPr>
          <w:rFonts w:ascii="Simplified Arabic" w:hAnsi="Simplified Arabic" w:cs="Simplified Arabic"/>
          <w:b/>
          <w:bCs/>
          <w:sz w:val="28"/>
          <w:szCs w:val="28"/>
          <w:rtl/>
          <w:lang w:bidi="ar-SA"/>
        </w:rPr>
        <w:t>أنماط</w:t>
      </w:r>
      <w:r w:rsidRPr="0019793F">
        <w:rPr>
          <w:rFonts w:ascii="Simplified Arabic" w:hAnsi="Simplified Arabic" w:cs="Simplified Arabic"/>
          <w:b/>
          <w:bCs/>
          <w:sz w:val="28"/>
          <w:szCs w:val="28"/>
          <w:lang w:bidi="ar-SA"/>
        </w:rPr>
        <w:t xml:space="preserve"> </w:t>
      </w:r>
      <w:r w:rsidRPr="0019793F">
        <w:rPr>
          <w:rFonts w:ascii="Simplified Arabic" w:hAnsi="Simplified Arabic" w:cs="Simplified Arabic"/>
          <w:b/>
          <w:bCs/>
          <w:sz w:val="28"/>
          <w:szCs w:val="28"/>
          <w:rtl/>
          <w:lang w:bidi="ar-SA"/>
        </w:rPr>
        <w:t>السلوك</w:t>
      </w:r>
      <w:r w:rsidRPr="0019793F">
        <w:rPr>
          <w:rFonts w:ascii="Simplified Arabic" w:hAnsi="Simplified Arabic" w:cs="Simplified Arabic"/>
          <w:b/>
          <w:bCs/>
          <w:sz w:val="28"/>
          <w:szCs w:val="28"/>
          <w:lang w:bidi="ar-SA"/>
        </w:rPr>
        <w:t xml:space="preserve"> </w:t>
      </w:r>
      <w:r w:rsidR="00CB5F0B">
        <w:rPr>
          <w:rFonts w:ascii="Simplified Arabic" w:hAnsi="Simplified Arabic" w:cs="Simplified Arabic" w:hint="cs"/>
          <w:b/>
          <w:bCs/>
          <w:sz w:val="28"/>
          <w:szCs w:val="28"/>
          <w:rtl/>
          <w:lang w:bidi="ar-SA"/>
        </w:rPr>
        <w:t>ال</w:t>
      </w:r>
      <w:r w:rsidRPr="0019793F">
        <w:rPr>
          <w:rFonts w:ascii="Simplified Arabic" w:hAnsi="Simplified Arabic" w:cs="Simplified Arabic"/>
          <w:b/>
          <w:bCs/>
          <w:sz w:val="28"/>
          <w:szCs w:val="28"/>
          <w:rtl/>
          <w:lang w:bidi="ar-SA"/>
        </w:rPr>
        <w:t>غير</w:t>
      </w:r>
      <w:r w:rsidRPr="0019793F">
        <w:rPr>
          <w:rFonts w:ascii="Simplified Arabic" w:hAnsi="Simplified Arabic" w:cs="Simplified Arabic"/>
          <w:b/>
          <w:bCs/>
          <w:sz w:val="28"/>
          <w:szCs w:val="28"/>
          <w:lang w:bidi="ar-SA"/>
        </w:rPr>
        <w:t xml:space="preserve"> </w:t>
      </w:r>
      <w:r w:rsidRPr="0019793F">
        <w:rPr>
          <w:rFonts w:ascii="Simplified Arabic" w:hAnsi="Simplified Arabic" w:cs="Simplified Arabic"/>
          <w:b/>
          <w:bCs/>
          <w:sz w:val="28"/>
          <w:szCs w:val="28"/>
          <w:rtl/>
          <w:lang w:bidi="ar-SA"/>
        </w:rPr>
        <w:t>أخلاقي</w:t>
      </w:r>
      <w:r w:rsidRPr="0019793F">
        <w:rPr>
          <w:rFonts w:ascii="Simplified Arabic" w:hAnsi="Simplified Arabic" w:cs="Simplified Arabic"/>
          <w:b/>
          <w:bCs/>
          <w:color w:val="000000" w:themeColor="text1"/>
          <w:sz w:val="28"/>
          <w:szCs w:val="28"/>
          <w:rtl/>
          <w:lang w:bidi="ar-IQ"/>
        </w:rPr>
        <w:t xml:space="preserve"> في المهنة</w:t>
      </w:r>
      <w:r w:rsidRPr="0019793F">
        <w:rPr>
          <w:rFonts w:ascii="Simplified Arabic" w:hAnsi="Simplified Arabic" w:cs="Simplified Arabic" w:hint="cs"/>
          <w:b/>
          <w:bCs/>
          <w:color w:val="000000" w:themeColor="text1"/>
          <w:sz w:val="28"/>
          <w:szCs w:val="28"/>
          <w:rtl/>
          <w:lang w:bidi="ar-IQ"/>
        </w:rPr>
        <w:t xml:space="preserve"> :</w:t>
      </w:r>
      <w:r w:rsidRPr="0019793F">
        <w:rPr>
          <w:rFonts w:ascii="Simplified Arabic" w:hAnsi="Simplified Arabic" w:cs="Simplified Arabic" w:hint="cs"/>
          <w:color w:val="000000" w:themeColor="text1"/>
          <w:sz w:val="28"/>
          <w:szCs w:val="28"/>
          <w:rtl/>
          <w:lang w:bidi="ar-IQ"/>
        </w:rPr>
        <w:t xml:space="preserve"> </w:t>
      </w:r>
    </w:p>
    <w:p w:rsidR="0097064D" w:rsidRPr="00A477BF" w:rsidRDefault="0019793F" w:rsidP="00A477BF">
      <w:pPr>
        <w:bidi/>
        <w:jc w:val="both"/>
        <w:rPr>
          <w:rFonts w:ascii="Simplified Arabic" w:hAnsi="Simplified Arabic" w:cs="Simplified Arabic"/>
          <w:b/>
          <w:bCs/>
          <w:color w:val="000000" w:themeColor="text1"/>
          <w:sz w:val="28"/>
          <w:szCs w:val="28"/>
          <w:rtl/>
          <w:lang w:bidi="ar-IQ"/>
        </w:rPr>
      </w:pPr>
      <w:r>
        <w:rPr>
          <w:rFonts w:ascii="Simplified Arabic" w:hAnsi="Simplified Arabic" w:cs="Simplified Arabic" w:hint="cs"/>
          <w:color w:val="000000" w:themeColor="text1"/>
          <w:sz w:val="28"/>
          <w:szCs w:val="28"/>
          <w:rtl/>
          <w:lang w:bidi="ar-IQ"/>
        </w:rPr>
        <w:t xml:space="preserve">          </w:t>
      </w:r>
      <w:r w:rsidR="0097064D" w:rsidRPr="0019793F">
        <w:rPr>
          <w:rFonts w:ascii="Simplified Arabic" w:hAnsi="Simplified Arabic" w:cs="Simplified Arabic" w:hint="cs"/>
          <w:color w:val="000000" w:themeColor="text1"/>
          <w:sz w:val="28"/>
          <w:szCs w:val="28"/>
          <w:rtl/>
          <w:lang w:bidi="ar-IQ"/>
        </w:rPr>
        <w:t xml:space="preserve">من اجل رفع مستوى الحاجة لاخلاقيات المهنة ، لابد من تحديد أبرز أنماط السلوك </w:t>
      </w:r>
      <w:r w:rsidR="00CB5F0B">
        <w:rPr>
          <w:rFonts w:ascii="Simplified Arabic" w:hAnsi="Simplified Arabic" w:cs="Simplified Arabic" w:hint="cs"/>
          <w:color w:val="000000" w:themeColor="text1"/>
          <w:sz w:val="28"/>
          <w:szCs w:val="28"/>
          <w:rtl/>
          <w:lang w:bidi="ar-IQ"/>
        </w:rPr>
        <w:t xml:space="preserve">الغير </w:t>
      </w:r>
      <w:r w:rsidR="0097064D" w:rsidRPr="0019793F">
        <w:rPr>
          <w:rFonts w:ascii="Simplified Arabic" w:hAnsi="Simplified Arabic" w:cs="Simplified Arabic" w:hint="cs"/>
          <w:color w:val="000000" w:themeColor="text1"/>
          <w:sz w:val="28"/>
          <w:szCs w:val="28"/>
          <w:rtl/>
          <w:lang w:bidi="ar-IQ"/>
        </w:rPr>
        <w:t xml:space="preserve">أخلاقي ، وقد </w:t>
      </w:r>
      <w:r>
        <w:rPr>
          <w:rFonts w:ascii="Simplified Arabic" w:hAnsi="Simplified Arabic" w:cs="Simplified Arabic" w:hint="cs"/>
          <w:color w:val="000000" w:themeColor="text1"/>
          <w:sz w:val="28"/>
          <w:szCs w:val="28"/>
          <w:rtl/>
          <w:lang w:bidi="ar-IQ"/>
        </w:rPr>
        <w:t xml:space="preserve">عرف </w:t>
      </w:r>
      <w:r>
        <w:rPr>
          <w:rFonts w:ascii="Simplified Arabic" w:hAnsi="Simplified Arabic" w:cs="Simplified Arabic" w:hint="cs"/>
          <w:b/>
          <w:bCs/>
          <w:color w:val="000000" w:themeColor="text1"/>
          <w:sz w:val="28"/>
          <w:szCs w:val="28"/>
          <w:rtl/>
          <w:lang w:bidi="ar-IQ"/>
        </w:rPr>
        <w:t xml:space="preserve">غوشه عام ( 1983) </w:t>
      </w:r>
      <w:r w:rsidR="0097064D" w:rsidRPr="0019793F">
        <w:rPr>
          <w:rFonts w:ascii="Simplified Arabic" w:hAnsi="Simplified Arabic" w:cs="Simplified Arabic" w:hint="cs"/>
          <w:b/>
          <w:bCs/>
          <w:color w:val="000000" w:themeColor="text1"/>
          <w:sz w:val="28"/>
          <w:szCs w:val="28"/>
          <w:rtl/>
          <w:lang w:bidi="ar-IQ"/>
        </w:rPr>
        <w:t xml:space="preserve">السلوك الاداري </w:t>
      </w:r>
      <w:r w:rsidR="00CB5F0B">
        <w:rPr>
          <w:rFonts w:ascii="Simplified Arabic" w:hAnsi="Simplified Arabic" w:cs="Simplified Arabic" w:hint="cs"/>
          <w:b/>
          <w:bCs/>
          <w:color w:val="000000" w:themeColor="text1"/>
          <w:sz w:val="28"/>
          <w:szCs w:val="28"/>
          <w:rtl/>
          <w:lang w:bidi="ar-IQ"/>
        </w:rPr>
        <w:t xml:space="preserve">الغير </w:t>
      </w:r>
      <w:r w:rsidR="0097064D" w:rsidRPr="0019793F">
        <w:rPr>
          <w:rFonts w:ascii="Simplified Arabic" w:hAnsi="Simplified Arabic" w:cs="Simplified Arabic" w:hint="cs"/>
          <w:b/>
          <w:bCs/>
          <w:color w:val="000000" w:themeColor="text1"/>
          <w:sz w:val="28"/>
          <w:szCs w:val="28"/>
          <w:rtl/>
          <w:lang w:bidi="ar-IQ"/>
        </w:rPr>
        <w:t>أخلاقي</w:t>
      </w:r>
      <w:r w:rsidR="0097064D" w:rsidRPr="0019793F">
        <w:rPr>
          <w:rFonts w:ascii="Simplified Arabic" w:hAnsi="Simplified Arabic" w:cs="Simplified Arabic" w:hint="cs"/>
          <w:color w:val="000000" w:themeColor="text1"/>
          <w:sz w:val="28"/>
          <w:szCs w:val="28"/>
          <w:rtl/>
          <w:lang w:bidi="ar-IQ"/>
        </w:rPr>
        <w:t xml:space="preserve"> بأنه </w:t>
      </w:r>
      <w:r>
        <w:rPr>
          <w:rFonts w:ascii="Simplified Arabic" w:hAnsi="Simplified Arabic" w:cs="Simplified Arabic" w:hint="cs"/>
          <w:color w:val="000000" w:themeColor="text1"/>
          <w:sz w:val="28"/>
          <w:szCs w:val="28"/>
          <w:rtl/>
          <w:lang w:bidi="ar-IQ"/>
        </w:rPr>
        <w:t>يمثل</w:t>
      </w:r>
      <w:r w:rsidR="0097064D" w:rsidRPr="0019793F">
        <w:rPr>
          <w:rFonts w:ascii="Simplified Arabic" w:hAnsi="Simplified Arabic" w:cs="Simplified Arabic" w:hint="cs"/>
          <w:color w:val="000000" w:themeColor="text1"/>
          <w:sz w:val="28"/>
          <w:szCs w:val="28"/>
          <w:rtl/>
          <w:lang w:bidi="ar-IQ"/>
        </w:rPr>
        <w:t>"</w:t>
      </w:r>
      <w:r w:rsidRPr="0019793F">
        <w:rPr>
          <w:rFonts w:ascii="Simplified Arabic" w:hAnsi="Simplified Arabic" w:cs="Simplified Arabic" w:hint="cs"/>
          <w:color w:val="000000" w:themeColor="text1"/>
          <w:sz w:val="28"/>
          <w:szCs w:val="28"/>
          <w:rtl/>
          <w:lang w:bidi="ar-IQ"/>
        </w:rPr>
        <w:t xml:space="preserve"> الانحراف المسلكي عن مفهوم النظام العام في الوظيفة </w:t>
      </w:r>
      <w:r>
        <w:rPr>
          <w:rFonts w:ascii="Simplified Arabic" w:hAnsi="Simplified Arabic" w:cs="Simplified Arabic" w:hint="cs"/>
          <w:color w:val="000000" w:themeColor="text1"/>
          <w:sz w:val="28"/>
          <w:szCs w:val="28"/>
          <w:rtl/>
          <w:lang w:bidi="ar-IQ"/>
        </w:rPr>
        <w:t>،</w:t>
      </w:r>
      <w:r w:rsidRPr="0019793F">
        <w:rPr>
          <w:rFonts w:ascii="Simplified Arabic" w:hAnsi="Simplified Arabic" w:cs="Simplified Arabic" w:hint="cs"/>
          <w:color w:val="000000" w:themeColor="text1"/>
          <w:sz w:val="28"/>
          <w:szCs w:val="28"/>
          <w:rtl/>
          <w:lang w:bidi="ar-IQ"/>
        </w:rPr>
        <w:t xml:space="preserve"> إخلال الموظف بواجباته والسلوك الذي ينص علي</w:t>
      </w:r>
      <w:r>
        <w:rPr>
          <w:rFonts w:ascii="Simplified Arabic" w:hAnsi="Simplified Arabic" w:cs="Simplified Arabic" w:hint="cs"/>
          <w:color w:val="000000" w:themeColor="text1"/>
          <w:sz w:val="28"/>
          <w:szCs w:val="28"/>
          <w:rtl/>
          <w:lang w:bidi="ar-IQ"/>
        </w:rPr>
        <w:t>ه</w:t>
      </w:r>
      <w:r w:rsidRPr="0019793F">
        <w:rPr>
          <w:rFonts w:ascii="Simplified Arabic" w:hAnsi="Simplified Arabic" w:cs="Simplified Arabic" w:hint="cs"/>
          <w:color w:val="000000" w:themeColor="text1"/>
          <w:sz w:val="28"/>
          <w:szCs w:val="28"/>
          <w:rtl/>
          <w:lang w:bidi="ar-IQ"/>
        </w:rPr>
        <w:t xml:space="preserve"> النظام والقواعد التنظيمية العامة ، مخالفة أوامر الرؤساء في حدود القانون ، الخروج عن مقتضى الواجب ، </w:t>
      </w:r>
      <w:r>
        <w:rPr>
          <w:rFonts w:ascii="Simplified Arabic" w:hAnsi="Simplified Arabic" w:cs="Simplified Arabic" w:hint="cs"/>
          <w:color w:val="000000" w:themeColor="text1"/>
          <w:sz w:val="28"/>
          <w:szCs w:val="28"/>
          <w:rtl/>
          <w:lang w:bidi="ar-IQ"/>
        </w:rPr>
        <w:t>التقصير</w:t>
      </w:r>
      <w:r w:rsidRPr="0019793F">
        <w:rPr>
          <w:rFonts w:ascii="Simplified Arabic" w:hAnsi="Simplified Arabic" w:cs="Simplified Arabic" w:hint="cs"/>
          <w:color w:val="000000" w:themeColor="text1"/>
          <w:sz w:val="28"/>
          <w:szCs w:val="28"/>
          <w:rtl/>
          <w:lang w:bidi="ar-IQ"/>
        </w:rPr>
        <w:t xml:space="preserve"> في تأدية </w:t>
      </w:r>
      <w:r>
        <w:rPr>
          <w:rFonts w:ascii="Simplified Arabic" w:hAnsi="Simplified Arabic" w:cs="Simplified Arabic" w:hint="cs"/>
          <w:color w:val="000000" w:themeColor="text1"/>
          <w:sz w:val="28"/>
          <w:szCs w:val="28"/>
          <w:rtl/>
          <w:lang w:bidi="ar-IQ"/>
        </w:rPr>
        <w:t>ال</w:t>
      </w:r>
      <w:r w:rsidRPr="0019793F">
        <w:rPr>
          <w:rFonts w:ascii="Simplified Arabic" w:hAnsi="Simplified Arabic" w:cs="Simplified Arabic" w:hint="cs"/>
          <w:color w:val="000000" w:themeColor="text1"/>
          <w:sz w:val="28"/>
          <w:szCs w:val="28"/>
          <w:rtl/>
          <w:lang w:bidi="ar-IQ"/>
        </w:rPr>
        <w:t xml:space="preserve">وظيفة </w:t>
      </w:r>
      <w:r>
        <w:rPr>
          <w:rFonts w:ascii="Simplified Arabic" w:hAnsi="Simplified Arabic" w:cs="Simplified Arabic" w:hint="cs"/>
          <w:sz w:val="28"/>
          <w:szCs w:val="28"/>
          <w:rtl/>
          <w:lang w:bidi="ar-SA"/>
        </w:rPr>
        <w:t>، الاخلال</w:t>
      </w:r>
      <w:r w:rsidR="0097064D" w:rsidRPr="0019793F">
        <w:rPr>
          <w:rFonts w:ascii="Simplified Arabic" w:hAnsi="Simplified Arabic" w:cs="Simplified Arabic"/>
          <w:sz w:val="28"/>
          <w:szCs w:val="28"/>
          <w:lang w:bidi="ar-SA"/>
        </w:rPr>
        <w:t xml:space="preserve"> </w:t>
      </w:r>
      <w:r w:rsidR="0097064D" w:rsidRPr="0019793F">
        <w:rPr>
          <w:rFonts w:ascii="Simplified Arabic" w:hAnsi="Simplified Arabic" w:cs="Simplified Arabic"/>
          <w:sz w:val="28"/>
          <w:szCs w:val="28"/>
          <w:rtl/>
          <w:lang w:bidi="ar-SA"/>
        </w:rPr>
        <w:t>بالثقة</w:t>
      </w:r>
      <w:r w:rsidR="0097064D" w:rsidRPr="0019793F">
        <w:rPr>
          <w:rFonts w:ascii="Simplified Arabic" w:hAnsi="Simplified Arabic" w:cs="Simplified Arabic"/>
          <w:sz w:val="28"/>
          <w:szCs w:val="28"/>
          <w:lang w:bidi="ar-SA"/>
        </w:rPr>
        <w:t xml:space="preserve"> </w:t>
      </w:r>
      <w:r w:rsidR="0097064D" w:rsidRPr="0019793F">
        <w:rPr>
          <w:rFonts w:ascii="Simplified Arabic" w:hAnsi="Simplified Arabic" w:cs="Simplified Arabic"/>
          <w:sz w:val="28"/>
          <w:szCs w:val="28"/>
          <w:rtl/>
          <w:lang w:bidi="ar-SA"/>
        </w:rPr>
        <w:t>المشروعة</w:t>
      </w:r>
      <w:r w:rsidR="0097064D" w:rsidRPr="0019793F">
        <w:rPr>
          <w:rFonts w:ascii="Simplified Arabic" w:hAnsi="Simplified Arabic" w:cs="Simplified Arabic"/>
          <w:sz w:val="28"/>
          <w:szCs w:val="28"/>
          <w:lang w:bidi="ar-SA"/>
        </w:rPr>
        <w:t xml:space="preserve"> </w:t>
      </w:r>
      <w:r w:rsidR="0097064D" w:rsidRPr="0019793F">
        <w:rPr>
          <w:rFonts w:ascii="Simplified Arabic" w:hAnsi="Simplified Arabic" w:cs="Simplified Arabic"/>
          <w:sz w:val="28"/>
          <w:szCs w:val="28"/>
          <w:rtl/>
          <w:lang w:bidi="ar-SA"/>
        </w:rPr>
        <w:t>في</w:t>
      </w:r>
      <w:r w:rsidR="0097064D" w:rsidRPr="0019793F">
        <w:rPr>
          <w:rFonts w:ascii="Simplified Arabic" w:hAnsi="Simplified Arabic" w:cs="Simplified Arabic"/>
          <w:sz w:val="28"/>
          <w:szCs w:val="28"/>
          <w:lang w:bidi="ar-SA"/>
        </w:rPr>
        <w:t xml:space="preserve"> </w:t>
      </w:r>
      <w:r w:rsidR="0097064D" w:rsidRPr="0019793F">
        <w:rPr>
          <w:rFonts w:ascii="Simplified Arabic" w:hAnsi="Simplified Arabic" w:cs="Simplified Arabic"/>
          <w:sz w:val="28"/>
          <w:szCs w:val="28"/>
          <w:rtl/>
          <w:lang w:bidi="ar-SA"/>
        </w:rPr>
        <w:t>هذه</w:t>
      </w:r>
      <w:r w:rsidR="0097064D" w:rsidRPr="0019793F">
        <w:rPr>
          <w:rFonts w:ascii="Simplified Arabic" w:hAnsi="Simplified Arabic" w:cs="Simplified Arabic"/>
          <w:sz w:val="28"/>
          <w:szCs w:val="28"/>
          <w:lang w:bidi="ar-SA"/>
        </w:rPr>
        <w:t xml:space="preserve"> </w:t>
      </w:r>
      <w:r w:rsidR="0097064D" w:rsidRPr="0019793F">
        <w:rPr>
          <w:rFonts w:ascii="Simplified Arabic" w:hAnsi="Simplified Arabic" w:cs="Simplified Arabic"/>
          <w:sz w:val="28"/>
          <w:szCs w:val="28"/>
          <w:rtl/>
          <w:lang w:bidi="ar-SA"/>
        </w:rPr>
        <w:t>الوظيفة</w:t>
      </w:r>
      <w:r w:rsidR="0097064D" w:rsidRPr="0019793F">
        <w:rPr>
          <w:rFonts w:ascii="Simplified Arabic" w:hAnsi="Simplified Arabic" w:cs="Simplified Arabic"/>
          <w:sz w:val="28"/>
          <w:szCs w:val="28"/>
          <w:lang w:bidi="ar-SA"/>
        </w:rPr>
        <w:t xml:space="preserve"> </w:t>
      </w:r>
      <w:r>
        <w:rPr>
          <w:rFonts w:ascii="Simplified Arabic" w:hAnsi="Simplified Arabic" w:cs="Simplified Arabic" w:hint="cs"/>
          <w:sz w:val="28"/>
          <w:szCs w:val="28"/>
          <w:rtl/>
          <w:lang w:bidi="ar-SA"/>
        </w:rPr>
        <w:t xml:space="preserve">" </w:t>
      </w:r>
      <w:r w:rsidR="00A477BF">
        <w:rPr>
          <w:rFonts w:ascii="Simplified Arabic" w:hAnsi="Simplified Arabic" w:cs="Simplified Arabic" w:hint="cs"/>
          <w:sz w:val="28"/>
          <w:szCs w:val="28"/>
          <w:rtl/>
          <w:lang w:bidi="ar-IQ"/>
        </w:rPr>
        <w:t>(بن دريب،2016، ص129).</w:t>
      </w:r>
      <w:r w:rsidR="00A477BF">
        <w:rPr>
          <w:rFonts w:ascii="Simplified Arabic" w:hAnsi="Simplified Arabic" w:cs="Simplified Arabic" w:hint="cs"/>
          <w:sz w:val="28"/>
          <w:szCs w:val="28"/>
          <w:rtl/>
          <w:lang w:bidi="ar-SA"/>
        </w:rPr>
        <w:t xml:space="preserve"> </w:t>
      </w:r>
      <w:r w:rsidR="0097064D" w:rsidRPr="00A477BF">
        <w:rPr>
          <w:rFonts w:ascii="Simplified Arabic" w:hAnsi="Simplified Arabic" w:cs="Simplified Arabic"/>
          <w:b/>
          <w:bCs/>
          <w:sz w:val="28"/>
          <w:szCs w:val="28"/>
          <w:rtl/>
          <w:lang w:bidi="ar-SA"/>
        </w:rPr>
        <w:t>ومن</w:t>
      </w:r>
      <w:r w:rsidRPr="00A477BF">
        <w:rPr>
          <w:rFonts w:ascii="Simplified Arabic" w:hAnsi="Simplified Arabic" w:cs="Simplified Arabic" w:hint="cs"/>
          <w:b/>
          <w:bCs/>
          <w:color w:val="000000" w:themeColor="text1"/>
          <w:sz w:val="28"/>
          <w:szCs w:val="28"/>
          <w:rtl/>
          <w:lang w:bidi="ar-IQ"/>
        </w:rPr>
        <w:t xml:space="preserve"> </w:t>
      </w:r>
      <w:r w:rsidR="00A477BF" w:rsidRPr="00A477BF">
        <w:rPr>
          <w:rFonts w:ascii="Simplified Arabic" w:hAnsi="Simplified Arabic" w:cs="Simplified Arabic" w:hint="cs"/>
          <w:b/>
          <w:bCs/>
          <w:sz w:val="28"/>
          <w:szCs w:val="28"/>
          <w:rtl/>
          <w:lang w:bidi="ar-SA"/>
        </w:rPr>
        <w:t xml:space="preserve">ابرز أنماط السلوك </w:t>
      </w:r>
      <w:r w:rsidR="00CB5F0B">
        <w:rPr>
          <w:rFonts w:ascii="Simplified Arabic" w:hAnsi="Simplified Arabic" w:cs="Simplified Arabic" w:hint="cs"/>
          <w:b/>
          <w:bCs/>
          <w:sz w:val="28"/>
          <w:szCs w:val="28"/>
          <w:rtl/>
          <w:lang w:bidi="ar-SA"/>
        </w:rPr>
        <w:t xml:space="preserve">الغير </w:t>
      </w:r>
      <w:r w:rsidR="00A477BF" w:rsidRPr="00A477BF">
        <w:rPr>
          <w:rFonts w:ascii="Simplified Arabic" w:hAnsi="Simplified Arabic" w:cs="Simplified Arabic" w:hint="cs"/>
          <w:b/>
          <w:bCs/>
          <w:sz w:val="28"/>
          <w:szCs w:val="28"/>
          <w:rtl/>
          <w:lang w:bidi="ar-SA"/>
        </w:rPr>
        <w:t>أخلاقي في المهنة:</w:t>
      </w:r>
    </w:p>
    <w:p w:rsidR="00933AED" w:rsidRPr="00A477BF" w:rsidRDefault="00C910B5" w:rsidP="00D46483">
      <w:pPr>
        <w:pStyle w:val="ListParagraph"/>
        <w:numPr>
          <w:ilvl w:val="0"/>
          <w:numId w:val="38"/>
        </w:numPr>
        <w:jc w:val="center"/>
        <w:rPr>
          <w:rFonts w:ascii="Simplified Arabic" w:hAnsi="Simplified Arabic" w:cs="Simplified Arabic"/>
          <w:b/>
          <w:bCs/>
          <w:color w:val="000000" w:themeColor="text1"/>
          <w:sz w:val="28"/>
          <w:szCs w:val="28"/>
          <w:rtl/>
          <w:lang w:bidi="ar-IQ"/>
        </w:rPr>
      </w:pPr>
      <w:r w:rsidRPr="00057B80">
        <w:rPr>
          <w:rFonts w:ascii="Simplified Arabic" w:hAnsi="Simplified Arabic" w:cs="Simplified Arabic"/>
          <w:b/>
          <w:bCs/>
          <w:color w:val="000000" w:themeColor="text1"/>
          <w:sz w:val="28"/>
          <w:szCs w:val="28"/>
          <w:rtl/>
          <w:lang w:bidi="ar-IQ"/>
        </w:rPr>
        <w:t>الفساد الاداري</w:t>
      </w:r>
    </w:p>
    <w:p w:rsidR="00933AED" w:rsidRDefault="008F330F" w:rsidP="00933AED">
      <w:pPr>
        <w:autoSpaceDE w:val="0"/>
        <w:autoSpaceDN w:val="0"/>
        <w:bidi/>
        <w:adjustRightInd w:val="0"/>
        <w:spacing w:after="0" w:line="240" w:lineRule="auto"/>
        <w:jc w:val="both"/>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IQ"/>
        </w:rPr>
        <w:t xml:space="preserve">اولاً. </w:t>
      </w:r>
      <w:r w:rsidR="00933AED">
        <w:rPr>
          <w:rFonts w:ascii="Simplified Arabic" w:hAnsi="Simplified Arabic" w:cs="Simplified Arabic" w:hint="cs"/>
          <w:b/>
          <w:bCs/>
          <w:sz w:val="28"/>
          <w:szCs w:val="28"/>
          <w:rtl/>
          <w:lang w:bidi="ar-IQ"/>
        </w:rPr>
        <w:t xml:space="preserve">تعريف </w:t>
      </w:r>
      <w:r w:rsidR="00933AED" w:rsidRPr="00933AED">
        <w:rPr>
          <w:rFonts w:ascii="Simplified Arabic" w:hAnsi="Simplified Arabic" w:cs="Simplified Arabic"/>
          <w:b/>
          <w:bCs/>
          <w:sz w:val="28"/>
          <w:szCs w:val="28"/>
          <w:rtl/>
          <w:lang w:bidi="ar-SA"/>
        </w:rPr>
        <w:t>الفساد</w:t>
      </w:r>
      <w:r w:rsidR="00933AED" w:rsidRPr="00933AED">
        <w:rPr>
          <w:rFonts w:ascii="Simplified Arabic" w:hAnsi="Simplified Arabic" w:cs="Simplified Arabic"/>
          <w:b/>
          <w:bCs/>
          <w:sz w:val="28"/>
          <w:szCs w:val="28"/>
          <w:lang w:bidi="ar-SA"/>
        </w:rPr>
        <w:t xml:space="preserve"> </w:t>
      </w:r>
      <w:r w:rsidR="00933AED" w:rsidRPr="00933AED">
        <w:rPr>
          <w:rFonts w:ascii="Simplified Arabic" w:hAnsi="Simplified Arabic" w:cs="Simplified Arabic"/>
          <w:b/>
          <w:bCs/>
          <w:sz w:val="28"/>
          <w:szCs w:val="28"/>
          <w:rtl/>
          <w:lang w:bidi="ar-SA"/>
        </w:rPr>
        <w:t>الإداري</w:t>
      </w:r>
      <w:r w:rsidR="00933AED" w:rsidRPr="00933AED">
        <w:rPr>
          <w:rFonts w:ascii="Simplified Arabic" w:hAnsi="Simplified Arabic" w:cs="Simplified Arabic"/>
          <w:b/>
          <w:bCs/>
          <w:sz w:val="28"/>
          <w:szCs w:val="28"/>
          <w:lang w:bidi="ar-SA"/>
        </w:rPr>
        <w:t xml:space="preserve"> :</w:t>
      </w:r>
    </w:p>
    <w:p w:rsidR="00A477BF" w:rsidRPr="00A477BF" w:rsidRDefault="00A477BF" w:rsidP="00A477BF">
      <w:pPr>
        <w:autoSpaceDE w:val="0"/>
        <w:autoSpaceDN w:val="0"/>
        <w:bidi/>
        <w:adjustRightInd w:val="0"/>
        <w:spacing w:after="0" w:line="240" w:lineRule="auto"/>
        <w:jc w:val="both"/>
        <w:rPr>
          <w:rFonts w:ascii="Simplified Arabic" w:hAnsi="Simplified Arabic" w:cs="Simplified Arabic"/>
          <w:b/>
          <w:bCs/>
          <w:sz w:val="16"/>
          <w:szCs w:val="16"/>
          <w:lang w:bidi="ar-SA"/>
        </w:rPr>
      </w:pPr>
    </w:p>
    <w:p w:rsidR="00933AED" w:rsidRPr="00933AED" w:rsidRDefault="00933AED" w:rsidP="0097064D">
      <w:pPr>
        <w:autoSpaceDE w:val="0"/>
        <w:autoSpaceDN w:val="0"/>
        <w:bidi/>
        <w:adjustRightInd w:val="0"/>
        <w:spacing w:after="0" w:line="240" w:lineRule="auto"/>
        <w:jc w:val="both"/>
        <w:rPr>
          <w:rFonts w:ascii="Simplified Arabic" w:hAnsi="Simplified Arabic" w:cs="Simplified Arabic"/>
          <w:sz w:val="28"/>
          <w:szCs w:val="28"/>
          <w:rtl/>
          <w:lang w:bidi="ar-IQ"/>
        </w:rPr>
      </w:pPr>
      <w:r w:rsidRPr="00933AED">
        <w:rPr>
          <w:rFonts w:ascii="Simplified Arabic" w:hAnsi="Simplified Arabic" w:cs="Simplified Arabic"/>
          <w:sz w:val="28"/>
          <w:szCs w:val="28"/>
          <w:rtl/>
          <w:lang w:bidi="ar-SA"/>
        </w:rPr>
        <w:t>يعرف</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b/>
          <w:bCs/>
          <w:sz w:val="28"/>
          <w:szCs w:val="28"/>
          <w:rtl/>
          <w:lang w:bidi="ar-SA"/>
        </w:rPr>
        <w:t>صندوق</w:t>
      </w:r>
      <w:r w:rsidRPr="00933AED">
        <w:rPr>
          <w:rFonts w:ascii="Simplified Arabic" w:hAnsi="Simplified Arabic" w:cs="Simplified Arabic"/>
          <w:b/>
          <w:bCs/>
          <w:sz w:val="28"/>
          <w:szCs w:val="28"/>
          <w:lang w:bidi="ar-SA"/>
        </w:rPr>
        <w:t xml:space="preserve"> </w:t>
      </w:r>
      <w:r w:rsidRPr="00933AED">
        <w:rPr>
          <w:rFonts w:ascii="Simplified Arabic" w:hAnsi="Simplified Arabic" w:cs="Simplified Arabic"/>
          <w:b/>
          <w:bCs/>
          <w:sz w:val="28"/>
          <w:szCs w:val="28"/>
          <w:rtl/>
          <w:lang w:bidi="ar-SA"/>
        </w:rPr>
        <w:t>النقد</w:t>
      </w:r>
      <w:r w:rsidRPr="00933AED">
        <w:rPr>
          <w:rFonts w:ascii="Simplified Arabic" w:hAnsi="Simplified Arabic" w:cs="Simplified Arabic"/>
          <w:b/>
          <w:bCs/>
          <w:sz w:val="28"/>
          <w:szCs w:val="28"/>
          <w:lang w:bidi="ar-SA"/>
        </w:rPr>
        <w:t xml:space="preserve"> </w:t>
      </w:r>
      <w:r w:rsidRPr="00933AED">
        <w:rPr>
          <w:rFonts w:ascii="Simplified Arabic" w:hAnsi="Simplified Arabic" w:cs="Simplified Arabic"/>
          <w:b/>
          <w:bCs/>
          <w:sz w:val="28"/>
          <w:szCs w:val="28"/>
          <w:rtl/>
          <w:lang w:bidi="ar-SA"/>
        </w:rPr>
        <w:t>الدولي</w:t>
      </w:r>
      <w:r w:rsidRPr="00933AED">
        <w:rPr>
          <w:rFonts w:ascii="Simplified Arabic" w:hAnsi="Simplified Arabic" w:cs="Simplified Arabic"/>
          <w:b/>
          <w:bCs/>
          <w:sz w:val="28"/>
          <w:szCs w:val="28"/>
          <w:lang w:bidi="ar-SA"/>
        </w:rPr>
        <w:t xml:space="preserve"> </w:t>
      </w:r>
      <w:r w:rsidRPr="00933AED">
        <w:rPr>
          <w:rFonts w:ascii="Simplified Arabic" w:hAnsi="Simplified Arabic" w:cs="Simplified Arabic"/>
          <w:b/>
          <w:bCs/>
          <w:sz w:val="28"/>
          <w:szCs w:val="28"/>
          <w:rtl/>
          <w:lang w:bidi="ar-SA"/>
        </w:rPr>
        <w:t>الفساد</w:t>
      </w:r>
      <w:r w:rsidRPr="00933AED">
        <w:rPr>
          <w:rFonts w:ascii="Simplified Arabic" w:hAnsi="Simplified Arabic" w:cs="Simplified Arabic"/>
          <w:b/>
          <w:bCs/>
          <w:sz w:val="28"/>
          <w:szCs w:val="28"/>
          <w:lang w:bidi="ar-SA"/>
        </w:rPr>
        <w:t xml:space="preserve"> </w:t>
      </w:r>
      <w:r w:rsidRPr="00933AED">
        <w:rPr>
          <w:rFonts w:ascii="Simplified Arabic" w:hAnsi="Simplified Arabic" w:cs="Simplified Arabic"/>
          <w:b/>
          <w:bCs/>
          <w:sz w:val="28"/>
          <w:szCs w:val="28"/>
          <w:rtl/>
          <w:lang w:bidi="ar-SA"/>
        </w:rPr>
        <w:t>الإداري</w:t>
      </w:r>
      <w:r w:rsidRPr="00933AED">
        <w:rPr>
          <w:rFonts w:ascii="Simplified Arabic" w:hAnsi="Simplified Arabic" w:cs="Simplified Arabic"/>
          <w:b/>
          <w:bCs/>
          <w:sz w:val="28"/>
          <w:szCs w:val="28"/>
          <w:lang w:bidi="ar-SA"/>
        </w:rPr>
        <w:t xml:space="preserve"> </w:t>
      </w:r>
      <w:r w:rsidRPr="00933AED">
        <w:rPr>
          <w:rFonts w:ascii="Simplified Arabic" w:hAnsi="Simplified Arabic" w:cs="Simplified Arabic"/>
          <w:b/>
          <w:bCs/>
          <w:sz w:val="28"/>
          <w:szCs w:val="28"/>
          <w:rtl/>
          <w:lang w:bidi="ar-SA"/>
        </w:rPr>
        <w:t>بأنه</w:t>
      </w:r>
      <w:r w:rsidRPr="00933AED">
        <w:rPr>
          <w:rFonts w:ascii="Simplified Arabic" w:hAnsi="Simplified Arabic" w:cs="Simplified Arabic"/>
          <w:sz w:val="28"/>
          <w:szCs w:val="28"/>
          <w:lang w:bidi="ar-SA"/>
        </w:rPr>
        <w:t xml:space="preserve"> : " </w:t>
      </w:r>
      <w:r w:rsidRPr="00933AED">
        <w:rPr>
          <w:rFonts w:ascii="Simplified Arabic" w:hAnsi="Simplified Arabic" w:cs="Simplified Arabic"/>
          <w:sz w:val="28"/>
          <w:szCs w:val="28"/>
          <w:rtl/>
          <w:lang w:bidi="ar-SA"/>
        </w:rPr>
        <w:t>استغلال</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السلطة</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لأغراض</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خاصة</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سواءً</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في</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تجارة</w:t>
      </w:r>
      <w:r>
        <w:rPr>
          <w:rFonts w:ascii="Simplified Arabic" w:hAnsi="Simplified Arabic" w:cs="Simplified Arabic" w:hint="cs"/>
          <w:sz w:val="28"/>
          <w:szCs w:val="28"/>
          <w:rtl/>
          <w:lang w:bidi="ar-SA"/>
        </w:rPr>
        <w:t xml:space="preserve"> </w:t>
      </w:r>
      <w:r w:rsidRPr="00933AED">
        <w:rPr>
          <w:rFonts w:ascii="Simplified Arabic" w:hAnsi="Simplified Arabic" w:cs="Simplified Arabic"/>
          <w:sz w:val="28"/>
          <w:szCs w:val="28"/>
          <w:rtl/>
          <w:lang w:bidi="ar-SA"/>
        </w:rPr>
        <w:t>الوظيفة</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أو</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الابتزاز</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أو</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المحاباة</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أو</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إهدار</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المال</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العام</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أو</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التلاعب</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فيه</w:t>
      </w:r>
      <w:r>
        <w:rPr>
          <w:rFonts w:ascii="Simplified Arabic" w:hAnsi="Simplified Arabic" w:cs="Simplified Arabic" w:hint="cs"/>
          <w:sz w:val="28"/>
          <w:szCs w:val="28"/>
          <w:rtl/>
          <w:lang w:bidi="ar-IQ"/>
        </w:rPr>
        <w:t xml:space="preserve">، </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سوا أكان</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ذلك</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بطريقة</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مباشرة</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أو</w:t>
      </w:r>
      <w:r>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غير</w:t>
      </w:r>
      <w:r>
        <w:rPr>
          <w:rFonts w:ascii="Simplified Arabic" w:hAnsi="Simplified Arabic" w:cs="Simplified Arabic" w:hint="cs"/>
          <w:sz w:val="28"/>
          <w:szCs w:val="28"/>
          <w:rtl/>
          <w:lang w:bidi="ar-SA"/>
        </w:rPr>
        <w:t xml:space="preserve"> </w:t>
      </w:r>
      <w:r w:rsidRPr="00933AED">
        <w:rPr>
          <w:rFonts w:ascii="Simplified Arabic" w:hAnsi="Simplified Arabic" w:cs="Simplified Arabic"/>
          <w:sz w:val="28"/>
          <w:szCs w:val="28"/>
          <w:rtl/>
          <w:lang w:bidi="ar-SA"/>
        </w:rPr>
        <w:t>مباشرة</w:t>
      </w:r>
      <w:r w:rsidRPr="00933AED">
        <w:rPr>
          <w:rFonts w:ascii="Simplified Arabic" w:hAnsi="Simplified Arabic" w:cs="Simplified Arabic"/>
          <w:sz w:val="28"/>
          <w:szCs w:val="28"/>
          <w:lang w:bidi="ar-SA"/>
        </w:rPr>
        <w:t xml:space="preserve"> </w:t>
      </w:r>
      <w:r>
        <w:rPr>
          <w:rFonts w:ascii="Simplified Arabic" w:hAnsi="Simplified Arabic" w:cs="Simplified Arabic" w:hint="cs"/>
          <w:sz w:val="28"/>
          <w:szCs w:val="28"/>
          <w:rtl/>
          <w:lang w:bidi="ar-SA"/>
        </w:rPr>
        <w:t xml:space="preserve">" </w:t>
      </w:r>
      <w:r w:rsidRPr="00933AED">
        <w:rPr>
          <w:rFonts w:ascii="Simplified Arabic" w:hAnsi="Simplified Arabic" w:cs="Simplified Arabic"/>
          <w:b/>
          <w:bCs/>
          <w:sz w:val="28"/>
          <w:szCs w:val="28"/>
          <w:rtl/>
          <w:lang w:bidi="ar-SA"/>
        </w:rPr>
        <w:t>أما</w:t>
      </w:r>
      <w:r w:rsidRPr="00933AED">
        <w:rPr>
          <w:rFonts w:ascii="Simplified Arabic" w:hAnsi="Simplified Arabic" w:cs="Simplified Arabic"/>
          <w:b/>
          <w:bCs/>
          <w:sz w:val="28"/>
          <w:szCs w:val="28"/>
          <w:lang w:bidi="ar-SA"/>
        </w:rPr>
        <w:t xml:space="preserve"> </w:t>
      </w:r>
      <w:r w:rsidRPr="00933AED">
        <w:rPr>
          <w:rFonts w:ascii="Simplified Arabic" w:hAnsi="Simplified Arabic" w:cs="Simplified Arabic"/>
          <w:b/>
          <w:bCs/>
          <w:sz w:val="28"/>
          <w:szCs w:val="28"/>
          <w:rtl/>
          <w:lang w:bidi="ar-SA"/>
        </w:rPr>
        <w:t>منظمة</w:t>
      </w:r>
      <w:r w:rsidRPr="00933AED">
        <w:rPr>
          <w:rFonts w:ascii="Simplified Arabic" w:hAnsi="Simplified Arabic" w:cs="Simplified Arabic"/>
          <w:b/>
          <w:bCs/>
          <w:sz w:val="28"/>
          <w:szCs w:val="28"/>
          <w:lang w:bidi="ar-SA"/>
        </w:rPr>
        <w:t xml:space="preserve"> </w:t>
      </w:r>
      <w:r w:rsidRPr="00933AED">
        <w:rPr>
          <w:rFonts w:ascii="Simplified Arabic" w:hAnsi="Simplified Arabic" w:cs="Simplified Arabic"/>
          <w:b/>
          <w:bCs/>
          <w:sz w:val="28"/>
          <w:szCs w:val="28"/>
          <w:rtl/>
          <w:lang w:bidi="ar-SA"/>
        </w:rPr>
        <w:t>الشفافية</w:t>
      </w:r>
      <w:r w:rsidRPr="00933AED">
        <w:rPr>
          <w:rFonts w:ascii="Simplified Arabic" w:hAnsi="Simplified Arabic" w:cs="Simplified Arabic"/>
          <w:b/>
          <w:bCs/>
          <w:sz w:val="28"/>
          <w:szCs w:val="28"/>
          <w:lang w:bidi="ar-SA"/>
        </w:rPr>
        <w:t xml:space="preserve"> </w:t>
      </w:r>
      <w:r w:rsidRPr="00933AED">
        <w:rPr>
          <w:rFonts w:ascii="Simplified Arabic" w:hAnsi="Simplified Arabic" w:cs="Simplified Arabic"/>
          <w:b/>
          <w:bCs/>
          <w:sz w:val="28"/>
          <w:szCs w:val="28"/>
          <w:rtl/>
          <w:lang w:bidi="ar-SA"/>
        </w:rPr>
        <w:t>الدولية</w:t>
      </w:r>
      <w:r w:rsidRPr="00933AED">
        <w:rPr>
          <w:rFonts w:ascii="Simplified Arabic" w:hAnsi="Simplified Arabic" w:cs="Simplified Arabic"/>
          <w:b/>
          <w:bCs/>
          <w:sz w:val="28"/>
          <w:szCs w:val="28"/>
          <w:lang w:bidi="ar-SA"/>
        </w:rPr>
        <w:t xml:space="preserve"> </w:t>
      </w:r>
      <w:r w:rsidRPr="00933AED">
        <w:rPr>
          <w:rFonts w:ascii="Simplified Arabic" w:hAnsi="Simplified Arabic" w:cs="Simplified Arabic"/>
          <w:b/>
          <w:bCs/>
          <w:sz w:val="28"/>
          <w:szCs w:val="28"/>
          <w:rtl/>
          <w:lang w:bidi="ar-SA"/>
        </w:rPr>
        <w:t>فتعرف</w:t>
      </w:r>
      <w:r w:rsidRPr="00933AED">
        <w:rPr>
          <w:rFonts w:ascii="Simplified Arabic" w:hAnsi="Simplified Arabic" w:cs="Simplified Arabic"/>
          <w:b/>
          <w:bCs/>
          <w:sz w:val="28"/>
          <w:szCs w:val="28"/>
          <w:lang w:bidi="ar-SA"/>
        </w:rPr>
        <w:t xml:space="preserve"> </w:t>
      </w:r>
      <w:r w:rsidRPr="00933AED">
        <w:rPr>
          <w:rFonts w:ascii="Simplified Arabic" w:hAnsi="Simplified Arabic" w:cs="Simplified Arabic"/>
          <w:b/>
          <w:bCs/>
          <w:sz w:val="28"/>
          <w:szCs w:val="28"/>
          <w:rtl/>
          <w:lang w:bidi="ar-SA"/>
        </w:rPr>
        <w:t>الفساد</w:t>
      </w:r>
      <w:r w:rsidRPr="00933AED">
        <w:rPr>
          <w:rFonts w:ascii="Simplified Arabic" w:hAnsi="Simplified Arabic" w:cs="Simplified Arabic"/>
          <w:b/>
          <w:bCs/>
          <w:sz w:val="28"/>
          <w:szCs w:val="28"/>
          <w:lang w:bidi="ar-SA"/>
        </w:rPr>
        <w:t xml:space="preserve"> </w:t>
      </w:r>
      <w:r w:rsidRPr="00933AED">
        <w:rPr>
          <w:rFonts w:ascii="Simplified Arabic" w:hAnsi="Simplified Arabic" w:cs="Simplified Arabic"/>
          <w:b/>
          <w:bCs/>
          <w:sz w:val="28"/>
          <w:szCs w:val="28"/>
          <w:rtl/>
          <w:lang w:bidi="ar-SA"/>
        </w:rPr>
        <w:t>الإداري</w:t>
      </w:r>
      <w:r w:rsidRPr="00933AED">
        <w:rPr>
          <w:rFonts w:ascii="Simplified Arabic" w:hAnsi="Simplified Arabic" w:cs="Simplified Arabic"/>
          <w:b/>
          <w:bCs/>
          <w:sz w:val="28"/>
          <w:szCs w:val="28"/>
          <w:lang w:bidi="ar-SA"/>
        </w:rPr>
        <w:t xml:space="preserve"> </w:t>
      </w:r>
      <w:r w:rsidRPr="00933AED">
        <w:rPr>
          <w:rFonts w:ascii="Simplified Arabic" w:hAnsi="Simplified Arabic" w:cs="Simplified Arabic"/>
          <w:b/>
          <w:bCs/>
          <w:sz w:val="28"/>
          <w:szCs w:val="28"/>
          <w:rtl/>
          <w:lang w:bidi="ar-SA"/>
        </w:rPr>
        <w:t>بأنه</w:t>
      </w:r>
      <w:r w:rsidRPr="00933AED">
        <w:rPr>
          <w:rFonts w:ascii="Simplified Arabic" w:hAnsi="Simplified Arabic" w:cs="Simplified Arabic"/>
          <w:sz w:val="28"/>
          <w:szCs w:val="28"/>
          <w:lang w:bidi="ar-SA"/>
        </w:rPr>
        <w:t xml:space="preserve"> : " </w:t>
      </w:r>
      <w:r w:rsidRPr="00933AED">
        <w:rPr>
          <w:rFonts w:ascii="Simplified Arabic" w:hAnsi="Simplified Arabic" w:cs="Simplified Arabic"/>
          <w:sz w:val="28"/>
          <w:szCs w:val="28"/>
          <w:rtl/>
          <w:lang w:bidi="ar-SA"/>
        </w:rPr>
        <w:t>كل</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عمل</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يتضمن</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سوء</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استخدام</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للمنصب</w:t>
      </w:r>
      <w:r>
        <w:rPr>
          <w:rFonts w:ascii="Simplified Arabic" w:hAnsi="Simplified Arabic" w:cs="Simplified Arabic" w:hint="cs"/>
          <w:sz w:val="28"/>
          <w:szCs w:val="28"/>
          <w:rtl/>
          <w:lang w:bidi="ar-SA"/>
        </w:rPr>
        <w:t xml:space="preserve"> </w:t>
      </w:r>
      <w:r w:rsidRPr="00933AED">
        <w:rPr>
          <w:rFonts w:ascii="Simplified Arabic" w:hAnsi="Simplified Arabic" w:cs="Simplified Arabic"/>
          <w:sz w:val="28"/>
          <w:szCs w:val="28"/>
          <w:rtl/>
          <w:lang w:bidi="ar-SA"/>
        </w:rPr>
        <w:t>العام</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لتحقيق</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مصلحة</w:t>
      </w:r>
      <w:r w:rsidRPr="00933AED">
        <w:rPr>
          <w:rFonts w:ascii="Simplified Arabic" w:hAnsi="Simplified Arabic" w:cs="Simplified Arabic"/>
          <w:sz w:val="28"/>
          <w:szCs w:val="28"/>
          <w:lang w:bidi="ar-SA"/>
        </w:rPr>
        <w:t xml:space="preserve"> </w:t>
      </w:r>
      <w:r w:rsidRPr="00933AED">
        <w:rPr>
          <w:rFonts w:ascii="Simplified Arabic" w:hAnsi="Simplified Arabic" w:cs="Simplified Arabic"/>
          <w:sz w:val="28"/>
          <w:szCs w:val="28"/>
          <w:rtl/>
          <w:lang w:bidi="ar-SA"/>
        </w:rPr>
        <w:t>خاصة</w:t>
      </w:r>
      <w:r>
        <w:rPr>
          <w:rFonts w:ascii="Simplified Arabic" w:hAnsi="Simplified Arabic" w:cs="Simplified Arabic" w:hint="cs"/>
          <w:sz w:val="28"/>
          <w:szCs w:val="28"/>
          <w:rtl/>
          <w:lang w:bidi="ar-SA"/>
        </w:rPr>
        <w:t>"</w:t>
      </w:r>
      <w:r w:rsidRPr="00933AED">
        <w:rPr>
          <w:rFonts w:ascii="Simplified Arabic" w:hAnsi="Simplified Arabic" w:cs="Simplified Arabic"/>
          <w:sz w:val="28"/>
          <w:szCs w:val="28"/>
          <w:lang w:bidi="ar-SA"/>
        </w:rPr>
        <w:t xml:space="preserve"> </w:t>
      </w:r>
      <w:r>
        <w:rPr>
          <w:rFonts w:ascii="Simplified Arabic" w:hAnsi="Simplified Arabic" w:cs="Simplified Arabic" w:hint="cs"/>
          <w:sz w:val="28"/>
          <w:szCs w:val="28"/>
          <w:rtl/>
          <w:lang w:bidi="ar-IQ"/>
        </w:rPr>
        <w:t>( بن دريب</w:t>
      </w:r>
      <w:r w:rsidR="0097064D">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w:t>
      </w:r>
      <w:r w:rsidR="0097064D">
        <w:rPr>
          <w:rFonts w:ascii="Simplified Arabic" w:hAnsi="Simplified Arabic" w:cs="Simplified Arabic" w:hint="cs"/>
          <w:sz w:val="28"/>
          <w:szCs w:val="28"/>
          <w:rtl/>
          <w:lang w:bidi="ar-IQ"/>
        </w:rPr>
        <w:t xml:space="preserve"> </w:t>
      </w:r>
      <w:r w:rsidR="00A270B6">
        <w:rPr>
          <w:rFonts w:ascii="Simplified Arabic" w:hAnsi="Simplified Arabic" w:cs="Simplified Arabic" w:hint="cs"/>
          <w:sz w:val="28"/>
          <w:szCs w:val="28"/>
          <w:rtl/>
          <w:lang w:bidi="ar-IQ"/>
        </w:rPr>
        <w:t>2016</w:t>
      </w:r>
      <w:r w:rsidR="0097064D">
        <w:rPr>
          <w:rFonts w:ascii="Simplified Arabic" w:hAnsi="Simplified Arabic" w:cs="Simplified Arabic" w:hint="cs"/>
          <w:sz w:val="28"/>
          <w:szCs w:val="28"/>
          <w:rtl/>
          <w:lang w:bidi="ar-IQ"/>
        </w:rPr>
        <w:t xml:space="preserve"> </w:t>
      </w:r>
      <w:r w:rsidR="00A270B6">
        <w:rPr>
          <w:rFonts w:ascii="Simplified Arabic" w:hAnsi="Simplified Arabic" w:cs="Simplified Arabic" w:hint="cs"/>
          <w:sz w:val="28"/>
          <w:szCs w:val="28"/>
          <w:rtl/>
          <w:lang w:bidi="ar-IQ"/>
        </w:rPr>
        <w:t>، ص125</w:t>
      </w:r>
      <w:r>
        <w:rPr>
          <w:rFonts w:ascii="Simplified Arabic" w:hAnsi="Simplified Arabic" w:cs="Simplified Arabic" w:hint="cs"/>
          <w:sz w:val="28"/>
          <w:szCs w:val="28"/>
          <w:rtl/>
          <w:lang w:bidi="ar-IQ"/>
        </w:rPr>
        <w:t>).</w:t>
      </w:r>
    </w:p>
    <w:p w:rsidR="008F330F" w:rsidRPr="001C25E0" w:rsidRDefault="008F330F" w:rsidP="00800B14">
      <w:pPr>
        <w:autoSpaceDE w:val="0"/>
        <w:autoSpaceDN w:val="0"/>
        <w:bidi/>
        <w:adjustRightInd w:val="0"/>
        <w:spacing w:after="0" w:line="240" w:lineRule="auto"/>
        <w:jc w:val="both"/>
        <w:rPr>
          <w:rFonts w:ascii="Simplified Arabic" w:hAnsi="Simplified Arabic" w:cs="Simplified Arabic"/>
          <w:b/>
          <w:bCs/>
          <w:sz w:val="16"/>
          <w:szCs w:val="16"/>
          <w:rtl/>
          <w:lang w:bidi="ar-SA"/>
        </w:rPr>
      </w:pPr>
    </w:p>
    <w:p w:rsidR="00800B14" w:rsidRPr="00655600" w:rsidRDefault="008F330F" w:rsidP="00655600">
      <w:pPr>
        <w:autoSpaceDE w:val="0"/>
        <w:autoSpaceDN w:val="0"/>
        <w:bidi/>
        <w:adjustRightInd w:val="0"/>
        <w:spacing w:after="0" w:line="240" w:lineRule="auto"/>
        <w:jc w:val="both"/>
        <w:rPr>
          <w:rFonts w:ascii="Simplified Arabic" w:hAnsi="Simplified Arabic" w:cs="Simplified Arabic"/>
          <w:sz w:val="28"/>
          <w:szCs w:val="28"/>
          <w:rtl/>
          <w:lang w:bidi="ar-SA"/>
        </w:rPr>
      </w:pPr>
      <w:r w:rsidRPr="00800B14">
        <w:rPr>
          <w:rFonts w:ascii="Simplified Arabic" w:hAnsi="Simplified Arabic" w:cs="Simplified Arabic"/>
          <w:b/>
          <w:bCs/>
          <w:sz w:val="28"/>
          <w:szCs w:val="28"/>
          <w:rtl/>
          <w:lang w:bidi="ar-SA"/>
        </w:rPr>
        <w:t>ثانياً.</w:t>
      </w:r>
      <w:r w:rsidRPr="00800B14">
        <w:rPr>
          <w:rFonts w:ascii="Simplified Arabic" w:hAnsi="Simplified Arabic" w:cs="Simplified Arabic"/>
          <w:b/>
          <w:bCs/>
          <w:sz w:val="28"/>
          <w:szCs w:val="28"/>
          <w:lang w:bidi="ar-SA"/>
        </w:rPr>
        <w:t xml:space="preserve"> </w:t>
      </w:r>
      <w:r w:rsidRPr="00800B14">
        <w:rPr>
          <w:rFonts w:ascii="Simplified Arabic" w:hAnsi="Simplified Arabic" w:cs="Simplified Arabic"/>
          <w:b/>
          <w:bCs/>
          <w:sz w:val="28"/>
          <w:szCs w:val="28"/>
          <w:rtl/>
          <w:lang w:bidi="ar-SA"/>
        </w:rPr>
        <w:t xml:space="preserve"> </w:t>
      </w:r>
      <w:r w:rsidR="00800B14" w:rsidRPr="00800B14">
        <w:rPr>
          <w:rFonts w:ascii="Simplified Arabic" w:hAnsi="Simplified Arabic" w:cs="Simplified Arabic"/>
          <w:b/>
          <w:bCs/>
          <w:sz w:val="28"/>
          <w:szCs w:val="28"/>
          <w:rtl/>
          <w:lang w:bidi="ar-SA"/>
        </w:rPr>
        <w:t>أنواع</w:t>
      </w:r>
      <w:r w:rsidR="00800B14" w:rsidRPr="00800B14">
        <w:rPr>
          <w:rFonts w:ascii="Simplified Arabic" w:hAnsi="Simplified Arabic" w:cs="Simplified Arabic"/>
          <w:b/>
          <w:bCs/>
          <w:sz w:val="28"/>
          <w:szCs w:val="28"/>
          <w:lang w:bidi="ar-SA"/>
        </w:rPr>
        <w:t xml:space="preserve"> </w:t>
      </w:r>
      <w:r w:rsidR="00800B14" w:rsidRPr="00800B14">
        <w:rPr>
          <w:rFonts w:ascii="Simplified Arabic" w:hAnsi="Simplified Arabic" w:cs="Simplified Arabic"/>
          <w:b/>
          <w:bCs/>
          <w:sz w:val="28"/>
          <w:szCs w:val="28"/>
          <w:rtl/>
          <w:lang w:bidi="ar-SA"/>
        </w:rPr>
        <w:t>الفساد</w:t>
      </w:r>
      <w:r w:rsidR="00800B14" w:rsidRPr="00800B14">
        <w:rPr>
          <w:rFonts w:ascii="Simplified Arabic" w:hAnsi="Simplified Arabic" w:cs="Simplified Arabic"/>
          <w:b/>
          <w:bCs/>
          <w:sz w:val="28"/>
          <w:szCs w:val="28"/>
          <w:lang w:bidi="ar-SA"/>
        </w:rPr>
        <w:t xml:space="preserve"> </w:t>
      </w:r>
      <w:r w:rsidR="00800B14" w:rsidRPr="00800B14">
        <w:rPr>
          <w:rFonts w:ascii="Simplified Arabic" w:hAnsi="Simplified Arabic" w:cs="Simplified Arabic"/>
          <w:b/>
          <w:bCs/>
          <w:sz w:val="28"/>
          <w:szCs w:val="28"/>
          <w:rtl/>
          <w:lang w:bidi="ar-SA"/>
        </w:rPr>
        <w:t>الإداري</w:t>
      </w:r>
      <w:r w:rsidR="00800B14">
        <w:rPr>
          <w:rFonts w:ascii="Simplified Arabic" w:hAnsi="Simplified Arabic" w:cs="Simplified Arabic"/>
          <w:b/>
          <w:bCs/>
          <w:sz w:val="28"/>
          <w:szCs w:val="28"/>
          <w:lang w:bidi="ar-SA"/>
        </w:rPr>
        <w:t>:</w:t>
      </w:r>
      <w:r w:rsidR="00800B14">
        <w:rPr>
          <w:rFonts w:ascii="Simplified Arabic" w:hAnsi="Simplified Arabic" w:cs="Simplified Arabic" w:hint="cs"/>
          <w:b/>
          <w:bCs/>
          <w:sz w:val="28"/>
          <w:szCs w:val="28"/>
          <w:rtl/>
          <w:lang w:bidi="ar-SA"/>
        </w:rPr>
        <w:t xml:space="preserve"> </w:t>
      </w:r>
      <w:r w:rsidR="00AC2E8C">
        <w:rPr>
          <w:rFonts w:ascii="Simplified Arabic" w:hAnsi="Simplified Arabic" w:cs="Simplified Arabic" w:hint="cs"/>
          <w:sz w:val="28"/>
          <w:szCs w:val="28"/>
          <w:rtl/>
          <w:lang w:bidi="ar-SA"/>
        </w:rPr>
        <w:t xml:space="preserve">تم تقسيم الفساد الاداري الى مجاميع اربع </w:t>
      </w:r>
      <w:r w:rsidR="00800B14" w:rsidRPr="00AC2E8C">
        <w:rPr>
          <w:rFonts w:ascii="Simplified Arabic" w:hAnsi="Simplified Arabic" w:cs="Simplified Arabic"/>
          <w:sz w:val="28"/>
          <w:szCs w:val="28"/>
          <w:rtl/>
          <w:lang w:bidi="ar-SA"/>
        </w:rPr>
        <w:t>وهي</w:t>
      </w:r>
      <w:r w:rsidR="00800B14" w:rsidRPr="00AC2E8C">
        <w:rPr>
          <w:rFonts w:ascii="Simplified Arabic" w:hAnsi="Simplified Arabic" w:cs="Simplified Arabic"/>
          <w:sz w:val="28"/>
          <w:szCs w:val="28"/>
          <w:lang w:bidi="ar-SA"/>
        </w:rPr>
        <w:t>:</w:t>
      </w:r>
      <w:r w:rsidR="0097064D" w:rsidRPr="0097064D">
        <w:rPr>
          <w:rFonts w:ascii="Simplified Arabic" w:hAnsi="Simplified Arabic" w:cs="Simplified Arabic" w:hint="cs"/>
          <w:sz w:val="28"/>
          <w:szCs w:val="28"/>
          <w:rtl/>
          <w:lang w:bidi="ar-IQ"/>
        </w:rPr>
        <w:t xml:space="preserve"> </w:t>
      </w:r>
      <w:r w:rsidR="0097064D">
        <w:rPr>
          <w:rFonts w:ascii="Simplified Arabic" w:hAnsi="Simplified Arabic" w:cs="Simplified Arabic" w:hint="cs"/>
          <w:sz w:val="28"/>
          <w:szCs w:val="28"/>
          <w:rtl/>
          <w:lang w:bidi="ar-IQ"/>
        </w:rPr>
        <w:t>( قسم الدراسات الاسلامية،2015، ص</w:t>
      </w:r>
      <w:r w:rsidR="0097064D">
        <w:rPr>
          <w:rFonts w:ascii="Simplified Arabic" w:hAnsi="Simplified Arabic" w:cs="Simplified Arabic"/>
          <w:sz w:val="28"/>
          <w:szCs w:val="28"/>
          <w:lang w:bidi="ar-IQ"/>
        </w:rPr>
        <w:t>103-102</w:t>
      </w:r>
      <w:r w:rsidR="0097064D">
        <w:rPr>
          <w:rFonts w:ascii="Simplified Arabic" w:hAnsi="Simplified Arabic" w:cs="Simplified Arabic" w:hint="cs"/>
          <w:sz w:val="28"/>
          <w:szCs w:val="28"/>
          <w:rtl/>
          <w:lang w:bidi="ar-IQ"/>
        </w:rPr>
        <w:t>)</w:t>
      </w:r>
      <w:r w:rsidR="0097064D" w:rsidRPr="005E38F8">
        <w:rPr>
          <w:rFonts w:ascii="Simplified Arabic" w:hAnsi="Simplified Arabic" w:cs="Simplified Arabic"/>
          <w:sz w:val="28"/>
          <w:szCs w:val="28"/>
          <w:rtl/>
          <w:cs/>
        </w:rPr>
        <w:t>.</w:t>
      </w:r>
    </w:p>
    <w:p w:rsidR="00AC2E8C" w:rsidRPr="00AC2E8C" w:rsidRDefault="00AC2E8C" w:rsidP="00AC2E8C">
      <w:pPr>
        <w:autoSpaceDE w:val="0"/>
        <w:autoSpaceDN w:val="0"/>
        <w:bidi/>
        <w:adjustRightInd w:val="0"/>
        <w:spacing w:after="0" w:line="240" w:lineRule="auto"/>
        <w:jc w:val="both"/>
        <w:rPr>
          <w:rFonts w:ascii="Simplified Arabic" w:hAnsi="Simplified Arabic" w:cs="Simplified Arabic"/>
          <w:b/>
          <w:bCs/>
          <w:sz w:val="16"/>
          <w:szCs w:val="16"/>
          <w:lang w:bidi="ar-SA"/>
        </w:rPr>
      </w:pPr>
    </w:p>
    <w:p w:rsidR="00AC2E8C" w:rsidRDefault="00800B14" w:rsidP="00D46483">
      <w:pPr>
        <w:pStyle w:val="ListParagraph"/>
        <w:numPr>
          <w:ilvl w:val="0"/>
          <w:numId w:val="39"/>
        </w:numPr>
        <w:autoSpaceDE w:val="0"/>
        <w:autoSpaceDN w:val="0"/>
        <w:adjustRightInd w:val="0"/>
        <w:spacing w:after="0" w:line="240" w:lineRule="auto"/>
        <w:jc w:val="both"/>
        <w:rPr>
          <w:rFonts w:ascii="Simplified Arabic" w:hAnsi="Simplified Arabic" w:cs="Simplified Arabic"/>
          <w:sz w:val="28"/>
          <w:szCs w:val="28"/>
        </w:rPr>
      </w:pPr>
      <w:r w:rsidRPr="00AC2E8C">
        <w:rPr>
          <w:rFonts w:ascii="Simplified Arabic" w:hAnsi="Simplified Arabic" w:cs="Simplified Arabic"/>
          <w:b/>
          <w:bCs/>
          <w:sz w:val="28"/>
          <w:szCs w:val="28"/>
          <w:rtl/>
        </w:rPr>
        <w:t>الانحرافات</w:t>
      </w:r>
      <w:r w:rsidRPr="00AC2E8C">
        <w:rPr>
          <w:rFonts w:ascii="Simplified Arabic" w:hAnsi="Simplified Arabic" w:cs="Simplified Arabic"/>
          <w:b/>
          <w:bCs/>
          <w:sz w:val="28"/>
          <w:szCs w:val="28"/>
        </w:rPr>
        <w:t xml:space="preserve"> </w:t>
      </w:r>
      <w:r w:rsidRPr="00AC2E8C">
        <w:rPr>
          <w:rFonts w:ascii="Simplified Arabic" w:hAnsi="Simplified Arabic" w:cs="Simplified Arabic"/>
          <w:b/>
          <w:bCs/>
          <w:sz w:val="28"/>
          <w:szCs w:val="28"/>
          <w:rtl/>
        </w:rPr>
        <w:t>التنظيمية</w:t>
      </w:r>
      <w:r w:rsidRPr="00AC2E8C">
        <w:rPr>
          <w:rFonts w:ascii="Simplified Arabic" w:hAnsi="Simplified Arabic" w:cs="Simplified Arabic"/>
          <w:b/>
          <w:bCs/>
          <w:sz w:val="28"/>
          <w:szCs w:val="28"/>
        </w:rPr>
        <w:t xml:space="preserve">: </w:t>
      </w:r>
      <w:r w:rsidR="00AC2E8C">
        <w:rPr>
          <w:rFonts w:ascii="Simplified Arabic" w:hAnsi="Simplified Arabic" w:cs="Simplified Arabic" w:hint="cs"/>
          <w:sz w:val="28"/>
          <w:szCs w:val="28"/>
          <w:rtl/>
        </w:rPr>
        <w:t xml:space="preserve"> وهي تمثل المخالفات التي تصدر الفرد العامل أثناء تأديته لواجباته المهنية والتي تتعلق بشكل خاص بالعمل ومن ابرزها : </w:t>
      </w:r>
    </w:p>
    <w:p w:rsidR="00800B14" w:rsidRPr="00AC2E8C" w:rsidRDefault="00AC2E8C" w:rsidP="00D46483">
      <w:pPr>
        <w:pStyle w:val="ListParagraph"/>
        <w:numPr>
          <w:ilvl w:val="0"/>
          <w:numId w:val="22"/>
        </w:numPr>
        <w:autoSpaceDE w:val="0"/>
        <w:autoSpaceDN w:val="0"/>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ضعف</w:t>
      </w:r>
      <w:r w:rsidR="00800B14" w:rsidRPr="00AC2E8C">
        <w:rPr>
          <w:rFonts w:ascii="Simplified Arabic" w:hAnsi="Simplified Arabic" w:cs="Simplified Arabic"/>
          <w:sz w:val="28"/>
          <w:szCs w:val="28"/>
        </w:rPr>
        <w:t xml:space="preserve"> </w:t>
      </w:r>
      <w:r w:rsidR="00800B14" w:rsidRPr="00AC2E8C">
        <w:rPr>
          <w:rFonts w:ascii="Simplified Arabic" w:hAnsi="Simplified Arabic" w:cs="Simplified Arabic"/>
          <w:sz w:val="28"/>
          <w:szCs w:val="28"/>
          <w:rtl/>
        </w:rPr>
        <w:t>احترام</w:t>
      </w:r>
      <w:r w:rsidR="00800B14" w:rsidRPr="00AC2E8C">
        <w:rPr>
          <w:rFonts w:ascii="Simplified Arabic" w:hAnsi="Simplified Arabic" w:cs="Simplified Arabic"/>
          <w:sz w:val="28"/>
          <w:szCs w:val="28"/>
        </w:rPr>
        <w:t xml:space="preserve"> </w:t>
      </w:r>
      <w:r w:rsidR="00800B14" w:rsidRPr="00AC2E8C">
        <w:rPr>
          <w:rFonts w:ascii="Simplified Arabic" w:hAnsi="Simplified Arabic" w:cs="Simplified Arabic"/>
          <w:sz w:val="28"/>
          <w:szCs w:val="28"/>
          <w:rtl/>
        </w:rPr>
        <w:t>العمل</w:t>
      </w:r>
      <w:r w:rsidR="00800B14" w:rsidRPr="00AC2E8C">
        <w:rPr>
          <w:rFonts w:ascii="Simplified Arabic" w:hAnsi="Simplified Arabic" w:cs="Simplified Arabic"/>
          <w:sz w:val="28"/>
          <w:szCs w:val="28"/>
        </w:rPr>
        <w:t>.</w:t>
      </w:r>
    </w:p>
    <w:p w:rsidR="00800B14" w:rsidRPr="00AC2E8C" w:rsidRDefault="00800B14" w:rsidP="00D46483">
      <w:pPr>
        <w:pStyle w:val="ListParagraph"/>
        <w:numPr>
          <w:ilvl w:val="0"/>
          <w:numId w:val="22"/>
        </w:numPr>
        <w:autoSpaceDE w:val="0"/>
        <w:autoSpaceDN w:val="0"/>
        <w:adjustRightInd w:val="0"/>
        <w:spacing w:after="0" w:line="240" w:lineRule="auto"/>
        <w:jc w:val="both"/>
        <w:rPr>
          <w:rFonts w:ascii="Simplified Arabic" w:hAnsi="Simplified Arabic" w:cs="Simplified Arabic"/>
          <w:sz w:val="28"/>
          <w:szCs w:val="28"/>
        </w:rPr>
      </w:pPr>
      <w:r w:rsidRPr="00AC2E8C">
        <w:rPr>
          <w:rFonts w:ascii="Simplified Arabic" w:hAnsi="Simplified Arabic" w:cs="Simplified Arabic"/>
          <w:sz w:val="28"/>
          <w:szCs w:val="28"/>
          <w:rtl/>
        </w:rPr>
        <w:lastRenderedPageBreak/>
        <w:t>ا</w:t>
      </w:r>
      <w:r w:rsidR="00AC2E8C">
        <w:rPr>
          <w:rFonts w:ascii="Simplified Arabic" w:hAnsi="Simplified Arabic" w:cs="Simplified Arabic" w:hint="cs"/>
          <w:sz w:val="28"/>
          <w:szCs w:val="28"/>
          <w:rtl/>
        </w:rPr>
        <w:t>لا</w:t>
      </w:r>
      <w:r w:rsidRPr="00AC2E8C">
        <w:rPr>
          <w:rFonts w:ascii="Simplified Arabic" w:hAnsi="Simplified Arabic" w:cs="Simplified Arabic"/>
          <w:sz w:val="28"/>
          <w:szCs w:val="28"/>
          <w:rtl/>
        </w:rPr>
        <w:t>متناع</w:t>
      </w:r>
      <w:r w:rsidRPr="00AC2E8C">
        <w:rPr>
          <w:rFonts w:ascii="Simplified Arabic" w:hAnsi="Simplified Arabic" w:cs="Simplified Arabic"/>
          <w:sz w:val="28"/>
          <w:szCs w:val="28"/>
        </w:rPr>
        <w:t xml:space="preserve"> </w:t>
      </w:r>
      <w:r w:rsidRPr="00AC2E8C">
        <w:rPr>
          <w:rFonts w:ascii="Simplified Arabic" w:hAnsi="Simplified Arabic" w:cs="Simplified Arabic"/>
          <w:sz w:val="28"/>
          <w:szCs w:val="28"/>
          <w:rtl/>
        </w:rPr>
        <w:t>عن</w:t>
      </w:r>
      <w:r w:rsidRPr="00AC2E8C">
        <w:rPr>
          <w:rFonts w:ascii="Simplified Arabic" w:hAnsi="Simplified Arabic" w:cs="Simplified Arabic"/>
          <w:sz w:val="28"/>
          <w:szCs w:val="28"/>
        </w:rPr>
        <w:t xml:space="preserve"> </w:t>
      </w:r>
      <w:r w:rsidRPr="00AC2E8C">
        <w:rPr>
          <w:rFonts w:ascii="Simplified Arabic" w:hAnsi="Simplified Arabic" w:cs="Simplified Arabic"/>
          <w:sz w:val="28"/>
          <w:szCs w:val="28"/>
          <w:rtl/>
        </w:rPr>
        <w:t>أداء</w:t>
      </w:r>
      <w:r w:rsidRPr="00AC2E8C">
        <w:rPr>
          <w:rFonts w:ascii="Simplified Arabic" w:hAnsi="Simplified Arabic" w:cs="Simplified Arabic"/>
          <w:sz w:val="28"/>
          <w:szCs w:val="28"/>
        </w:rPr>
        <w:t xml:space="preserve"> </w:t>
      </w:r>
      <w:r w:rsidRPr="00AC2E8C">
        <w:rPr>
          <w:rFonts w:ascii="Simplified Arabic" w:hAnsi="Simplified Arabic" w:cs="Simplified Arabic"/>
          <w:sz w:val="28"/>
          <w:szCs w:val="28"/>
          <w:rtl/>
        </w:rPr>
        <w:t>العمل</w:t>
      </w:r>
      <w:r w:rsidRPr="00AC2E8C">
        <w:rPr>
          <w:rFonts w:ascii="Simplified Arabic" w:hAnsi="Simplified Arabic" w:cs="Simplified Arabic"/>
          <w:sz w:val="28"/>
          <w:szCs w:val="28"/>
        </w:rPr>
        <w:t xml:space="preserve"> </w:t>
      </w:r>
      <w:r w:rsidRPr="00AC2E8C">
        <w:rPr>
          <w:rFonts w:ascii="Simplified Arabic" w:hAnsi="Simplified Arabic" w:cs="Simplified Arabic"/>
          <w:sz w:val="28"/>
          <w:szCs w:val="28"/>
          <w:rtl/>
        </w:rPr>
        <w:t>المطلوب</w:t>
      </w:r>
      <w:r w:rsidRPr="00AC2E8C">
        <w:rPr>
          <w:rFonts w:ascii="Simplified Arabic" w:hAnsi="Simplified Arabic" w:cs="Simplified Arabic"/>
          <w:sz w:val="28"/>
          <w:szCs w:val="28"/>
        </w:rPr>
        <w:t xml:space="preserve"> </w:t>
      </w:r>
      <w:r w:rsidRPr="00AC2E8C">
        <w:rPr>
          <w:rFonts w:ascii="Simplified Arabic" w:hAnsi="Simplified Arabic" w:cs="Simplified Arabic"/>
          <w:sz w:val="28"/>
          <w:szCs w:val="28"/>
          <w:rtl/>
        </w:rPr>
        <w:t>منه</w:t>
      </w:r>
      <w:r w:rsidRPr="00AC2E8C">
        <w:rPr>
          <w:rFonts w:ascii="Simplified Arabic" w:hAnsi="Simplified Arabic" w:cs="Simplified Arabic"/>
          <w:sz w:val="28"/>
          <w:szCs w:val="28"/>
        </w:rPr>
        <w:t>.</w:t>
      </w:r>
    </w:p>
    <w:p w:rsidR="00800B14" w:rsidRPr="00AC2E8C" w:rsidRDefault="00800B14" w:rsidP="00D46483">
      <w:pPr>
        <w:pStyle w:val="ListParagraph"/>
        <w:numPr>
          <w:ilvl w:val="0"/>
          <w:numId w:val="22"/>
        </w:numPr>
        <w:autoSpaceDE w:val="0"/>
        <w:autoSpaceDN w:val="0"/>
        <w:adjustRightInd w:val="0"/>
        <w:spacing w:after="0" w:line="240" w:lineRule="auto"/>
        <w:jc w:val="both"/>
        <w:rPr>
          <w:rFonts w:ascii="Simplified Arabic" w:hAnsi="Simplified Arabic" w:cs="Simplified Arabic"/>
          <w:sz w:val="28"/>
          <w:szCs w:val="28"/>
          <w:rtl/>
          <w:lang w:bidi="ar-IQ"/>
        </w:rPr>
      </w:pPr>
      <w:r w:rsidRPr="00AC2E8C">
        <w:rPr>
          <w:rFonts w:ascii="Simplified Arabic" w:hAnsi="Simplified Arabic" w:cs="Simplified Arabic"/>
          <w:sz w:val="28"/>
          <w:szCs w:val="28"/>
          <w:rtl/>
        </w:rPr>
        <w:t>التراخي</w:t>
      </w:r>
      <w:r w:rsidR="00AC2E8C">
        <w:rPr>
          <w:rFonts w:ascii="Simplified Arabic" w:hAnsi="Simplified Arabic" w:cs="Simplified Arabic" w:hint="cs"/>
          <w:sz w:val="28"/>
          <w:szCs w:val="28"/>
          <w:rtl/>
          <w:lang w:bidi="ar-IQ"/>
        </w:rPr>
        <w:t xml:space="preserve"> في اداء الواجبات</w:t>
      </w:r>
      <w:r w:rsidRPr="00AC2E8C">
        <w:rPr>
          <w:rFonts w:ascii="Simplified Arabic" w:hAnsi="Simplified Arabic" w:cs="Simplified Arabic"/>
          <w:sz w:val="28"/>
          <w:szCs w:val="28"/>
        </w:rPr>
        <w:t>.</w:t>
      </w:r>
    </w:p>
    <w:p w:rsidR="00800B14" w:rsidRPr="00AC2E8C" w:rsidRDefault="00AC2E8C" w:rsidP="00D46483">
      <w:pPr>
        <w:pStyle w:val="ListParagraph"/>
        <w:numPr>
          <w:ilvl w:val="0"/>
          <w:numId w:val="22"/>
        </w:numPr>
        <w:autoSpaceDE w:val="0"/>
        <w:autoSpaceDN w:val="0"/>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ضعف</w:t>
      </w:r>
      <w:r w:rsidR="00800B14" w:rsidRPr="00AC2E8C">
        <w:rPr>
          <w:rFonts w:ascii="Simplified Arabic" w:hAnsi="Simplified Arabic" w:cs="Simplified Arabic"/>
          <w:sz w:val="28"/>
          <w:szCs w:val="28"/>
        </w:rPr>
        <w:t xml:space="preserve"> </w:t>
      </w:r>
      <w:r w:rsidR="00800B14" w:rsidRPr="00AC2E8C">
        <w:rPr>
          <w:rFonts w:ascii="Simplified Arabic" w:hAnsi="Simplified Arabic" w:cs="Simplified Arabic"/>
          <w:sz w:val="28"/>
          <w:szCs w:val="28"/>
          <w:rtl/>
        </w:rPr>
        <w:t>الالتزام</w:t>
      </w:r>
      <w:r w:rsidR="00800B14" w:rsidRPr="00AC2E8C">
        <w:rPr>
          <w:rFonts w:ascii="Simplified Arabic" w:hAnsi="Simplified Arabic" w:cs="Simplified Arabic"/>
          <w:sz w:val="28"/>
          <w:szCs w:val="28"/>
        </w:rPr>
        <w:t xml:space="preserve"> </w:t>
      </w:r>
      <w:r w:rsidR="00800B14" w:rsidRPr="00AC2E8C">
        <w:rPr>
          <w:rFonts w:ascii="Simplified Arabic" w:hAnsi="Simplified Arabic" w:cs="Simplified Arabic"/>
          <w:sz w:val="28"/>
          <w:szCs w:val="28"/>
          <w:rtl/>
        </w:rPr>
        <w:t>بتعليمات</w:t>
      </w:r>
      <w:r>
        <w:rPr>
          <w:rFonts w:ascii="Simplified Arabic" w:hAnsi="Simplified Arabic" w:cs="Simplified Arabic"/>
          <w:sz w:val="28"/>
          <w:szCs w:val="28"/>
        </w:rPr>
        <w:t xml:space="preserve"> </w:t>
      </w:r>
      <w:r>
        <w:rPr>
          <w:rFonts w:ascii="Simplified Arabic" w:hAnsi="Simplified Arabic" w:cs="Simplified Arabic" w:hint="cs"/>
          <w:sz w:val="28"/>
          <w:szCs w:val="28"/>
          <w:rtl/>
          <w:lang w:bidi="ar-IQ"/>
        </w:rPr>
        <w:t xml:space="preserve">وتوجيهات </w:t>
      </w:r>
      <w:r>
        <w:rPr>
          <w:rFonts w:ascii="Simplified Arabic" w:hAnsi="Simplified Arabic" w:cs="Simplified Arabic" w:hint="cs"/>
          <w:sz w:val="28"/>
          <w:szCs w:val="28"/>
          <w:rtl/>
        </w:rPr>
        <w:t>صاحب العمل</w:t>
      </w:r>
      <w:r w:rsidR="00800B14" w:rsidRPr="00AC2E8C">
        <w:rPr>
          <w:rFonts w:ascii="Simplified Arabic" w:hAnsi="Simplified Arabic" w:cs="Simplified Arabic"/>
          <w:sz w:val="28"/>
          <w:szCs w:val="28"/>
        </w:rPr>
        <w:t>.</w:t>
      </w:r>
    </w:p>
    <w:p w:rsidR="00800B14" w:rsidRPr="00AC2E8C" w:rsidRDefault="00800B14" w:rsidP="00D46483">
      <w:pPr>
        <w:pStyle w:val="ListParagraph"/>
        <w:numPr>
          <w:ilvl w:val="0"/>
          <w:numId w:val="22"/>
        </w:numPr>
        <w:autoSpaceDE w:val="0"/>
        <w:autoSpaceDN w:val="0"/>
        <w:adjustRightInd w:val="0"/>
        <w:spacing w:after="0" w:line="240" w:lineRule="auto"/>
        <w:jc w:val="both"/>
        <w:rPr>
          <w:rFonts w:ascii="Simplified Arabic" w:hAnsi="Simplified Arabic" w:cs="Simplified Arabic"/>
          <w:sz w:val="28"/>
          <w:szCs w:val="28"/>
        </w:rPr>
      </w:pPr>
      <w:r w:rsidRPr="00AC2E8C">
        <w:rPr>
          <w:rFonts w:ascii="Simplified Arabic" w:hAnsi="Simplified Arabic" w:cs="Simplified Arabic"/>
          <w:sz w:val="28"/>
          <w:szCs w:val="28"/>
          <w:rtl/>
        </w:rPr>
        <w:t>السلبية</w:t>
      </w:r>
      <w:r w:rsidR="00AC2E8C">
        <w:rPr>
          <w:rFonts w:ascii="Simplified Arabic" w:hAnsi="Simplified Arabic" w:cs="Simplified Arabic" w:hint="cs"/>
          <w:sz w:val="28"/>
          <w:szCs w:val="28"/>
          <w:rtl/>
          <w:lang w:bidi="ar-IQ"/>
        </w:rPr>
        <w:t xml:space="preserve"> تجاه العمل</w:t>
      </w:r>
      <w:r w:rsidRPr="00AC2E8C">
        <w:rPr>
          <w:rFonts w:ascii="Simplified Arabic" w:hAnsi="Simplified Arabic" w:cs="Simplified Arabic"/>
          <w:sz w:val="28"/>
          <w:szCs w:val="28"/>
        </w:rPr>
        <w:t>.</w:t>
      </w:r>
    </w:p>
    <w:p w:rsidR="00800B14" w:rsidRPr="00AC2E8C" w:rsidRDefault="00800B14" w:rsidP="00D46483">
      <w:pPr>
        <w:pStyle w:val="ListParagraph"/>
        <w:numPr>
          <w:ilvl w:val="0"/>
          <w:numId w:val="22"/>
        </w:numPr>
        <w:autoSpaceDE w:val="0"/>
        <w:autoSpaceDN w:val="0"/>
        <w:adjustRightInd w:val="0"/>
        <w:spacing w:after="0" w:line="240" w:lineRule="auto"/>
        <w:jc w:val="both"/>
        <w:rPr>
          <w:rFonts w:ascii="Simplified Arabic" w:hAnsi="Simplified Arabic" w:cs="Simplified Arabic"/>
          <w:sz w:val="28"/>
          <w:szCs w:val="28"/>
        </w:rPr>
      </w:pPr>
      <w:r w:rsidRPr="00AC2E8C">
        <w:rPr>
          <w:rFonts w:ascii="Simplified Arabic" w:hAnsi="Simplified Arabic" w:cs="Simplified Arabic"/>
          <w:sz w:val="28"/>
          <w:szCs w:val="28"/>
          <w:rtl/>
        </w:rPr>
        <w:t>عدم</w:t>
      </w:r>
      <w:r w:rsidRPr="00AC2E8C">
        <w:rPr>
          <w:rFonts w:ascii="Simplified Arabic" w:hAnsi="Simplified Arabic" w:cs="Simplified Arabic"/>
          <w:sz w:val="28"/>
          <w:szCs w:val="28"/>
        </w:rPr>
        <w:t xml:space="preserve"> </w:t>
      </w:r>
      <w:r w:rsidRPr="00AC2E8C">
        <w:rPr>
          <w:rFonts w:ascii="Simplified Arabic" w:hAnsi="Simplified Arabic" w:cs="Simplified Arabic"/>
          <w:sz w:val="28"/>
          <w:szCs w:val="28"/>
          <w:rtl/>
        </w:rPr>
        <w:t>تحمل</w:t>
      </w:r>
      <w:r w:rsidRPr="00AC2E8C">
        <w:rPr>
          <w:rFonts w:ascii="Simplified Arabic" w:hAnsi="Simplified Arabic" w:cs="Simplified Arabic"/>
          <w:sz w:val="28"/>
          <w:szCs w:val="28"/>
        </w:rPr>
        <w:t xml:space="preserve"> </w:t>
      </w:r>
      <w:r w:rsidRPr="00AC2E8C">
        <w:rPr>
          <w:rFonts w:ascii="Simplified Arabic" w:hAnsi="Simplified Arabic" w:cs="Simplified Arabic"/>
          <w:sz w:val="28"/>
          <w:szCs w:val="28"/>
          <w:rtl/>
        </w:rPr>
        <w:t>المسؤولية</w:t>
      </w:r>
      <w:r w:rsidRPr="00AC2E8C">
        <w:rPr>
          <w:rFonts w:ascii="Simplified Arabic" w:hAnsi="Simplified Arabic" w:cs="Simplified Arabic"/>
          <w:sz w:val="28"/>
          <w:szCs w:val="28"/>
        </w:rPr>
        <w:t>.</w:t>
      </w:r>
    </w:p>
    <w:p w:rsidR="00800B14" w:rsidRPr="00AC2E8C" w:rsidRDefault="00800B14" w:rsidP="00D46483">
      <w:pPr>
        <w:pStyle w:val="ListParagraph"/>
        <w:numPr>
          <w:ilvl w:val="0"/>
          <w:numId w:val="22"/>
        </w:numPr>
        <w:autoSpaceDE w:val="0"/>
        <w:autoSpaceDN w:val="0"/>
        <w:adjustRightInd w:val="0"/>
        <w:spacing w:after="0" w:line="240" w:lineRule="auto"/>
        <w:jc w:val="both"/>
        <w:rPr>
          <w:rFonts w:ascii="Simplified Arabic" w:hAnsi="Simplified Arabic" w:cs="Simplified Arabic"/>
          <w:sz w:val="28"/>
          <w:szCs w:val="28"/>
        </w:rPr>
      </w:pPr>
      <w:r w:rsidRPr="00AC2E8C">
        <w:rPr>
          <w:rFonts w:ascii="Simplified Arabic" w:hAnsi="Simplified Arabic" w:cs="Simplified Arabic"/>
          <w:sz w:val="28"/>
          <w:szCs w:val="28"/>
          <w:rtl/>
        </w:rPr>
        <w:t>إفشاء</w:t>
      </w:r>
      <w:r w:rsidRPr="00AC2E8C">
        <w:rPr>
          <w:rFonts w:ascii="Simplified Arabic" w:hAnsi="Simplified Arabic" w:cs="Simplified Arabic"/>
          <w:sz w:val="28"/>
          <w:szCs w:val="28"/>
        </w:rPr>
        <w:t xml:space="preserve"> </w:t>
      </w:r>
      <w:r w:rsidRPr="00AC2E8C">
        <w:rPr>
          <w:rFonts w:ascii="Simplified Arabic" w:hAnsi="Simplified Arabic" w:cs="Simplified Arabic"/>
          <w:sz w:val="28"/>
          <w:szCs w:val="28"/>
          <w:rtl/>
        </w:rPr>
        <w:t>أسرار</w:t>
      </w:r>
      <w:r w:rsidRPr="00AC2E8C">
        <w:rPr>
          <w:rFonts w:ascii="Simplified Arabic" w:hAnsi="Simplified Arabic" w:cs="Simplified Arabic"/>
          <w:sz w:val="28"/>
          <w:szCs w:val="28"/>
        </w:rPr>
        <w:t xml:space="preserve"> </w:t>
      </w:r>
      <w:r w:rsidRPr="00AC2E8C">
        <w:rPr>
          <w:rFonts w:ascii="Simplified Arabic" w:hAnsi="Simplified Arabic" w:cs="Simplified Arabic"/>
          <w:sz w:val="28"/>
          <w:szCs w:val="28"/>
          <w:rtl/>
        </w:rPr>
        <w:t>العمل</w:t>
      </w:r>
      <w:r w:rsidRPr="00AC2E8C">
        <w:rPr>
          <w:rFonts w:ascii="Simplified Arabic" w:hAnsi="Simplified Arabic" w:cs="Simplified Arabic"/>
          <w:sz w:val="28"/>
          <w:szCs w:val="28"/>
        </w:rPr>
        <w:t>.</w:t>
      </w:r>
    </w:p>
    <w:p w:rsidR="00F268D6" w:rsidRDefault="00F268D6" w:rsidP="00F268D6">
      <w:pPr>
        <w:autoSpaceDE w:val="0"/>
        <w:autoSpaceDN w:val="0"/>
        <w:bidi/>
        <w:adjustRightInd w:val="0"/>
        <w:spacing w:after="0" w:line="240" w:lineRule="auto"/>
        <w:jc w:val="both"/>
        <w:rPr>
          <w:rFonts w:ascii="Simplified Arabic" w:hAnsi="Simplified Arabic" w:cs="Simplified Arabic"/>
          <w:sz w:val="28"/>
          <w:szCs w:val="28"/>
          <w:lang w:bidi="ar-SA"/>
        </w:rPr>
      </w:pPr>
    </w:p>
    <w:p w:rsidR="00800B14" w:rsidRPr="00F268D6" w:rsidRDefault="00800B14" w:rsidP="00D46483">
      <w:pPr>
        <w:pStyle w:val="ListParagraph"/>
        <w:numPr>
          <w:ilvl w:val="0"/>
          <w:numId w:val="39"/>
        </w:numPr>
        <w:autoSpaceDE w:val="0"/>
        <w:autoSpaceDN w:val="0"/>
        <w:adjustRightInd w:val="0"/>
        <w:spacing w:after="0" w:line="240" w:lineRule="auto"/>
        <w:jc w:val="both"/>
        <w:rPr>
          <w:rFonts w:ascii="Simplified Arabic" w:hAnsi="Simplified Arabic" w:cs="Simplified Arabic"/>
          <w:b/>
          <w:bCs/>
          <w:sz w:val="28"/>
          <w:szCs w:val="28"/>
        </w:rPr>
      </w:pPr>
      <w:r w:rsidRPr="00F268D6">
        <w:rPr>
          <w:rFonts w:ascii="Simplified Arabic" w:hAnsi="Simplified Arabic" w:cs="Simplified Arabic"/>
          <w:b/>
          <w:bCs/>
          <w:sz w:val="28"/>
          <w:szCs w:val="28"/>
          <w:rtl/>
        </w:rPr>
        <w:t>الانحرافات</w:t>
      </w:r>
      <w:r w:rsidRPr="00F268D6">
        <w:rPr>
          <w:rFonts w:ascii="Simplified Arabic" w:hAnsi="Simplified Arabic" w:cs="Simplified Arabic"/>
          <w:b/>
          <w:bCs/>
          <w:sz w:val="28"/>
          <w:szCs w:val="28"/>
        </w:rPr>
        <w:t xml:space="preserve"> </w:t>
      </w:r>
      <w:r w:rsidRPr="00F268D6">
        <w:rPr>
          <w:rFonts w:ascii="Simplified Arabic" w:hAnsi="Simplified Arabic" w:cs="Simplified Arabic"/>
          <w:b/>
          <w:bCs/>
          <w:sz w:val="28"/>
          <w:szCs w:val="28"/>
          <w:rtl/>
        </w:rPr>
        <w:t>السلوكية</w:t>
      </w:r>
      <w:r w:rsidRPr="00F268D6">
        <w:rPr>
          <w:rFonts w:ascii="Simplified Arabic" w:hAnsi="Simplified Arabic" w:cs="Simplified Arabic"/>
          <w:b/>
          <w:bCs/>
          <w:sz w:val="28"/>
          <w:szCs w:val="28"/>
        </w:rPr>
        <w:t xml:space="preserve">: </w:t>
      </w:r>
      <w:r w:rsidR="00F268D6">
        <w:rPr>
          <w:rFonts w:ascii="Simplified Arabic" w:hAnsi="Simplified Arabic" w:cs="Simplified Arabic" w:hint="cs"/>
          <w:sz w:val="28"/>
          <w:szCs w:val="28"/>
          <w:rtl/>
        </w:rPr>
        <w:t xml:space="preserve"> وهي تمثل المخالفات </w:t>
      </w:r>
      <w:r w:rsidRPr="00F268D6">
        <w:rPr>
          <w:rFonts w:ascii="Simplified Arabic" w:hAnsi="Simplified Arabic" w:cs="Simplified Arabic"/>
          <w:sz w:val="28"/>
          <w:szCs w:val="28"/>
          <w:rtl/>
        </w:rPr>
        <w:t>الإدارية</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التي</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يرتكبها</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الموظف</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وتتعلق</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بمسلكه</w:t>
      </w:r>
    </w:p>
    <w:p w:rsidR="00800B14" w:rsidRPr="00800B14" w:rsidRDefault="00800B14" w:rsidP="00800B14">
      <w:pPr>
        <w:autoSpaceDE w:val="0"/>
        <w:autoSpaceDN w:val="0"/>
        <w:bidi/>
        <w:adjustRightInd w:val="0"/>
        <w:spacing w:after="0" w:line="240" w:lineRule="auto"/>
        <w:jc w:val="both"/>
        <w:rPr>
          <w:rFonts w:ascii="Simplified Arabic" w:hAnsi="Simplified Arabic" w:cs="Simplified Arabic"/>
          <w:sz w:val="28"/>
          <w:szCs w:val="28"/>
          <w:lang w:bidi="ar-SA"/>
        </w:rPr>
      </w:pPr>
      <w:r w:rsidRPr="00800B14">
        <w:rPr>
          <w:rFonts w:ascii="Simplified Arabic" w:hAnsi="Simplified Arabic" w:cs="Simplified Arabic"/>
          <w:sz w:val="28"/>
          <w:szCs w:val="28"/>
          <w:rtl/>
          <w:lang w:bidi="ar-SA"/>
        </w:rPr>
        <w:t>الشخصي</w:t>
      </w:r>
      <w:r w:rsidRPr="00800B14">
        <w:rPr>
          <w:rFonts w:ascii="Simplified Arabic" w:hAnsi="Simplified Arabic" w:cs="Simplified Arabic"/>
          <w:sz w:val="28"/>
          <w:szCs w:val="28"/>
          <w:lang w:bidi="ar-SA"/>
        </w:rPr>
        <w:t xml:space="preserve"> </w:t>
      </w:r>
      <w:r w:rsidRPr="00800B14">
        <w:rPr>
          <w:rFonts w:ascii="Simplified Arabic" w:hAnsi="Simplified Arabic" w:cs="Simplified Arabic"/>
          <w:sz w:val="28"/>
          <w:szCs w:val="28"/>
          <w:rtl/>
          <w:lang w:bidi="ar-SA"/>
        </w:rPr>
        <w:t>وتصرفه،</w:t>
      </w:r>
      <w:r w:rsidRPr="00800B14">
        <w:rPr>
          <w:rFonts w:ascii="Simplified Arabic" w:hAnsi="Simplified Arabic" w:cs="Simplified Arabic"/>
          <w:sz w:val="28"/>
          <w:szCs w:val="28"/>
          <w:lang w:bidi="ar-SA"/>
        </w:rPr>
        <w:t xml:space="preserve"> </w:t>
      </w:r>
      <w:r w:rsidRPr="00800B14">
        <w:rPr>
          <w:rFonts w:ascii="Simplified Arabic" w:hAnsi="Simplified Arabic" w:cs="Simplified Arabic"/>
          <w:sz w:val="28"/>
          <w:szCs w:val="28"/>
          <w:rtl/>
          <w:lang w:bidi="ar-SA"/>
        </w:rPr>
        <w:t>ومن</w:t>
      </w:r>
      <w:r w:rsidRPr="00800B14">
        <w:rPr>
          <w:rFonts w:ascii="Simplified Arabic" w:hAnsi="Simplified Arabic" w:cs="Simplified Arabic"/>
          <w:sz w:val="28"/>
          <w:szCs w:val="28"/>
          <w:lang w:bidi="ar-SA"/>
        </w:rPr>
        <w:t xml:space="preserve"> </w:t>
      </w:r>
      <w:r w:rsidRPr="00800B14">
        <w:rPr>
          <w:rFonts w:ascii="Simplified Arabic" w:hAnsi="Simplified Arabic" w:cs="Simplified Arabic"/>
          <w:sz w:val="28"/>
          <w:szCs w:val="28"/>
          <w:rtl/>
          <w:lang w:bidi="ar-SA"/>
        </w:rPr>
        <w:t>أهمها</w:t>
      </w:r>
      <w:r w:rsidRPr="00800B14">
        <w:rPr>
          <w:rFonts w:ascii="Simplified Arabic" w:hAnsi="Simplified Arabic" w:cs="Simplified Arabic"/>
          <w:sz w:val="28"/>
          <w:szCs w:val="28"/>
          <w:lang w:bidi="ar-SA"/>
        </w:rPr>
        <w:t>:</w:t>
      </w:r>
    </w:p>
    <w:p w:rsidR="00800B14" w:rsidRPr="00F268D6" w:rsidRDefault="00800B14" w:rsidP="00D46483">
      <w:pPr>
        <w:pStyle w:val="ListParagraph"/>
        <w:numPr>
          <w:ilvl w:val="0"/>
          <w:numId w:val="40"/>
        </w:numPr>
        <w:autoSpaceDE w:val="0"/>
        <w:autoSpaceDN w:val="0"/>
        <w:adjustRightInd w:val="0"/>
        <w:spacing w:after="0" w:line="240" w:lineRule="auto"/>
        <w:jc w:val="both"/>
        <w:rPr>
          <w:rFonts w:ascii="Simplified Arabic" w:hAnsi="Simplified Arabic" w:cs="Simplified Arabic"/>
          <w:sz w:val="28"/>
          <w:szCs w:val="28"/>
        </w:rPr>
      </w:pPr>
      <w:r w:rsidRPr="00F268D6">
        <w:rPr>
          <w:rFonts w:ascii="Simplified Arabic" w:hAnsi="Simplified Arabic" w:cs="Simplified Arabic"/>
          <w:b/>
          <w:bCs/>
          <w:sz w:val="28"/>
          <w:szCs w:val="28"/>
          <w:rtl/>
        </w:rPr>
        <w:t>عدم</w:t>
      </w:r>
      <w:r w:rsidRPr="00F268D6">
        <w:rPr>
          <w:rFonts w:ascii="Simplified Arabic" w:hAnsi="Simplified Arabic" w:cs="Simplified Arabic"/>
          <w:b/>
          <w:bCs/>
          <w:sz w:val="28"/>
          <w:szCs w:val="28"/>
        </w:rPr>
        <w:t xml:space="preserve"> </w:t>
      </w:r>
      <w:r w:rsidRPr="00F268D6">
        <w:rPr>
          <w:rFonts w:ascii="Simplified Arabic" w:hAnsi="Simplified Arabic" w:cs="Simplified Arabic"/>
          <w:b/>
          <w:bCs/>
          <w:sz w:val="28"/>
          <w:szCs w:val="28"/>
          <w:rtl/>
        </w:rPr>
        <w:t>المحافظة</w:t>
      </w:r>
      <w:r w:rsidRPr="00F268D6">
        <w:rPr>
          <w:rFonts w:ascii="Simplified Arabic" w:hAnsi="Simplified Arabic" w:cs="Simplified Arabic"/>
          <w:b/>
          <w:bCs/>
          <w:sz w:val="28"/>
          <w:szCs w:val="28"/>
        </w:rPr>
        <w:t xml:space="preserve"> </w:t>
      </w:r>
      <w:r w:rsidRPr="00F268D6">
        <w:rPr>
          <w:rFonts w:ascii="Simplified Arabic" w:hAnsi="Simplified Arabic" w:cs="Simplified Arabic"/>
          <w:b/>
          <w:bCs/>
          <w:sz w:val="28"/>
          <w:szCs w:val="28"/>
          <w:rtl/>
        </w:rPr>
        <w:t>على</w:t>
      </w:r>
      <w:r w:rsidRPr="00F268D6">
        <w:rPr>
          <w:rFonts w:ascii="Simplified Arabic" w:hAnsi="Simplified Arabic" w:cs="Simplified Arabic"/>
          <w:b/>
          <w:bCs/>
          <w:sz w:val="28"/>
          <w:szCs w:val="28"/>
        </w:rPr>
        <w:t xml:space="preserve"> </w:t>
      </w:r>
      <w:r w:rsidRPr="00F268D6">
        <w:rPr>
          <w:rFonts w:ascii="Simplified Arabic" w:hAnsi="Simplified Arabic" w:cs="Simplified Arabic"/>
          <w:b/>
          <w:bCs/>
          <w:sz w:val="28"/>
          <w:szCs w:val="28"/>
          <w:rtl/>
        </w:rPr>
        <w:t>كرامة</w:t>
      </w:r>
      <w:r w:rsidRPr="00F268D6">
        <w:rPr>
          <w:rFonts w:ascii="Simplified Arabic" w:hAnsi="Simplified Arabic" w:cs="Simplified Arabic"/>
          <w:b/>
          <w:bCs/>
          <w:sz w:val="28"/>
          <w:szCs w:val="28"/>
        </w:rPr>
        <w:t xml:space="preserve"> </w:t>
      </w:r>
      <w:r w:rsidRPr="00F268D6">
        <w:rPr>
          <w:rFonts w:ascii="Simplified Arabic" w:hAnsi="Simplified Arabic" w:cs="Simplified Arabic"/>
          <w:b/>
          <w:bCs/>
          <w:sz w:val="28"/>
          <w:szCs w:val="28"/>
          <w:rtl/>
        </w:rPr>
        <w:t>الوظيفة</w:t>
      </w:r>
      <w:r w:rsidR="00F268D6">
        <w:rPr>
          <w:rFonts w:ascii="Simplified Arabic" w:hAnsi="Simplified Arabic" w:cs="Simplified Arabic"/>
          <w:b/>
          <w:bCs/>
          <w:sz w:val="28"/>
          <w:szCs w:val="28"/>
        </w:rPr>
        <w:t xml:space="preserve"> </w:t>
      </w:r>
      <w:r w:rsidRPr="00F268D6">
        <w:rPr>
          <w:rFonts w:ascii="Simplified Arabic" w:hAnsi="Simplified Arabic" w:cs="Simplified Arabic"/>
          <w:b/>
          <w:bCs/>
          <w:sz w:val="28"/>
          <w:szCs w:val="28"/>
        </w:rPr>
        <w:t xml:space="preserve">: </w:t>
      </w:r>
      <w:r w:rsidRPr="00F268D6">
        <w:rPr>
          <w:rFonts w:ascii="Simplified Arabic" w:hAnsi="Simplified Arabic" w:cs="Simplified Arabic" w:hint="cs"/>
          <w:sz w:val="28"/>
          <w:szCs w:val="28"/>
          <w:rtl/>
        </w:rPr>
        <w:t>كاستعمال</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المخدرات</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أو</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التورط</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في</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جرائم</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أخلاقية</w:t>
      </w:r>
      <w:r w:rsidRPr="00F268D6">
        <w:rPr>
          <w:rFonts w:ascii="Simplified Arabic" w:hAnsi="Simplified Arabic" w:cs="Simplified Arabic"/>
          <w:sz w:val="28"/>
          <w:szCs w:val="28"/>
        </w:rPr>
        <w:t>.</w:t>
      </w:r>
    </w:p>
    <w:p w:rsidR="00F268D6" w:rsidRDefault="00800B14" w:rsidP="00D46483">
      <w:pPr>
        <w:pStyle w:val="ListParagraph"/>
        <w:numPr>
          <w:ilvl w:val="0"/>
          <w:numId w:val="40"/>
        </w:numPr>
        <w:autoSpaceDE w:val="0"/>
        <w:autoSpaceDN w:val="0"/>
        <w:adjustRightInd w:val="0"/>
        <w:spacing w:after="0" w:line="240" w:lineRule="auto"/>
        <w:jc w:val="both"/>
        <w:rPr>
          <w:rFonts w:ascii="Simplified Arabic" w:hAnsi="Simplified Arabic" w:cs="Simplified Arabic"/>
          <w:sz w:val="28"/>
          <w:szCs w:val="28"/>
        </w:rPr>
      </w:pPr>
      <w:r w:rsidRPr="00F268D6">
        <w:rPr>
          <w:rFonts w:ascii="Simplified Arabic" w:hAnsi="Simplified Arabic" w:cs="Simplified Arabic"/>
          <w:b/>
          <w:bCs/>
          <w:sz w:val="28"/>
          <w:szCs w:val="28"/>
          <w:rtl/>
        </w:rPr>
        <w:t>سوء</w:t>
      </w:r>
      <w:r w:rsidRPr="00F268D6">
        <w:rPr>
          <w:rFonts w:ascii="Simplified Arabic" w:hAnsi="Simplified Arabic" w:cs="Simplified Arabic"/>
          <w:b/>
          <w:bCs/>
          <w:sz w:val="28"/>
          <w:szCs w:val="28"/>
        </w:rPr>
        <w:t xml:space="preserve"> </w:t>
      </w:r>
      <w:r w:rsidRPr="00F268D6">
        <w:rPr>
          <w:rFonts w:ascii="Simplified Arabic" w:hAnsi="Simplified Arabic" w:cs="Simplified Arabic"/>
          <w:b/>
          <w:bCs/>
          <w:sz w:val="28"/>
          <w:szCs w:val="28"/>
          <w:rtl/>
        </w:rPr>
        <w:t>استعمال</w:t>
      </w:r>
      <w:r w:rsidRPr="00F268D6">
        <w:rPr>
          <w:rFonts w:ascii="Simplified Arabic" w:hAnsi="Simplified Arabic" w:cs="Simplified Arabic"/>
          <w:b/>
          <w:bCs/>
          <w:sz w:val="28"/>
          <w:szCs w:val="28"/>
        </w:rPr>
        <w:t xml:space="preserve"> </w:t>
      </w:r>
      <w:r w:rsidRPr="00F268D6">
        <w:rPr>
          <w:rFonts w:ascii="Simplified Arabic" w:hAnsi="Simplified Arabic" w:cs="Simplified Arabic"/>
          <w:b/>
          <w:bCs/>
          <w:sz w:val="28"/>
          <w:szCs w:val="28"/>
          <w:rtl/>
        </w:rPr>
        <w:t>السلطة</w:t>
      </w:r>
      <w:r w:rsidR="00F268D6">
        <w:rPr>
          <w:rFonts w:ascii="Simplified Arabic" w:hAnsi="Simplified Arabic" w:cs="Simplified Arabic"/>
          <w:b/>
          <w:bCs/>
          <w:sz w:val="28"/>
          <w:szCs w:val="28"/>
        </w:rPr>
        <w:t xml:space="preserve"> </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تقديم</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الخدمات</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الشخصية</w:t>
      </w:r>
      <w:r w:rsidR="00F268D6">
        <w:rPr>
          <w:rFonts w:ascii="Simplified Arabic" w:hAnsi="Simplified Arabic" w:cs="Simplified Arabic" w:hint="cs"/>
          <w:sz w:val="28"/>
          <w:szCs w:val="28"/>
          <w:rtl/>
        </w:rPr>
        <w:t xml:space="preserve"> </w:t>
      </w:r>
      <w:r w:rsidRPr="00F268D6">
        <w:rPr>
          <w:rFonts w:ascii="Simplified Arabic" w:hAnsi="Simplified Arabic" w:cs="Simplified Arabic"/>
          <w:sz w:val="28"/>
          <w:szCs w:val="28"/>
          <w:rtl/>
        </w:rPr>
        <w:t>،</w:t>
      </w:r>
      <w:r w:rsidRPr="00F268D6">
        <w:rPr>
          <w:rFonts w:ascii="Simplified Arabic" w:hAnsi="Simplified Arabic" w:cs="Simplified Arabic"/>
          <w:sz w:val="28"/>
          <w:szCs w:val="28"/>
        </w:rPr>
        <w:t xml:space="preserve"> </w:t>
      </w:r>
      <w:r w:rsidR="00F268D6">
        <w:rPr>
          <w:rFonts w:ascii="Simplified Arabic" w:hAnsi="Simplified Arabic" w:cs="Simplified Arabic" w:hint="cs"/>
          <w:sz w:val="28"/>
          <w:szCs w:val="28"/>
          <w:rtl/>
        </w:rPr>
        <w:t>ك</w:t>
      </w:r>
      <w:r w:rsidRPr="00F268D6">
        <w:rPr>
          <w:rFonts w:ascii="Simplified Arabic" w:hAnsi="Simplified Arabic" w:cs="Simplified Arabic"/>
          <w:sz w:val="28"/>
          <w:szCs w:val="28"/>
          <w:rtl/>
        </w:rPr>
        <w:t>تسهيل</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الأمور</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وتجاوز</w:t>
      </w:r>
      <w:r w:rsidR="00F268D6">
        <w:rPr>
          <w:rFonts w:ascii="Simplified Arabic" w:hAnsi="Simplified Arabic" w:cs="Simplified Arabic" w:hint="cs"/>
          <w:sz w:val="28"/>
          <w:szCs w:val="28"/>
          <w:rtl/>
        </w:rPr>
        <w:t xml:space="preserve"> </w:t>
      </w:r>
      <w:r w:rsidRPr="00F268D6">
        <w:rPr>
          <w:rFonts w:ascii="Simplified Arabic" w:hAnsi="Simplified Arabic" w:cs="Simplified Arabic" w:hint="cs"/>
          <w:sz w:val="28"/>
          <w:szCs w:val="28"/>
          <w:rtl/>
        </w:rPr>
        <w:t>اعتبارات</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العدالة</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الموضوعية</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في</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منح</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أقارب</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أو</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معارف</w:t>
      </w:r>
      <w:r w:rsidRPr="00F268D6">
        <w:rPr>
          <w:rFonts w:ascii="Simplified Arabic" w:hAnsi="Simplified Arabic" w:cs="Simplified Arabic"/>
          <w:sz w:val="28"/>
          <w:szCs w:val="28"/>
        </w:rPr>
        <w:t xml:space="preserve"> </w:t>
      </w:r>
      <w:r w:rsidR="00F268D6">
        <w:rPr>
          <w:rFonts w:ascii="Simplified Arabic" w:hAnsi="Simplified Arabic" w:cs="Simplified Arabic"/>
          <w:sz w:val="28"/>
          <w:szCs w:val="28"/>
          <w:rtl/>
        </w:rPr>
        <w:t>المس</w:t>
      </w:r>
      <w:r w:rsidR="00F268D6">
        <w:rPr>
          <w:rFonts w:ascii="Simplified Arabic" w:hAnsi="Simplified Arabic" w:cs="Simplified Arabic" w:hint="cs"/>
          <w:sz w:val="28"/>
          <w:szCs w:val="28"/>
          <w:rtl/>
        </w:rPr>
        <w:t>ؤ</w:t>
      </w:r>
      <w:r w:rsidRPr="00F268D6">
        <w:rPr>
          <w:rFonts w:ascii="Simplified Arabic" w:hAnsi="Simplified Arabic" w:cs="Simplified Arabic"/>
          <w:sz w:val="28"/>
          <w:szCs w:val="28"/>
          <w:rtl/>
        </w:rPr>
        <w:t>ولين</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ما</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يطلب</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منهم</w:t>
      </w:r>
      <w:r w:rsidRPr="00F268D6">
        <w:rPr>
          <w:rFonts w:ascii="Simplified Arabic" w:hAnsi="Simplified Arabic" w:cs="Simplified Arabic"/>
          <w:sz w:val="28"/>
          <w:szCs w:val="28"/>
        </w:rPr>
        <w:t>.</w:t>
      </w:r>
    </w:p>
    <w:p w:rsidR="00800B14" w:rsidRPr="00F268D6" w:rsidRDefault="00800B14" w:rsidP="00D46483">
      <w:pPr>
        <w:pStyle w:val="ListParagraph"/>
        <w:numPr>
          <w:ilvl w:val="0"/>
          <w:numId w:val="40"/>
        </w:numPr>
        <w:autoSpaceDE w:val="0"/>
        <w:autoSpaceDN w:val="0"/>
        <w:adjustRightInd w:val="0"/>
        <w:spacing w:after="0" w:line="240" w:lineRule="auto"/>
        <w:jc w:val="both"/>
        <w:rPr>
          <w:rFonts w:ascii="Simplified Arabic" w:hAnsi="Simplified Arabic" w:cs="Simplified Arabic"/>
          <w:sz w:val="28"/>
          <w:szCs w:val="28"/>
        </w:rPr>
      </w:pPr>
      <w:r w:rsidRPr="00F268D6">
        <w:rPr>
          <w:rFonts w:ascii="Simplified Arabic" w:hAnsi="Simplified Arabic" w:cs="Simplified Arabic"/>
          <w:b/>
          <w:bCs/>
          <w:sz w:val="28"/>
          <w:szCs w:val="28"/>
        </w:rPr>
        <w:t xml:space="preserve"> </w:t>
      </w:r>
      <w:r w:rsidRPr="00F268D6">
        <w:rPr>
          <w:rFonts w:ascii="Simplified Arabic" w:hAnsi="Simplified Arabic" w:cs="Simplified Arabic"/>
          <w:b/>
          <w:bCs/>
          <w:sz w:val="28"/>
          <w:szCs w:val="28"/>
          <w:rtl/>
        </w:rPr>
        <w:t>المحسوبية</w:t>
      </w:r>
      <w:r w:rsidRPr="00F268D6">
        <w:rPr>
          <w:rFonts w:ascii="Simplified Arabic" w:hAnsi="Simplified Arabic" w:cs="Simplified Arabic"/>
          <w:b/>
          <w:bCs/>
          <w:sz w:val="28"/>
          <w:szCs w:val="28"/>
        </w:rPr>
        <w:t xml:space="preserve">: </w:t>
      </w:r>
      <w:r w:rsidR="00F268D6">
        <w:rPr>
          <w:rFonts w:ascii="Simplified Arabic" w:hAnsi="Simplified Arabic" w:cs="Simplified Arabic" w:hint="cs"/>
          <w:sz w:val="28"/>
          <w:szCs w:val="28"/>
          <w:rtl/>
        </w:rPr>
        <w:t xml:space="preserve"> يقصد بها</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شغل</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الوظائف</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العامة</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بأشخاص</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غير</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مؤهلين</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مما</w:t>
      </w:r>
      <w:r w:rsidR="00F268D6">
        <w:rPr>
          <w:rFonts w:ascii="Simplified Arabic" w:hAnsi="Simplified Arabic" w:cs="Simplified Arabic" w:hint="cs"/>
          <w:sz w:val="28"/>
          <w:szCs w:val="28"/>
          <w:rtl/>
        </w:rPr>
        <w:t xml:space="preserve"> </w:t>
      </w:r>
      <w:r w:rsidRPr="00F268D6">
        <w:rPr>
          <w:rFonts w:ascii="Simplified Arabic" w:hAnsi="Simplified Arabic" w:cs="Simplified Arabic" w:hint="cs"/>
          <w:sz w:val="28"/>
          <w:szCs w:val="28"/>
          <w:rtl/>
        </w:rPr>
        <w:t>يؤثر</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على</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انخفاض</w:t>
      </w:r>
      <w:r w:rsidRPr="00F268D6">
        <w:rPr>
          <w:rFonts w:ascii="Simplified Arabic" w:hAnsi="Simplified Arabic" w:cs="Simplified Arabic"/>
          <w:sz w:val="28"/>
          <w:szCs w:val="28"/>
        </w:rPr>
        <w:t xml:space="preserve"> </w:t>
      </w:r>
      <w:r w:rsidR="008721BC">
        <w:rPr>
          <w:rFonts w:ascii="Simplified Arabic" w:hAnsi="Simplified Arabic" w:cs="Simplified Arabic" w:hint="cs"/>
          <w:sz w:val="28"/>
          <w:szCs w:val="28"/>
          <w:rtl/>
          <w:lang w:bidi="ar-IQ"/>
        </w:rPr>
        <w:t xml:space="preserve"> </w:t>
      </w:r>
      <w:r w:rsidRPr="00F268D6">
        <w:rPr>
          <w:rFonts w:ascii="Simplified Arabic" w:hAnsi="Simplified Arabic" w:cs="Simplified Arabic"/>
          <w:sz w:val="28"/>
          <w:szCs w:val="28"/>
          <w:rtl/>
        </w:rPr>
        <w:t>كفاءة</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الإدارة</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في</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تقديم</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الخدمات</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وزيادة</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الإنتاج</w:t>
      </w:r>
      <w:r w:rsidRPr="00F268D6">
        <w:rPr>
          <w:rFonts w:ascii="Simplified Arabic" w:hAnsi="Simplified Arabic" w:cs="Simplified Arabic"/>
          <w:sz w:val="28"/>
          <w:szCs w:val="28"/>
        </w:rPr>
        <w:t>.</w:t>
      </w:r>
    </w:p>
    <w:p w:rsidR="00800B14" w:rsidRPr="00F268D6" w:rsidRDefault="00800B14" w:rsidP="00D46483">
      <w:pPr>
        <w:pStyle w:val="ListParagraph"/>
        <w:numPr>
          <w:ilvl w:val="0"/>
          <w:numId w:val="40"/>
        </w:numPr>
        <w:autoSpaceDE w:val="0"/>
        <w:autoSpaceDN w:val="0"/>
        <w:adjustRightInd w:val="0"/>
        <w:spacing w:after="0" w:line="240" w:lineRule="auto"/>
        <w:jc w:val="both"/>
        <w:rPr>
          <w:rFonts w:ascii="Simplified Arabic" w:hAnsi="Simplified Arabic" w:cs="Simplified Arabic"/>
          <w:sz w:val="28"/>
          <w:szCs w:val="28"/>
          <w:rtl/>
        </w:rPr>
      </w:pPr>
      <w:r w:rsidRPr="00F268D6">
        <w:rPr>
          <w:rFonts w:ascii="Simplified Arabic" w:hAnsi="Simplified Arabic" w:cs="Simplified Arabic"/>
          <w:b/>
          <w:bCs/>
          <w:sz w:val="28"/>
          <w:szCs w:val="28"/>
          <w:rtl/>
        </w:rPr>
        <w:t>الوساطة</w:t>
      </w:r>
      <w:r w:rsidRPr="00F268D6">
        <w:rPr>
          <w:rFonts w:ascii="Simplified Arabic" w:hAnsi="Simplified Arabic" w:cs="Simplified Arabic"/>
          <w:b/>
          <w:bCs/>
          <w:sz w:val="28"/>
          <w:szCs w:val="28"/>
        </w:rPr>
        <w:t xml:space="preserve">: </w:t>
      </w:r>
      <w:r w:rsidR="008721BC">
        <w:rPr>
          <w:rFonts w:ascii="Simplified Arabic" w:hAnsi="Simplified Arabic" w:cs="Simplified Arabic" w:hint="cs"/>
          <w:sz w:val="28"/>
          <w:szCs w:val="28"/>
          <w:rtl/>
        </w:rPr>
        <w:t xml:space="preserve"> </w:t>
      </w:r>
      <w:r w:rsidRPr="00F268D6">
        <w:rPr>
          <w:rFonts w:ascii="Simplified Arabic" w:hAnsi="Simplified Arabic" w:cs="Simplified Arabic"/>
          <w:sz w:val="28"/>
          <w:szCs w:val="28"/>
          <w:rtl/>
        </w:rPr>
        <w:t>يستعمل</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بعض</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الموظفين</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الوساطة</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شكلا</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من</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أشكال</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تبادل</w:t>
      </w:r>
      <w:r w:rsidRPr="00F268D6">
        <w:rPr>
          <w:rFonts w:ascii="Simplified Arabic" w:hAnsi="Simplified Arabic" w:cs="Simplified Arabic"/>
          <w:sz w:val="28"/>
          <w:szCs w:val="28"/>
        </w:rPr>
        <w:t xml:space="preserve"> </w:t>
      </w:r>
      <w:r w:rsidRPr="00F268D6">
        <w:rPr>
          <w:rFonts w:ascii="Simplified Arabic" w:hAnsi="Simplified Arabic" w:cs="Simplified Arabic"/>
          <w:sz w:val="28"/>
          <w:szCs w:val="28"/>
          <w:rtl/>
        </w:rPr>
        <w:t>المصالح</w:t>
      </w:r>
      <w:r w:rsidRPr="00F268D6">
        <w:rPr>
          <w:rFonts w:ascii="Simplified Arabic" w:hAnsi="Simplified Arabic" w:cs="Simplified Arabic"/>
          <w:sz w:val="28"/>
          <w:szCs w:val="28"/>
        </w:rPr>
        <w:t>.</w:t>
      </w:r>
    </w:p>
    <w:p w:rsidR="00F268D6" w:rsidRPr="003904C6" w:rsidRDefault="00F268D6" w:rsidP="00F268D6">
      <w:pPr>
        <w:autoSpaceDE w:val="0"/>
        <w:autoSpaceDN w:val="0"/>
        <w:bidi/>
        <w:adjustRightInd w:val="0"/>
        <w:spacing w:after="0" w:line="240" w:lineRule="auto"/>
        <w:jc w:val="both"/>
        <w:rPr>
          <w:rFonts w:ascii="Simplified Arabic" w:hAnsi="Simplified Arabic" w:cs="Simplified Arabic"/>
          <w:sz w:val="16"/>
          <w:szCs w:val="16"/>
          <w:lang w:bidi="ar-SA"/>
        </w:rPr>
      </w:pPr>
    </w:p>
    <w:p w:rsidR="00800B14" w:rsidRPr="00800B14" w:rsidRDefault="008721BC" w:rsidP="008721BC">
      <w:pPr>
        <w:autoSpaceDE w:val="0"/>
        <w:autoSpaceDN w:val="0"/>
        <w:bidi/>
        <w:adjustRightInd w:val="0"/>
        <w:spacing w:after="0" w:line="240" w:lineRule="auto"/>
        <w:jc w:val="both"/>
        <w:rPr>
          <w:rFonts w:ascii="Simplified Arabic" w:hAnsi="Simplified Arabic" w:cs="Simplified Arabic"/>
          <w:sz w:val="28"/>
          <w:szCs w:val="28"/>
          <w:lang w:bidi="ar-SA"/>
        </w:rPr>
      </w:pPr>
      <w:r>
        <w:rPr>
          <w:rFonts w:ascii="Simplified Arabic" w:hAnsi="Simplified Arabic" w:cs="Simplified Arabic" w:hint="cs"/>
          <w:b/>
          <w:bCs/>
          <w:sz w:val="28"/>
          <w:szCs w:val="28"/>
          <w:rtl/>
          <w:lang w:bidi="ar-SA"/>
        </w:rPr>
        <w:t xml:space="preserve">ج. </w:t>
      </w:r>
      <w:r w:rsidR="00800B14" w:rsidRPr="00800B14">
        <w:rPr>
          <w:rFonts w:ascii="Simplified Arabic" w:hAnsi="Simplified Arabic" w:cs="Simplified Arabic"/>
          <w:b/>
          <w:bCs/>
          <w:sz w:val="28"/>
          <w:szCs w:val="28"/>
          <w:rtl/>
          <w:lang w:bidi="ar-SA"/>
        </w:rPr>
        <w:t>الانحرافات</w:t>
      </w:r>
      <w:r w:rsidR="00800B14" w:rsidRPr="00800B14">
        <w:rPr>
          <w:rFonts w:ascii="Simplified Arabic" w:hAnsi="Simplified Arabic" w:cs="Simplified Arabic"/>
          <w:b/>
          <w:bCs/>
          <w:sz w:val="28"/>
          <w:szCs w:val="28"/>
          <w:lang w:bidi="ar-SA"/>
        </w:rPr>
        <w:t xml:space="preserve"> </w:t>
      </w:r>
      <w:r w:rsidR="00800B14" w:rsidRPr="00800B14">
        <w:rPr>
          <w:rFonts w:ascii="Simplified Arabic" w:hAnsi="Simplified Arabic" w:cs="Simplified Arabic"/>
          <w:b/>
          <w:bCs/>
          <w:sz w:val="28"/>
          <w:szCs w:val="28"/>
          <w:rtl/>
          <w:lang w:bidi="ar-SA"/>
        </w:rPr>
        <w:t>المالية</w:t>
      </w:r>
      <w:r w:rsidR="00800B14" w:rsidRPr="00800B14">
        <w:rPr>
          <w:rFonts w:ascii="Simplified Arabic" w:hAnsi="Simplified Arabic" w:cs="Simplified Arabic"/>
          <w:b/>
          <w:bCs/>
          <w:sz w:val="28"/>
          <w:szCs w:val="28"/>
          <w:lang w:bidi="ar-SA"/>
        </w:rPr>
        <w:t xml:space="preserve">: </w:t>
      </w:r>
      <w:r>
        <w:rPr>
          <w:rFonts w:ascii="Simplified Arabic" w:hAnsi="Simplified Arabic" w:cs="Simplified Arabic" w:hint="cs"/>
          <w:sz w:val="28"/>
          <w:szCs w:val="28"/>
          <w:rtl/>
          <w:lang w:bidi="ar-SA"/>
        </w:rPr>
        <w:t xml:space="preserve"> هي الانحرافات التي </w:t>
      </w:r>
      <w:r w:rsidR="00800B14" w:rsidRPr="00800B14">
        <w:rPr>
          <w:rFonts w:ascii="Simplified Arabic" w:hAnsi="Simplified Arabic" w:cs="Simplified Arabic"/>
          <w:sz w:val="28"/>
          <w:szCs w:val="28"/>
          <w:rtl/>
          <w:lang w:bidi="ar-SA"/>
        </w:rPr>
        <w:t>تتصل</w:t>
      </w:r>
      <w:r w:rsidR="00800B14" w:rsidRPr="00800B14">
        <w:rPr>
          <w:rFonts w:ascii="Simplified Arabic" w:hAnsi="Simplified Arabic" w:cs="Simplified Arabic"/>
          <w:sz w:val="28"/>
          <w:szCs w:val="28"/>
          <w:lang w:bidi="ar-SA"/>
        </w:rPr>
        <w:t xml:space="preserve"> </w:t>
      </w:r>
      <w:r w:rsidR="00800B14" w:rsidRPr="00800B14">
        <w:rPr>
          <w:rFonts w:ascii="Simplified Arabic" w:hAnsi="Simplified Arabic" w:cs="Simplified Arabic"/>
          <w:sz w:val="28"/>
          <w:szCs w:val="28"/>
          <w:rtl/>
          <w:lang w:bidi="ar-SA"/>
        </w:rPr>
        <w:t>بسير</w:t>
      </w:r>
      <w:r w:rsidR="00800B14" w:rsidRPr="00800B14">
        <w:rPr>
          <w:rFonts w:ascii="Simplified Arabic" w:hAnsi="Simplified Arabic" w:cs="Simplified Arabic"/>
          <w:sz w:val="28"/>
          <w:szCs w:val="28"/>
          <w:lang w:bidi="ar-SA"/>
        </w:rPr>
        <w:t xml:space="preserve"> </w:t>
      </w:r>
      <w:r w:rsidR="00800B14" w:rsidRPr="00800B14">
        <w:rPr>
          <w:rFonts w:ascii="Simplified Arabic" w:hAnsi="Simplified Arabic" w:cs="Simplified Arabic"/>
          <w:sz w:val="28"/>
          <w:szCs w:val="28"/>
          <w:rtl/>
          <w:lang w:bidi="ar-SA"/>
        </w:rPr>
        <w:t>العمل</w:t>
      </w:r>
      <w:r w:rsidR="00800B14" w:rsidRPr="00800B14">
        <w:rPr>
          <w:rFonts w:ascii="Simplified Arabic" w:hAnsi="Simplified Arabic" w:cs="Simplified Arabic"/>
          <w:sz w:val="28"/>
          <w:szCs w:val="28"/>
          <w:lang w:bidi="ar-SA"/>
        </w:rPr>
        <w:t xml:space="preserve"> </w:t>
      </w:r>
      <w:r w:rsidR="00800B14" w:rsidRPr="00800B14">
        <w:rPr>
          <w:rFonts w:ascii="Simplified Arabic" w:hAnsi="Simplified Arabic" w:cs="Simplified Arabic"/>
          <w:sz w:val="28"/>
          <w:szCs w:val="28"/>
          <w:rtl/>
          <w:lang w:bidi="ar-SA"/>
        </w:rPr>
        <w:t>المنوط</w:t>
      </w:r>
      <w:r w:rsidR="00800B14" w:rsidRPr="00800B14">
        <w:rPr>
          <w:rFonts w:ascii="Simplified Arabic" w:hAnsi="Simplified Arabic" w:cs="Simplified Arabic"/>
          <w:sz w:val="28"/>
          <w:szCs w:val="28"/>
          <w:lang w:bidi="ar-SA"/>
        </w:rPr>
        <w:t xml:space="preserve"> </w:t>
      </w:r>
      <w:r w:rsidR="00800B14" w:rsidRPr="00800B14">
        <w:rPr>
          <w:rFonts w:ascii="Simplified Arabic" w:hAnsi="Simplified Arabic" w:cs="Simplified Arabic"/>
          <w:sz w:val="28"/>
          <w:szCs w:val="28"/>
          <w:rtl/>
          <w:lang w:bidi="ar-SA"/>
        </w:rPr>
        <w:t>بالموظف،</w:t>
      </w:r>
      <w:r>
        <w:rPr>
          <w:rFonts w:ascii="Simplified Arabic" w:hAnsi="Simplified Arabic" w:cs="Simplified Arabic" w:hint="cs"/>
          <w:sz w:val="28"/>
          <w:szCs w:val="28"/>
          <w:rtl/>
          <w:lang w:bidi="ar-SA"/>
        </w:rPr>
        <w:t xml:space="preserve"> </w:t>
      </w:r>
      <w:r w:rsidR="00800B14" w:rsidRPr="00800B14">
        <w:rPr>
          <w:rFonts w:ascii="Simplified Arabic" w:hAnsi="Simplified Arabic" w:cs="Simplified Arabic"/>
          <w:sz w:val="28"/>
          <w:szCs w:val="28"/>
          <w:rtl/>
          <w:lang w:bidi="ar-SA"/>
        </w:rPr>
        <w:t>وتتمثل</w:t>
      </w:r>
      <w:r w:rsidR="00800B14" w:rsidRPr="00800B14">
        <w:rPr>
          <w:rFonts w:ascii="Simplified Arabic" w:hAnsi="Simplified Arabic" w:cs="Simplified Arabic"/>
          <w:sz w:val="28"/>
          <w:szCs w:val="28"/>
          <w:lang w:bidi="ar-SA"/>
        </w:rPr>
        <w:t xml:space="preserve"> </w:t>
      </w:r>
      <w:r>
        <w:rPr>
          <w:rFonts w:ascii="Simplified Arabic" w:hAnsi="Simplified Arabic" w:cs="Simplified Arabic" w:hint="cs"/>
          <w:sz w:val="28"/>
          <w:szCs w:val="28"/>
          <w:rtl/>
          <w:lang w:bidi="ar-SA"/>
        </w:rPr>
        <w:t>بما</w:t>
      </w:r>
      <w:r w:rsidR="00800B14" w:rsidRPr="00800B14">
        <w:rPr>
          <w:rFonts w:ascii="Simplified Arabic" w:hAnsi="Simplified Arabic" w:cs="Simplified Arabic"/>
          <w:sz w:val="28"/>
          <w:szCs w:val="28"/>
          <w:lang w:bidi="ar-SA"/>
        </w:rPr>
        <w:t xml:space="preserve"> </w:t>
      </w:r>
      <w:r w:rsidR="00800B14" w:rsidRPr="00800B14">
        <w:rPr>
          <w:rFonts w:ascii="Simplified Arabic" w:hAnsi="Simplified Arabic" w:cs="Simplified Arabic"/>
          <w:sz w:val="28"/>
          <w:szCs w:val="28"/>
          <w:rtl/>
          <w:lang w:bidi="ar-SA"/>
        </w:rPr>
        <w:t>يلي</w:t>
      </w:r>
      <w:r w:rsidR="00800B14" w:rsidRPr="00800B14">
        <w:rPr>
          <w:rFonts w:ascii="Simplified Arabic" w:hAnsi="Simplified Arabic" w:cs="Simplified Arabic"/>
          <w:sz w:val="28"/>
          <w:szCs w:val="28"/>
          <w:lang w:bidi="ar-SA"/>
        </w:rPr>
        <w:t>:</w:t>
      </w:r>
    </w:p>
    <w:p w:rsidR="00800B14" w:rsidRPr="008721BC" w:rsidRDefault="00800B14" w:rsidP="00D46483">
      <w:pPr>
        <w:pStyle w:val="ListParagraph"/>
        <w:numPr>
          <w:ilvl w:val="0"/>
          <w:numId w:val="41"/>
        </w:numPr>
        <w:autoSpaceDE w:val="0"/>
        <w:autoSpaceDN w:val="0"/>
        <w:adjustRightInd w:val="0"/>
        <w:spacing w:after="0" w:line="240" w:lineRule="auto"/>
        <w:jc w:val="both"/>
        <w:rPr>
          <w:rFonts w:ascii="Simplified Arabic" w:hAnsi="Simplified Arabic" w:cs="Simplified Arabic"/>
          <w:sz w:val="28"/>
          <w:szCs w:val="28"/>
        </w:rPr>
      </w:pPr>
      <w:r w:rsidRPr="008721BC">
        <w:rPr>
          <w:rFonts w:ascii="Simplified Arabic" w:hAnsi="Simplified Arabic" w:cs="Simplified Arabic"/>
          <w:b/>
          <w:bCs/>
          <w:sz w:val="28"/>
          <w:szCs w:val="28"/>
        </w:rPr>
        <w:t xml:space="preserve"> </w:t>
      </w:r>
      <w:r w:rsidRPr="008721BC">
        <w:rPr>
          <w:rFonts w:ascii="Simplified Arabic" w:hAnsi="Simplified Arabic" w:cs="Simplified Arabic"/>
          <w:b/>
          <w:bCs/>
          <w:sz w:val="28"/>
          <w:szCs w:val="28"/>
          <w:rtl/>
        </w:rPr>
        <w:t>مخالفة</w:t>
      </w:r>
      <w:r w:rsidRPr="008721BC">
        <w:rPr>
          <w:rFonts w:ascii="Simplified Arabic" w:hAnsi="Simplified Arabic" w:cs="Simplified Arabic"/>
          <w:b/>
          <w:bCs/>
          <w:sz w:val="28"/>
          <w:szCs w:val="28"/>
        </w:rPr>
        <w:t xml:space="preserve"> </w:t>
      </w:r>
      <w:r w:rsidRPr="008721BC">
        <w:rPr>
          <w:rFonts w:ascii="Simplified Arabic" w:hAnsi="Simplified Arabic" w:cs="Simplified Arabic"/>
          <w:b/>
          <w:bCs/>
          <w:sz w:val="28"/>
          <w:szCs w:val="28"/>
          <w:rtl/>
        </w:rPr>
        <w:t>القواعد</w:t>
      </w:r>
      <w:r w:rsidRPr="008721BC">
        <w:rPr>
          <w:rFonts w:ascii="Simplified Arabic" w:hAnsi="Simplified Arabic" w:cs="Simplified Arabic"/>
          <w:b/>
          <w:bCs/>
          <w:sz w:val="28"/>
          <w:szCs w:val="28"/>
        </w:rPr>
        <w:t xml:space="preserve"> </w:t>
      </w:r>
      <w:r w:rsidRPr="008721BC">
        <w:rPr>
          <w:rFonts w:ascii="Simplified Arabic" w:hAnsi="Simplified Arabic" w:cs="Simplified Arabic"/>
          <w:sz w:val="28"/>
          <w:szCs w:val="28"/>
          <w:rtl/>
        </w:rPr>
        <w:t>والأحكام</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المالية</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المنصوص</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عليها</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داخل</w:t>
      </w:r>
      <w:r w:rsidRPr="008721BC">
        <w:rPr>
          <w:rFonts w:ascii="Simplified Arabic" w:hAnsi="Simplified Arabic" w:cs="Simplified Arabic"/>
          <w:sz w:val="28"/>
          <w:szCs w:val="28"/>
        </w:rPr>
        <w:t xml:space="preserve"> </w:t>
      </w:r>
      <w:r w:rsidR="008721BC">
        <w:rPr>
          <w:rFonts w:ascii="Simplified Arabic" w:hAnsi="Simplified Arabic" w:cs="Simplified Arabic" w:hint="cs"/>
          <w:sz w:val="28"/>
          <w:szCs w:val="28"/>
          <w:rtl/>
        </w:rPr>
        <w:t>المؤسسة.</w:t>
      </w:r>
    </w:p>
    <w:p w:rsidR="00800B14" w:rsidRPr="008721BC" w:rsidRDefault="00800B14" w:rsidP="00D46483">
      <w:pPr>
        <w:pStyle w:val="ListParagraph"/>
        <w:numPr>
          <w:ilvl w:val="0"/>
          <w:numId w:val="41"/>
        </w:numPr>
        <w:autoSpaceDE w:val="0"/>
        <w:autoSpaceDN w:val="0"/>
        <w:adjustRightInd w:val="0"/>
        <w:spacing w:after="0" w:line="240" w:lineRule="auto"/>
        <w:jc w:val="both"/>
        <w:rPr>
          <w:rFonts w:ascii="Simplified Arabic" w:hAnsi="Simplified Arabic" w:cs="Simplified Arabic"/>
          <w:sz w:val="28"/>
          <w:szCs w:val="28"/>
        </w:rPr>
      </w:pPr>
      <w:r w:rsidRPr="008721BC">
        <w:rPr>
          <w:rFonts w:ascii="Simplified Arabic" w:hAnsi="Simplified Arabic" w:cs="Simplified Arabic"/>
          <w:b/>
          <w:bCs/>
          <w:sz w:val="28"/>
          <w:szCs w:val="28"/>
        </w:rPr>
        <w:t xml:space="preserve"> </w:t>
      </w:r>
      <w:r w:rsidRPr="008721BC">
        <w:rPr>
          <w:rFonts w:ascii="Simplified Arabic" w:hAnsi="Simplified Arabic" w:cs="Simplified Arabic"/>
          <w:b/>
          <w:bCs/>
          <w:sz w:val="28"/>
          <w:szCs w:val="28"/>
          <w:rtl/>
        </w:rPr>
        <w:t>فرض</w:t>
      </w:r>
      <w:r w:rsidRPr="008721BC">
        <w:rPr>
          <w:rFonts w:ascii="Simplified Arabic" w:hAnsi="Simplified Arabic" w:cs="Simplified Arabic"/>
          <w:b/>
          <w:bCs/>
          <w:sz w:val="28"/>
          <w:szCs w:val="28"/>
        </w:rPr>
        <w:t xml:space="preserve"> </w:t>
      </w:r>
      <w:r w:rsidRPr="008721BC">
        <w:rPr>
          <w:rFonts w:ascii="Simplified Arabic" w:hAnsi="Simplified Arabic" w:cs="Simplified Arabic"/>
          <w:b/>
          <w:bCs/>
          <w:sz w:val="28"/>
          <w:szCs w:val="28"/>
          <w:rtl/>
        </w:rPr>
        <w:t>المغارم</w:t>
      </w:r>
      <w:r w:rsidRPr="008721BC">
        <w:rPr>
          <w:rFonts w:ascii="Simplified Arabic" w:hAnsi="Simplified Arabic" w:cs="Simplified Arabic"/>
          <w:b/>
          <w:bCs/>
          <w:sz w:val="28"/>
          <w:szCs w:val="28"/>
        </w:rPr>
        <w:t xml:space="preserve">: </w:t>
      </w:r>
      <w:r w:rsidR="008721BC">
        <w:rPr>
          <w:rFonts w:ascii="Simplified Arabic" w:hAnsi="Simplified Arabic" w:cs="Simplified Arabic" w:hint="cs"/>
          <w:sz w:val="28"/>
          <w:szCs w:val="28"/>
          <w:rtl/>
        </w:rPr>
        <w:t xml:space="preserve"> </w:t>
      </w:r>
      <w:r w:rsidR="00A270B6">
        <w:rPr>
          <w:rFonts w:ascii="Simplified Arabic" w:hAnsi="Simplified Arabic" w:cs="Simplified Arabic" w:hint="cs"/>
          <w:sz w:val="28"/>
          <w:szCs w:val="28"/>
          <w:rtl/>
        </w:rPr>
        <w:t>تعني استغلال الوظيفة</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للانتفاع</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من</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الأعمال</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الموكلة</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إليه</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في</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فرض</w:t>
      </w:r>
      <w:r w:rsidR="008721BC">
        <w:rPr>
          <w:rFonts w:ascii="Simplified Arabic" w:hAnsi="Simplified Arabic" w:cs="Simplified Arabic" w:hint="cs"/>
          <w:sz w:val="28"/>
          <w:szCs w:val="28"/>
          <w:rtl/>
        </w:rPr>
        <w:t xml:space="preserve"> </w:t>
      </w:r>
      <w:r w:rsidRPr="008721BC">
        <w:rPr>
          <w:rFonts w:ascii="Simplified Arabic" w:hAnsi="Simplified Arabic" w:cs="Simplified Arabic" w:hint="cs"/>
          <w:sz w:val="28"/>
          <w:szCs w:val="28"/>
          <w:rtl/>
        </w:rPr>
        <w:t>الإتاوة</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على</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بعض</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الأشخاص،</w:t>
      </w:r>
      <w:r w:rsidR="00A270B6">
        <w:rPr>
          <w:rFonts w:ascii="Simplified Arabic" w:hAnsi="Simplified Arabic" w:cs="Simplified Arabic"/>
          <w:sz w:val="28"/>
          <w:szCs w:val="28"/>
        </w:rPr>
        <w:t xml:space="preserve"> </w:t>
      </w:r>
      <w:r w:rsidRPr="008721BC">
        <w:rPr>
          <w:rFonts w:ascii="Simplified Arabic" w:hAnsi="Simplified Arabic" w:cs="Simplified Arabic"/>
          <w:sz w:val="28"/>
          <w:szCs w:val="28"/>
          <w:rtl/>
        </w:rPr>
        <w:t>أو</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استخدام</w:t>
      </w:r>
      <w:r w:rsidR="00A270B6">
        <w:rPr>
          <w:rFonts w:ascii="Simplified Arabic" w:hAnsi="Simplified Arabic" w:cs="Simplified Arabic"/>
          <w:sz w:val="28"/>
          <w:szCs w:val="28"/>
        </w:rPr>
        <w:t xml:space="preserve"> </w:t>
      </w:r>
      <w:r w:rsidRPr="008721BC">
        <w:rPr>
          <w:rFonts w:ascii="Simplified Arabic" w:hAnsi="Simplified Arabic" w:cs="Simplified Arabic"/>
          <w:sz w:val="28"/>
          <w:szCs w:val="28"/>
          <w:rtl/>
        </w:rPr>
        <w:t>الموظفين</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في</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الأمور</w:t>
      </w:r>
      <w:r w:rsidR="008721BC">
        <w:rPr>
          <w:rFonts w:ascii="Simplified Arabic" w:hAnsi="Simplified Arabic" w:cs="Simplified Arabic" w:hint="cs"/>
          <w:sz w:val="28"/>
          <w:szCs w:val="28"/>
          <w:rtl/>
        </w:rPr>
        <w:t xml:space="preserve"> </w:t>
      </w:r>
      <w:r w:rsidRPr="008721BC">
        <w:rPr>
          <w:rFonts w:ascii="Simplified Arabic" w:hAnsi="Simplified Arabic" w:cs="Simplified Arabic" w:hint="cs"/>
          <w:sz w:val="28"/>
          <w:szCs w:val="28"/>
          <w:rtl/>
        </w:rPr>
        <w:t>الشخصية</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في</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غير</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الأعمال</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الرسمية</w:t>
      </w:r>
      <w:r w:rsidR="00A270B6">
        <w:rPr>
          <w:rFonts w:ascii="Simplified Arabic" w:hAnsi="Simplified Arabic" w:cs="Simplified Arabic"/>
          <w:sz w:val="28"/>
          <w:szCs w:val="28"/>
        </w:rPr>
        <w:t xml:space="preserve"> </w:t>
      </w:r>
      <w:r w:rsidRPr="008721BC">
        <w:rPr>
          <w:rFonts w:ascii="Simplified Arabic" w:hAnsi="Simplified Arabic" w:cs="Simplified Arabic"/>
          <w:sz w:val="28"/>
          <w:szCs w:val="28"/>
          <w:rtl/>
        </w:rPr>
        <w:t>المخصصة</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لهم</w:t>
      </w:r>
      <w:r w:rsidRPr="008721BC">
        <w:rPr>
          <w:rFonts w:ascii="Simplified Arabic" w:hAnsi="Simplified Arabic" w:cs="Simplified Arabic"/>
          <w:sz w:val="28"/>
          <w:szCs w:val="28"/>
        </w:rPr>
        <w:t>.</w:t>
      </w:r>
    </w:p>
    <w:p w:rsidR="00800B14" w:rsidRDefault="00800B14" w:rsidP="00D46483">
      <w:pPr>
        <w:pStyle w:val="ListParagraph"/>
        <w:numPr>
          <w:ilvl w:val="0"/>
          <w:numId w:val="41"/>
        </w:numPr>
        <w:autoSpaceDE w:val="0"/>
        <w:autoSpaceDN w:val="0"/>
        <w:adjustRightInd w:val="0"/>
        <w:spacing w:after="0" w:line="240" w:lineRule="auto"/>
        <w:jc w:val="both"/>
        <w:rPr>
          <w:rFonts w:ascii="Simplified Arabic" w:hAnsi="Simplified Arabic" w:cs="Simplified Arabic"/>
          <w:sz w:val="28"/>
          <w:szCs w:val="28"/>
        </w:rPr>
      </w:pPr>
      <w:r w:rsidRPr="008721BC">
        <w:rPr>
          <w:rFonts w:ascii="Simplified Arabic" w:hAnsi="Simplified Arabic" w:cs="Simplified Arabic"/>
          <w:b/>
          <w:bCs/>
          <w:sz w:val="28"/>
          <w:szCs w:val="28"/>
          <w:rtl/>
        </w:rPr>
        <w:t>الإسراف</w:t>
      </w:r>
      <w:r w:rsidRPr="008721BC">
        <w:rPr>
          <w:rFonts w:ascii="Simplified Arabic" w:hAnsi="Simplified Arabic" w:cs="Simplified Arabic"/>
          <w:b/>
          <w:bCs/>
          <w:sz w:val="28"/>
          <w:szCs w:val="28"/>
        </w:rPr>
        <w:t xml:space="preserve"> </w:t>
      </w:r>
      <w:r w:rsidRPr="008721BC">
        <w:rPr>
          <w:rFonts w:ascii="Simplified Arabic" w:hAnsi="Simplified Arabic" w:cs="Simplified Arabic"/>
          <w:b/>
          <w:bCs/>
          <w:sz w:val="28"/>
          <w:szCs w:val="28"/>
          <w:rtl/>
        </w:rPr>
        <w:t>في</w:t>
      </w:r>
      <w:r w:rsidRPr="008721BC">
        <w:rPr>
          <w:rFonts w:ascii="Simplified Arabic" w:hAnsi="Simplified Arabic" w:cs="Simplified Arabic"/>
          <w:b/>
          <w:bCs/>
          <w:sz w:val="28"/>
          <w:szCs w:val="28"/>
        </w:rPr>
        <w:t xml:space="preserve"> </w:t>
      </w:r>
      <w:r w:rsidRPr="008721BC">
        <w:rPr>
          <w:rFonts w:ascii="Simplified Arabic" w:hAnsi="Simplified Arabic" w:cs="Simplified Arabic"/>
          <w:b/>
          <w:bCs/>
          <w:sz w:val="28"/>
          <w:szCs w:val="28"/>
          <w:rtl/>
        </w:rPr>
        <w:t>استخدام</w:t>
      </w:r>
      <w:r w:rsidRPr="008721BC">
        <w:rPr>
          <w:rFonts w:ascii="Simplified Arabic" w:hAnsi="Simplified Arabic" w:cs="Simplified Arabic"/>
          <w:b/>
          <w:bCs/>
          <w:sz w:val="28"/>
          <w:szCs w:val="28"/>
        </w:rPr>
        <w:t xml:space="preserve"> </w:t>
      </w:r>
      <w:r w:rsidRPr="008721BC">
        <w:rPr>
          <w:rFonts w:ascii="Simplified Arabic" w:hAnsi="Simplified Arabic" w:cs="Simplified Arabic"/>
          <w:b/>
          <w:bCs/>
          <w:sz w:val="28"/>
          <w:szCs w:val="28"/>
          <w:rtl/>
        </w:rPr>
        <w:t>المال</w:t>
      </w:r>
      <w:r w:rsidRPr="008721BC">
        <w:rPr>
          <w:rFonts w:ascii="Simplified Arabic" w:hAnsi="Simplified Arabic" w:cs="Simplified Arabic"/>
          <w:b/>
          <w:bCs/>
          <w:sz w:val="28"/>
          <w:szCs w:val="28"/>
        </w:rPr>
        <w:t xml:space="preserve"> </w:t>
      </w:r>
      <w:r w:rsidRPr="008721BC">
        <w:rPr>
          <w:rFonts w:ascii="Simplified Arabic" w:hAnsi="Simplified Arabic" w:cs="Simplified Arabic"/>
          <w:b/>
          <w:bCs/>
          <w:sz w:val="28"/>
          <w:szCs w:val="28"/>
          <w:rtl/>
        </w:rPr>
        <w:t>العام</w:t>
      </w:r>
      <w:r w:rsidR="008721BC">
        <w:rPr>
          <w:rFonts w:ascii="Simplified Arabic" w:hAnsi="Simplified Arabic" w:cs="Simplified Arabic"/>
          <w:b/>
          <w:bCs/>
          <w:sz w:val="28"/>
          <w:szCs w:val="28"/>
        </w:rPr>
        <w:t xml:space="preserve"> </w:t>
      </w:r>
      <w:r w:rsidR="00A270B6">
        <w:rPr>
          <w:rFonts w:ascii="Simplified Arabic" w:hAnsi="Simplified Arabic" w:cs="Simplified Arabic" w:hint="cs"/>
          <w:sz w:val="28"/>
          <w:szCs w:val="28"/>
          <w:rtl/>
          <w:lang w:bidi="ar-IQ"/>
        </w:rPr>
        <w:t>: تبديد المال العام</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في</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الإنفاق</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على</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الأبنية</w:t>
      </w:r>
      <w:r w:rsidR="008721BC">
        <w:rPr>
          <w:rFonts w:ascii="Simplified Arabic" w:hAnsi="Simplified Arabic" w:cs="Simplified Arabic" w:hint="cs"/>
          <w:sz w:val="28"/>
          <w:szCs w:val="28"/>
          <w:rtl/>
        </w:rPr>
        <w:t xml:space="preserve"> </w:t>
      </w:r>
      <w:r w:rsidRPr="008721BC">
        <w:rPr>
          <w:rFonts w:ascii="Simplified Arabic" w:hAnsi="Simplified Arabic" w:cs="Simplified Arabic"/>
          <w:sz w:val="28"/>
          <w:szCs w:val="28"/>
          <w:rtl/>
        </w:rPr>
        <w:t>والأثاث،</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والمبالغة</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في</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استخدام</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المقتنيات</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العامة</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في</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الأمور</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الشخصية،</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وإقامة</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الحفلات</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والدعايات</w:t>
      </w:r>
      <w:r w:rsidRPr="008721BC">
        <w:rPr>
          <w:rFonts w:ascii="Simplified Arabic" w:hAnsi="Simplified Arabic" w:cs="Simplified Arabic"/>
          <w:sz w:val="28"/>
          <w:szCs w:val="28"/>
        </w:rPr>
        <w:t xml:space="preserve"> </w:t>
      </w:r>
      <w:r w:rsidRPr="008721BC">
        <w:rPr>
          <w:rFonts w:ascii="Simplified Arabic" w:hAnsi="Simplified Arabic" w:cs="Simplified Arabic"/>
          <w:sz w:val="28"/>
          <w:szCs w:val="28"/>
          <w:rtl/>
        </w:rPr>
        <w:t>ببذخ</w:t>
      </w:r>
      <w:r w:rsidRPr="008721BC">
        <w:rPr>
          <w:rFonts w:ascii="Simplified Arabic" w:hAnsi="Simplified Arabic" w:cs="Simplified Arabic"/>
          <w:sz w:val="28"/>
          <w:szCs w:val="28"/>
        </w:rPr>
        <w:t>.</w:t>
      </w:r>
    </w:p>
    <w:p w:rsidR="00A270B6" w:rsidRPr="00A270B6" w:rsidRDefault="00A270B6" w:rsidP="00A270B6">
      <w:pPr>
        <w:pStyle w:val="ListParagraph"/>
        <w:autoSpaceDE w:val="0"/>
        <w:autoSpaceDN w:val="0"/>
        <w:adjustRightInd w:val="0"/>
        <w:spacing w:after="0" w:line="240" w:lineRule="auto"/>
        <w:jc w:val="both"/>
        <w:rPr>
          <w:rFonts w:ascii="Simplified Arabic" w:hAnsi="Simplified Arabic" w:cs="Simplified Arabic"/>
          <w:sz w:val="16"/>
          <w:szCs w:val="16"/>
        </w:rPr>
      </w:pPr>
    </w:p>
    <w:p w:rsidR="00800B14" w:rsidRPr="00800B14" w:rsidRDefault="008721BC" w:rsidP="00A270B6">
      <w:pPr>
        <w:autoSpaceDE w:val="0"/>
        <w:autoSpaceDN w:val="0"/>
        <w:bidi/>
        <w:adjustRightInd w:val="0"/>
        <w:spacing w:after="0" w:line="240" w:lineRule="auto"/>
        <w:jc w:val="both"/>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 xml:space="preserve">د. </w:t>
      </w:r>
      <w:r w:rsidR="00800B14" w:rsidRPr="00800B14">
        <w:rPr>
          <w:rFonts w:ascii="Simplified Arabic" w:hAnsi="Simplified Arabic" w:cs="Simplified Arabic"/>
          <w:b/>
          <w:bCs/>
          <w:sz w:val="28"/>
          <w:szCs w:val="28"/>
          <w:rtl/>
          <w:lang w:bidi="ar-SA"/>
        </w:rPr>
        <w:t>الانحرافات</w:t>
      </w:r>
      <w:r w:rsidR="00800B14" w:rsidRPr="00800B14">
        <w:rPr>
          <w:rFonts w:ascii="Simplified Arabic" w:hAnsi="Simplified Arabic" w:cs="Simplified Arabic"/>
          <w:b/>
          <w:bCs/>
          <w:sz w:val="28"/>
          <w:szCs w:val="28"/>
          <w:lang w:bidi="ar-SA"/>
        </w:rPr>
        <w:t xml:space="preserve"> </w:t>
      </w:r>
      <w:r w:rsidR="00800B14" w:rsidRPr="00800B14">
        <w:rPr>
          <w:rFonts w:ascii="Simplified Arabic" w:hAnsi="Simplified Arabic" w:cs="Simplified Arabic"/>
          <w:b/>
          <w:bCs/>
          <w:sz w:val="28"/>
          <w:szCs w:val="28"/>
          <w:rtl/>
          <w:lang w:bidi="ar-SA"/>
        </w:rPr>
        <w:t>الجنائية</w:t>
      </w:r>
      <w:r w:rsidR="00800B14" w:rsidRPr="00800B14">
        <w:rPr>
          <w:rFonts w:ascii="Simplified Arabic" w:hAnsi="Simplified Arabic" w:cs="Simplified Arabic"/>
          <w:b/>
          <w:bCs/>
          <w:sz w:val="28"/>
          <w:szCs w:val="28"/>
          <w:lang w:bidi="ar-SA"/>
        </w:rPr>
        <w:t xml:space="preserve">: </w:t>
      </w:r>
      <w:r w:rsidR="00A270B6">
        <w:rPr>
          <w:rFonts w:ascii="Simplified Arabic" w:hAnsi="Simplified Arabic" w:cs="Simplified Arabic" w:hint="cs"/>
          <w:sz w:val="28"/>
          <w:szCs w:val="28"/>
          <w:rtl/>
          <w:lang w:bidi="ar-SA"/>
        </w:rPr>
        <w:t xml:space="preserve"> وتتمثل با</w:t>
      </w:r>
      <w:r w:rsidR="00800B14" w:rsidRPr="00800B14">
        <w:rPr>
          <w:rFonts w:ascii="Simplified Arabic" w:hAnsi="Simplified Arabic" w:cs="Simplified Arabic"/>
          <w:sz w:val="28"/>
          <w:szCs w:val="28"/>
          <w:rtl/>
          <w:lang w:bidi="ar-SA"/>
        </w:rPr>
        <w:t>لرشوة</w:t>
      </w:r>
      <w:r w:rsidR="00A270B6">
        <w:rPr>
          <w:rFonts w:ascii="Simplified Arabic" w:hAnsi="Simplified Arabic" w:cs="Simplified Arabic" w:hint="cs"/>
          <w:sz w:val="28"/>
          <w:szCs w:val="28"/>
          <w:rtl/>
          <w:lang w:bidi="ar-SA"/>
        </w:rPr>
        <w:t xml:space="preserve"> </w:t>
      </w:r>
      <w:r w:rsidR="00800B14" w:rsidRPr="00800B14">
        <w:rPr>
          <w:rFonts w:ascii="Simplified Arabic" w:hAnsi="Simplified Arabic" w:cs="Simplified Arabic"/>
          <w:sz w:val="28"/>
          <w:szCs w:val="28"/>
          <w:rtl/>
          <w:lang w:bidi="ar-SA"/>
        </w:rPr>
        <w:t>،</w:t>
      </w:r>
      <w:r w:rsidR="00800B14" w:rsidRPr="00800B14">
        <w:rPr>
          <w:rFonts w:ascii="Simplified Arabic" w:hAnsi="Simplified Arabic" w:cs="Simplified Arabic"/>
          <w:sz w:val="28"/>
          <w:szCs w:val="28"/>
          <w:lang w:bidi="ar-SA"/>
        </w:rPr>
        <w:t xml:space="preserve"> </w:t>
      </w:r>
      <w:r w:rsidR="00800B14" w:rsidRPr="00800B14">
        <w:rPr>
          <w:rFonts w:ascii="Simplified Arabic" w:hAnsi="Simplified Arabic" w:cs="Simplified Arabic"/>
          <w:sz w:val="28"/>
          <w:szCs w:val="28"/>
          <w:rtl/>
          <w:lang w:bidi="ar-SA"/>
        </w:rPr>
        <w:t>اختلاس</w:t>
      </w:r>
      <w:r w:rsidR="00800B14" w:rsidRPr="00800B14">
        <w:rPr>
          <w:rFonts w:ascii="Simplified Arabic" w:hAnsi="Simplified Arabic" w:cs="Simplified Arabic"/>
          <w:sz w:val="28"/>
          <w:szCs w:val="28"/>
          <w:lang w:bidi="ar-SA"/>
        </w:rPr>
        <w:t xml:space="preserve"> </w:t>
      </w:r>
      <w:r w:rsidR="00800B14" w:rsidRPr="00800B14">
        <w:rPr>
          <w:rFonts w:ascii="Simplified Arabic" w:hAnsi="Simplified Arabic" w:cs="Simplified Arabic"/>
          <w:sz w:val="28"/>
          <w:szCs w:val="28"/>
          <w:rtl/>
          <w:lang w:bidi="ar-SA"/>
        </w:rPr>
        <w:t>المال</w:t>
      </w:r>
      <w:r w:rsidR="00800B14" w:rsidRPr="00800B14">
        <w:rPr>
          <w:rFonts w:ascii="Simplified Arabic" w:hAnsi="Simplified Arabic" w:cs="Simplified Arabic"/>
          <w:sz w:val="28"/>
          <w:szCs w:val="28"/>
          <w:lang w:bidi="ar-SA"/>
        </w:rPr>
        <w:t xml:space="preserve"> </w:t>
      </w:r>
      <w:r w:rsidR="00800B14" w:rsidRPr="00800B14">
        <w:rPr>
          <w:rFonts w:ascii="Simplified Arabic" w:hAnsi="Simplified Arabic" w:cs="Simplified Arabic"/>
          <w:sz w:val="28"/>
          <w:szCs w:val="28"/>
          <w:rtl/>
          <w:lang w:bidi="ar-SA"/>
        </w:rPr>
        <w:t>العام،</w:t>
      </w:r>
      <w:r w:rsidR="00800B14" w:rsidRPr="00800B14">
        <w:rPr>
          <w:rFonts w:ascii="Simplified Arabic" w:hAnsi="Simplified Arabic" w:cs="Simplified Arabic"/>
          <w:sz w:val="28"/>
          <w:szCs w:val="28"/>
          <w:lang w:bidi="ar-SA"/>
        </w:rPr>
        <w:t xml:space="preserve"> </w:t>
      </w:r>
      <w:r w:rsidR="00A270B6">
        <w:rPr>
          <w:rFonts w:ascii="Simplified Arabic" w:hAnsi="Simplified Arabic" w:cs="Simplified Arabic"/>
          <w:sz w:val="28"/>
          <w:szCs w:val="28"/>
          <w:rtl/>
          <w:lang w:bidi="ar-SA"/>
        </w:rPr>
        <w:t>والتزو</w:t>
      </w:r>
      <w:r w:rsidR="00A270B6">
        <w:rPr>
          <w:rFonts w:ascii="Simplified Arabic" w:hAnsi="Simplified Arabic" w:cs="Simplified Arabic" w:hint="cs"/>
          <w:sz w:val="28"/>
          <w:szCs w:val="28"/>
          <w:rtl/>
          <w:lang w:bidi="ar-SA"/>
        </w:rPr>
        <w:t>ير.</w:t>
      </w:r>
    </w:p>
    <w:p w:rsidR="001C25E0" w:rsidRDefault="001C25E0" w:rsidP="001C25E0">
      <w:pPr>
        <w:autoSpaceDE w:val="0"/>
        <w:autoSpaceDN w:val="0"/>
        <w:bidi/>
        <w:adjustRightInd w:val="0"/>
        <w:spacing w:after="0" w:line="240" w:lineRule="auto"/>
        <w:jc w:val="both"/>
        <w:rPr>
          <w:rFonts w:ascii="Simplified Arabic" w:hAnsi="Simplified Arabic" w:cs="Simplified Arabic"/>
          <w:b/>
          <w:bCs/>
          <w:sz w:val="28"/>
          <w:szCs w:val="28"/>
          <w:rtl/>
          <w:lang w:bidi="ar-SA"/>
        </w:rPr>
      </w:pPr>
    </w:p>
    <w:p w:rsidR="003904C6" w:rsidRDefault="00DA6413" w:rsidP="001C25E0">
      <w:pPr>
        <w:autoSpaceDE w:val="0"/>
        <w:autoSpaceDN w:val="0"/>
        <w:bidi/>
        <w:adjustRightInd w:val="0"/>
        <w:spacing w:after="0" w:line="240" w:lineRule="auto"/>
        <w:jc w:val="both"/>
        <w:rPr>
          <w:rFonts w:ascii="Simplified Arabic" w:hAnsi="Simplified Arabic" w:cs="Simplified Arabic"/>
          <w:b/>
          <w:bCs/>
          <w:sz w:val="28"/>
          <w:szCs w:val="28"/>
          <w:rtl/>
          <w:lang w:bidi="ar-SA"/>
        </w:rPr>
      </w:pPr>
      <w:r w:rsidRPr="00DA6413">
        <w:rPr>
          <w:rFonts w:ascii="Simplified Arabic" w:hAnsi="Simplified Arabic" w:cs="Simplified Arabic" w:hint="cs"/>
          <w:b/>
          <w:bCs/>
          <w:sz w:val="28"/>
          <w:szCs w:val="28"/>
          <w:rtl/>
          <w:lang w:bidi="ar-SA"/>
        </w:rPr>
        <w:t>علاج الفساد الاداري:</w:t>
      </w:r>
    </w:p>
    <w:p w:rsidR="00DA6413" w:rsidRPr="00DA6413" w:rsidRDefault="00DA6413" w:rsidP="00DA6413">
      <w:pPr>
        <w:autoSpaceDE w:val="0"/>
        <w:autoSpaceDN w:val="0"/>
        <w:bidi/>
        <w:adjustRightInd w:val="0"/>
        <w:spacing w:after="0" w:line="240" w:lineRule="auto"/>
        <w:jc w:val="both"/>
        <w:rPr>
          <w:rFonts w:ascii="Simplified Arabic" w:hAnsi="Simplified Arabic" w:cs="Simplified Arabic"/>
          <w:b/>
          <w:bCs/>
          <w:sz w:val="16"/>
          <w:szCs w:val="16"/>
          <w:lang w:bidi="ar-SA"/>
        </w:rPr>
      </w:pPr>
    </w:p>
    <w:p w:rsidR="003904C6" w:rsidRPr="003904C6" w:rsidRDefault="00124841" w:rsidP="00A27D12">
      <w:pPr>
        <w:autoSpaceDE w:val="0"/>
        <w:autoSpaceDN w:val="0"/>
        <w:bidi/>
        <w:adjustRightInd w:val="0"/>
        <w:spacing w:after="0"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SA"/>
        </w:rPr>
        <w:t xml:space="preserve">           </w:t>
      </w:r>
      <w:r w:rsidR="003904C6" w:rsidRPr="003904C6">
        <w:rPr>
          <w:rFonts w:ascii="Simplified Arabic" w:hAnsi="Simplified Arabic" w:cs="Simplified Arabic"/>
          <w:sz w:val="28"/>
          <w:szCs w:val="28"/>
          <w:rtl/>
          <w:lang w:bidi="ar-SA"/>
        </w:rPr>
        <w:t>هناك</w:t>
      </w:r>
      <w:r w:rsidR="003904C6" w:rsidRPr="003904C6">
        <w:rPr>
          <w:rFonts w:ascii="Simplified Arabic" w:hAnsi="Simplified Arabic" w:cs="Simplified Arabic"/>
          <w:sz w:val="28"/>
          <w:szCs w:val="28"/>
          <w:lang w:bidi="ar-SA"/>
        </w:rPr>
        <w:t xml:space="preserve"> </w:t>
      </w:r>
      <w:r w:rsidR="003904C6" w:rsidRPr="003904C6">
        <w:rPr>
          <w:rFonts w:ascii="Simplified Arabic" w:hAnsi="Simplified Arabic" w:cs="Simplified Arabic"/>
          <w:sz w:val="28"/>
          <w:szCs w:val="28"/>
          <w:rtl/>
          <w:lang w:bidi="ar-SA"/>
        </w:rPr>
        <w:t>العديد</w:t>
      </w:r>
      <w:r w:rsidR="003904C6" w:rsidRPr="003904C6">
        <w:rPr>
          <w:rFonts w:ascii="Simplified Arabic" w:hAnsi="Simplified Arabic" w:cs="Simplified Arabic"/>
          <w:sz w:val="28"/>
          <w:szCs w:val="28"/>
          <w:lang w:bidi="ar-SA"/>
        </w:rPr>
        <w:t xml:space="preserve"> </w:t>
      </w:r>
      <w:r w:rsidR="003904C6" w:rsidRPr="003904C6">
        <w:rPr>
          <w:rFonts w:ascii="Simplified Arabic" w:hAnsi="Simplified Arabic" w:cs="Simplified Arabic"/>
          <w:sz w:val="28"/>
          <w:szCs w:val="28"/>
          <w:rtl/>
          <w:lang w:bidi="ar-SA"/>
        </w:rPr>
        <w:t>من</w:t>
      </w:r>
      <w:r w:rsidR="003904C6" w:rsidRPr="003904C6">
        <w:rPr>
          <w:rFonts w:ascii="Simplified Arabic" w:hAnsi="Simplified Arabic" w:cs="Simplified Arabic"/>
          <w:sz w:val="28"/>
          <w:szCs w:val="28"/>
          <w:lang w:bidi="ar-SA"/>
        </w:rPr>
        <w:t xml:space="preserve"> </w:t>
      </w:r>
      <w:r w:rsidR="003904C6" w:rsidRPr="003904C6">
        <w:rPr>
          <w:rFonts w:ascii="Simplified Arabic" w:hAnsi="Simplified Arabic" w:cs="Simplified Arabic"/>
          <w:sz w:val="28"/>
          <w:szCs w:val="28"/>
          <w:rtl/>
          <w:lang w:bidi="ar-SA"/>
        </w:rPr>
        <w:t>وسائل</w:t>
      </w:r>
      <w:r>
        <w:rPr>
          <w:rFonts w:ascii="Simplified Arabic" w:hAnsi="Simplified Arabic" w:cs="Simplified Arabic" w:hint="cs"/>
          <w:sz w:val="28"/>
          <w:szCs w:val="28"/>
          <w:rtl/>
          <w:lang w:bidi="ar-SA"/>
        </w:rPr>
        <w:t xml:space="preserve"> والوقاية و</w:t>
      </w:r>
      <w:r w:rsidR="003904C6" w:rsidRPr="003904C6">
        <w:rPr>
          <w:rFonts w:ascii="Simplified Arabic" w:hAnsi="Simplified Arabic" w:cs="Simplified Arabic"/>
          <w:sz w:val="28"/>
          <w:szCs w:val="28"/>
          <w:rtl/>
          <w:lang w:bidi="ar-SA"/>
        </w:rPr>
        <w:t>العلاج</w:t>
      </w:r>
      <w:r w:rsidR="003904C6" w:rsidRPr="003904C6">
        <w:rPr>
          <w:rFonts w:ascii="Simplified Arabic" w:hAnsi="Simplified Arabic" w:cs="Simplified Arabic"/>
          <w:sz w:val="28"/>
          <w:szCs w:val="28"/>
          <w:lang w:bidi="ar-SA"/>
        </w:rPr>
        <w:t xml:space="preserve"> </w:t>
      </w:r>
      <w:r w:rsidR="003904C6" w:rsidRPr="003904C6">
        <w:rPr>
          <w:rFonts w:ascii="Simplified Arabic" w:hAnsi="Simplified Arabic" w:cs="Simplified Arabic"/>
          <w:sz w:val="28"/>
          <w:szCs w:val="28"/>
          <w:rtl/>
          <w:lang w:bidi="ar-SA"/>
        </w:rPr>
        <w:t>للفساد</w:t>
      </w:r>
      <w:r w:rsidR="003904C6" w:rsidRPr="003904C6">
        <w:rPr>
          <w:rFonts w:ascii="Simplified Arabic" w:hAnsi="Simplified Arabic" w:cs="Simplified Arabic"/>
          <w:sz w:val="28"/>
          <w:szCs w:val="28"/>
          <w:lang w:bidi="ar-SA"/>
        </w:rPr>
        <w:t xml:space="preserve"> </w:t>
      </w:r>
      <w:r w:rsidR="003904C6" w:rsidRPr="003904C6">
        <w:rPr>
          <w:rFonts w:ascii="Simplified Arabic" w:hAnsi="Simplified Arabic" w:cs="Simplified Arabic"/>
          <w:sz w:val="28"/>
          <w:szCs w:val="28"/>
          <w:rtl/>
          <w:lang w:bidi="ar-SA"/>
        </w:rPr>
        <w:t>الاداري</w:t>
      </w:r>
      <w:r w:rsidR="003904C6" w:rsidRPr="003904C6">
        <w:rPr>
          <w:rFonts w:ascii="Simplified Arabic" w:hAnsi="Simplified Arabic" w:cs="Simplified Arabic"/>
          <w:sz w:val="28"/>
          <w:szCs w:val="28"/>
          <w:lang w:bidi="ar-SA"/>
        </w:rPr>
        <w:t xml:space="preserve"> </w:t>
      </w:r>
      <w:r w:rsidR="003904C6" w:rsidRPr="003904C6">
        <w:rPr>
          <w:rFonts w:ascii="Simplified Arabic" w:hAnsi="Simplified Arabic" w:cs="Simplified Arabic"/>
          <w:sz w:val="28"/>
          <w:szCs w:val="28"/>
          <w:rtl/>
          <w:lang w:bidi="ar-SA"/>
        </w:rPr>
        <w:t>منها</w:t>
      </w:r>
      <w:r w:rsidR="003904C6" w:rsidRPr="003904C6">
        <w:rPr>
          <w:rFonts w:ascii="Simplified Arabic" w:hAnsi="Simplified Arabic" w:cs="Simplified Arabic"/>
          <w:sz w:val="28"/>
          <w:szCs w:val="28"/>
          <w:lang w:bidi="ar-SA"/>
        </w:rPr>
        <w:t xml:space="preserve"> </w:t>
      </w:r>
      <w:r w:rsidR="003904C6" w:rsidRPr="003904C6">
        <w:rPr>
          <w:rFonts w:ascii="Simplified Arabic" w:hAnsi="Simplified Arabic" w:cs="Simplified Arabic"/>
          <w:sz w:val="28"/>
          <w:szCs w:val="28"/>
          <w:rtl/>
          <w:lang w:bidi="ar-SA"/>
        </w:rPr>
        <w:t>ما</w:t>
      </w:r>
      <w:r w:rsidR="003904C6" w:rsidRPr="003904C6">
        <w:rPr>
          <w:rFonts w:ascii="Simplified Arabic" w:hAnsi="Simplified Arabic" w:cs="Simplified Arabic"/>
          <w:sz w:val="28"/>
          <w:szCs w:val="28"/>
          <w:lang w:bidi="ar-SA"/>
        </w:rPr>
        <w:t xml:space="preserve"> </w:t>
      </w:r>
      <w:r w:rsidR="003904C6" w:rsidRPr="003904C6">
        <w:rPr>
          <w:rFonts w:ascii="Simplified Arabic" w:hAnsi="Simplified Arabic" w:cs="Simplified Arabic"/>
          <w:sz w:val="28"/>
          <w:szCs w:val="28"/>
          <w:rtl/>
          <w:lang w:bidi="ar-SA"/>
        </w:rPr>
        <w:t>يأتي</w:t>
      </w:r>
      <w:r w:rsidR="00A27D12">
        <w:rPr>
          <w:rFonts w:ascii="Simplified Arabic" w:hAnsi="Simplified Arabic" w:cs="Simplified Arabic" w:hint="cs"/>
          <w:sz w:val="28"/>
          <w:szCs w:val="28"/>
          <w:rtl/>
          <w:lang w:bidi="ar-SA"/>
        </w:rPr>
        <w:t xml:space="preserve">( </w:t>
      </w:r>
      <w:r>
        <w:rPr>
          <w:rFonts w:ascii="Simplified Arabic" w:hAnsi="Simplified Arabic" w:cs="Simplified Arabic" w:hint="cs"/>
          <w:sz w:val="28"/>
          <w:szCs w:val="28"/>
          <w:rtl/>
          <w:lang w:bidi="ar-SA"/>
        </w:rPr>
        <w:t>الصقال،2010،ص13)</w:t>
      </w:r>
      <w:r w:rsidRPr="00124841">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قسم الدراسات الاسلامية،2015، ص</w:t>
      </w:r>
      <w:r w:rsidR="00A27D12">
        <w:rPr>
          <w:rFonts w:ascii="Simplified Arabic" w:hAnsi="Simplified Arabic" w:cs="Simplified Arabic" w:hint="cs"/>
          <w:sz w:val="28"/>
          <w:szCs w:val="28"/>
          <w:rtl/>
          <w:lang w:bidi="ar-IQ"/>
        </w:rPr>
        <w:t>104</w:t>
      </w:r>
      <w:r>
        <w:rPr>
          <w:rFonts w:ascii="Simplified Arabic" w:hAnsi="Simplified Arabic" w:cs="Simplified Arabic" w:hint="cs"/>
          <w:sz w:val="28"/>
          <w:szCs w:val="28"/>
          <w:rtl/>
          <w:lang w:bidi="ar-IQ"/>
        </w:rPr>
        <w:t>) :</w:t>
      </w:r>
    </w:p>
    <w:p w:rsidR="00992980" w:rsidRDefault="00992980" w:rsidP="00D46483">
      <w:pPr>
        <w:pStyle w:val="ListParagraph"/>
        <w:numPr>
          <w:ilvl w:val="1"/>
          <w:numId w:val="43"/>
        </w:numPr>
        <w:autoSpaceDE w:val="0"/>
        <w:autoSpaceDN w:val="0"/>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IQ"/>
        </w:rPr>
        <w:lastRenderedPageBreak/>
        <w:t>التأكيد على قيمة تعظيم الله سبحانه وتعالى ، واستحضار مراقبته بمدى الالتزام باخلاق ، والتوعية بفضل هذه الاخلاق وعظيم أجرها ، كونها سعادة الفرد في الدينا والاخرة.</w:t>
      </w:r>
    </w:p>
    <w:p w:rsidR="003904C6" w:rsidRPr="00124841" w:rsidRDefault="003904C6" w:rsidP="00D46483">
      <w:pPr>
        <w:pStyle w:val="ListParagraph"/>
        <w:numPr>
          <w:ilvl w:val="1"/>
          <w:numId w:val="43"/>
        </w:numPr>
        <w:autoSpaceDE w:val="0"/>
        <w:autoSpaceDN w:val="0"/>
        <w:adjustRightInd w:val="0"/>
        <w:spacing w:after="0" w:line="240" w:lineRule="auto"/>
        <w:jc w:val="both"/>
        <w:rPr>
          <w:rFonts w:ascii="Simplified Arabic" w:hAnsi="Simplified Arabic" w:cs="Simplified Arabic"/>
          <w:sz w:val="28"/>
          <w:szCs w:val="28"/>
          <w:rtl/>
          <w:lang w:bidi="ar-IQ"/>
        </w:rPr>
      </w:pPr>
      <w:r w:rsidRPr="00124841">
        <w:rPr>
          <w:rFonts w:ascii="Simplified Arabic" w:hAnsi="Simplified Arabic" w:cs="Simplified Arabic"/>
          <w:sz w:val="28"/>
          <w:szCs w:val="28"/>
          <w:rtl/>
        </w:rPr>
        <w:t>تنمية</w:t>
      </w:r>
      <w:r w:rsidRPr="00124841">
        <w:rPr>
          <w:rFonts w:ascii="Simplified Arabic" w:hAnsi="Simplified Arabic" w:cs="Simplified Arabic"/>
          <w:sz w:val="28"/>
          <w:szCs w:val="28"/>
        </w:rPr>
        <w:t xml:space="preserve"> </w:t>
      </w:r>
      <w:r w:rsidRPr="00124841">
        <w:rPr>
          <w:rFonts w:ascii="Simplified Arabic" w:hAnsi="Simplified Arabic" w:cs="Simplified Arabic"/>
          <w:sz w:val="28"/>
          <w:szCs w:val="28"/>
          <w:rtl/>
        </w:rPr>
        <w:t>وبناء</w:t>
      </w:r>
      <w:r w:rsidRPr="00124841">
        <w:rPr>
          <w:rFonts w:ascii="Simplified Arabic" w:hAnsi="Simplified Arabic" w:cs="Simplified Arabic"/>
          <w:sz w:val="28"/>
          <w:szCs w:val="28"/>
        </w:rPr>
        <w:t xml:space="preserve"> </w:t>
      </w:r>
      <w:r w:rsidRPr="00124841">
        <w:rPr>
          <w:rFonts w:ascii="Simplified Arabic" w:hAnsi="Simplified Arabic" w:cs="Simplified Arabic"/>
          <w:sz w:val="28"/>
          <w:szCs w:val="28"/>
          <w:rtl/>
        </w:rPr>
        <w:t>الوعي</w:t>
      </w:r>
      <w:r w:rsidRPr="00124841">
        <w:rPr>
          <w:rFonts w:ascii="Simplified Arabic" w:hAnsi="Simplified Arabic" w:cs="Simplified Arabic"/>
          <w:sz w:val="28"/>
          <w:szCs w:val="28"/>
        </w:rPr>
        <w:t xml:space="preserve"> </w:t>
      </w:r>
      <w:r w:rsidRPr="00124841">
        <w:rPr>
          <w:rFonts w:ascii="Simplified Arabic" w:hAnsi="Simplified Arabic" w:cs="Simplified Arabic"/>
          <w:sz w:val="28"/>
          <w:szCs w:val="28"/>
          <w:rtl/>
        </w:rPr>
        <w:t>العام</w:t>
      </w:r>
      <w:r w:rsidRPr="00124841">
        <w:rPr>
          <w:rFonts w:ascii="Simplified Arabic" w:hAnsi="Simplified Arabic" w:cs="Simplified Arabic"/>
          <w:sz w:val="28"/>
          <w:szCs w:val="28"/>
        </w:rPr>
        <w:t xml:space="preserve"> </w:t>
      </w:r>
      <w:r w:rsidRPr="00124841">
        <w:rPr>
          <w:rFonts w:ascii="Simplified Arabic" w:hAnsi="Simplified Arabic" w:cs="Simplified Arabic"/>
          <w:sz w:val="28"/>
          <w:szCs w:val="28"/>
          <w:rtl/>
        </w:rPr>
        <w:t>لدى</w:t>
      </w:r>
      <w:r w:rsidRPr="00124841">
        <w:rPr>
          <w:rFonts w:ascii="Simplified Arabic" w:hAnsi="Simplified Arabic" w:cs="Simplified Arabic"/>
          <w:sz w:val="28"/>
          <w:szCs w:val="28"/>
        </w:rPr>
        <w:t xml:space="preserve"> </w:t>
      </w:r>
      <w:r w:rsidRPr="00124841">
        <w:rPr>
          <w:rFonts w:ascii="Simplified Arabic" w:hAnsi="Simplified Arabic" w:cs="Simplified Arabic"/>
          <w:sz w:val="28"/>
          <w:szCs w:val="28"/>
          <w:rtl/>
        </w:rPr>
        <w:t>افراد</w:t>
      </w:r>
      <w:r w:rsidRPr="00124841">
        <w:rPr>
          <w:rFonts w:ascii="Simplified Arabic" w:hAnsi="Simplified Arabic" w:cs="Simplified Arabic"/>
          <w:sz w:val="28"/>
          <w:szCs w:val="28"/>
        </w:rPr>
        <w:t xml:space="preserve"> </w:t>
      </w:r>
      <w:r w:rsidRPr="00124841">
        <w:rPr>
          <w:rFonts w:ascii="Simplified Arabic" w:hAnsi="Simplified Arabic" w:cs="Simplified Arabic"/>
          <w:sz w:val="28"/>
          <w:szCs w:val="28"/>
          <w:rtl/>
        </w:rPr>
        <w:t>المجتمع</w:t>
      </w:r>
      <w:r w:rsidRPr="00124841">
        <w:rPr>
          <w:rFonts w:ascii="Simplified Arabic" w:hAnsi="Simplified Arabic" w:cs="Simplified Arabic"/>
          <w:sz w:val="28"/>
          <w:szCs w:val="28"/>
        </w:rPr>
        <w:t xml:space="preserve"> </w:t>
      </w:r>
      <w:r w:rsidRPr="00124841">
        <w:rPr>
          <w:rFonts w:ascii="Simplified Arabic" w:hAnsi="Simplified Arabic" w:cs="Simplified Arabic"/>
          <w:sz w:val="28"/>
          <w:szCs w:val="28"/>
          <w:rtl/>
        </w:rPr>
        <w:t>ضد</w:t>
      </w:r>
      <w:r w:rsidRPr="00124841">
        <w:rPr>
          <w:rFonts w:ascii="Simplified Arabic" w:hAnsi="Simplified Arabic" w:cs="Simplified Arabic"/>
          <w:sz w:val="28"/>
          <w:szCs w:val="28"/>
        </w:rPr>
        <w:t xml:space="preserve"> </w:t>
      </w:r>
      <w:r w:rsidRPr="00124841">
        <w:rPr>
          <w:rFonts w:ascii="Simplified Arabic" w:hAnsi="Simplified Arabic" w:cs="Simplified Arabic"/>
          <w:sz w:val="28"/>
          <w:szCs w:val="28"/>
          <w:rtl/>
        </w:rPr>
        <w:t>ممارسات</w:t>
      </w:r>
      <w:r w:rsidRPr="00124841">
        <w:rPr>
          <w:rFonts w:ascii="Simplified Arabic" w:hAnsi="Simplified Arabic" w:cs="Simplified Arabic"/>
          <w:sz w:val="28"/>
          <w:szCs w:val="28"/>
        </w:rPr>
        <w:t xml:space="preserve"> </w:t>
      </w:r>
      <w:r w:rsidRPr="00124841">
        <w:rPr>
          <w:rFonts w:ascii="Simplified Arabic" w:hAnsi="Simplified Arabic" w:cs="Simplified Arabic"/>
          <w:sz w:val="28"/>
          <w:szCs w:val="28"/>
          <w:rtl/>
        </w:rPr>
        <w:t>الفساد</w:t>
      </w:r>
      <w:r w:rsidRPr="00124841">
        <w:rPr>
          <w:rFonts w:ascii="Simplified Arabic" w:hAnsi="Simplified Arabic" w:cs="Simplified Arabic"/>
          <w:sz w:val="28"/>
          <w:szCs w:val="28"/>
        </w:rPr>
        <w:t xml:space="preserve"> </w:t>
      </w:r>
      <w:r w:rsidRPr="00124841">
        <w:rPr>
          <w:rFonts w:ascii="Simplified Arabic" w:hAnsi="Simplified Arabic" w:cs="Simplified Arabic"/>
          <w:sz w:val="28"/>
          <w:szCs w:val="28"/>
          <w:rtl/>
        </w:rPr>
        <w:t>الإداري</w:t>
      </w:r>
      <w:r w:rsidR="00124841" w:rsidRPr="00124841">
        <w:rPr>
          <w:rFonts w:ascii="Simplified Arabic" w:hAnsi="Simplified Arabic" w:cs="Simplified Arabic" w:hint="cs"/>
          <w:sz w:val="28"/>
          <w:szCs w:val="28"/>
          <w:rtl/>
        </w:rPr>
        <w:t xml:space="preserve"> ، </w:t>
      </w:r>
      <w:r w:rsidRPr="00124841">
        <w:rPr>
          <w:rFonts w:ascii="Simplified Arabic" w:hAnsi="Simplified Arabic" w:cs="Simplified Arabic"/>
          <w:sz w:val="28"/>
          <w:szCs w:val="28"/>
        </w:rPr>
        <w:t xml:space="preserve"> </w:t>
      </w:r>
      <w:r w:rsidR="00124841" w:rsidRPr="00124841">
        <w:rPr>
          <w:rFonts w:ascii="Simplified Arabic" w:hAnsi="Simplified Arabic" w:cs="Simplified Arabic" w:hint="cs"/>
          <w:sz w:val="28"/>
          <w:szCs w:val="28"/>
          <w:rtl/>
        </w:rPr>
        <w:t>من خلال خطة</w:t>
      </w:r>
      <w:r w:rsidRPr="00124841">
        <w:rPr>
          <w:rFonts w:ascii="Simplified Arabic" w:hAnsi="Simplified Arabic" w:cs="Simplified Arabic"/>
          <w:sz w:val="28"/>
          <w:szCs w:val="28"/>
        </w:rPr>
        <w:t xml:space="preserve"> </w:t>
      </w:r>
      <w:r w:rsidRPr="00124841">
        <w:rPr>
          <w:rFonts w:ascii="Simplified Arabic" w:hAnsi="Simplified Arabic" w:cs="Simplified Arabic"/>
          <w:sz w:val="28"/>
          <w:szCs w:val="28"/>
          <w:rtl/>
        </w:rPr>
        <w:t>إعلامية</w:t>
      </w:r>
      <w:r w:rsidRPr="00124841">
        <w:rPr>
          <w:rFonts w:ascii="Simplified Arabic" w:hAnsi="Simplified Arabic" w:cs="Simplified Arabic"/>
          <w:sz w:val="28"/>
          <w:szCs w:val="28"/>
        </w:rPr>
        <w:t xml:space="preserve"> </w:t>
      </w:r>
      <w:r w:rsidRPr="00124841">
        <w:rPr>
          <w:rFonts w:ascii="Simplified Arabic" w:hAnsi="Simplified Arabic" w:cs="Simplified Arabic"/>
          <w:sz w:val="28"/>
          <w:szCs w:val="28"/>
          <w:rtl/>
        </w:rPr>
        <w:t>وتثقيفية</w:t>
      </w:r>
      <w:r w:rsidRPr="00124841">
        <w:rPr>
          <w:rFonts w:ascii="Simplified Arabic" w:hAnsi="Simplified Arabic" w:cs="Simplified Arabic"/>
          <w:sz w:val="28"/>
          <w:szCs w:val="28"/>
        </w:rPr>
        <w:t xml:space="preserve"> </w:t>
      </w:r>
      <w:r w:rsidRPr="00124841">
        <w:rPr>
          <w:rFonts w:ascii="Simplified Arabic" w:hAnsi="Simplified Arabic" w:cs="Simplified Arabic"/>
          <w:sz w:val="28"/>
          <w:szCs w:val="28"/>
          <w:rtl/>
        </w:rPr>
        <w:t>شاملة</w:t>
      </w:r>
      <w:r w:rsidRPr="00124841">
        <w:rPr>
          <w:rFonts w:ascii="Simplified Arabic" w:hAnsi="Simplified Arabic" w:cs="Simplified Arabic"/>
          <w:sz w:val="28"/>
          <w:szCs w:val="28"/>
        </w:rPr>
        <w:t xml:space="preserve"> </w:t>
      </w:r>
      <w:r w:rsidRPr="00124841">
        <w:rPr>
          <w:rFonts w:ascii="Simplified Arabic" w:hAnsi="Simplified Arabic" w:cs="Simplified Arabic"/>
          <w:sz w:val="28"/>
          <w:szCs w:val="28"/>
          <w:rtl/>
        </w:rPr>
        <w:t>وهادفة</w:t>
      </w:r>
      <w:r w:rsidRPr="00124841">
        <w:rPr>
          <w:rFonts w:ascii="Simplified Arabic" w:hAnsi="Simplified Arabic" w:cs="Simplified Arabic"/>
          <w:sz w:val="28"/>
          <w:szCs w:val="28"/>
        </w:rPr>
        <w:t xml:space="preserve"> </w:t>
      </w:r>
      <w:r w:rsidRPr="00124841">
        <w:rPr>
          <w:rFonts w:ascii="Simplified Arabic" w:hAnsi="Simplified Arabic" w:cs="Simplified Arabic"/>
          <w:sz w:val="28"/>
          <w:szCs w:val="28"/>
          <w:rtl/>
        </w:rPr>
        <w:t>وفي</w:t>
      </w:r>
      <w:r w:rsidRPr="00124841">
        <w:rPr>
          <w:rFonts w:ascii="Simplified Arabic" w:hAnsi="Simplified Arabic" w:cs="Simplified Arabic"/>
          <w:sz w:val="28"/>
          <w:szCs w:val="28"/>
        </w:rPr>
        <w:t xml:space="preserve"> </w:t>
      </w:r>
      <w:r w:rsidRPr="00124841">
        <w:rPr>
          <w:rFonts w:ascii="Simplified Arabic" w:hAnsi="Simplified Arabic" w:cs="Simplified Arabic"/>
          <w:sz w:val="28"/>
          <w:szCs w:val="28"/>
          <w:rtl/>
        </w:rPr>
        <w:t>ضوء</w:t>
      </w:r>
      <w:r w:rsidR="00DA6413" w:rsidRPr="00124841">
        <w:rPr>
          <w:rFonts w:ascii="Simplified Arabic" w:hAnsi="Simplified Arabic" w:cs="Simplified Arabic" w:hint="cs"/>
          <w:sz w:val="28"/>
          <w:szCs w:val="28"/>
          <w:rtl/>
        </w:rPr>
        <w:t xml:space="preserve"> </w:t>
      </w:r>
      <w:r w:rsidRPr="00124841">
        <w:rPr>
          <w:rFonts w:ascii="Simplified Arabic" w:hAnsi="Simplified Arabic" w:cs="Simplified Arabic"/>
          <w:sz w:val="28"/>
          <w:szCs w:val="28"/>
          <w:rtl/>
        </w:rPr>
        <w:t>تشخيصات</w:t>
      </w:r>
      <w:r w:rsidRPr="00124841">
        <w:rPr>
          <w:rFonts w:ascii="Simplified Arabic" w:hAnsi="Simplified Arabic" w:cs="Simplified Arabic"/>
          <w:sz w:val="28"/>
          <w:szCs w:val="28"/>
        </w:rPr>
        <w:t xml:space="preserve"> </w:t>
      </w:r>
      <w:r w:rsidRPr="00124841">
        <w:rPr>
          <w:rFonts w:ascii="Simplified Arabic" w:hAnsi="Simplified Arabic" w:cs="Simplified Arabic"/>
          <w:sz w:val="28"/>
          <w:szCs w:val="28"/>
          <w:rtl/>
        </w:rPr>
        <w:t>ميدانية</w:t>
      </w:r>
      <w:r w:rsidRPr="00124841">
        <w:rPr>
          <w:rFonts w:ascii="Simplified Arabic" w:hAnsi="Simplified Arabic" w:cs="Simplified Arabic"/>
          <w:sz w:val="28"/>
          <w:szCs w:val="28"/>
        </w:rPr>
        <w:t xml:space="preserve"> </w:t>
      </w:r>
      <w:r w:rsidRPr="00124841">
        <w:rPr>
          <w:rFonts w:ascii="Simplified Arabic" w:hAnsi="Simplified Arabic" w:cs="Simplified Arabic"/>
          <w:sz w:val="28"/>
          <w:szCs w:val="28"/>
          <w:rtl/>
        </w:rPr>
        <w:t>لاسباب</w:t>
      </w:r>
      <w:r w:rsidRPr="00124841">
        <w:rPr>
          <w:rFonts w:ascii="Simplified Arabic" w:hAnsi="Simplified Arabic" w:cs="Simplified Arabic"/>
          <w:sz w:val="28"/>
          <w:szCs w:val="28"/>
        </w:rPr>
        <w:t xml:space="preserve"> </w:t>
      </w:r>
      <w:r w:rsidRPr="00124841">
        <w:rPr>
          <w:rFonts w:ascii="Simplified Arabic" w:hAnsi="Simplified Arabic" w:cs="Simplified Arabic"/>
          <w:sz w:val="28"/>
          <w:szCs w:val="28"/>
          <w:rtl/>
        </w:rPr>
        <w:t>حالات</w:t>
      </w:r>
      <w:r w:rsidRPr="00124841">
        <w:rPr>
          <w:rFonts w:ascii="Simplified Arabic" w:hAnsi="Simplified Arabic" w:cs="Simplified Arabic"/>
          <w:sz w:val="28"/>
          <w:szCs w:val="28"/>
        </w:rPr>
        <w:t xml:space="preserve"> </w:t>
      </w:r>
      <w:r w:rsidRPr="00124841">
        <w:rPr>
          <w:rFonts w:ascii="Simplified Arabic" w:hAnsi="Simplified Arabic" w:cs="Simplified Arabic"/>
          <w:sz w:val="28"/>
          <w:szCs w:val="28"/>
          <w:rtl/>
        </w:rPr>
        <w:t>الفساد</w:t>
      </w:r>
      <w:r w:rsidR="00124841" w:rsidRPr="00124841">
        <w:rPr>
          <w:rFonts w:ascii="Simplified Arabic" w:hAnsi="Simplified Arabic" w:cs="Simplified Arabic" w:hint="cs"/>
          <w:sz w:val="28"/>
          <w:szCs w:val="28"/>
          <w:rtl/>
          <w:lang w:bidi="ar-IQ"/>
        </w:rPr>
        <w:t>.</w:t>
      </w:r>
    </w:p>
    <w:p w:rsidR="003904C6" w:rsidRPr="00124841" w:rsidRDefault="003904C6" w:rsidP="00D46483">
      <w:pPr>
        <w:pStyle w:val="ListParagraph"/>
        <w:numPr>
          <w:ilvl w:val="1"/>
          <w:numId w:val="43"/>
        </w:numPr>
        <w:autoSpaceDE w:val="0"/>
        <w:autoSpaceDN w:val="0"/>
        <w:adjustRightInd w:val="0"/>
        <w:spacing w:after="0" w:line="240" w:lineRule="auto"/>
        <w:jc w:val="both"/>
        <w:rPr>
          <w:rFonts w:ascii="Simplified Arabic" w:hAnsi="Simplified Arabic" w:cs="Simplified Arabic"/>
          <w:sz w:val="28"/>
          <w:szCs w:val="28"/>
        </w:rPr>
      </w:pPr>
      <w:r w:rsidRPr="00124841">
        <w:rPr>
          <w:rFonts w:ascii="Simplified Arabic" w:hAnsi="Simplified Arabic" w:cs="Simplified Arabic"/>
          <w:sz w:val="28"/>
          <w:szCs w:val="28"/>
          <w:rtl/>
        </w:rPr>
        <w:t>أيجاد</w:t>
      </w:r>
      <w:r w:rsidRPr="00124841">
        <w:rPr>
          <w:rFonts w:ascii="Simplified Arabic" w:hAnsi="Simplified Arabic" w:cs="Simplified Arabic"/>
          <w:sz w:val="28"/>
          <w:szCs w:val="28"/>
        </w:rPr>
        <w:t xml:space="preserve"> </w:t>
      </w:r>
      <w:r w:rsidRPr="00124841">
        <w:rPr>
          <w:rFonts w:ascii="Simplified Arabic" w:hAnsi="Simplified Arabic" w:cs="Simplified Arabic"/>
          <w:sz w:val="28"/>
          <w:szCs w:val="28"/>
          <w:rtl/>
        </w:rPr>
        <w:t>تشريعات</w:t>
      </w:r>
      <w:r w:rsidRPr="00124841">
        <w:rPr>
          <w:rFonts w:ascii="Simplified Arabic" w:hAnsi="Simplified Arabic" w:cs="Simplified Arabic"/>
          <w:sz w:val="28"/>
          <w:szCs w:val="28"/>
        </w:rPr>
        <w:t xml:space="preserve"> </w:t>
      </w:r>
      <w:r w:rsidRPr="00124841">
        <w:rPr>
          <w:rFonts w:ascii="Simplified Arabic" w:hAnsi="Simplified Arabic" w:cs="Simplified Arabic"/>
          <w:sz w:val="28"/>
          <w:szCs w:val="28"/>
          <w:rtl/>
        </w:rPr>
        <w:t>قضائية</w:t>
      </w:r>
      <w:r w:rsidRPr="00124841">
        <w:rPr>
          <w:rFonts w:ascii="Simplified Arabic" w:hAnsi="Simplified Arabic" w:cs="Simplified Arabic"/>
          <w:sz w:val="28"/>
          <w:szCs w:val="28"/>
        </w:rPr>
        <w:t xml:space="preserve"> </w:t>
      </w:r>
      <w:r w:rsidR="001E05A6">
        <w:rPr>
          <w:rFonts w:ascii="Simplified Arabic" w:hAnsi="Simplified Arabic" w:cs="Simplified Arabic" w:hint="cs"/>
          <w:sz w:val="28"/>
          <w:szCs w:val="28"/>
          <w:rtl/>
        </w:rPr>
        <w:t xml:space="preserve">ووضع </w:t>
      </w:r>
      <w:r w:rsidR="001E05A6">
        <w:rPr>
          <w:rFonts w:ascii="Simplified Arabic" w:hAnsi="Simplified Arabic" w:cs="Simplified Arabic" w:hint="cs"/>
          <w:sz w:val="28"/>
          <w:szCs w:val="28"/>
          <w:rtl/>
          <w:lang w:bidi="ar-IQ"/>
        </w:rPr>
        <w:t xml:space="preserve">الأنظمة واللوائح </w:t>
      </w:r>
      <w:r w:rsidR="001E05A6">
        <w:rPr>
          <w:rFonts w:ascii="Simplified Arabic" w:hAnsi="Simplified Arabic" w:cs="Simplified Arabic" w:hint="cs"/>
          <w:sz w:val="28"/>
          <w:szCs w:val="28"/>
          <w:rtl/>
        </w:rPr>
        <w:t>والاساليب الواضحة لمجال المراقبة والمحاسبة ، والمساءلة ، ونشر الشفافية والنزاهة ، مع تحديد العقوبات للمخالفين وتطبيقها بكل حزم وعدل.</w:t>
      </w:r>
    </w:p>
    <w:p w:rsidR="00124841" w:rsidRDefault="00124841" w:rsidP="00D46483">
      <w:pPr>
        <w:pStyle w:val="ListParagraph"/>
        <w:numPr>
          <w:ilvl w:val="1"/>
          <w:numId w:val="43"/>
        </w:numPr>
        <w:autoSpaceDE w:val="0"/>
        <w:autoSpaceDN w:val="0"/>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lang w:bidi="ar-IQ"/>
        </w:rPr>
        <w:t>ترسيخ أخلاقيات المهنة من خلال الاساليب والوسائل التي سيتم طرحها في هذا الكتاب.</w:t>
      </w:r>
    </w:p>
    <w:p w:rsidR="001E05A6" w:rsidRDefault="00A27D12" w:rsidP="00D46483">
      <w:pPr>
        <w:pStyle w:val="ListParagraph"/>
        <w:numPr>
          <w:ilvl w:val="1"/>
          <w:numId w:val="43"/>
        </w:numPr>
        <w:autoSpaceDE w:val="0"/>
        <w:autoSpaceDN w:val="0"/>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تفعيل دور هيئة النزاهة ومكافحة الفساد .</w:t>
      </w:r>
    </w:p>
    <w:p w:rsidR="00A27D12" w:rsidRPr="00A27D12" w:rsidRDefault="00A27D12" w:rsidP="00D46483">
      <w:pPr>
        <w:pStyle w:val="ListParagraph"/>
        <w:numPr>
          <w:ilvl w:val="1"/>
          <w:numId w:val="43"/>
        </w:numPr>
        <w:autoSpaceDE w:val="0"/>
        <w:autoSpaceDN w:val="0"/>
        <w:adjustRightInd w:val="0"/>
        <w:spacing w:after="0" w:line="240" w:lineRule="auto"/>
        <w:jc w:val="both"/>
        <w:rPr>
          <w:rFonts w:ascii="Simplified Arabic" w:hAnsi="Simplified Arabic" w:cs="Simplified Arabic"/>
          <w:sz w:val="28"/>
          <w:szCs w:val="28"/>
        </w:rPr>
      </w:pPr>
      <w:r w:rsidRPr="00A27D12">
        <w:rPr>
          <w:rFonts w:ascii="Simplified Arabic" w:hAnsi="Simplified Arabic" w:cs="Simplified Arabic" w:hint="cs"/>
          <w:sz w:val="28"/>
          <w:szCs w:val="28"/>
          <w:rtl/>
        </w:rPr>
        <w:t>تفعيل</w:t>
      </w:r>
      <w:r w:rsidRPr="00A27D12">
        <w:rPr>
          <w:rFonts w:ascii="Simplified Arabic" w:hAnsi="Simplified Arabic" w:cs="Simplified Arabic"/>
          <w:sz w:val="28"/>
          <w:szCs w:val="28"/>
        </w:rPr>
        <w:t xml:space="preserve"> </w:t>
      </w:r>
      <w:r w:rsidRPr="00A27D12">
        <w:rPr>
          <w:rFonts w:ascii="Simplified Arabic" w:hAnsi="Simplified Arabic" w:cs="Simplified Arabic"/>
          <w:sz w:val="28"/>
          <w:szCs w:val="28"/>
          <w:rtl/>
        </w:rPr>
        <w:t>وتقوية</w:t>
      </w:r>
      <w:r w:rsidRPr="00A27D12">
        <w:rPr>
          <w:rFonts w:ascii="Simplified Arabic" w:hAnsi="Simplified Arabic" w:cs="Simplified Arabic"/>
          <w:sz w:val="28"/>
          <w:szCs w:val="28"/>
        </w:rPr>
        <w:t xml:space="preserve"> </w:t>
      </w:r>
      <w:r w:rsidRPr="00A27D12">
        <w:rPr>
          <w:rFonts w:ascii="Simplified Arabic" w:hAnsi="Simplified Arabic" w:cs="Simplified Arabic"/>
          <w:sz w:val="28"/>
          <w:szCs w:val="28"/>
          <w:rtl/>
        </w:rPr>
        <w:t>أدوار</w:t>
      </w:r>
      <w:r w:rsidRPr="00A27D12">
        <w:rPr>
          <w:rFonts w:ascii="Simplified Arabic" w:hAnsi="Simplified Arabic" w:cs="Simplified Arabic"/>
          <w:sz w:val="28"/>
          <w:szCs w:val="28"/>
        </w:rPr>
        <w:t xml:space="preserve"> </w:t>
      </w:r>
      <w:r w:rsidRPr="00A27D12">
        <w:rPr>
          <w:rFonts w:ascii="Simplified Arabic" w:hAnsi="Simplified Arabic" w:cs="Simplified Arabic"/>
          <w:sz w:val="28"/>
          <w:szCs w:val="28"/>
          <w:rtl/>
        </w:rPr>
        <w:t>الأجهزة</w:t>
      </w:r>
      <w:r w:rsidRPr="00A27D12">
        <w:rPr>
          <w:rFonts w:ascii="Simplified Arabic" w:hAnsi="Simplified Arabic" w:cs="Simplified Arabic" w:hint="cs"/>
          <w:sz w:val="28"/>
          <w:szCs w:val="28"/>
          <w:rtl/>
        </w:rPr>
        <w:t xml:space="preserve"> الرقابية</w:t>
      </w:r>
      <w:r w:rsidRPr="00A27D12">
        <w:rPr>
          <w:rFonts w:ascii="Simplified Arabic" w:hAnsi="Simplified Arabic" w:cs="Simplified Arabic"/>
          <w:sz w:val="28"/>
          <w:szCs w:val="28"/>
        </w:rPr>
        <w:t>.</w:t>
      </w:r>
      <w:r w:rsidRPr="00A27D12">
        <w:rPr>
          <w:rFonts w:ascii="Simplified Arabic" w:hAnsi="Simplified Arabic" w:cs="Simplified Arabic" w:hint="cs"/>
          <w:sz w:val="28"/>
          <w:szCs w:val="28"/>
          <w:rtl/>
        </w:rPr>
        <w:t xml:space="preserve"> </w:t>
      </w:r>
    </w:p>
    <w:p w:rsidR="00124841" w:rsidRPr="00124841" w:rsidRDefault="00124841" w:rsidP="001E05A6">
      <w:pPr>
        <w:pStyle w:val="ListParagraph"/>
        <w:autoSpaceDE w:val="0"/>
        <w:autoSpaceDN w:val="0"/>
        <w:adjustRightInd w:val="0"/>
        <w:spacing w:after="0" w:line="240" w:lineRule="auto"/>
        <w:ind w:left="1440"/>
        <w:jc w:val="both"/>
        <w:rPr>
          <w:rFonts w:ascii="Simplified Arabic" w:hAnsi="Simplified Arabic" w:cs="Simplified Arabic"/>
          <w:sz w:val="28"/>
          <w:szCs w:val="28"/>
          <w:rtl/>
        </w:rPr>
      </w:pPr>
    </w:p>
    <w:p w:rsidR="00E35146" w:rsidRDefault="00B738FA" w:rsidP="00E35146">
      <w:pPr>
        <w:bidi/>
        <w:jc w:val="both"/>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سابع</w:t>
      </w:r>
      <w:r w:rsidRPr="00175753">
        <w:rPr>
          <w:rFonts w:ascii="Simplified Arabic" w:hAnsi="Simplified Arabic" w:cs="Simplified Arabic" w:hint="cs"/>
          <w:b/>
          <w:bCs/>
          <w:color w:val="000000" w:themeColor="text1"/>
          <w:sz w:val="28"/>
          <w:szCs w:val="28"/>
          <w:rtl/>
          <w:lang w:bidi="ar-IQ"/>
        </w:rPr>
        <w:t xml:space="preserve">اً. نشاط تدريبي : </w:t>
      </w:r>
      <w:r w:rsidR="00E35146">
        <w:rPr>
          <w:rFonts w:ascii="Simplified Arabic" w:hAnsi="Simplified Arabic" w:cs="Simplified Arabic" w:hint="cs"/>
          <w:b/>
          <w:bCs/>
          <w:color w:val="000000" w:themeColor="text1"/>
          <w:sz w:val="28"/>
          <w:szCs w:val="28"/>
          <w:rtl/>
          <w:lang w:bidi="ar-IQ"/>
        </w:rPr>
        <w:t>حول بيان النقاط التالية:</w:t>
      </w:r>
    </w:p>
    <w:p w:rsidR="00E35146" w:rsidRDefault="00E35146" w:rsidP="00E537E6">
      <w:pPr>
        <w:pStyle w:val="ListParagraph"/>
        <w:numPr>
          <w:ilvl w:val="0"/>
          <w:numId w:val="49"/>
        </w:numPr>
        <w:jc w:val="both"/>
        <w:rPr>
          <w:rFonts w:ascii="Simplified Arabic" w:hAnsi="Simplified Arabic"/>
          <w:color w:val="000000" w:themeColor="text1"/>
          <w:sz w:val="28"/>
          <w:szCs w:val="28"/>
          <w:lang w:bidi="ar-IQ"/>
        </w:rPr>
      </w:pPr>
      <w:r>
        <w:rPr>
          <w:rFonts w:ascii="Simplified Arabic" w:hAnsi="Simplified Arabic" w:hint="cs"/>
          <w:color w:val="000000" w:themeColor="text1"/>
          <w:sz w:val="28"/>
          <w:szCs w:val="28"/>
          <w:rtl/>
          <w:lang w:bidi="ar-IQ"/>
        </w:rPr>
        <w:t xml:space="preserve">مفهوم </w:t>
      </w:r>
      <w:r w:rsidRPr="00A477BF">
        <w:rPr>
          <w:rFonts w:ascii="Simplified Arabic" w:hAnsi="Simplified Arabic" w:cs="Simplified Arabic" w:hint="cs"/>
          <w:color w:val="000000" w:themeColor="text1"/>
          <w:sz w:val="28"/>
          <w:szCs w:val="28"/>
          <w:rtl/>
          <w:lang w:bidi="ar-IQ"/>
        </w:rPr>
        <w:t>السلوك الاداري غير الأخلاقي</w:t>
      </w:r>
      <w:r w:rsidRPr="00A477BF">
        <w:rPr>
          <w:rFonts w:ascii="Simplified Arabic" w:hAnsi="Simplified Arabic" w:hint="cs"/>
          <w:color w:val="000000" w:themeColor="text1"/>
          <w:sz w:val="28"/>
          <w:szCs w:val="28"/>
          <w:rtl/>
          <w:lang w:bidi="ar-IQ"/>
        </w:rPr>
        <w:t>.</w:t>
      </w:r>
    </w:p>
    <w:p w:rsidR="00E35146" w:rsidRPr="00E35146" w:rsidRDefault="00E35146" w:rsidP="00E537E6">
      <w:pPr>
        <w:pStyle w:val="ListParagraph"/>
        <w:numPr>
          <w:ilvl w:val="0"/>
          <w:numId w:val="49"/>
        </w:numPr>
        <w:jc w:val="both"/>
        <w:rPr>
          <w:rFonts w:ascii="Simplified Arabic" w:hAnsi="Simplified Arabic"/>
          <w:color w:val="000000" w:themeColor="text1"/>
          <w:sz w:val="28"/>
          <w:szCs w:val="28"/>
          <w:lang w:bidi="ar-IQ"/>
        </w:rPr>
      </w:pPr>
      <w:r w:rsidRPr="00E35146">
        <w:rPr>
          <w:rFonts w:ascii="Simplified Arabic" w:hAnsi="Simplified Arabic" w:cs="Simplified Arabic" w:hint="cs"/>
          <w:sz w:val="28"/>
          <w:szCs w:val="28"/>
          <w:rtl/>
        </w:rPr>
        <w:t>أنواع</w:t>
      </w:r>
      <w:r w:rsidRPr="00E35146">
        <w:rPr>
          <w:rFonts w:ascii="Simplified Arabic" w:hAnsi="Simplified Arabic" w:cs="Simplified Arabic"/>
          <w:sz w:val="28"/>
          <w:szCs w:val="28"/>
        </w:rPr>
        <w:t xml:space="preserve"> </w:t>
      </w:r>
      <w:r w:rsidRPr="00E35146">
        <w:rPr>
          <w:rFonts w:ascii="Simplified Arabic" w:hAnsi="Simplified Arabic" w:cs="Simplified Arabic"/>
          <w:sz w:val="28"/>
          <w:szCs w:val="28"/>
          <w:rtl/>
        </w:rPr>
        <w:t>الفساد</w:t>
      </w:r>
      <w:r w:rsidRPr="00E35146">
        <w:rPr>
          <w:rFonts w:ascii="Simplified Arabic" w:hAnsi="Simplified Arabic" w:cs="Simplified Arabic"/>
          <w:sz w:val="28"/>
          <w:szCs w:val="28"/>
        </w:rPr>
        <w:t xml:space="preserve"> </w:t>
      </w:r>
      <w:r w:rsidRPr="00E35146">
        <w:rPr>
          <w:rFonts w:ascii="Simplified Arabic" w:hAnsi="Simplified Arabic" w:cs="Simplified Arabic"/>
          <w:sz w:val="28"/>
          <w:szCs w:val="28"/>
          <w:rtl/>
        </w:rPr>
        <w:t>الإداري</w:t>
      </w:r>
      <w:r w:rsidRPr="00E35146">
        <w:rPr>
          <w:rFonts w:ascii="Simplified Arabic" w:hAnsi="Simplified Arabic" w:cs="Simplified Arabic" w:hint="cs"/>
          <w:sz w:val="28"/>
          <w:szCs w:val="28"/>
          <w:rtl/>
        </w:rPr>
        <w:t>.</w:t>
      </w:r>
    </w:p>
    <w:p w:rsidR="00B738FA" w:rsidRDefault="00E35146" w:rsidP="001C25E0">
      <w:pPr>
        <w:bidi/>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b/>
          <w:bCs/>
          <w:color w:val="000000" w:themeColor="text1"/>
          <w:sz w:val="28"/>
          <w:szCs w:val="28"/>
          <w:rtl/>
          <w:lang w:bidi="ar-IQ"/>
        </w:rPr>
        <w:t>الواجب</w:t>
      </w:r>
      <w:r w:rsidR="001C25E0">
        <w:rPr>
          <w:rFonts w:ascii="Simplified Arabic" w:hAnsi="Simplified Arabic" w:cs="Simplified Arabic" w:hint="cs"/>
          <w:b/>
          <w:bCs/>
          <w:color w:val="000000" w:themeColor="text1"/>
          <w:sz w:val="28"/>
          <w:szCs w:val="28"/>
          <w:rtl/>
          <w:lang w:bidi="ar-IQ"/>
        </w:rPr>
        <w:t xml:space="preserve"> </w:t>
      </w:r>
      <w:r>
        <w:rPr>
          <w:rFonts w:ascii="Simplified Arabic" w:hAnsi="Simplified Arabic" w:cs="Simplified Arabic" w:hint="cs"/>
          <w:b/>
          <w:bCs/>
          <w:color w:val="000000" w:themeColor="text1"/>
          <w:sz w:val="28"/>
          <w:szCs w:val="28"/>
          <w:rtl/>
          <w:lang w:bidi="ar-IQ"/>
        </w:rPr>
        <w:t xml:space="preserve">: </w:t>
      </w:r>
      <w:r>
        <w:rPr>
          <w:rFonts w:ascii="Simplified Arabic" w:hAnsi="Simplified Arabic" w:cs="Simplified Arabic" w:hint="cs"/>
          <w:color w:val="000000" w:themeColor="text1"/>
          <w:sz w:val="28"/>
          <w:szCs w:val="28"/>
          <w:rtl/>
          <w:lang w:bidi="ar-IQ"/>
        </w:rPr>
        <w:t>كتابة</w:t>
      </w:r>
      <w:r w:rsidR="00482591">
        <w:rPr>
          <w:rFonts w:ascii="Simplified Arabic" w:hAnsi="Simplified Arabic" w:cs="Simplified Arabic" w:hint="cs"/>
          <w:color w:val="000000" w:themeColor="text1"/>
          <w:sz w:val="28"/>
          <w:szCs w:val="28"/>
          <w:rtl/>
          <w:lang w:bidi="ar-IQ"/>
        </w:rPr>
        <w:t xml:space="preserve"> صفحة واحدة </w:t>
      </w:r>
      <w:r>
        <w:rPr>
          <w:rFonts w:ascii="Simplified Arabic" w:hAnsi="Simplified Arabic" w:cs="Simplified Arabic" w:hint="cs"/>
          <w:color w:val="000000" w:themeColor="text1"/>
          <w:sz w:val="28"/>
          <w:szCs w:val="28"/>
          <w:rtl/>
          <w:lang w:bidi="ar-IQ"/>
        </w:rPr>
        <w:t xml:space="preserve">لانماط </w:t>
      </w:r>
      <w:r w:rsidR="00482591">
        <w:rPr>
          <w:rFonts w:ascii="Simplified Arabic" w:hAnsi="Simplified Arabic" w:cs="Simplified Arabic" w:hint="cs"/>
          <w:color w:val="000000" w:themeColor="text1"/>
          <w:sz w:val="28"/>
          <w:szCs w:val="28"/>
          <w:rtl/>
          <w:lang w:bidi="ar-IQ"/>
        </w:rPr>
        <w:t>الفساد الاداري التالية</w:t>
      </w:r>
      <w:r>
        <w:rPr>
          <w:rFonts w:ascii="Simplified Arabic" w:hAnsi="Simplified Arabic" w:cs="Simplified Arabic" w:hint="cs"/>
          <w:color w:val="000000" w:themeColor="text1"/>
          <w:sz w:val="28"/>
          <w:szCs w:val="28"/>
          <w:rtl/>
          <w:lang w:bidi="ar-IQ"/>
        </w:rPr>
        <w:t xml:space="preserve"> في مجال التخصص العلمي ، لمناقشتها من قبل الطلبة</w:t>
      </w:r>
      <w:r w:rsidR="00482591" w:rsidRPr="00175753">
        <w:rPr>
          <w:rFonts w:ascii="Simplified Arabic" w:hAnsi="Simplified Arabic" w:cs="Simplified Arabic" w:hint="cs"/>
          <w:color w:val="000000" w:themeColor="text1"/>
          <w:sz w:val="28"/>
          <w:szCs w:val="28"/>
          <w:rtl/>
          <w:lang w:bidi="ar-IQ"/>
        </w:rPr>
        <w:t>:</w:t>
      </w:r>
    </w:p>
    <w:p w:rsidR="00482591" w:rsidRPr="00552AA5" w:rsidRDefault="00482591" w:rsidP="00D46483">
      <w:pPr>
        <w:pStyle w:val="ListParagraph"/>
        <w:numPr>
          <w:ilvl w:val="0"/>
          <w:numId w:val="41"/>
        </w:numPr>
        <w:jc w:val="both"/>
        <w:rPr>
          <w:rFonts w:asciiTheme="minorBidi" w:hAnsiTheme="minorBidi" w:cstheme="minorBidi"/>
          <w:color w:val="000000" w:themeColor="text1"/>
          <w:sz w:val="28"/>
          <w:szCs w:val="28"/>
          <w:lang w:bidi="ar-IQ"/>
        </w:rPr>
      </w:pPr>
      <w:r w:rsidRPr="00552AA5">
        <w:rPr>
          <w:rFonts w:ascii="Arial" w:hAnsi="Arial" w:hint="cs"/>
          <w:color w:val="000000" w:themeColor="text1"/>
          <w:sz w:val="28"/>
          <w:szCs w:val="28"/>
          <w:rtl/>
          <w:lang w:bidi="ar-IQ"/>
        </w:rPr>
        <w:t>افشاء</w:t>
      </w:r>
      <w:r w:rsidRPr="00552AA5">
        <w:rPr>
          <w:rFonts w:asciiTheme="minorBidi" w:hAnsiTheme="minorBidi" w:cstheme="minorBidi"/>
          <w:color w:val="000000" w:themeColor="text1"/>
          <w:sz w:val="28"/>
          <w:szCs w:val="28"/>
          <w:rtl/>
          <w:lang w:bidi="ar-IQ"/>
        </w:rPr>
        <w:t xml:space="preserve"> </w:t>
      </w:r>
      <w:r w:rsidRPr="00552AA5">
        <w:rPr>
          <w:rFonts w:ascii="Arial" w:hAnsi="Arial" w:hint="cs"/>
          <w:color w:val="000000" w:themeColor="text1"/>
          <w:sz w:val="28"/>
          <w:szCs w:val="28"/>
          <w:rtl/>
          <w:lang w:bidi="ar-IQ"/>
        </w:rPr>
        <w:t>اسرار</w:t>
      </w:r>
      <w:r w:rsidRPr="00552AA5">
        <w:rPr>
          <w:rFonts w:asciiTheme="minorBidi" w:hAnsiTheme="minorBidi" w:cstheme="minorBidi"/>
          <w:color w:val="000000" w:themeColor="text1"/>
          <w:sz w:val="28"/>
          <w:szCs w:val="28"/>
          <w:rtl/>
          <w:lang w:bidi="ar-IQ"/>
        </w:rPr>
        <w:t xml:space="preserve"> </w:t>
      </w:r>
      <w:r w:rsidRPr="00552AA5">
        <w:rPr>
          <w:rFonts w:ascii="Arial" w:hAnsi="Arial" w:hint="cs"/>
          <w:color w:val="000000" w:themeColor="text1"/>
          <w:sz w:val="28"/>
          <w:szCs w:val="28"/>
          <w:rtl/>
          <w:lang w:bidi="ar-IQ"/>
        </w:rPr>
        <w:t>العمل</w:t>
      </w:r>
      <w:r w:rsidRPr="00552AA5">
        <w:rPr>
          <w:rFonts w:asciiTheme="minorBidi" w:hAnsiTheme="minorBidi" w:cstheme="minorBidi"/>
          <w:color w:val="000000" w:themeColor="text1"/>
          <w:sz w:val="28"/>
          <w:szCs w:val="28"/>
          <w:rtl/>
          <w:lang w:bidi="ar-IQ"/>
        </w:rPr>
        <w:t xml:space="preserve"> </w:t>
      </w:r>
      <w:r w:rsidRPr="00552AA5">
        <w:rPr>
          <w:rFonts w:ascii="Arial" w:hAnsi="Arial" w:hint="cs"/>
          <w:color w:val="000000" w:themeColor="text1"/>
          <w:sz w:val="28"/>
          <w:szCs w:val="28"/>
          <w:rtl/>
          <w:lang w:bidi="ar-IQ"/>
        </w:rPr>
        <w:t>وما</w:t>
      </w:r>
      <w:r w:rsidRPr="00552AA5">
        <w:rPr>
          <w:rFonts w:asciiTheme="minorBidi" w:hAnsiTheme="minorBidi" w:cstheme="minorBidi"/>
          <w:color w:val="000000" w:themeColor="text1"/>
          <w:sz w:val="28"/>
          <w:szCs w:val="28"/>
          <w:rtl/>
          <w:lang w:bidi="ar-IQ"/>
        </w:rPr>
        <w:t xml:space="preserve"> </w:t>
      </w:r>
      <w:r w:rsidRPr="00552AA5">
        <w:rPr>
          <w:rFonts w:ascii="Arial" w:hAnsi="Arial" w:hint="cs"/>
          <w:color w:val="000000" w:themeColor="text1"/>
          <w:sz w:val="28"/>
          <w:szCs w:val="28"/>
          <w:rtl/>
          <w:lang w:bidi="ar-IQ"/>
        </w:rPr>
        <w:t>يتعلق</w:t>
      </w:r>
      <w:r w:rsidRPr="00552AA5">
        <w:rPr>
          <w:rFonts w:asciiTheme="minorBidi" w:hAnsiTheme="minorBidi" w:cstheme="minorBidi"/>
          <w:color w:val="000000" w:themeColor="text1"/>
          <w:sz w:val="28"/>
          <w:szCs w:val="28"/>
          <w:rtl/>
          <w:lang w:bidi="ar-IQ"/>
        </w:rPr>
        <w:t xml:space="preserve"> </w:t>
      </w:r>
      <w:r w:rsidRPr="00552AA5">
        <w:rPr>
          <w:rFonts w:ascii="Arial" w:hAnsi="Arial" w:hint="cs"/>
          <w:color w:val="000000" w:themeColor="text1"/>
          <w:sz w:val="28"/>
          <w:szCs w:val="28"/>
          <w:rtl/>
          <w:lang w:bidi="ar-IQ"/>
        </w:rPr>
        <w:t>به</w:t>
      </w:r>
      <w:r w:rsidRPr="00552AA5">
        <w:rPr>
          <w:rFonts w:asciiTheme="minorBidi" w:hAnsiTheme="minorBidi" w:cstheme="minorBidi"/>
          <w:color w:val="000000" w:themeColor="text1"/>
          <w:sz w:val="28"/>
          <w:szCs w:val="28"/>
          <w:rtl/>
          <w:lang w:bidi="ar-IQ"/>
        </w:rPr>
        <w:t>.</w:t>
      </w:r>
    </w:p>
    <w:p w:rsidR="00482591" w:rsidRPr="00482591" w:rsidRDefault="00482591" w:rsidP="00D46483">
      <w:pPr>
        <w:pStyle w:val="ListParagraph"/>
        <w:numPr>
          <w:ilvl w:val="0"/>
          <w:numId w:val="41"/>
        </w:numPr>
        <w:jc w:val="both"/>
        <w:rPr>
          <w:rFonts w:ascii="Simplified Arabic" w:hAnsi="Simplified Arabic" w:cs="Simplified Arabic"/>
          <w:color w:val="000000" w:themeColor="text1"/>
          <w:sz w:val="28"/>
          <w:szCs w:val="28"/>
          <w:rtl/>
          <w:lang w:bidi="ar-IQ"/>
        </w:rPr>
      </w:pPr>
      <w:r w:rsidRPr="00552AA5">
        <w:rPr>
          <w:rFonts w:ascii="Arial" w:hAnsi="Arial" w:hint="cs"/>
          <w:color w:val="000000" w:themeColor="text1"/>
          <w:sz w:val="28"/>
          <w:szCs w:val="28"/>
          <w:rtl/>
          <w:lang w:bidi="ar-IQ"/>
        </w:rPr>
        <w:t>الوساطة</w:t>
      </w:r>
      <w:r w:rsidRPr="00552AA5">
        <w:rPr>
          <w:rFonts w:asciiTheme="minorBidi" w:hAnsiTheme="minorBidi" w:cstheme="minorBidi"/>
          <w:color w:val="000000" w:themeColor="text1"/>
          <w:sz w:val="28"/>
          <w:szCs w:val="28"/>
          <w:rtl/>
          <w:lang w:bidi="ar-IQ"/>
        </w:rPr>
        <w:t xml:space="preserve"> </w:t>
      </w:r>
      <w:r w:rsidRPr="00552AA5">
        <w:rPr>
          <w:rFonts w:ascii="Arial" w:hAnsi="Arial" w:hint="cs"/>
          <w:color w:val="000000" w:themeColor="text1"/>
          <w:sz w:val="28"/>
          <w:szCs w:val="28"/>
          <w:rtl/>
          <w:lang w:bidi="ar-IQ"/>
        </w:rPr>
        <w:t>المذمومة</w:t>
      </w:r>
      <w:r w:rsidRPr="00552AA5">
        <w:rPr>
          <w:rFonts w:asciiTheme="minorBidi" w:hAnsiTheme="minorBidi" w:cstheme="minorBidi"/>
          <w:color w:val="000000" w:themeColor="text1"/>
          <w:sz w:val="28"/>
          <w:szCs w:val="28"/>
          <w:rtl/>
          <w:lang w:bidi="ar-IQ"/>
        </w:rPr>
        <w:t>.</w:t>
      </w:r>
    </w:p>
    <w:p w:rsidR="00FF7B34" w:rsidRDefault="00FF7B34" w:rsidP="00FF7B34">
      <w:pPr>
        <w:autoSpaceDE w:val="0"/>
        <w:autoSpaceDN w:val="0"/>
        <w:bidi/>
        <w:adjustRightInd w:val="0"/>
        <w:spacing w:after="0" w:line="240" w:lineRule="auto"/>
        <w:jc w:val="both"/>
        <w:rPr>
          <w:rFonts w:ascii="Simplified Arabic" w:hAnsi="Simplified Arabic" w:cs="Simplified Arabic"/>
          <w:sz w:val="28"/>
          <w:szCs w:val="28"/>
          <w:rtl/>
          <w:lang w:bidi="ar-SA"/>
        </w:rPr>
      </w:pPr>
    </w:p>
    <w:p w:rsidR="00E01170" w:rsidRDefault="00E01170" w:rsidP="00E01170">
      <w:pPr>
        <w:autoSpaceDE w:val="0"/>
        <w:autoSpaceDN w:val="0"/>
        <w:bidi/>
        <w:adjustRightInd w:val="0"/>
        <w:spacing w:after="0" w:line="240" w:lineRule="auto"/>
        <w:jc w:val="both"/>
        <w:rPr>
          <w:rFonts w:ascii="Simplified Arabic" w:hAnsi="Simplified Arabic" w:cs="Simplified Arabic"/>
          <w:sz w:val="28"/>
          <w:szCs w:val="28"/>
          <w:rtl/>
          <w:lang w:bidi="ar-SA"/>
        </w:rPr>
      </w:pPr>
    </w:p>
    <w:p w:rsidR="00E01170" w:rsidRDefault="00E01170" w:rsidP="00E01170">
      <w:pPr>
        <w:autoSpaceDE w:val="0"/>
        <w:autoSpaceDN w:val="0"/>
        <w:bidi/>
        <w:adjustRightInd w:val="0"/>
        <w:spacing w:after="0" w:line="240" w:lineRule="auto"/>
        <w:jc w:val="both"/>
        <w:rPr>
          <w:rFonts w:ascii="Simplified Arabic" w:hAnsi="Simplified Arabic" w:cs="Simplified Arabic"/>
          <w:sz w:val="28"/>
          <w:szCs w:val="28"/>
          <w:rtl/>
          <w:lang w:bidi="ar-SA"/>
        </w:rPr>
      </w:pPr>
    </w:p>
    <w:p w:rsidR="00E01170" w:rsidRDefault="00E01170" w:rsidP="00E01170">
      <w:pPr>
        <w:autoSpaceDE w:val="0"/>
        <w:autoSpaceDN w:val="0"/>
        <w:bidi/>
        <w:adjustRightInd w:val="0"/>
        <w:spacing w:after="0" w:line="240" w:lineRule="auto"/>
        <w:jc w:val="both"/>
        <w:rPr>
          <w:rFonts w:ascii="Simplified Arabic" w:hAnsi="Simplified Arabic" w:cs="Simplified Arabic"/>
          <w:sz w:val="28"/>
          <w:szCs w:val="28"/>
          <w:rtl/>
          <w:lang w:bidi="ar-SA"/>
        </w:rPr>
      </w:pPr>
    </w:p>
    <w:p w:rsidR="00E01170" w:rsidRDefault="00E01170" w:rsidP="00E01170">
      <w:pPr>
        <w:autoSpaceDE w:val="0"/>
        <w:autoSpaceDN w:val="0"/>
        <w:bidi/>
        <w:adjustRightInd w:val="0"/>
        <w:spacing w:after="0" w:line="240" w:lineRule="auto"/>
        <w:jc w:val="both"/>
        <w:rPr>
          <w:rFonts w:ascii="Simplified Arabic" w:hAnsi="Simplified Arabic" w:cs="Simplified Arabic"/>
          <w:sz w:val="28"/>
          <w:szCs w:val="28"/>
          <w:rtl/>
          <w:lang w:bidi="ar-SA"/>
        </w:rPr>
      </w:pPr>
    </w:p>
    <w:p w:rsidR="00E01170" w:rsidRDefault="00E01170" w:rsidP="00E01170">
      <w:pPr>
        <w:autoSpaceDE w:val="0"/>
        <w:autoSpaceDN w:val="0"/>
        <w:bidi/>
        <w:adjustRightInd w:val="0"/>
        <w:spacing w:after="0" w:line="240" w:lineRule="auto"/>
        <w:jc w:val="both"/>
        <w:rPr>
          <w:rFonts w:ascii="Simplified Arabic" w:hAnsi="Simplified Arabic" w:cs="Simplified Arabic"/>
          <w:sz w:val="28"/>
          <w:szCs w:val="28"/>
          <w:rtl/>
          <w:lang w:bidi="ar-SA"/>
        </w:rPr>
      </w:pPr>
    </w:p>
    <w:p w:rsidR="00E01170" w:rsidRDefault="00E01170" w:rsidP="00E01170">
      <w:pPr>
        <w:autoSpaceDE w:val="0"/>
        <w:autoSpaceDN w:val="0"/>
        <w:bidi/>
        <w:adjustRightInd w:val="0"/>
        <w:spacing w:after="0" w:line="240" w:lineRule="auto"/>
        <w:jc w:val="both"/>
        <w:rPr>
          <w:rFonts w:ascii="Simplified Arabic" w:hAnsi="Simplified Arabic" w:cs="Simplified Arabic"/>
          <w:sz w:val="28"/>
          <w:szCs w:val="28"/>
          <w:rtl/>
          <w:lang w:bidi="ar-SA"/>
        </w:rPr>
      </w:pPr>
    </w:p>
    <w:p w:rsidR="00E01170" w:rsidRDefault="00E01170" w:rsidP="00E01170">
      <w:pPr>
        <w:autoSpaceDE w:val="0"/>
        <w:autoSpaceDN w:val="0"/>
        <w:bidi/>
        <w:adjustRightInd w:val="0"/>
        <w:spacing w:after="0" w:line="240" w:lineRule="auto"/>
        <w:jc w:val="both"/>
        <w:rPr>
          <w:rFonts w:ascii="Simplified Arabic" w:hAnsi="Simplified Arabic" w:cs="Simplified Arabic"/>
          <w:sz w:val="28"/>
          <w:szCs w:val="28"/>
          <w:rtl/>
          <w:lang w:bidi="ar-SA"/>
        </w:rPr>
      </w:pPr>
    </w:p>
    <w:p w:rsidR="00E01170" w:rsidRDefault="00E01170" w:rsidP="00E01170">
      <w:pPr>
        <w:autoSpaceDE w:val="0"/>
        <w:autoSpaceDN w:val="0"/>
        <w:bidi/>
        <w:adjustRightInd w:val="0"/>
        <w:spacing w:after="0" w:line="240" w:lineRule="auto"/>
        <w:jc w:val="both"/>
        <w:rPr>
          <w:rFonts w:ascii="Simplified Arabic" w:hAnsi="Simplified Arabic" w:cs="Simplified Arabic"/>
          <w:sz w:val="28"/>
          <w:szCs w:val="28"/>
          <w:rtl/>
          <w:lang w:bidi="ar-SA"/>
        </w:rPr>
      </w:pPr>
    </w:p>
    <w:p w:rsidR="00C910B5" w:rsidRDefault="00C910B5" w:rsidP="00D46483">
      <w:pPr>
        <w:pStyle w:val="ListParagraph"/>
        <w:numPr>
          <w:ilvl w:val="0"/>
          <w:numId w:val="43"/>
        </w:numPr>
        <w:jc w:val="center"/>
        <w:rPr>
          <w:rFonts w:ascii="Simplified Arabic" w:hAnsi="Simplified Arabic" w:cs="Simplified Arabic"/>
          <w:b/>
          <w:bCs/>
          <w:color w:val="000000" w:themeColor="text1"/>
          <w:sz w:val="32"/>
          <w:szCs w:val="32"/>
          <w:lang w:bidi="ar-IQ"/>
        </w:rPr>
      </w:pPr>
      <w:r w:rsidRPr="00FF7B34">
        <w:rPr>
          <w:rFonts w:ascii="Simplified Arabic" w:hAnsi="Simplified Arabic" w:cs="Simplified Arabic"/>
          <w:b/>
          <w:bCs/>
          <w:color w:val="000000" w:themeColor="text1"/>
          <w:sz w:val="32"/>
          <w:szCs w:val="32"/>
          <w:rtl/>
          <w:lang w:bidi="ar-IQ"/>
        </w:rPr>
        <w:lastRenderedPageBreak/>
        <w:t>الرشوة</w:t>
      </w:r>
    </w:p>
    <w:p w:rsidR="00FF7B34" w:rsidRPr="009162A4" w:rsidRDefault="00FF7B34" w:rsidP="00FF7B34">
      <w:pPr>
        <w:bidi/>
        <w:ind w:left="360"/>
        <w:jc w:val="both"/>
        <w:rPr>
          <w:rFonts w:ascii="Simplified Arabic" w:hAnsi="Simplified Arabic"/>
          <w:b/>
          <w:bCs/>
          <w:color w:val="000000" w:themeColor="text1"/>
          <w:sz w:val="28"/>
          <w:szCs w:val="28"/>
        </w:rPr>
      </w:pPr>
      <w:r w:rsidRPr="009162A4">
        <w:rPr>
          <w:rFonts w:ascii="Simplified Arabic" w:hAnsi="Simplified Arabic" w:cs="Simplified Arabic" w:hint="cs"/>
          <w:b/>
          <w:bCs/>
          <w:color w:val="000000" w:themeColor="text1"/>
          <w:sz w:val="28"/>
          <w:szCs w:val="28"/>
          <w:rtl/>
          <w:lang w:bidi="ar-IQ"/>
        </w:rPr>
        <w:t>الاهداف</w:t>
      </w:r>
      <w:r w:rsidRPr="009162A4">
        <w:rPr>
          <w:rFonts w:ascii="Simplified Arabic" w:hAnsi="Simplified Arabic" w:cs="Simplified Arabic"/>
          <w:b/>
          <w:bCs/>
          <w:color w:val="000000" w:themeColor="text1"/>
          <w:sz w:val="28"/>
          <w:szCs w:val="28"/>
          <w:rtl/>
          <w:lang w:bidi="ar-IQ"/>
        </w:rPr>
        <w:t xml:space="preserve"> </w:t>
      </w:r>
      <w:r w:rsidRPr="009162A4">
        <w:rPr>
          <w:rFonts w:ascii="Simplified Arabic" w:hAnsi="Simplified Arabic" w:cs="Simplified Arabic" w:hint="cs"/>
          <w:b/>
          <w:bCs/>
          <w:color w:val="000000" w:themeColor="text1"/>
          <w:sz w:val="28"/>
          <w:szCs w:val="28"/>
          <w:rtl/>
          <w:lang w:bidi="ar-IQ"/>
        </w:rPr>
        <w:t>المحددة</w:t>
      </w:r>
      <w:r w:rsidRPr="009162A4">
        <w:rPr>
          <w:rFonts w:ascii="Simplified Arabic" w:hAnsi="Simplified Arabic" w:cs="Simplified Arabic"/>
          <w:b/>
          <w:bCs/>
          <w:color w:val="000000" w:themeColor="text1"/>
          <w:sz w:val="28"/>
          <w:szCs w:val="28"/>
          <w:rtl/>
          <w:lang w:bidi="ar-IQ"/>
        </w:rPr>
        <w:t xml:space="preserve">: </w:t>
      </w:r>
      <w:r w:rsidRPr="009162A4">
        <w:rPr>
          <w:rFonts w:ascii="Simplified Arabic" w:hAnsi="Simplified Arabic" w:cs="Simplified Arabic"/>
          <w:b/>
          <w:bCs/>
          <w:color w:val="000000" w:themeColor="text1"/>
          <w:sz w:val="28"/>
          <w:szCs w:val="28"/>
          <w:rtl/>
          <w:lang w:bidi="ar-SA"/>
        </w:rPr>
        <w:t xml:space="preserve">سيكون </w:t>
      </w:r>
      <w:r w:rsidRPr="009162A4">
        <w:rPr>
          <w:rFonts w:ascii="Simplified Arabic" w:hAnsi="Simplified Arabic" w:cs="Simplified Arabic"/>
          <w:b/>
          <w:bCs/>
          <w:color w:val="000000" w:themeColor="text1"/>
          <w:sz w:val="28"/>
          <w:szCs w:val="28"/>
          <w:rtl/>
          <w:lang w:bidi="ar-IQ"/>
        </w:rPr>
        <w:t>الطالب</w:t>
      </w:r>
      <w:r w:rsidRPr="009162A4">
        <w:rPr>
          <w:rFonts w:ascii="Simplified Arabic" w:hAnsi="Simplified Arabic" w:cs="Simplified Arabic"/>
          <w:b/>
          <w:bCs/>
          <w:color w:val="000000" w:themeColor="text1"/>
          <w:sz w:val="28"/>
          <w:szCs w:val="28"/>
          <w:rtl/>
          <w:lang w:bidi="ar-SA"/>
        </w:rPr>
        <w:t xml:space="preserve"> بعد نهاية المحاضرة قادرا على أن</w:t>
      </w:r>
      <w:r w:rsidRPr="009162A4">
        <w:rPr>
          <w:rFonts w:ascii="Simplified Arabic" w:hAnsi="Simplified Arabic" w:cs="Simplified Arabic"/>
          <w:b/>
          <w:bCs/>
          <w:color w:val="000000" w:themeColor="text1"/>
          <w:sz w:val="28"/>
          <w:szCs w:val="28"/>
          <w:rtl/>
          <w:cs/>
        </w:rPr>
        <w:t>:</w:t>
      </w:r>
    </w:p>
    <w:p w:rsidR="00FF7B34" w:rsidRPr="009162A4" w:rsidRDefault="00FF7B34" w:rsidP="00D46483">
      <w:pPr>
        <w:pStyle w:val="ListParagraph"/>
        <w:numPr>
          <w:ilvl w:val="1"/>
          <w:numId w:val="43"/>
        </w:numPr>
        <w:rPr>
          <w:rFonts w:ascii="Simplified Arabic" w:hAnsi="Simplified Arabic" w:cs="Simplified Arabic"/>
          <w:color w:val="000000" w:themeColor="text1"/>
          <w:sz w:val="28"/>
          <w:szCs w:val="28"/>
          <w:lang w:bidi="ar-IQ"/>
        </w:rPr>
      </w:pPr>
      <w:r w:rsidRPr="009162A4">
        <w:rPr>
          <w:rFonts w:ascii="Simplified Arabic" w:hAnsi="Simplified Arabic" w:cs="Simplified Arabic"/>
          <w:color w:val="000000" w:themeColor="text1"/>
          <w:sz w:val="28"/>
          <w:szCs w:val="28"/>
          <w:rtl/>
          <w:lang w:bidi="ar-IQ"/>
        </w:rPr>
        <w:t>يعرف مفهوم الرشوة.</w:t>
      </w:r>
    </w:p>
    <w:p w:rsidR="009162A4" w:rsidRPr="009162A4" w:rsidRDefault="009162A4" w:rsidP="00D46483">
      <w:pPr>
        <w:pStyle w:val="ListParagraph"/>
        <w:numPr>
          <w:ilvl w:val="1"/>
          <w:numId w:val="43"/>
        </w:numPr>
        <w:rPr>
          <w:rFonts w:ascii="Simplified Arabic" w:hAnsi="Simplified Arabic" w:cs="Simplified Arabic"/>
          <w:color w:val="000000" w:themeColor="text1"/>
          <w:sz w:val="28"/>
          <w:szCs w:val="28"/>
          <w:lang w:bidi="ar-IQ"/>
        </w:rPr>
      </w:pPr>
      <w:r w:rsidRPr="009162A4">
        <w:rPr>
          <w:rFonts w:ascii="Simplified Arabic" w:hAnsi="Simplified Arabic" w:cs="Simplified Arabic"/>
          <w:color w:val="000000" w:themeColor="text1"/>
          <w:sz w:val="28"/>
          <w:szCs w:val="28"/>
          <w:rtl/>
          <w:lang w:bidi="ar-IQ"/>
        </w:rPr>
        <w:t>يعدد انواع الرشوة.</w:t>
      </w:r>
    </w:p>
    <w:p w:rsidR="009162A4" w:rsidRPr="009162A4" w:rsidRDefault="009162A4" w:rsidP="00D46483">
      <w:pPr>
        <w:pStyle w:val="ListParagraph"/>
        <w:numPr>
          <w:ilvl w:val="1"/>
          <w:numId w:val="43"/>
        </w:numPr>
        <w:rPr>
          <w:rFonts w:ascii="Simplified Arabic" w:hAnsi="Simplified Arabic" w:cs="Simplified Arabic"/>
          <w:color w:val="000000" w:themeColor="text1"/>
          <w:sz w:val="28"/>
          <w:szCs w:val="28"/>
          <w:lang w:bidi="ar-IQ"/>
        </w:rPr>
      </w:pPr>
      <w:r w:rsidRPr="009162A4">
        <w:rPr>
          <w:rFonts w:ascii="Simplified Arabic" w:hAnsi="Simplified Arabic" w:cs="Simplified Arabic"/>
          <w:sz w:val="28"/>
          <w:szCs w:val="28"/>
          <w:rtl/>
        </w:rPr>
        <w:t>يبين الفرق بين الهدية والرشوة.</w:t>
      </w:r>
    </w:p>
    <w:p w:rsidR="00377662" w:rsidRPr="001C25E0" w:rsidRDefault="009162A4" w:rsidP="001C25E0">
      <w:pPr>
        <w:pStyle w:val="ListParagraph"/>
        <w:numPr>
          <w:ilvl w:val="1"/>
          <w:numId w:val="43"/>
        </w:numPr>
        <w:rPr>
          <w:rFonts w:ascii="Simplified Arabic" w:hAnsi="Simplified Arabic" w:cs="Simplified Arabic"/>
          <w:color w:val="000000" w:themeColor="text1"/>
          <w:sz w:val="28"/>
          <w:szCs w:val="28"/>
          <w:rtl/>
          <w:lang w:bidi="ar-IQ"/>
        </w:rPr>
      </w:pPr>
      <w:r w:rsidRPr="009162A4">
        <w:rPr>
          <w:rFonts w:ascii="Simplified Arabic" w:hAnsi="Simplified Arabic" w:cs="Simplified Arabic"/>
          <w:sz w:val="28"/>
          <w:szCs w:val="28"/>
          <w:rtl/>
        </w:rPr>
        <w:t>يشرح الاسباب والدوافع التي تقف وراء الرشوة.</w:t>
      </w:r>
    </w:p>
    <w:p w:rsidR="00FF7B34" w:rsidRPr="009162A4" w:rsidRDefault="00984F14" w:rsidP="00FF7B34">
      <w:pPr>
        <w:bidi/>
        <w:rPr>
          <w:rFonts w:ascii="Simplified Arabic" w:hAnsi="Simplified Arabic" w:cs="Simplified Arabic"/>
          <w:b/>
          <w:bCs/>
          <w:color w:val="000000" w:themeColor="text1"/>
          <w:sz w:val="28"/>
          <w:szCs w:val="28"/>
          <w:rtl/>
          <w:lang w:bidi="ar-IQ"/>
        </w:rPr>
      </w:pPr>
      <w:r w:rsidRPr="009162A4">
        <w:rPr>
          <w:rFonts w:ascii="Simplified Arabic" w:hAnsi="Simplified Arabic" w:cs="Simplified Arabic"/>
          <w:b/>
          <w:bCs/>
          <w:color w:val="000000" w:themeColor="text1"/>
          <w:sz w:val="28"/>
          <w:szCs w:val="28"/>
          <w:rtl/>
          <w:lang w:bidi="ar-IQ"/>
        </w:rPr>
        <w:t xml:space="preserve">اولاً. </w:t>
      </w:r>
      <w:r w:rsidR="00FF7B34" w:rsidRPr="009162A4">
        <w:rPr>
          <w:rFonts w:ascii="Simplified Arabic" w:hAnsi="Simplified Arabic" w:cs="Simplified Arabic"/>
          <w:b/>
          <w:bCs/>
          <w:color w:val="000000" w:themeColor="text1"/>
          <w:sz w:val="28"/>
          <w:szCs w:val="28"/>
          <w:rtl/>
          <w:lang w:bidi="ar-IQ"/>
        </w:rPr>
        <w:t>مفهوم الرشوة:</w:t>
      </w:r>
    </w:p>
    <w:p w:rsidR="00FF7B34" w:rsidRPr="009162A4" w:rsidRDefault="00FF7B34" w:rsidP="00354CE8">
      <w:pPr>
        <w:bidi/>
        <w:jc w:val="both"/>
        <w:rPr>
          <w:rFonts w:ascii="Simplified Arabic" w:hAnsi="Simplified Arabic" w:cs="Simplified Arabic"/>
          <w:sz w:val="28"/>
          <w:szCs w:val="28"/>
          <w:lang w:bidi="ar-SA"/>
        </w:rPr>
      </w:pPr>
      <w:r w:rsidRPr="009162A4">
        <w:rPr>
          <w:rFonts w:ascii="Simplified Arabic" w:hAnsi="Simplified Arabic" w:cs="Simplified Arabic"/>
          <w:color w:val="000000" w:themeColor="text1"/>
          <w:sz w:val="28"/>
          <w:szCs w:val="28"/>
          <w:rtl/>
          <w:lang w:bidi="ar-IQ"/>
        </w:rPr>
        <w:t xml:space="preserve">   </w:t>
      </w:r>
      <w:r w:rsidR="00354CE8" w:rsidRPr="009162A4">
        <w:rPr>
          <w:rFonts w:ascii="Simplified Arabic" w:hAnsi="Simplified Arabic" w:cs="Simplified Arabic"/>
          <w:color w:val="000000" w:themeColor="text1"/>
          <w:sz w:val="28"/>
          <w:szCs w:val="28"/>
          <w:rtl/>
          <w:lang w:bidi="ar-IQ"/>
        </w:rPr>
        <w:t xml:space="preserve">           </w:t>
      </w:r>
      <w:r w:rsidRPr="009162A4">
        <w:rPr>
          <w:rFonts w:ascii="Simplified Arabic" w:hAnsi="Simplified Arabic" w:cs="Simplified Arabic"/>
          <w:color w:val="000000" w:themeColor="text1"/>
          <w:sz w:val="28"/>
          <w:szCs w:val="28"/>
          <w:rtl/>
          <w:lang w:bidi="ar-IQ"/>
        </w:rPr>
        <w:t xml:space="preserve">تشترك جميع تعريفات مفهوم الرشوة بمضمون واحد وهو( </w:t>
      </w:r>
      <w:r w:rsidRPr="009162A4">
        <w:rPr>
          <w:rFonts w:ascii="Simplified Arabic" w:hAnsi="Simplified Arabic" w:cs="Simplified Arabic"/>
          <w:b/>
          <w:bCs/>
          <w:color w:val="000000" w:themeColor="text1"/>
          <w:sz w:val="28"/>
          <w:szCs w:val="28"/>
          <w:rtl/>
          <w:lang w:bidi="ar-IQ"/>
        </w:rPr>
        <w:t xml:space="preserve">أن </w:t>
      </w:r>
      <w:r w:rsidRPr="009162A4">
        <w:rPr>
          <w:rFonts w:ascii="Simplified Arabic" w:hAnsi="Simplified Arabic" w:cs="Simplified Arabic"/>
          <w:b/>
          <w:bCs/>
          <w:sz w:val="28"/>
          <w:szCs w:val="28"/>
          <w:rtl/>
          <w:lang w:bidi="ar-SA"/>
        </w:rPr>
        <w:t>شخصاً يشغل منصباً معيناً ويتصرف بطواعيته للحصول على ثقة الآخرين من أجل تحقيق مكاسب معينة ليست بالضرورة أن تكون مكاسب مالية، فقد تأخذ أشكالاً متعددة كالهدايا والضيافة وتقديم مساعدات للمعارف والأصدقاء</w:t>
      </w:r>
      <w:r w:rsidRPr="009162A4">
        <w:rPr>
          <w:rFonts w:ascii="Simplified Arabic" w:hAnsi="Simplified Arabic" w:cs="Simplified Arabic"/>
          <w:sz w:val="28"/>
          <w:szCs w:val="28"/>
          <w:rtl/>
          <w:lang w:bidi="ar-SA"/>
        </w:rPr>
        <w:t>). وتعرفه منظمة الشفافية العالمية</w:t>
      </w:r>
      <w:r w:rsidRPr="009162A4">
        <w:rPr>
          <w:rFonts w:ascii="Simplified Arabic" w:hAnsi="Simplified Arabic" w:cs="Simplified Arabic"/>
          <w:color w:val="000000" w:themeColor="text1"/>
          <w:sz w:val="28"/>
          <w:szCs w:val="28"/>
          <w:rtl/>
          <w:lang w:bidi="ar-SA"/>
        </w:rPr>
        <w:t xml:space="preserve"> بانه : </w:t>
      </w:r>
      <w:r w:rsidRPr="009162A4">
        <w:rPr>
          <w:rFonts w:ascii="Simplified Arabic" w:hAnsi="Simplified Arabic" w:cs="Simplified Arabic"/>
          <w:b/>
          <w:bCs/>
          <w:sz w:val="28"/>
          <w:szCs w:val="28"/>
          <w:rtl/>
          <w:lang w:bidi="ar-SA"/>
        </w:rPr>
        <w:t>( تقديم، الوعد بـ ، إعطاء ، القبول بـ ) بإقناع أطراف أخرى للقيام بعمل غير شرعي وغير أخلاقي يستغل ثقة الآخرين لتكون على شكل نقود أو قروض أو هدايا أو رسم وضرائب</w:t>
      </w:r>
      <w:r w:rsidR="00354CE8" w:rsidRPr="009162A4">
        <w:rPr>
          <w:rFonts w:ascii="Simplified Arabic" w:hAnsi="Simplified Arabic" w:cs="Simplified Arabic"/>
          <w:b/>
          <w:bCs/>
          <w:sz w:val="28"/>
          <w:szCs w:val="28"/>
          <w:rtl/>
          <w:lang w:bidi="ar-SA"/>
        </w:rPr>
        <w:t>).</w:t>
      </w:r>
      <w:r w:rsidR="00354CE8" w:rsidRPr="009162A4">
        <w:rPr>
          <w:rFonts w:ascii="Simplified Arabic" w:hAnsi="Simplified Arabic" w:cs="Simplified Arabic"/>
          <w:sz w:val="28"/>
          <w:szCs w:val="28"/>
          <w:rtl/>
          <w:lang w:bidi="ar-SA"/>
        </w:rPr>
        <w:t xml:space="preserve"> </w:t>
      </w:r>
      <w:r w:rsidRPr="009162A4">
        <w:rPr>
          <w:rFonts w:ascii="Simplified Arabic" w:hAnsi="Simplified Arabic" w:cs="Simplified Arabic"/>
          <w:b/>
          <w:bCs/>
          <w:sz w:val="28"/>
          <w:szCs w:val="28"/>
          <w:rtl/>
          <w:lang w:bidi="ar-SA"/>
        </w:rPr>
        <w:t xml:space="preserve">ومن الأمثلة </w:t>
      </w:r>
      <w:r w:rsidR="00354CE8" w:rsidRPr="009162A4">
        <w:rPr>
          <w:rFonts w:ascii="Simplified Arabic" w:hAnsi="Simplified Arabic" w:cs="Simplified Arabic"/>
          <w:b/>
          <w:bCs/>
          <w:sz w:val="28"/>
          <w:szCs w:val="28"/>
          <w:rtl/>
          <w:lang w:bidi="ar-SA"/>
        </w:rPr>
        <w:t>على ذلك</w:t>
      </w:r>
      <w:r w:rsidR="00354CE8" w:rsidRPr="009162A4">
        <w:rPr>
          <w:rFonts w:ascii="Simplified Arabic" w:hAnsi="Simplified Arabic" w:cs="Simplified Arabic"/>
          <w:sz w:val="28"/>
          <w:szCs w:val="28"/>
          <w:rtl/>
          <w:lang w:bidi="ar-SA"/>
        </w:rPr>
        <w:t xml:space="preserve"> </w:t>
      </w:r>
      <w:r w:rsidRPr="009162A4">
        <w:rPr>
          <w:rFonts w:ascii="Simplified Arabic" w:hAnsi="Simplified Arabic" w:cs="Simplified Arabic"/>
          <w:sz w:val="28"/>
          <w:szCs w:val="28"/>
          <w:rtl/>
          <w:lang w:bidi="ar-SA"/>
        </w:rPr>
        <w:t>، تقديم رشوة لمسؤول من أجل الحصول على عقد معين أو ترخيص لعمل</w:t>
      </w:r>
      <w:r w:rsidR="00354CE8" w:rsidRPr="009162A4">
        <w:rPr>
          <w:rFonts w:ascii="Simplified Arabic" w:hAnsi="Simplified Arabic" w:cs="Simplified Arabic"/>
          <w:sz w:val="28"/>
          <w:szCs w:val="28"/>
          <w:rtl/>
          <w:lang w:bidi="ar-IQ"/>
        </w:rPr>
        <w:t>( ربحي ، 2018، موقع الانترنيت)</w:t>
      </w:r>
      <w:r w:rsidR="00354CE8" w:rsidRPr="009162A4">
        <w:rPr>
          <w:rFonts w:ascii="Simplified Arabic" w:hAnsi="Simplified Arabic" w:cs="Simplified Arabic"/>
          <w:sz w:val="28"/>
          <w:szCs w:val="28"/>
          <w:rtl/>
          <w:lang w:bidi="ar-SA"/>
        </w:rPr>
        <w:t>.</w:t>
      </w:r>
    </w:p>
    <w:p w:rsidR="008D64C7" w:rsidRPr="009162A4" w:rsidRDefault="00354CE8" w:rsidP="00354CE8">
      <w:pPr>
        <w:bidi/>
        <w:jc w:val="both"/>
        <w:rPr>
          <w:rFonts w:ascii="Simplified Arabic" w:hAnsi="Simplified Arabic" w:cs="Simplified Arabic"/>
          <w:sz w:val="16"/>
          <w:szCs w:val="16"/>
          <w:lang w:bidi="ar-IQ"/>
        </w:rPr>
      </w:pPr>
      <w:r w:rsidRPr="009162A4">
        <w:rPr>
          <w:rFonts w:ascii="Simplified Arabic" w:hAnsi="Simplified Arabic" w:cs="Simplified Arabic"/>
          <w:b/>
          <w:bCs/>
          <w:sz w:val="28"/>
          <w:szCs w:val="28"/>
          <w:rtl/>
          <w:lang w:bidi="ar-SA"/>
        </w:rPr>
        <w:t xml:space="preserve">    </w:t>
      </w:r>
    </w:p>
    <w:p w:rsidR="00354CE8" w:rsidRDefault="00984F14" w:rsidP="008D64C7">
      <w:pPr>
        <w:bidi/>
        <w:jc w:val="both"/>
        <w:rPr>
          <w:rFonts w:ascii="Simplified Arabic" w:hAnsi="Simplified Arabic" w:cs="Simplified Arabic"/>
          <w:b/>
          <w:bCs/>
          <w:sz w:val="28"/>
          <w:szCs w:val="28"/>
          <w:rtl/>
          <w:lang w:bidi="ar-IQ"/>
        </w:rPr>
      </w:pPr>
      <w:r w:rsidRPr="009162A4">
        <w:rPr>
          <w:rFonts w:ascii="Simplified Arabic" w:hAnsi="Simplified Arabic" w:cs="Simplified Arabic"/>
          <w:b/>
          <w:bCs/>
          <w:sz w:val="28"/>
          <w:szCs w:val="28"/>
          <w:rtl/>
          <w:lang w:bidi="ar-SA"/>
        </w:rPr>
        <w:t xml:space="preserve">ثانياً. </w:t>
      </w:r>
      <w:r w:rsidR="008D64C7" w:rsidRPr="009162A4">
        <w:rPr>
          <w:rFonts w:ascii="Simplified Arabic" w:hAnsi="Simplified Arabic" w:cs="Simplified Arabic"/>
          <w:b/>
          <w:bCs/>
          <w:sz w:val="28"/>
          <w:szCs w:val="28"/>
          <w:rtl/>
          <w:lang w:bidi="ar-SA"/>
        </w:rPr>
        <w:t>أنواع الرشوة</w:t>
      </w:r>
      <w:r w:rsidR="00354CE8" w:rsidRPr="009162A4">
        <w:rPr>
          <w:rFonts w:ascii="Simplified Arabic" w:hAnsi="Simplified Arabic" w:cs="Simplified Arabic"/>
          <w:b/>
          <w:bCs/>
          <w:sz w:val="28"/>
          <w:szCs w:val="28"/>
        </w:rPr>
        <w:t>:</w:t>
      </w:r>
      <w:r w:rsidR="00354CE8" w:rsidRPr="009162A4">
        <w:rPr>
          <w:rFonts w:ascii="Simplified Arabic" w:hAnsi="Simplified Arabic" w:cs="Simplified Arabic"/>
          <w:b/>
          <w:bCs/>
          <w:sz w:val="28"/>
          <w:szCs w:val="28"/>
          <w:rtl/>
          <w:lang w:bidi="ar-IQ"/>
        </w:rPr>
        <w:t xml:space="preserve"> </w:t>
      </w:r>
    </w:p>
    <w:p w:rsidR="008D64C7" w:rsidRPr="009162A4" w:rsidRDefault="00354CE8" w:rsidP="00354CE8">
      <w:pPr>
        <w:bidi/>
        <w:jc w:val="both"/>
        <w:rPr>
          <w:rFonts w:ascii="Simplified Arabic" w:hAnsi="Simplified Arabic" w:cs="Simplified Arabic"/>
          <w:sz w:val="28"/>
          <w:szCs w:val="28"/>
          <w:rtl/>
          <w:lang w:bidi="ar-IQ"/>
        </w:rPr>
      </w:pPr>
      <w:r w:rsidRPr="009162A4">
        <w:rPr>
          <w:rFonts w:ascii="Simplified Arabic" w:hAnsi="Simplified Arabic" w:cs="Simplified Arabic"/>
          <w:b/>
          <w:bCs/>
          <w:sz w:val="28"/>
          <w:szCs w:val="28"/>
          <w:rtl/>
          <w:lang w:bidi="ar-IQ"/>
        </w:rPr>
        <w:t xml:space="preserve">             </w:t>
      </w:r>
      <w:r w:rsidRPr="009162A4">
        <w:rPr>
          <w:rFonts w:ascii="Simplified Arabic" w:hAnsi="Simplified Arabic" w:cs="Simplified Arabic"/>
          <w:sz w:val="28"/>
          <w:szCs w:val="28"/>
          <w:rtl/>
          <w:lang w:bidi="ar-IQ"/>
        </w:rPr>
        <w:t xml:space="preserve">ارتبط مفهوم الرشوة في بداياتها بمجال القضاء ، ثم امتدت لتشمل مجالات الحياة المختلفة ، وبالتالي فان انواع الرشوة تنوعت حسب كل مجال ومن ابرزها  الرشوة في مجال( ربحي، 2018، موقع الانترنيت): </w:t>
      </w:r>
    </w:p>
    <w:p w:rsidR="008D64C7" w:rsidRPr="009162A4" w:rsidRDefault="008D64C7" w:rsidP="00D46483">
      <w:pPr>
        <w:pStyle w:val="ListParagraph"/>
        <w:numPr>
          <w:ilvl w:val="0"/>
          <w:numId w:val="44"/>
        </w:numPr>
        <w:spacing w:after="160" w:line="259" w:lineRule="auto"/>
        <w:jc w:val="both"/>
        <w:rPr>
          <w:rFonts w:ascii="Simplified Arabic" w:hAnsi="Simplified Arabic" w:cs="Simplified Arabic"/>
          <w:sz w:val="28"/>
          <w:szCs w:val="28"/>
        </w:rPr>
      </w:pPr>
      <w:r w:rsidRPr="009162A4">
        <w:rPr>
          <w:rFonts w:ascii="Simplified Arabic" w:hAnsi="Simplified Arabic" w:cs="Simplified Arabic"/>
          <w:sz w:val="28"/>
          <w:szCs w:val="28"/>
          <w:rtl/>
        </w:rPr>
        <w:t>الأعمال بين الموظفين والمدراء وموظفي المبيعات</w:t>
      </w:r>
      <w:r w:rsidRPr="009162A4">
        <w:rPr>
          <w:rFonts w:ascii="Simplified Arabic" w:hAnsi="Simplified Arabic" w:cs="Simplified Arabic"/>
          <w:sz w:val="28"/>
          <w:szCs w:val="28"/>
        </w:rPr>
        <w:t>.</w:t>
      </w:r>
    </w:p>
    <w:p w:rsidR="008D64C7" w:rsidRPr="009162A4" w:rsidRDefault="008D64C7" w:rsidP="00D46483">
      <w:pPr>
        <w:pStyle w:val="ListParagraph"/>
        <w:numPr>
          <w:ilvl w:val="0"/>
          <w:numId w:val="44"/>
        </w:numPr>
        <w:spacing w:after="160" w:line="259" w:lineRule="auto"/>
        <w:jc w:val="both"/>
        <w:rPr>
          <w:rFonts w:ascii="Simplified Arabic" w:hAnsi="Simplified Arabic" w:cs="Simplified Arabic"/>
          <w:sz w:val="28"/>
          <w:szCs w:val="28"/>
        </w:rPr>
      </w:pPr>
      <w:r w:rsidRPr="009162A4">
        <w:rPr>
          <w:rFonts w:ascii="Simplified Arabic" w:hAnsi="Simplified Arabic" w:cs="Simplified Arabic"/>
          <w:sz w:val="28"/>
          <w:szCs w:val="28"/>
          <w:rtl/>
        </w:rPr>
        <w:t>القطاع الحكومي بين السياسيين وموظفي الحكومة</w:t>
      </w:r>
      <w:r w:rsidRPr="009162A4">
        <w:rPr>
          <w:rFonts w:ascii="Simplified Arabic" w:hAnsi="Simplified Arabic" w:cs="Simplified Arabic"/>
          <w:sz w:val="28"/>
          <w:szCs w:val="28"/>
        </w:rPr>
        <w:t>.</w:t>
      </w:r>
    </w:p>
    <w:p w:rsidR="008D64C7" w:rsidRPr="009162A4" w:rsidRDefault="008D64C7" w:rsidP="00D46483">
      <w:pPr>
        <w:pStyle w:val="ListParagraph"/>
        <w:numPr>
          <w:ilvl w:val="0"/>
          <w:numId w:val="44"/>
        </w:numPr>
        <w:spacing w:after="160" w:line="259" w:lineRule="auto"/>
        <w:jc w:val="both"/>
        <w:rPr>
          <w:rFonts w:ascii="Simplified Arabic" w:hAnsi="Simplified Arabic" w:cs="Simplified Arabic"/>
          <w:sz w:val="28"/>
          <w:szCs w:val="28"/>
        </w:rPr>
      </w:pPr>
      <w:r w:rsidRPr="009162A4">
        <w:rPr>
          <w:rFonts w:ascii="Simplified Arabic" w:hAnsi="Simplified Arabic" w:cs="Simplified Arabic"/>
          <w:sz w:val="28"/>
          <w:szCs w:val="28"/>
          <w:rtl/>
        </w:rPr>
        <w:t>النظام القضائي والقانوني بين المحامين والقضاة</w:t>
      </w:r>
      <w:r w:rsidRPr="009162A4">
        <w:rPr>
          <w:rFonts w:ascii="Simplified Arabic" w:hAnsi="Simplified Arabic" w:cs="Simplified Arabic"/>
          <w:sz w:val="28"/>
          <w:szCs w:val="28"/>
        </w:rPr>
        <w:t>.</w:t>
      </w:r>
    </w:p>
    <w:p w:rsidR="008D64C7" w:rsidRPr="009162A4" w:rsidRDefault="008D64C7" w:rsidP="00D46483">
      <w:pPr>
        <w:pStyle w:val="ListParagraph"/>
        <w:numPr>
          <w:ilvl w:val="0"/>
          <w:numId w:val="44"/>
        </w:numPr>
        <w:spacing w:after="160" w:line="259" w:lineRule="auto"/>
        <w:jc w:val="both"/>
        <w:rPr>
          <w:rFonts w:ascii="Simplified Arabic" w:hAnsi="Simplified Arabic" w:cs="Simplified Arabic"/>
          <w:sz w:val="28"/>
          <w:szCs w:val="28"/>
        </w:rPr>
      </w:pPr>
      <w:r w:rsidRPr="009162A4">
        <w:rPr>
          <w:rFonts w:ascii="Simplified Arabic" w:hAnsi="Simplified Arabic" w:cs="Simplified Arabic"/>
          <w:sz w:val="28"/>
          <w:szCs w:val="28"/>
          <w:rtl/>
        </w:rPr>
        <w:t>القطاع الطبي بين الصيادلة والأطباء لتسيير بيع الأدوية من خلال الوصفات الطبية المتكررة</w:t>
      </w:r>
      <w:r w:rsidRPr="009162A4">
        <w:rPr>
          <w:rFonts w:ascii="Simplified Arabic" w:hAnsi="Simplified Arabic" w:cs="Simplified Arabic"/>
          <w:sz w:val="28"/>
          <w:szCs w:val="28"/>
        </w:rPr>
        <w:t>.</w:t>
      </w:r>
    </w:p>
    <w:p w:rsidR="008D64C7" w:rsidRPr="009162A4" w:rsidRDefault="008D64C7" w:rsidP="00D46483">
      <w:pPr>
        <w:pStyle w:val="ListParagraph"/>
        <w:numPr>
          <w:ilvl w:val="0"/>
          <w:numId w:val="44"/>
        </w:numPr>
        <w:spacing w:after="160" w:line="259" w:lineRule="auto"/>
        <w:jc w:val="both"/>
        <w:rPr>
          <w:rFonts w:ascii="Simplified Arabic" w:hAnsi="Simplified Arabic" w:cs="Simplified Arabic"/>
          <w:sz w:val="28"/>
          <w:szCs w:val="28"/>
        </w:rPr>
      </w:pPr>
      <w:r w:rsidRPr="009162A4">
        <w:rPr>
          <w:rFonts w:ascii="Simplified Arabic" w:hAnsi="Simplified Arabic" w:cs="Simplified Arabic"/>
          <w:sz w:val="28"/>
          <w:szCs w:val="28"/>
          <w:rtl/>
        </w:rPr>
        <w:t>القطاع الفني الموسيقي بين شركات إنتاج الفن ومؤسسات الإذاعة والتلفزيون</w:t>
      </w:r>
      <w:r w:rsidRPr="009162A4">
        <w:rPr>
          <w:rFonts w:ascii="Simplified Arabic" w:hAnsi="Simplified Arabic" w:cs="Simplified Arabic"/>
          <w:sz w:val="28"/>
          <w:szCs w:val="28"/>
        </w:rPr>
        <w:t>.</w:t>
      </w:r>
    </w:p>
    <w:p w:rsidR="008D64C7" w:rsidRPr="009162A4" w:rsidRDefault="008D64C7" w:rsidP="00D46483">
      <w:pPr>
        <w:pStyle w:val="ListParagraph"/>
        <w:numPr>
          <w:ilvl w:val="0"/>
          <w:numId w:val="44"/>
        </w:numPr>
        <w:spacing w:after="160" w:line="259" w:lineRule="auto"/>
        <w:jc w:val="both"/>
        <w:rPr>
          <w:rFonts w:ascii="Simplified Arabic" w:hAnsi="Simplified Arabic" w:cs="Simplified Arabic"/>
          <w:sz w:val="28"/>
          <w:szCs w:val="28"/>
        </w:rPr>
      </w:pPr>
      <w:r w:rsidRPr="009162A4">
        <w:rPr>
          <w:rFonts w:ascii="Simplified Arabic" w:hAnsi="Simplified Arabic" w:cs="Simplified Arabic"/>
          <w:sz w:val="28"/>
          <w:szCs w:val="28"/>
          <w:rtl/>
        </w:rPr>
        <w:t>القطاع الرياضي بين حكام المباريات وأصحاب الأندية</w:t>
      </w:r>
      <w:r w:rsidRPr="009162A4">
        <w:rPr>
          <w:rFonts w:ascii="Simplified Arabic" w:hAnsi="Simplified Arabic" w:cs="Simplified Arabic"/>
          <w:sz w:val="28"/>
          <w:szCs w:val="28"/>
        </w:rPr>
        <w:t>.</w:t>
      </w:r>
    </w:p>
    <w:p w:rsidR="00984F14" w:rsidRPr="009162A4" w:rsidRDefault="00984F14" w:rsidP="00984F14">
      <w:pPr>
        <w:bidi/>
        <w:jc w:val="both"/>
        <w:rPr>
          <w:rFonts w:ascii="Simplified Arabic" w:hAnsi="Simplified Arabic" w:cs="Simplified Arabic"/>
          <w:sz w:val="28"/>
          <w:szCs w:val="28"/>
          <w:rtl/>
          <w:lang w:bidi="ar-IQ"/>
        </w:rPr>
      </w:pPr>
      <w:r w:rsidRPr="009162A4">
        <w:rPr>
          <w:rFonts w:ascii="Simplified Arabic" w:hAnsi="Simplified Arabic" w:cs="Simplified Arabic"/>
          <w:b/>
          <w:bCs/>
          <w:sz w:val="28"/>
          <w:szCs w:val="28"/>
          <w:rtl/>
          <w:lang w:bidi="ar-SA"/>
        </w:rPr>
        <w:lastRenderedPageBreak/>
        <w:t xml:space="preserve">ثالثاً. </w:t>
      </w:r>
      <w:r w:rsidR="008D64C7" w:rsidRPr="009162A4">
        <w:rPr>
          <w:rFonts w:ascii="Simplified Arabic" w:hAnsi="Simplified Arabic" w:cs="Simplified Arabic"/>
          <w:b/>
          <w:bCs/>
          <w:sz w:val="28"/>
          <w:szCs w:val="28"/>
          <w:rtl/>
          <w:lang w:bidi="ar-SA"/>
        </w:rPr>
        <w:t>الفرق بين الهدية والرشوة</w:t>
      </w:r>
      <w:r w:rsidRPr="009162A4">
        <w:rPr>
          <w:rFonts w:ascii="Simplified Arabic" w:hAnsi="Simplified Arabic" w:cs="Simplified Arabic"/>
          <w:sz w:val="28"/>
          <w:szCs w:val="28"/>
          <w:rtl/>
          <w:lang w:bidi="ar-IQ"/>
        </w:rPr>
        <w:t>:</w:t>
      </w:r>
    </w:p>
    <w:p w:rsidR="00984F14" w:rsidRPr="009162A4" w:rsidRDefault="004F68DD" w:rsidP="004F68DD">
      <w:pPr>
        <w:bidi/>
        <w:jc w:val="both"/>
        <w:rPr>
          <w:rFonts w:ascii="Simplified Arabic" w:hAnsi="Simplified Arabic" w:cs="Simplified Arabic"/>
          <w:sz w:val="28"/>
          <w:szCs w:val="28"/>
          <w:rtl/>
          <w:lang w:bidi="ar-SA"/>
        </w:rPr>
      </w:pPr>
      <w:r w:rsidRPr="009162A4">
        <w:rPr>
          <w:rFonts w:ascii="Simplified Arabic" w:hAnsi="Simplified Arabic" w:cs="Simplified Arabic"/>
          <w:b/>
          <w:bCs/>
          <w:sz w:val="28"/>
          <w:szCs w:val="28"/>
          <w:rtl/>
          <w:lang w:bidi="ar-SA"/>
        </w:rPr>
        <w:t xml:space="preserve">         </w:t>
      </w:r>
      <w:r w:rsidR="00984F14" w:rsidRPr="009162A4">
        <w:rPr>
          <w:rFonts w:ascii="Simplified Arabic" w:hAnsi="Simplified Arabic" w:cs="Simplified Arabic"/>
          <w:b/>
          <w:bCs/>
          <w:sz w:val="28"/>
          <w:szCs w:val="28"/>
          <w:rtl/>
          <w:lang w:bidi="ar-SA"/>
        </w:rPr>
        <w:t>الهدية</w:t>
      </w:r>
      <w:r w:rsidR="00984F14" w:rsidRPr="009162A4">
        <w:rPr>
          <w:rFonts w:ascii="Simplified Arabic" w:hAnsi="Simplified Arabic" w:cs="Simplified Arabic"/>
          <w:b/>
          <w:bCs/>
          <w:sz w:val="28"/>
          <w:szCs w:val="28"/>
          <w:rtl/>
          <w:cs/>
        </w:rPr>
        <w:t xml:space="preserve"> : </w:t>
      </w:r>
      <w:r w:rsidR="00984F14" w:rsidRPr="009162A4">
        <w:rPr>
          <w:rFonts w:ascii="Simplified Arabic" w:hAnsi="Simplified Arabic" w:cs="Simplified Arabic"/>
          <w:sz w:val="28"/>
          <w:szCs w:val="28"/>
          <w:rtl/>
          <w:lang w:bidi="ar-SA"/>
        </w:rPr>
        <w:t xml:space="preserve">هي ما يقدمه الأصدقاء والأهل من التحف والألطاف، ويعد تبادل </w:t>
      </w:r>
      <w:r w:rsidRPr="009162A4">
        <w:rPr>
          <w:rFonts w:ascii="Simplified Arabic" w:hAnsi="Simplified Arabic" w:cs="Simplified Arabic"/>
          <w:sz w:val="28"/>
          <w:szCs w:val="28"/>
          <w:rtl/>
          <w:lang w:bidi="ar-SA"/>
        </w:rPr>
        <w:t>الهدايا من خصائص الثقافة البشر</w:t>
      </w:r>
      <w:r w:rsidRPr="009162A4">
        <w:rPr>
          <w:rFonts w:ascii="Simplified Arabic" w:hAnsi="Simplified Arabic" w:cs="Simplified Arabic"/>
          <w:sz w:val="28"/>
          <w:szCs w:val="28"/>
          <w:rtl/>
          <w:lang w:bidi="ar-IQ"/>
        </w:rPr>
        <w:t>ية</w:t>
      </w:r>
      <w:r w:rsidR="00984F14" w:rsidRPr="009162A4">
        <w:rPr>
          <w:rFonts w:ascii="Simplified Arabic" w:hAnsi="Simplified Arabic" w:cs="Simplified Arabic"/>
          <w:sz w:val="28"/>
          <w:szCs w:val="28"/>
          <w:rtl/>
          <w:cs/>
        </w:rPr>
        <w:t xml:space="preserve"> </w:t>
      </w:r>
      <w:r w:rsidR="00984F14" w:rsidRPr="009162A4">
        <w:rPr>
          <w:rFonts w:ascii="Simplified Arabic" w:hAnsi="Simplified Arabic" w:cs="Simplified Arabic"/>
          <w:sz w:val="28"/>
          <w:szCs w:val="28"/>
          <w:rtl/>
          <w:lang w:bidi="ar-SA"/>
        </w:rPr>
        <w:t>، وتشكّل أساس الاقتصاد لدى بعض السلطات ، ووفقاً للمنظور الديني فإن تقديم الهدايا تأخذ جوانب متعددة</w:t>
      </w:r>
      <w:r w:rsidRPr="009162A4">
        <w:rPr>
          <w:rFonts w:ascii="Simplified Arabic" w:hAnsi="Simplified Arabic" w:cs="Simplified Arabic"/>
          <w:sz w:val="28"/>
          <w:szCs w:val="28"/>
          <w:rtl/>
          <w:lang w:bidi="ar-SA"/>
        </w:rPr>
        <w:t xml:space="preserve"> </w:t>
      </w:r>
      <w:r w:rsidR="00984F14" w:rsidRPr="009162A4">
        <w:rPr>
          <w:rFonts w:ascii="Simplified Arabic" w:hAnsi="Simplified Arabic" w:cs="Simplified Arabic"/>
          <w:sz w:val="28"/>
          <w:szCs w:val="28"/>
          <w:rtl/>
          <w:lang w:bidi="ar-SA"/>
        </w:rPr>
        <w:t xml:space="preserve">، فقد تكون الهدية </w:t>
      </w:r>
      <w:r w:rsidRPr="009162A4">
        <w:rPr>
          <w:rFonts w:ascii="Simplified Arabic" w:hAnsi="Simplified Arabic" w:cs="Simplified Arabic"/>
          <w:sz w:val="28"/>
          <w:szCs w:val="28"/>
          <w:rtl/>
          <w:lang w:bidi="ar-SA"/>
        </w:rPr>
        <w:t>من باب العطاءات والمنح التي تنظ</w:t>
      </w:r>
      <w:r w:rsidR="00984F14" w:rsidRPr="009162A4">
        <w:rPr>
          <w:rFonts w:ascii="Simplified Arabic" w:hAnsi="Simplified Arabic" w:cs="Simplified Arabic"/>
          <w:sz w:val="28"/>
          <w:szCs w:val="28"/>
          <w:rtl/>
          <w:lang w:bidi="ar-SA"/>
        </w:rPr>
        <w:t>م السلوكيات الاجتماعية</w:t>
      </w:r>
      <w:r w:rsidR="00984F14" w:rsidRPr="009162A4">
        <w:rPr>
          <w:rFonts w:ascii="Simplified Arabic" w:hAnsi="Simplified Arabic" w:cs="Simplified Arabic"/>
          <w:sz w:val="28"/>
          <w:szCs w:val="28"/>
          <w:rtl/>
          <w:cs/>
        </w:rPr>
        <w:t>.</w:t>
      </w:r>
      <w:r w:rsidR="00984F14" w:rsidRPr="009162A4">
        <w:rPr>
          <w:rFonts w:ascii="Simplified Arabic" w:hAnsi="Simplified Arabic" w:cs="Simplified Arabic"/>
          <w:sz w:val="28"/>
          <w:szCs w:val="28"/>
          <w:rtl/>
          <w:lang w:bidi="ar-SA"/>
        </w:rPr>
        <w:t xml:space="preserve"> تنبع الفكرة الإسلامية من تقديم الهدايا أو العطاءات في كونها امتداد للمفهوم الأساسي للصدقات ، والتي يعبر عنها بمفهوم الزكاة والصدقة ، وتعد هذه بمثابة نفوذ أخلاقي ، حيث إن القرآن الكريم وهدي النبي محمد صلى الله عليه وسلم وضح للمؤمن كيفية تقديم جزء معين من أمواله كهدية وصدقة إلى الفقراء.</w:t>
      </w:r>
    </w:p>
    <w:p w:rsidR="00984F14" w:rsidRPr="009162A4" w:rsidRDefault="00984F14" w:rsidP="004F68DD">
      <w:pPr>
        <w:bidi/>
        <w:jc w:val="both"/>
        <w:rPr>
          <w:rFonts w:ascii="Simplified Arabic" w:hAnsi="Simplified Arabic" w:cs="Simplified Arabic"/>
          <w:sz w:val="28"/>
          <w:szCs w:val="28"/>
        </w:rPr>
      </w:pPr>
      <w:r w:rsidRPr="009162A4">
        <w:rPr>
          <w:rFonts w:ascii="Simplified Arabic" w:hAnsi="Simplified Arabic" w:cs="Simplified Arabic"/>
          <w:b/>
          <w:bCs/>
          <w:sz w:val="28"/>
          <w:szCs w:val="28"/>
          <w:rtl/>
          <w:lang w:bidi="ar-SA"/>
        </w:rPr>
        <w:t>أما الرشوة</w:t>
      </w:r>
      <w:r w:rsidRPr="009162A4">
        <w:rPr>
          <w:rFonts w:ascii="Simplified Arabic" w:hAnsi="Simplified Arabic" w:cs="Simplified Arabic"/>
          <w:sz w:val="28"/>
          <w:szCs w:val="28"/>
          <w:rtl/>
          <w:lang w:bidi="ar-SA"/>
        </w:rPr>
        <w:t xml:space="preserve"> : هي ما يقدم من أجل إحقاق باطل، أو إبطال حق ما ، </w:t>
      </w:r>
      <w:r w:rsidR="004F68DD" w:rsidRPr="009162A4">
        <w:rPr>
          <w:rFonts w:ascii="Simplified Arabic" w:hAnsi="Simplified Arabic" w:cs="Simplified Arabic"/>
          <w:sz w:val="28"/>
          <w:szCs w:val="28"/>
          <w:rtl/>
          <w:lang w:bidi="ar-SA"/>
        </w:rPr>
        <w:t xml:space="preserve">ولذلك من الضروري ترك الرشوة والبعد عنها ، وذلك لقول الرسول صلى الله عليه وسلم: (لعَن اللهُ الرَّاشيَ والمُرتشيَ في الحُكمِ)،  و بالتالي يحرم أخذ الهدية إن كان هدفها الحصول على مقابل، وتقبل الهدية و لا حرج في أخذها إن كانت مقدمة عن طيب خاطر، وليس من ورائها غرض ولا مقصد. </w:t>
      </w:r>
      <w:r w:rsidRPr="009162A4">
        <w:rPr>
          <w:rFonts w:ascii="Simplified Arabic" w:hAnsi="Simplified Arabic" w:cs="Simplified Arabic"/>
          <w:sz w:val="28"/>
          <w:szCs w:val="28"/>
          <w:rtl/>
          <w:lang w:bidi="ar-SA"/>
        </w:rPr>
        <w:t xml:space="preserve">والأمر الذي </w:t>
      </w:r>
      <w:r w:rsidRPr="009162A4">
        <w:rPr>
          <w:rFonts w:ascii="Simplified Arabic" w:hAnsi="Simplified Arabic" w:cs="Simplified Arabic"/>
          <w:b/>
          <w:bCs/>
          <w:sz w:val="28"/>
          <w:szCs w:val="28"/>
          <w:rtl/>
          <w:lang w:bidi="ar-SA"/>
        </w:rPr>
        <w:t>يفرق بين الهدية والرشوة</w:t>
      </w:r>
      <w:r w:rsidRPr="009162A4">
        <w:rPr>
          <w:rFonts w:ascii="Simplified Arabic" w:hAnsi="Simplified Arabic" w:cs="Simplified Arabic"/>
          <w:sz w:val="28"/>
          <w:szCs w:val="28"/>
          <w:rtl/>
          <w:lang w:bidi="ar-SA"/>
        </w:rPr>
        <w:t xml:space="preserve"> يكمن في ك</w:t>
      </w:r>
      <w:r w:rsidR="001A1A4C" w:rsidRPr="009162A4">
        <w:rPr>
          <w:rFonts w:ascii="Simplified Arabic" w:hAnsi="Simplified Arabic" w:cs="Simplified Arabic"/>
          <w:sz w:val="28"/>
          <w:szCs w:val="28"/>
          <w:rtl/>
          <w:lang w:bidi="ar-SA"/>
        </w:rPr>
        <w:t>ون النية من تقديم الهدية لا يؤث</w:t>
      </w:r>
      <w:r w:rsidRPr="009162A4">
        <w:rPr>
          <w:rFonts w:ascii="Simplified Arabic" w:hAnsi="Simplified Arabic" w:cs="Simplified Arabic"/>
          <w:sz w:val="28"/>
          <w:szCs w:val="28"/>
          <w:rtl/>
          <w:lang w:bidi="ar-SA"/>
        </w:rPr>
        <w:t>ر على السلوك والأخلاقيات الرسمية للمتلقي</w:t>
      </w:r>
      <w:r w:rsidR="004F68DD" w:rsidRPr="009162A4">
        <w:rPr>
          <w:rFonts w:ascii="Simplified Arabic" w:hAnsi="Simplified Arabic" w:cs="Simplified Arabic"/>
          <w:sz w:val="28"/>
          <w:szCs w:val="28"/>
          <w:rtl/>
          <w:lang w:bidi="ar-SA"/>
        </w:rPr>
        <w:t>(</w:t>
      </w:r>
      <w:r w:rsidR="001A1A4C" w:rsidRPr="009162A4">
        <w:rPr>
          <w:rFonts w:ascii="Simplified Arabic" w:hAnsi="Simplified Arabic" w:cs="Simplified Arabic"/>
          <w:sz w:val="28"/>
          <w:szCs w:val="28"/>
          <w:rtl/>
          <w:lang w:bidi="ar-SA"/>
        </w:rPr>
        <w:t>محمد، 2018، موقع الانترنيت)</w:t>
      </w:r>
      <w:r w:rsidRPr="009162A4">
        <w:rPr>
          <w:rFonts w:ascii="Simplified Arabic" w:hAnsi="Simplified Arabic" w:cs="Simplified Arabic"/>
          <w:sz w:val="28"/>
          <w:szCs w:val="28"/>
          <w:rtl/>
          <w:lang w:bidi="ar-SA"/>
        </w:rPr>
        <w:t>.</w:t>
      </w:r>
    </w:p>
    <w:p w:rsidR="00CC16EE" w:rsidRPr="00B738FA" w:rsidRDefault="00CC16EE" w:rsidP="00CC16EE">
      <w:pPr>
        <w:bidi/>
        <w:jc w:val="both"/>
        <w:rPr>
          <w:rFonts w:ascii="Simplified Arabic" w:hAnsi="Simplified Arabic" w:cs="Simplified Arabic"/>
          <w:b/>
          <w:bCs/>
          <w:sz w:val="16"/>
          <w:szCs w:val="16"/>
          <w:rtl/>
          <w:lang w:bidi="ar-IQ"/>
        </w:rPr>
      </w:pPr>
    </w:p>
    <w:p w:rsidR="00CC16EE" w:rsidRPr="009162A4" w:rsidRDefault="009162A4" w:rsidP="009162A4">
      <w:pPr>
        <w:bidi/>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SA"/>
        </w:rPr>
        <w:t xml:space="preserve">رابعاً. </w:t>
      </w:r>
      <w:r w:rsidR="00CC16EE" w:rsidRPr="009162A4">
        <w:rPr>
          <w:rFonts w:ascii="Simplified Arabic" w:hAnsi="Simplified Arabic" w:cs="Simplified Arabic"/>
          <w:b/>
          <w:bCs/>
          <w:sz w:val="28"/>
          <w:szCs w:val="28"/>
          <w:rtl/>
          <w:lang w:bidi="ar-SA"/>
        </w:rPr>
        <w:t>أسباب الرشوة</w:t>
      </w:r>
      <w:r w:rsidR="00AF7380">
        <w:rPr>
          <w:rFonts w:ascii="Simplified Arabic" w:hAnsi="Simplified Arabic" w:cs="Simplified Arabic" w:hint="cs"/>
          <w:b/>
          <w:bCs/>
          <w:sz w:val="28"/>
          <w:szCs w:val="28"/>
          <w:rtl/>
          <w:lang w:bidi="ar-SA"/>
        </w:rPr>
        <w:t xml:space="preserve"> </w:t>
      </w:r>
      <w:r w:rsidR="00CC16EE" w:rsidRPr="009162A4">
        <w:rPr>
          <w:rFonts w:ascii="Simplified Arabic" w:hAnsi="Simplified Arabic" w:cs="Simplified Arabic"/>
          <w:b/>
          <w:bCs/>
          <w:sz w:val="28"/>
          <w:szCs w:val="28"/>
          <w:rtl/>
          <w:lang w:bidi="ar-SA"/>
        </w:rPr>
        <w:t>:</w:t>
      </w:r>
      <w:r w:rsidR="00CC16EE" w:rsidRPr="009162A4">
        <w:rPr>
          <w:rFonts w:ascii="Simplified Arabic" w:hAnsi="Simplified Arabic" w:cs="Simplified Arabic"/>
          <w:b/>
          <w:bCs/>
          <w:sz w:val="28"/>
          <w:szCs w:val="28"/>
          <w:rtl/>
          <w:lang w:bidi="ar-IQ"/>
        </w:rPr>
        <w:t xml:space="preserve"> </w:t>
      </w:r>
      <w:r w:rsidR="00CC16EE" w:rsidRPr="009162A4">
        <w:rPr>
          <w:rFonts w:ascii="Simplified Arabic" w:hAnsi="Simplified Arabic" w:cs="Simplified Arabic"/>
          <w:sz w:val="28"/>
          <w:szCs w:val="28"/>
          <w:rtl/>
          <w:lang w:bidi="ar-IQ"/>
        </w:rPr>
        <w:t>وتقف وراء الرشوة جملة من الاسباب والدوافع و</w:t>
      </w:r>
      <w:r w:rsidRPr="009162A4">
        <w:rPr>
          <w:rFonts w:ascii="Simplified Arabic" w:hAnsi="Simplified Arabic" w:cs="Simplified Arabic"/>
          <w:sz w:val="28"/>
          <w:szCs w:val="28"/>
          <w:rtl/>
          <w:lang w:bidi="ar-IQ"/>
        </w:rPr>
        <w:t>من ابرزها</w:t>
      </w:r>
      <w:r w:rsidR="00AF7380">
        <w:rPr>
          <w:rFonts w:ascii="Simplified Arabic" w:hAnsi="Simplified Arabic" w:cs="Simplified Arabic" w:hint="cs"/>
          <w:sz w:val="28"/>
          <w:szCs w:val="28"/>
          <w:rtl/>
          <w:lang w:bidi="ar-IQ"/>
        </w:rPr>
        <w:t xml:space="preserve"> </w:t>
      </w:r>
      <w:r w:rsidRPr="009162A4">
        <w:rPr>
          <w:rFonts w:ascii="Simplified Arabic" w:hAnsi="Simplified Arabic" w:cs="Simplified Arabic"/>
          <w:sz w:val="28"/>
          <w:szCs w:val="28"/>
          <w:rtl/>
          <w:lang w:bidi="ar-IQ"/>
        </w:rPr>
        <w:t>(</w:t>
      </w:r>
      <w:r w:rsidR="00AF7380">
        <w:rPr>
          <w:rFonts w:ascii="Simplified Arabic" w:hAnsi="Simplified Arabic" w:cs="Simplified Arabic" w:hint="cs"/>
          <w:sz w:val="28"/>
          <w:szCs w:val="28"/>
          <w:rtl/>
          <w:lang w:bidi="ar-IQ"/>
        </w:rPr>
        <w:t xml:space="preserve"> </w:t>
      </w:r>
      <w:r w:rsidRPr="009162A4">
        <w:rPr>
          <w:rFonts w:ascii="Simplified Arabic" w:hAnsi="Simplified Arabic" w:cs="Simplified Arabic"/>
          <w:sz w:val="28"/>
          <w:szCs w:val="28"/>
          <w:rtl/>
          <w:lang w:bidi="ar-IQ"/>
        </w:rPr>
        <w:t>نجيب ،2016،موقع الانترنيت</w:t>
      </w:r>
      <w:r w:rsidR="00AF7380">
        <w:rPr>
          <w:rFonts w:ascii="Simplified Arabic" w:hAnsi="Simplified Arabic" w:cs="Simplified Arabic" w:hint="cs"/>
          <w:sz w:val="28"/>
          <w:szCs w:val="28"/>
          <w:rtl/>
          <w:lang w:bidi="ar-IQ"/>
        </w:rPr>
        <w:t xml:space="preserve"> </w:t>
      </w:r>
      <w:r w:rsidRPr="009162A4">
        <w:rPr>
          <w:rFonts w:ascii="Simplified Arabic" w:hAnsi="Simplified Arabic" w:cs="Simplified Arabic"/>
          <w:sz w:val="28"/>
          <w:szCs w:val="28"/>
          <w:rtl/>
          <w:lang w:bidi="ar-IQ"/>
        </w:rPr>
        <w:t>)</w:t>
      </w:r>
      <w:r w:rsidR="00AF7380">
        <w:rPr>
          <w:rFonts w:ascii="Simplified Arabic" w:hAnsi="Simplified Arabic" w:cs="Simplified Arabic" w:hint="cs"/>
          <w:sz w:val="28"/>
          <w:szCs w:val="28"/>
          <w:rtl/>
          <w:lang w:bidi="ar-IQ"/>
        </w:rPr>
        <w:t xml:space="preserve"> </w:t>
      </w:r>
      <w:r w:rsidR="00CC16EE" w:rsidRPr="009162A4">
        <w:rPr>
          <w:rFonts w:ascii="Simplified Arabic" w:hAnsi="Simplified Arabic" w:cs="Simplified Arabic"/>
          <w:sz w:val="28"/>
          <w:szCs w:val="28"/>
          <w:rtl/>
          <w:lang w:bidi="ar-IQ"/>
        </w:rPr>
        <w:t>:</w:t>
      </w:r>
      <w:r w:rsidR="00CC16EE" w:rsidRPr="009162A4">
        <w:rPr>
          <w:rFonts w:ascii="Simplified Arabic" w:hAnsi="Simplified Arabic" w:cs="Simplified Arabic"/>
          <w:b/>
          <w:bCs/>
          <w:sz w:val="28"/>
          <w:szCs w:val="28"/>
          <w:rtl/>
          <w:lang w:bidi="ar-IQ"/>
        </w:rPr>
        <w:t xml:space="preserve"> </w:t>
      </w:r>
    </w:p>
    <w:p w:rsidR="009162A4" w:rsidRPr="009162A4" w:rsidRDefault="00CC16EE" w:rsidP="00D46483">
      <w:pPr>
        <w:pStyle w:val="ListParagraph"/>
        <w:numPr>
          <w:ilvl w:val="0"/>
          <w:numId w:val="44"/>
        </w:numPr>
        <w:jc w:val="both"/>
        <w:rPr>
          <w:rFonts w:ascii="Simplified Arabic" w:hAnsi="Simplified Arabic" w:cs="Simplified Arabic"/>
          <w:sz w:val="28"/>
          <w:szCs w:val="28"/>
        </w:rPr>
      </w:pPr>
      <w:r w:rsidRPr="009162A4">
        <w:rPr>
          <w:rFonts w:ascii="Simplified Arabic" w:hAnsi="Simplified Arabic" w:cs="Simplified Arabic"/>
          <w:sz w:val="28"/>
          <w:szCs w:val="28"/>
          <w:rtl/>
        </w:rPr>
        <w:t xml:space="preserve"> ضعف الشعور الديني لدى الر</w:t>
      </w:r>
      <w:r w:rsidR="009162A4" w:rsidRPr="009162A4">
        <w:rPr>
          <w:rFonts w:ascii="Simplified Arabic" w:hAnsi="Simplified Arabic" w:cs="Simplified Arabic"/>
          <w:sz w:val="28"/>
          <w:szCs w:val="28"/>
          <w:rtl/>
        </w:rPr>
        <w:t>اشي والمرتشي.</w:t>
      </w:r>
    </w:p>
    <w:p w:rsidR="009162A4" w:rsidRPr="009162A4" w:rsidRDefault="009162A4" w:rsidP="00D46483">
      <w:pPr>
        <w:pStyle w:val="ListParagraph"/>
        <w:numPr>
          <w:ilvl w:val="0"/>
          <w:numId w:val="44"/>
        </w:numPr>
        <w:jc w:val="both"/>
        <w:rPr>
          <w:rFonts w:ascii="Simplified Arabic" w:hAnsi="Simplified Arabic" w:cs="Simplified Arabic"/>
          <w:sz w:val="28"/>
          <w:szCs w:val="28"/>
        </w:rPr>
      </w:pPr>
      <w:r w:rsidRPr="009162A4">
        <w:rPr>
          <w:rFonts w:ascii="Simplified Arabic" w:hAnsi="Simplified Arabic" w:cs="Simplified Arabic"/>
          <w:sz w:val="28"/>
          <w:szCs w:val="28"/>
          <w:rtl/>
        </w:rPr>
        <w:t>انخفاض مستوى المعيشة.</w:t>
      </w:r>
    </w:p>
    <w:p w:rsidR="00CC16EE" w:rsidRPr="009162A4" w:rsidRDefault="00CC16EE" w:rsidP="00D46483">
      <w:pPr>
        <w:pStyle w:val="ListParagraph"/>
        <w:numPr>
          <w:ilvl w:val="0"/>
          <w:numId w:val="44"/>
        </w:numPr>
        <w:jc w:val="both"/>
        <w:rPr>
          <w:rFonts w:ascii="Simplified Arabic" w:hAnsi="Simplified Arabic" w:cs="Simplified Arabic"/>
          <w:sz w:val="28"/>
          <w:szCs w:val="28"/>
        </w:rPr>
      </w:pPr>
      <w:r w:rsidRPr="009162A4">
        <w:rPr>
          <w:rFonts w:ascii="Simplified Arabic" w:hAnsi="Simplified Arabic" w:cs="Simplified Arabic"/>
          <w:sz w:val="28"/>
          <w:szCs w:val="28"/>
          <w:rtl/>
        </w:rPr>
        <w:t xml:space="preserve">الجشع </w:t>
      </w:r>
      <w:r w:rsidR="009162A4" w:rsidRPr="009162A4">
        <w:rPr>
          <w:rFonts w:ascii="Simplified Arabic" w:hAnsi="Simplified Arabic" w:cs="Simplified Arabic"/>
          <w:sz w:val="28"/>
          <w:szCs w:val="28"/>
          <w:rtl/>
        </w:rPr>
        <w:t>والأنانية وضعف الشعور الاجتماعي.</w:t>
      </w:r>
    </w:p>
    <w:p w:rsidR="00B738FA" w:rsidRDefault="00B738FA" w:rsidP="00B738FA">
      <w:pPr>
        <w:bidi/>
        <w:jc w:val="both"/>
        <w:rPr>
          <w:rFonts w:ascii="Simplified Arabic" w:hAnsi="Simplified Arabic" w:cs="Simplified Arabic"/>
          <w:b/>
          <w:bCs/>
          <w:color w:val="000000" w:themeColor="text1"/>
          <w:sz w:val="16"/>
          <w:szCs w:val="16"/>
          <w:rtl/>
          <w:lang w:bidi="ar-IQ"/>
        </w:rPr>
      </w:pPr>
    </w:p>
    <w:p w:rsidR="00B738FA" w:rsidRPr="00B738FA" w:rsidRDefault="00B738FA" w:rsidP="00B738FA">
      <w:pPr>
        <w:bidi/>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b/>
          <w:bCs/>
          <w:color w:val="000000" w:themeColor="text1"/>
          <w:sz w:val="28"/>
          <w:szCs w:val="28"/>
          <w:rtl/>
          <w:lang w:bidi="ar-IQ"/>
        </w:rPr>
        <w:t>خامساً</w:t>
      </w:r>
      <w:r w:rsidRPr="00B738FA">
        <w:rPr>
          <w:rFonts w:ascii="Simplified Arabic" w:hAnsi="Simplified Arabic" w:cs="Simplified Arabic" w:hint="cs"/>
          <w:b/>
          <w:bCs/>
          <w:color w:val="000000" w:themeColor="text1"/>
          <w:sz w:val="28"/>
          <w:szCs w:val="28"/>
          <w:rtl/>
          <w:lang w:bidi="ar-IQ"/>
        </w:rPr>
        <w:t xml:space="preserve">. نشاط تدريبي : </w:t>
      </w:r>
    </w:p>
    <w:p w:rsidR="00B738FA" w:rsidRPr="00B738FA" w:rsidRDefault="00B738FA" w:rsidP="00B738FA">
      <w:pPr>
        <w:bidi/>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 xml:space="preserve">             </w:t>
      </w:r>
      <w:r w:rsidRPr="00B738FA">
        <w:rPr>
          <w:rFonts w:ascii="Simplified Arabic" w:hAnsi="Simplified Arabic" w:cs="Simplified Arabic" w:hint="cs"/>
          <w:color w:val="000000" w:themeColor="text1"/>
          <w:sz w:val="28"/>
          <w:szCs w:val="28"/>
          <w:rtl/>
          <w:lang w:bidi="ar-IQ"/>
        </w:rPr>
        <w:t xml:space="preserve"> القيام بممارسات طلابية ، حول انواع </w:t>
      </w:r>
      <w:r>
        <w:rPr>
          <w:rFonts w:ascii="Simplified Arabic" w:hAnsi="Simplified Arabic" w:cs="Simplified Arabic" w:hint="cs"/>
          <w:color w:val="000000" w:themeColor="text1"/>
          <w:sz w:val="28"/>
          <w:szCs w:val="28"/>
          <w:rtl/>
          <w:lang w:bidi="ar-IQ"/>
        </w:rPr>
        <w:t>الرشوة</w:t>
      </w:r>
      <w:r w:rsidRPr="00B738FA">
        <w:rPr>
          <w:rFonts w:ascii="Simplified Arabic" w:hAnsi="Simplified Arabic" w:cs="Simplified Arabic" w:hint="cs"/>
          <w:color w:val="000000" w:themeColor="text1"/>
          <w:sz w:val="28"/>
          <w:szCs w:val="28"/>
          <w:rtl/>
          <w:lang w:bidi="ar-IQ"/>
        </w:rPr>
        <w:t xml:space="preserve"> من خلال طريقة لعب الادوار.</w:t>
      </w:r>
    </w:p>
    <w:p w:rsidR="008D64C7" w:rsidRDefault="008D64C7" w:rsidP="008D64C7">
      <w:pPr>
        <w:bidi/>
        <w:jc w:val="both"/>
        <w:rPr>
          <w:rFonts w:ascii="Simplified Arabic" w:hAnsi="Simplified Arabic" w:cs="Simplified Arabic"/>
          <w:b/>
          <w:bCs/>
          <w:color w:val="000000" w:themeColor="text1"/>
          <w:sz w:val="28"/>
          <w:szCs w:val="28"/>
          <w:rtl/>
          <w:lang w:bidi="ar-IQ"/>
        </w:rPr>
      </w:pPr>
    </w:p>
    <w:p w:rsidR="00E01170" w:rsidRDefault="00E01170" w:rsidP="00E01170">
      <w:pPr>
        <w:bidi/>
        <w:jc w:val="both"/>
        <w:rPr>
          <w:rFonts w:ascii="Simplified Arabic" w:hAnsi="Simplified Arabic" w:cs="Simplified Arabic"/>
          <w:b/>
          <w:bCs/>
          <w:color w:val="000000" w:themeColor="text1"/>
          <w:sz w:val="28"/>
          <w:szCs w:val="28"/>
          <w:rtl/>
          <w:lang w:bidi="ar-IQ"/>
        </w:rPr>
      </w:pPr>
    </w:p>
    <w:p w:rsidR="00E01170" w:rsidRPr="009162A4" w:rsidRDefault="00E01170" w:rsidP="00E01170">
      <w:pPr>
        <w:bidi/>
        <w:jc w:val="both"/>
        <w:rPr>
          <w:rFonts w:ascii="Simplified Arabic" w:hAnsi="Simplified Arabic" w:cs="Simplified Arabic"/>
          <w:b/>
          <w:bCs/>
          <w:color w:val="000000" w:themeColor="text1"/>
          <w:sz w:val="28"/>
          <w:szCs w:val="28"/>
          <w:rtl/>
          <w:lang w:bidi="ar-IQ"/>
        </w:rPr>
      </w:pPr>
    </w:p>
    <w:p w:rsidR="00B44B35" w:rsidRPr="00B44B35" w:rsidRDefault="00C910B5" w:rsidP="00D46483">
      <w:pPr>
        <w:pStyle w:val="ListParagraph"/>
        <w:numPr>
          <w:ilvl w:val="0"/>
          <w:numId w:val="43"/>
        </w:numPr>
        <w:jc w:val="center"/>
        <w:rPr>
          <w:rFonts w:ascii="Simplified Arabic" w:hAnsi="Simplified Arabic" w:cs="Simplified Arabic"/>
          <w:b/>
          <w:bCs/>
          <w:color w:val="000000" w:themeColor="text1"/>
          <w:sz w:val="32"/>
          <w:szCs w:val="32"/>
          <w:rtl/>
          <w:lang w:bidi="ar-IQ"/>
        </w:rPr>
      </w:pPr>
      <w:r w:rsidRPr="00377662">
        <w:rPr>
          <w:rFonts w:ascii="Simplified Arabic" w:hAnsi="Simplified Arabic" w:cs="Simplified Arabic"/>
          <w:b/>
          <w:bCs/>
          <w:color w:val="000000" w:themeColor="text1"/>
          <w:sz w:val="32"/>
          <w:szCs w:val="32"/>
          <w:rtl/>
          <w:lang w:bidi="ar-IQ"/>
        </w:rPr>
        <w:lastRenderedPageBreak/>
        <w:t>الغش</w:t>
      </w:r>
      <w:r w:rsidR="00B44B35">
        <w:rPr>
          <w:rFonts w:ascii="Simplified Arabic" w:hAnsi="Simplified Arabic" w:cs="Simplified Arabic" w:hint="cs"/>
          <w:b/>
          <w:bCs/>
          <w:color w:val="000000" w:themeColor="text1"/>
          <w:sz w:val="32"/>
          <w:szCs w:val="32"/>
          <w:rtl/>
          <w:lang w:bidi="ar-IQ"/>
        </w:rPr>
        <w:t xml:space="preserve"> في العمل</w:t>
      </w:r>
    </w:p>
    <w:p w:rsidR="00377662" w:rsidRPr="009162A4" w:rsidRDefault="00377662" w:rsidP="00B44B35">
      <w:pPr>
        <w:bidi/>
        <w:ind w:left="360"/>
        <w:jc w:val="both"/>
        <w:rPr>
          <w:rFonts w:ascii="Simplified Arabic" w:hAnsi="Simplified Arabic"/>
          <w:b/>
          <w:bCs/>
          <w:color w:val="000000" w:themeColor="text1"/>
          <w:sz w:val="28"/>
          <w:szCs w:val="28"/>
        </w:rPr>
      </w:pPr>
      <w:r w:rsidRPr="009162A4">
        <w:rPr>
          <w:rFonts w:ascii="Simplified Arabic" w:hAnsi="Simplified Arabic" w:cs="Simplified Arabic" w:hint="cs"/>
          <w:b/>
          <w:bCs/>
          <w:color w:val="000000" w:themeColor="text1"/>
          <w:sz w:val="28"/>
          <w:szCs w:val="28"/>
          <w:rtl/>
          <w:lang w:bidi="ar-IQ"/>
        </w:rPr>
        <w:t>الاهداف</w:t>
      </w:r>
      <w:r w:rsidRPr="009162A4">
        <w:rPr>
          <w:rFonts w:ascii="Simplified Arabic" w:hAnsi="Simplified Arabic" w:cs="Simplified Arabic"/>
          <w:b/>
          <w:bCs/>
          <w:color w:val="000000" w:themeColor="text1"/>
          <w:sz w:val="28"/>
          <w:szCs w:val="28"/>
          <w:rtl/>
          <w:lang w:bidi="ar-IQ"/>
        </w:rPr>
        <w:t xml:space="preserve"> </w:t>
      </w:r>
      <w:r w:rsidRPr="009162A4">
        <w:rPr>
          <w:rFonts w:ascii="Simplified Arabic" w:hAnsi="Simplified Arabic" w:cs="Simplified Arabic" w:hint="cs"/>
          <w:b/>
          <w:bCs/>
          <w:color w:val="000000" w:themeColor="text1"/>
          <w:sz w:val="28"/>
          <w:szCs w:val="28"/>
          <w:rtl/>
          <w:lang w:bidi="ar-IQ"/>
        </w:rPr>
        <w:t>المحددة</w:t>
      </w:r>
      <w:r w:rsidRPr="009162A4">
        <w:rPr>
          <w:rFonts w:ascii="Simplified Arabic" w:hAnsi="Simplified Arabic" w:cs="Simplified Arabic"/>
          <w:b/>
          <w:bCs/>
          <w:color w:val="000000" w:themeColor="text1"/>
          <w:sz w:val="28"/>
          <w:szCs w:val="28"/>
          <w:rtl/>
          <w:lang w:bidi="ar-IQ"/>
        </w:rPr>
        <w:t xml:space="preserve">: </w:t>
      </w:r>
      <w:r w:rsidRPr="009162A4">
        <w:rPr>
          <w:rFonts w:ascii="Simplified Arabic" w:hAnsi="Simplified Arabic" w:cs="Simplified Arabic"/>
          <w:b/>
          <w:bCs/>
          <w:color w:val="000000" w:themeColor="text1"/>
          <w:sz w:val="28"/>
          <w:szCs w:val="28"/>
          <w:rtl/>
          <w:lang w:bidi="ar-SA"/>
        </w:rPr>
        <w:t xml:space="preserve">سيكون </w:t>
      </w:r>
      <w:r w:rsidRPr="009162A4">
        <w:rPr>
          <w:rFonts w:ascii="Simplified Arabic" w:hAnsi="Simplified Arabic" w:cs="Simplified Arabic"/>
          <w:b/>
          <w:bCs/>
          <w:color w:val="000000" w:themeColor="text1"/>
          <w:sz w:val="28"/>
          <w:szCs w:val="28"/>
          <w:rtl/>
          <w:lang w:bidi="ar-IQ"/>
        </w:rPr>
        <w:t>الطالب</w:t>
      </w:r>
      <w:r w:rsidRPr="009162A4">
        <w:rPr>
          <w:rFonts w:ascii="Simplified Arabic" w:hAnsi="Simplified Arabic" w:cs="Simplified Arabic"/>
          <w:b/>
          <w:bCs/>
          <w:color w:val="000000" w:themeColor="text1"/>
          <w:sz w:val="28"/>
          <w:szCs w:val="28"/>
          <w:rtl/>
          <w:lang w:bidi="ar-SA"/>
        </w:rPr>
        <w:t xml:space="preserve"> بعد نهاية المحاضرة قادرا على أن</w:t>
      </w:r>
      <w:r w:rsidRPr="009162A4">
        <w:rPr>
          <w:rFonts w:ascii="Simplified Arabic" w:hAnsi="Simplified Arabic" w:cs="Simplified Arabic"/>
          <w:b/>
          <w:bCs/>
          <w:color w:val="000000" w:themeColor="text1"/>
          <w:sz w:val="28"/>
          <w:szCs w:val="28"/>
          <w:rtl/>
          <w:cs/>
        </w:rPr>
        <w:t>:</w:t>
      </w:r>
    </w:p>
    <w:p w:rsidR="00377662" w:rsidRPr="009162A4" w:rsidRDefault="00377662" w:rsidP="00D46483">
      <w:pPr>
        <w:pStyle w:val="ListParagraph"/>
        <w:numPr>
          <w:ilvl w:val="1"/>
          <w:numId w:val="43"/>
        </w:numPr>
        <w:rPr>
          <w:rFonts w:ascii="Simplified Arabic" w:hAnsi="Simplified Arabic" w:cs="Simplified Arabic"/>
          <w:color w:val="000000" w:themeColor="text1"/>
          <w:sz w:val="28"/>
          <w:szCs w:val="28"/>
          <w:lang w:bidi="ar-IQ"/>
        </w:rPr>
      </w:pPr>
      <w:r w:rsidRPr="009162A4">
        <w:rPr>
          <w:rFonts w:ascii="Simplified Arabic" w:hAnsi="Simplified Arabic" w:cs="Simplified Arabic"/>
          <w:color w:val="000000" w:themeColor="text1"/>
          <w:sz w:val="28"/>
          <w:szCs w:val="28"/>
          <w:rtl/>
          <w:lang w:bidi="ar-IQ"/>
        </w:rPr>
        <w:t>يعرف مفهوم ال</w:t>
      </w:r>
      <w:r w:rsidR="00B44B35">
        <w:rPr>
          <w:rFonts w:ascii="Simplified Arabic" w:hAnsi="Simplified Arabic" w:cs="Simplified Arabic" w:hint="cs"/>
          <w:color w:val="000000" w:themeColor="text1"/>
          <w:sz w:val="28"/>
          <w:szCs w:val="28"/>
          <w:rtl/>
          <w:lang w:bidi="ar-IQ"/>
        </w:rPr>
        <w:t>غش</w:t>
      </w:r>
      <w:r w:rsidRPr="009162A4">
        <w:rPr>
          <w:rFonts w:ascii="Simplified Arabic" w:hAnsi="Simplified Arabic" w:cs="Simplified Arabic"/>
          <w:color w:val="000000" w:themeColor="text1"/>
          <w:sz w:val="28"/>
          <w:szCs w:val="28"/>
          <w:rtl/>
          <w:lang w:bidi="ar-IQ"/>
        </w:rPr>
        <w:t>.</w:t>
      </w:r>
    </w:p>
    <w:p w:rsidR="00B44B35" w:rsidRPr="00B44B35" w:rsidRDefault="00B44B35" w:rsidP="00D46483">
      <w:pPr>
        <w:pStyle w:val="ListParagraph"/>
        <w:numPr>
          <w:ilvl w:val="1"/>
          <w:numId w:val="43"/>
        </w:numPr>
        <w:rPr>
          <w:rFonts w:ascii="Simplified Arabic" w:hAnsi="Simplified Arabic" w:cs="Simplified Arabic"/>
          <w:color w:val="000000" w:themeColor="text1"/>
          <w:sz w:val="28"/>
          <w:szCs w:val="28"/>
          <w:lang w:bidi="ar-IQ"/>
        </w:rPr>
      </w:pPr>
      <w:r w:rsidRPr="00B44B35">
        <w:rPr>
          <w:rFonts w:ascii="Simplified Arabic" w:hAnsi="Simplified Arabic" w:cs="Simplified Arabic" w:hint="cs"/>
          <w:color w:val="000000" w:themeColor="text1"/>
          <w:sz w:val="28"/>
          <w:szCs w:val="28"/>
          <w:rtl/>
          <w:lang w:bidi="ar-IQ"/>
        </w:rPr>
        <w:t>يبين طبيعة الغش في العمل.</w:t>
      </w:r>
    </w:p>
    <w:p w:rsidR="00377662" w:rsidRPr="00B44B35" w:rsidRDefault="00B44B35" w:rsidP="00D46483">
      <w:pPr>
        <w:pStyle w:val="ListParagraph"/>
        <w:numPr>
          <w:ilvl w:val="1"/>
          <w:numId w:val="43"/>
        </w:numPr>
        <w:rPr>
          <w:rFonts w:ascii="Simplified Arabic" w:hAnsi="Simplified Arabic" w:cs="Simplified Arabic"/>
          <w:color w:val="000000" w:themeColor="text1"/>
          <w:sz w:val="28"/>
          <w:szCs w:val="28"/>
          <w:lang w:bidi="ar-IQ"/>
        </w:rPr>
      </w:pPr>
      <w:r w:rsidRPr="00B44B35">
        <w:rPr>
          <w:rFonts w:ascii="Simplified Arabic" w:hAnsi="Simplified Arabic" w:cs="Simplified Arabic" w:hint="cs"/>
          <w:color w:val="000000" w:themeColor="text1"/>
          <w:sz w:val="28"/>
          <w:szCs w:val="28"/>
          <w:rtl/>
          <w:lang w:bidi="ar-IQ"/>
        </w:rPr>
        <w:t xml:space="preserve">يعدد </w:t>
      </w:r>
      <w:r w:rsidRPr="00B44B35">
        <w:rPr>
          <w:rFonts w:ascii="Simplified Arabic" w:hAnsi="Simplified Arabic" w:cs="Simplified Arabic"/>
          <w:sz w:val="28"/>
          <w:szCs w:val="28"/>
          <w:rtl/>
        </w:rPr>
        <w:t>مظاهر</w:t>
      </w:r>
      <w:r w:rsidRPr="00B44B35">
        <w:rPr>
          <w:rFonts w:ascii="Simplified Arabic" w:hAnsi="Simplified Arabic" w:cs="Simplified Arabic"/>
          <w:sz w:val="28"/>
          <w:szCs w:val="28"/>
        </w:rPr>
        <w:t xml:space="preserve"> </w:t>
      </w:r>
      <w:r w:rsidRPr="00B44B35">
        <w:rPr>
          <w:rFonts w:ascii="Simplified Arabic" w:hAnsi="Simplified Arabic" w:cs="Simplified Arabic"/>
          <w:sz w:val="28"/>
          <w:szCs w:val="28"/>
          <w:rtl/>
        </w:rPr>
        <w:t>الغش</w:t>
      </w:r>
      <w:r w:rsidRPr="00B44B35">
        <w:rPr>
          <w:rFonts w:ascii="Simplified Arabic" w:hAnsi="Simplified Arabic" w:cs="Simplified Arabic"/>
          <w:sz w:val="28"/>
          <w:szCs w:val="28"/>
        </w:rPr>
        <w:t xml:space="preserve"> </w:t>
      </w:r>
      <w:r w:rsidRPr="00B44B35">
        <w:rPr>
          <w:rFonts w:ascii="Simplified Arabic" w:hAnsi="Simplified Arabic" w:cs="Simplified Arabic"/>
          <w:sz w:val="28"/>
          <w:szCs w:val="28"/>
          <w:rtl/>
        </w:rPr>
        <w:t>في</w:t>
      </w:r>
      <w:r w:rsidRPr="00B44B35">
        <w:rPr>
          <w:rFonts w:ascii="Simplified Arabic" w:hAnsi="Simplified Arabic" w:cs="Simplified Arabic"/>
          <w:sz w:val="28"/>
          <w:szCs w:val="28"/>
        </w:rPr>
        <w:t xml:space="preserve"> </w:t>
      </w:r>
      <w:r w:rsidRPr="00B44B35">
        <w:rPr>
          <w:rFonts w:ascii="Simplified Arabic" w:hAnsi="Simplified Arabic" w:cs="Simplified Arabic"/>
          <w:sz w:val="28"/>
          <w:szCs w:val="28"/>
          <w:rtl/>
        </w:rPr>
        <w:t>أداء</w:t>
      </w:r>
      <w:r w:rsidRPr="00B44B35">
        <w:rPr>
          <w:rFonts w:ascii="Simplified Arabic" w:hAnsi="Simplified Arabic" w:cs="Simplified Arabic"/>
          <w:sz w:val="28"/>
          <w:szCs w:val="28"/>
        </w:rPr>
        <w:t xml:space="preserve"> </w:t>
      </w:r>
      <w:r w:rsidRPr="00B44B35">
        <w:rPr>
          <w:rFonts w:ascii="Simplified Arabic" w:hAnsi="Simplified Arabic" w:cs="Simplified Arabic"/>
          <w:sz w:val="28"/>
          <w:szCs w:val="28"/>
          <w:rtl/>
        </w:rPr>
        <w:t>الوظيفة</w:t>
      </w:r>
      <w:r w:rsidRPr="00B44B35">
        <w:rPr>
          <w:rFonts w:ascii="Simplified Arabic" w:hAnsi="Simplified Arabic" w:cs="Simplified Arabic" w:hint="cs"/>
          <w:sz w:val="28"/>
          <w:szCs w:val="28"/>
          <w:rtl/>
          <w:lang w:bidi="ar-IQ"/>
        </w:rPr>
        <w:t>.</w:t>
      </w:r>
    </w:p>
    <w:p w:rsidR="00AF7380" w:rsidRPr="00B44B35" w:rsidRDefault="00377662" w:rsidP="00B44B35">
      <w:pPr>
        <w:shd w:val="clear" w:color="auto" w:fill="FFFFFF"/>
        <w:bidi/>
        <w:spacing w:before="100" w:beforeAutospacing="1" w:after="100" w:afterAutospacing="1" w:line="336" w:lineRule="atLeast"/>
        <w:jc w:val="both"/>
        <w:rPr>
          <w:rFonts w:ascii="Simplified Arabic" w:eastAsia="Times New Roman" w:hAnsi="Simplified Arabic"/>
          <w:b/>
          <w:bCs/>
          <w:color w:val="000000" w:themeColor="text1"/>
          <w:sz w:val="28"/>
          <w:szCs w:val="28"/>
        </w:rPr>
      </w:pPr>
      <w:r>
        <w:rPr>
          <w:rFonts w:ascii="Simplified Arabic" w:eastAsia="Calibri" w:hAnsi="Simplified Arabic" w:cs="Simplified Arabic" w:hint="cs"/>
          <w:b/>
          <w:bCs/>
          <w:color w:val="000000" w:themeColor="text1"/>
          <w:sz w:val="32"/>
          <w:szCs w:val="32"/>
          <w:rtl/>
          <w:lang w:bidi="ar-IQ"/>
        </w:rPr>
        <w:t xml:space="preserve">اولاً. </w:t>
      </w:r>
      <w:r w:rsidRPr="00377662">
        <w:rPr>
          <w:rFonts w:ascii="Simplified Arabic" w:eastAsia="Times New Roman" w:hAnsi="Simplified Arabic" w:cs="Simplified Arabic" w:hint="cs"/>
          <w:b/>
          <w:bCs/>
          <w:color w:val="000000" w:themeColor="text1"/>
          <w:sz w:val="28"/>
          <w:szCs w:val="28"/>
          <w:rtl/>
          <w:lang w:bidi="ar-SA"/>
        </w:rPr>
        <w:t>مفهوم</w:t>
      </w:r>
      <w:r w:rsidRPr="00377662">
        <w:rPr>
          <w:rFonts w:ascii="Simplified Arabic" w:eastAsia="Times New Roman" w:hAnsi="Simplified Arabic" w:cs="Simplified Arabic"/>
          <w:b/>
          <w:bCs/>
          <w:color w:val="000000" w:themeColor="text1"/>
          <w:sz w:val="28"/>
          <w:szCs w:val="28"/>
          <w:rtl/>
          <w:cs/>
        </w:rPr>
        <w:t xml:space="preserve"> </w:t>
      </w:r>
      <w:r w:rsidRPr="00377662">
        <w:rPr>
          <w:rFonts w:ascii="Simplified Arabic" w:eastAsia="Times New Roman" w:hAnsi="Simplified Arabic" w:cs="Simplified Arabic" w:hint="cs"/>
          <w:b/>
          <w:bCs/>
          <w:color w:val="000000" w:themeColor="text1"/>
          <w:sz w:val="28"/>
          <w:szCs w:val="28"/>
          <w:rtl/>
          <w:lang w:bidi="ar-SA"/>
        </w:rPr>
        <w:t>الغش</w:t>
      </w:r>
      <w:r w:rsidRPr="00377662">
        <w:rPr>
          <w:rFonts w:ascii="Simplified Arabic" w:eastAsia="Times New Roman" w:hAnsi="Simplified Arabic" w:cs="Simplified Arabic"/>
          <w:b/>
          <w:bCs/>
          <w:color w:val="000000" w:themeColor="text1"/>
          <w:sz w:val="28"/>
          <w:szCs w:val="28"/>
          <w:rtl/>
          <w:cs/>
        </w:rPr>
        <w:t>:</w:t>
      </w:r>
      <w:r w:rsidR="00B44B35">
        <w:rPr>
          <w:rFonts w:ascii="Simplified Arabic" w:eastAsia="Times New Roman" w:hAnsi="Simplified Arabic" w:cs="Simplified Arabic"/>
          <w:b/>
          <w:bCs/>
          <w:color w:val="000000" w:themeColor="text1"/>
          <w:sz w:val="28"/>
          <w:szCs w:val="28"/>
        </w:rPr>
        <w:t xml:space="preserve"> </w:t>
      </w:r>
      <w:r w:rsidR="00B44B35" w:rsidRPr="00377662">
        <w:rPr>
          <w:rFonts w:ascii="Simplified Arabic" w:eastAsia="Times New Roman" w:hAnsi="Simplified Arabic" w:cs="Simplified Arabic"/>
          <w:color w:val="000000" w:themeColor="text1"/>
          <w:sz w:val="28"/>
          <w:szCs w:val="28"/>
          <w:rtl/>
          <w:cs/>
        </w:rPr>
        <w:t xml:space="preserve"> </w:t>
      </w:r>
      <w:r w:rsidRPr="00377662">
        <w:rPr>
          <w:rFonts w:ascii="Simplified Arabic" w:eastAsia="Times New Roman" w:hAnsi="Simplified Arabic" w:cs="Simplified Arabic"/>
          <w:color w:val="000000" w:themeColor="text1"/>
          <w:sz w:val="28"/>
          <w:szCs w:val="28"/>
          <w:rtl/>
          <w:lang w:bidi="ar-SA"/>
        </w:rPr>
        <w:t>الغش</w:t>
      </w:r>
      <w:r w:rsidR="00B44B35">
        <w:rPr>
          <w:rFonts w:ascii="Simplified Arabic" w:eastAsia="Times New Roman" w:hAnsi="Simplified Arabic" w:cs="Simplified Arabic"/>
          <w:color w:val="000000" w:themeColor="text1"/>
          <w:sz w:val="28"/>
          <w:szCs w:val="28"/>
          <w:rtl/>
          <w:lang w:bidi="ar-SA"/>
        </w:rPr>
        <w:t xml:space="preserve"> نقيض </w:t>
      </w:r>
      <w:r w:rsidR="00B44B35">
        <w:rPr>
          <w:rFonts w:ascii="Simplified Arabic" w:eastAsia="Times New Roman" w:hAnsi="Simplified Arabic" w:cs="Simplified Arabic" w:hint="cs"/>
          <w:color w:val="000000" w:themeColor="text1"/>
          <w:sz w:val="28"/>
          <w:szCs w:val="28"/>
          <w:rtl/>
          <w:lang w:bidi="ar-IQ"/>
        </w:rPr>
        <w:t>الن</w:t>
      </w:r>
      <w:r w:rsidRPr="00377662">
        <w:rPr>
          <w:rFonts w:ascii="Simplified Arabic" w:eastAsia="Times New Roman" w:hAnsi="Simplified Arabic" w:cs="Simplified Arabic"/>
          <w:color w:val="000000" w:themeColor="text1"/>
          <w:sz w:val="28"/>
          <w:szCs w:val="28"/>
          <w:rtl/>
          <w:lang w:bidi="ar-SA"/>
        </w:rPr>
        <w:t>صح، وهو مأخوذ من الغشش وهو المَشرَبُ الكدِر. فالشيء المغشوش هو المكدّر الذي لا صفاء فيه ولا نقاء.</w:t>
      </w:r>
      <w:r>
        <w:rPr>
          <w:rFonts w:ascii="Simplified Arabic" w:eastAsia="Times New Roman" w:hAnsi="Simplified Arabic" w:cs="Simplified Arabic" w:hint="cs"/>
          <w:color w:val="000000" w:themeColor="text1"/>
          <w:sz w:val="28"/>
          <w:szCs w:val="28"/>
          <w:rtl/>
          <w:cs/>
        </w:rPr>
        <w:t xml:space="preserve"> </w:t>
      </w:r>
      <w:r w:rsidRPr="00377662">
        <w:rPr>
          <w:rFonts w:ascii="Simplified Arabic" w:eastAsia="Times New Roman" w:hAnsi="Simplified Arabic" w:cs="Simplified Arabic" w:hint="cs"/>
          <w:color w:val="000000" w:themeColor="text1"/>
          <w:sz w:val="28"/>
          <w:szCs w:val="28"/>
          <w:rtl/>
          <w:lang w:bidi="ar-SA"/>
        </w:rPr>
        <w:t xml:space="preserve">و </w:t>
      </w:r>
      <w:r>
        <w:rPr>
          <w:rFonts w:ascii="Simplified Arabic" w:eastAsia="Times New Roman" w:hAnsi="Simplified Arabic" w:cs="Simplified Arabic" w:hint="cs"/>
          <w:color w:val="000000" w:themeColor="text1"/>
          <w:sz w:val="28"/>
          <w:szCs w:val="28"/>
          <w:rtl/>
          <w:lang w:bidi="ar-SA"/>
        </w:rPr>
        <w:t>الغش</w:t>
      </w:r>
      <w:r w:rsidRPr="00377662">
        <w:rPr>
          <w:rFonts w:ascii="Simplified Arabic" w:eastAsia="Times New Roman" w:hAnsi="Simplified Arabic" w:cs="Simplified Arabic"/>
          <w:color w:val="000000" w:themeColor="text1"/>
          <w:sz w:val="28"/>
          <w:szCs w:val="28"/>
          <w:rtl/>
          <w:cs/>
        </w:rPr>
        <w:t xml:space="preserve"> </w:t>
      </w:r>
      <w:r w:rsidRPr="00377662">
        <w:rPr>
          <w:rFonts w:ascii="Simplified Arabic" w:eastAsia="Times New Roman" w:hAnsi="Simplified Arabic" w:cs="Simplified Arabic" w:hint="cs"/>
          <w:color w:val="000000" w:themeColor="text1"/>
          <w:sz w:val="28"/>
          <w:szCs w:val="28"/>
          <w:rtl/>
          <w:lang w:bidi="ar-SA"/>
        </w:rPr>
        <w:t>ما</w:t>
      </w:r>
      <w:r w:rsidRPr="00377662">
        <w:rPr>
          <w:rFonts w:ascii="Simplified Arabic" w:eastAsia="Times New Roman" w:hAnsi="Simplified Arabic" w:cs="Simplified Arabic"/>
          <w:color w:val="000000" w:themeColor="text1"/>
          <w:sz w:val="28"/>
          <w:szCs w:val="28"/>
          <w:rtl/>
          <w:cs/>
        </w:rPr>
        <w:t xml:space="preserve"> </w:t>
      </w:r>
      <w:r>
        <w:rPr>
          <w:rFonts w:ascii="Simplified Arabic" w:eastAsia="Times New Roman" w:hAnsi="Simplified Arabic" w:cs="Simplified Arabic" w:hint="cs"/>
          <w:color w:val="000000" w:themeColor="text1"/>
          <w:sz w:val="28"/>
          <w:szCs w:val="28"/>
          <w:rtl/>
          <w:lang w:bidi="ar-SA"/>
        </w:rPr>
        <w:t>ي</w:t>
      </w:r>
      <w:r w:rsidRPr="00377662">
        <w:rPr>
          <w:rFonts w:ascii="Simplified Arabic" w:eastAsia="Times New Roman" w:hAnsi="Simplified Arabic" w:cs="Simplified Arabic" w:hint="cs"/>
          <w:color w:val="000000" w:themeColor="text1"/>
          <w:sz w:val="28"/>
          <w:szCs w:val="28"/>
          <w:rtl/>
          <w:lang w:bidi="ar-SA"/>
        </w:rPr>
        <w:t>خلط</w:t>
      </w:r>
      <w:r w:rsidRPr="00377662">
        <w:rPr>
          <w:rFonts w:ascii="Simplified Arabic" w:eastAsia="Times New Roman" w:hAnsi="Simplified Arabic" w:cs="Simplified Arabic"/>
          <w:color w:val="000000" w:themeColor="text1"/>
          <w:sz w:val="28"/>
          <w:szCs w:val="28"/>
          <w:rtl/>
          <w:cs/>
        </w:rPr>
        <w:t xml:space="preserve"> </w:t>
      </w:r>
      <w:r w:rsidRPr="00377662">
        <w:rPr>
          <w:rFonts w:ascii="Simplified Arabic" w:eastAsia="Times New Roman" w:hAnsi="Simplified Arabic" w:cs="Simplified Arabic" w:hint="cs"/>
          <w:color w:val="000000" w:themeColor="text1"/>
          <w:sz w:val="28"/>
          <w:szCs w:val="28"/>
          <w:rtl/>
          <w:lang w:bidi="ar-SA"/>
        </w:rPr>
        <w:t>من</w:t>
      </w:r>
      <w:r w:rsidRPr="00377662">
        <w:rPr>
          <w:rFonts w:ascii="Simplified Arabic" w:eastAsia="Times New Roman" w:hAnsi="Simplified Arabic" w:cs="Simplified Arabic"/>
          <w:color w:val="000000" w:themeColor="text1"/>
          <w:sz w:val="28"/>
          <w:szCs w:val="28"/>
          <w:rtl/>
          <w:cs/>
        </w:rPr>
        <w:t xml:space="preserve"> </w:t>
      </w:r>
      <w:r>
        <w:rPr>
          <w:rFonts w:ascii="Simplified Arabic" w:eastAsia="Times New Roman" w:hAnsi="Simplified Arabic" w:cs="Simplified Arabic" w:hint="cs"/>
          <w:color w:val="000000" w:themeColor="text1"/>
          <w:sz w:val="28"/>
          <w:szCs w:val="28"/>
          <w:rtl/>
          <w:lang w:bidi="ar-SA"/>
        </w:rPr>
        <w:t>الر</w:t>
      </w:r>
      <w:r w:rsidRPr="00377662">
        <w:rPr>
          <w:rFonts w:ascii="Simplified Arabic" w:eastAsia="Times New Roman" w:hAnsi="Simplified Arabic" w:cs="Simplified Arabic" w:hint="cs"/>
          <w:color w:val="000000" w:themeColor="text1"/>
          <w:sz w:val="28"/>
          <w:szCs w:val="28"/>
          <w:rtl/>
          <w:lang w:bidi="ar-SA"/>
        </w:rPr>
        <w:t>ديء</w:t>
      </w:r>
      <w:r w:rsidRPr="00377662">
        <w:rPr>
          <w:rFonts w:ascii="Simplified Arabic" w:eastAsia="Times New Roman" w:hAnsi="Simplified Arabic" w:cs="Simplified Arabic"/>
          <w:color w:val="000000" w:themeColor="text1"/>
          <w:sz w:val="28"/>
          <w:szCs w:val="28"/>
          <w:rtl/>
          <w:cs/>
        </w:rPr>
        <w:t xml:space="preserve"> </w:t>
      </w:r>
      <w:r>
        <w:rPr>
          <w:rFonts w:ascii="Simplified Arabic" w:eastAsia="Times New Roman" w:hAnsi="Simplified Arabic" w:cs="Simplified Arabic" w:hint="cs"/>
          <w:color w:val="000000" w:themeColor="text1"/>
          <w:sz w:val="28"/>
          <w:szCs w:val="28"/>
          <w:rtl/>
          <w:lang w:bidi="ar-SA"/>
        </w:rPr>
        <w:t>بالجي</w:t>
      </w:r>
      <w:r w:rsidRPr="00377662">
        <w:rPr>
          <w:rFonts w:ascii="Simplified Arabic" w:eastAsia="Times New Roman" w:hAnsi="Simplified Arabic" w:cs="Simplified Arabic" w:hint="cs"/>
          <w:color w:val="000000" w:themeColor="text1"/>
          <w:sz w:val="28"/>
          <w:szCs w:val="28"/>
          <w:rtl/>
          <w:lang w:bidi="ar-SA"/>
        </w:rPr>
        <w:t>د</w:t>
      </w:r>
      <w:r w:rsidR="00B44B35">
        <w:rPr>
          <w:rFonts w:ascii="Simplified Arabic" w:eastAsia="Times New Roman" w:hAnsi="Simplified Arabic" w:cs="Simplified Arabic" w:hint="cs"/>
          <w:color w:val="000000"/>
          <w:sz w:val="28"/>
          <w:szCs w:val="28"/>
          <w:rtl/>
          <w:lang w:bidi="ar-IQ"/>
        </w:rPr>
        <w:t>(عماري ،2016، موقع الانترنيت)</w:t>
      </w:r>
      <w:r w:rsidR="00B44B35" w:rsidRPr="00AF7380">
        <w:rPr>
          <w:rFonts w:ascii="Simplified Arabic" w:eastAsia="Times New Roman" w:hAnsi="Simplified Arabic" w:cs="Simplified Arabic"/>
          <w:color w:val="000000"/>
          <w:sz w:val="28"/>
          <w:szCs w:val="28"/>
          <w:rtl/>
          <w:cs/>
        </w:rPr>
        <w:t>.</w:t>
      </w:r>
    </w:p>
    <w:p w:rsidR="00AF7380" w:rsidRPr="00AF7380" w:rsidRDefault="00377662" w:rsidP="00B44B35">
      <w:pPr>
        <w:shd w:val="clear" w:color="auto" w:fill="FFFFFF"/>
        <w:bidi/>
        <w:spacing w:before="100" w:beforeAutospacing="1" w:after="100" w:afterAutospacing="1" w:line="336" w:lineRule="atLeast"/>
        <w:jc w:val="both"/>
        <w:rPr>
          <w:rFonts w:ascii="Simplified Arabic" w:eastAsia="Times New Roman" w:hAnsi="Simplified Arabic" w:cs="Simplified Arabic"/>
          <w:b/>
          <w:bCs/>
          <w:color w:val="000000" w:themeColor="text1"/>
          <w:sz w:val="28"/>
          <w:szCs w:val="28"/>
          <w:rtl/>
          <w:cs/>
        </w:rPr>
      </w:pPr>
      <w:r>
        <w:rPr>
          <w:rFonts w:ascii="Simplified Arabic" w:eastAsia="Times New Roman" w:hAnsi="Simplified Arabic" w:cs="Simplified Arabic" w:hint="cs"/>
          <w:b/>
          <w:bCs/>
          <w:color w:val="000000" w:themeColor="text1"/>
          <w:sz w:val="28"/>
          <w:szCs w:val="28"/>
          <w:rtl/>
          <w:lang w:bidi="ar-IQ"/>
        </w:rPr>
        <w:t xml:space="preserve">ثانياً. </w:t>
      </w:r>
      <w:r w:rsidR="00B44B35">
        <w:rPr>
          <w:rFonts w:ascii="Simplified Arabic" w:eastAsia="Times New Roman" w:hAnsi="Simplified Arabic" w:cs="Simplified Arabic" w:hint="cs"/>
          <w:b/>
          <w:bCs/>
          <w:color w:val="000000" w:themeColor="text1"/>
          <w:sz w:val="28"/>
          <w:szCs w:val="28"/>
          <w:rtl/>
          <w:lang w:bidi="ar-IQ"/>
        </w:rPr>
        <w:t xml:space="preserve">طبيعة </w:t>
      </w:r>
      <w:r w:rsidR="00AF7380" w:rsidRPr="00AF7380">
        <w:rPr>
          <w:rFonts w:ascii="Simplified Arabic" w:eastAsia="Times New Roman" w:hAnsi="Simplified Arabic" w:cs="Simplified Arabic" w:hint="cs"/>
          <w:b/>
          <w:bCs/>
          <w:color w:val="000000" w:themeColor="text1"/>
          <w:sz w:val="28"/>
          <w:szCs w:val="28"/>
          <w:rtl/>
          <w:lang w:bidi="ar-SA"/>
        </w:rPr>
        <w:t>الغش</w:t>
      </w:r>
      <w:r w:rsidR="00AF7380" w:rsidRPr="00AF7380">
        <w:rPr>
          <w:rFonts w:ascii="Simplified Arabic" w:eastAsia="Times New Roman" w:hAnsi="Simplified Arabic" w:cs="Simplified Arabic"/>
          <w:b/>
          <w:bCs/>
          <w:color w:val="000000" w:themeColor="text1"/>
          <w:sz w:val="28"/>
          <w:szCs w:val="28"/>
          <w:rtl/>
          <w:cs/>
        </w:rPr>
        <w:t xml:space="preserve"> </w:t>
      </w:r>
      <w:r w:rsidR="00AF7380" w:rsidRPr="00AF7380">
        <w:rPr>
          <w:rFonts w:ascii="Simplified Arabic" w:eastAsia="Times New Roman" w:hAnsi="Simplified Arabic" w:cs="Simplified Arabic" w:hint="cs"/>
          <w:b/>
          <w:bCs/>
          <w:color w:val="000000" w:themeColor="text1"/>
          <w:sz w:val="28"/>
          <w:szCs w:val="28"/>
          <w:rtl/>
          <w:lang w:bidi="ar-SA"/>
        </w:rPr>
        <w:t>في</w:t>
      </w:r>
      <w:r w:rsidR="00AF7380" w:rsidRPr="00AF7380">
        <w:rPr>
          <w:rFonts w:ascii="Simplified Arabic" w:eastAsia="Times New Roman" w:hAnsi="Simplified Arabic" w:cs="Simplified Arabic"/>
          <w:b/>
          <w:bCs/>
          <w:color w:val="000000" w:themeColor="text1"/>
          <w:sz w:val="28"/>
          <w:szCs w:val="28"/>
          <w:rtl/>
          <w:cs/>
        </w:rPr>
        <w:t xml:space="preserve"> </w:t>
      </w:r>
      <w:r w:rsidR="00AF7380" w:rsidRPr="00AF7380">
        <w:rPr>
          <w:rFonts w:ascii="Simplified Arabic" w:eastAsia="Times New Roman" w:hAnsi="Simplified Arabic" w:cs="Simplified Arabic" w:hint="cs"/>
          <w:b/>
          <w:bCs/>
          <w:color w:val="000000" w:themeColor="text1"/>
          <w:sz w:val="28"/>
          <w:szCs w:val="28"/>
          <w:rtl/>
          <w:lang w:bidi="ar-SA"/>
        </w:rPr>
        <w:t>العمل</w:t>
      </w:r>
      <w:r w:rsidR="00AF7380" w:rsidRPr="00AF7380">
        <w:rPr>
          <w:rFonts w:ascii="Simplified Arabic" w:eastAsia="Times New Roman" w:hAnsi="Simplified Arabic" w:cs="Simplified Arabic"/>
          <w:b/>
          <w:bCs/>
          <w:color w:val="000000" w:themeColor="text1"/>
          <w:sz w:val="28"/>
          <w:szCs w:val="28"/>
          <w:rtl/>
          <w:cs/>
        </w:rPr>
        <w:t>:</w:t>
      </w:r>
      <w:r w:rsidR="00AF7380">
        <w:rPr>
          <w:rFonts w:ascii="Simplified Arabic" w:eastAsia="Times New Roman" w:hAnsi="Simplified Arabic" w:cs="Arial" w:hint="cs"/>
          <w:b/>
          <w:bCs/>
          <w:color w:val="000000" w:themeColor="text1"/>
          <w:sz w:val="28"/>
          <w:szCs w:val="28"/>
          <w:rtl/>
          <w:lang w:bidi="ar-IQ"/>
        </w:rPr>
        <w:t xml:space="preserve"> </w:t>
      </w:r>
      <w:r w:rsidR="00B44B35">
        <w:rPr>
          <w:rFonts w:ascii="Simplified Arabic" w:eastAsia="Times New Roman" w:hAnsi="Simplified Arabic" w:cs="Arial" w:hint="cs"/>
          <w:b/>
          <w:bCs/>
          <w:color w:val="000000" w:themeColor="text1"/>
          <w:sz w:val="28"/>
          <w:szCs w:val="28"/>
          <w:rtl/>
          <w:lang w:bidi="ar-IQ"/>
        </w:rPr>
        <w:t xml:space="preserve"> </w:t>
      </w:r>
      <w:r w:rsidR="00B44B35">
        <w:rPr>
          <w:rFonts w:ascii="Simplified Arabic" w:eastAsia="Times New Roman" w:hAnsi="Simplified Arabic" w:cs="Simplified Arabic" w:hint="cs"/>
          <w:color w:val="000000"/>
          <w:sz w:val="28"/>
          <w:szCs w:val="28"/>
          <w:rtl/>
          <w:lang w:bidi="ar-IQ"/>
        </w:rPr>
        <w:t>هناك من</w:t>
      </w:r>
      <w:r w:rsidR="00AF7380" w:rsidRPr="00AF7380">
        <w:rPr>
          <w:rFonts w:ascii="Simplified Arabic" w:eastAsia="Times New Roman" w:hAnsi="Simplified Arabic" w:cs="Simplified Arabic"/>
          <w:color w:val="000000"/>
          <w:sz w:val="28"/>
          <w:szCs w:val="28"/>
          <w:rtl/>
          <w:cs/>
        </w:rPr>
        <w:t xml:space="preserve"> </w:t>
      </w:r>
      <w:r w:rsidR="00AF7380" w:rsidRPr="00AF7380">
        <w:rPr>
          <w:rFonts w:ascii="Simplified Arabic" w:eastAsia="Times New Roman" w:hAnsi="Simplified Arabic" w:cs="Simplified Arabic" w:hint="cs"/>
          <w:color w:val="000000"/>
          <w:sz w:val="28"/>
          <w:szCs w:val="28"/>
          <w:rtl/>
          <w:lang w:bidi="ar-SA"/>
        </w:rPr>
        <w:t>العمال</w:t>
      </w:r>
      <w:r w:rsidR="00AF7380" w:rsidRPr="00AF7380">
        <w:rPr>
          <w:rFonts w:ascii="Simplified Arabic" w:eastAsia="Times New Roman" w:hAnsi="Simplified Arabic" w:cs="Simplified Arabic"/>
          <w:color w:val="000000"/>
          <w:sz w:val="28"/>
          <w:szCs w:val="28"/>
          <w:rtl/>
          <w:cs/>
        </w:rPr>
        <w:t xml:space="preserve"> </w:t>
      </w:r>
      <w:r w:rsidR="00AF7380" w:rsidRPr="00AF7380">
        <w:rPr>
          <w:rFonts w:ascii="Simplified Arabic" w:eastAsia="Times New Roman" w:hAnsi="Simplified Arabic" w:cs="Simplified Arabic" w:hint="cs"/>
          <w:color w:val="000000"/>
          <w:sz w:val="28"/>
          <w:szCs w:val="28"/>
          <w:rtl/>
          <w:lang w:bidi="ar-SA"/>
        </w:rPr>
        <w:t>والموظفين</w:t>
      </w:r>
      <w:r w:rsidR="00AF7380" w:rsidRPr="00AF7380">
        <w:rPr>
          <w:rFonts w:ascii="Simplified Arabic" w:eastAsia="Times New Roman" w:hAnsi="Simplified Arabic" w:cs="Simplified Arabic"/>
          <w:color w:val="000000"/>
          <w:sz w:val="28"/>
          <w:szCs w:val="28"/>
          <w:rtl/>
          <w:cs/>
        </w:rPr>
        <w:t xml:space="preserve"> </w:t>
      </w:r>
      <w:r w:rsidR="00AF7380" w:rsidRPr="00AF7380">
        <w:rPr>
          <w:rFonts w:ascii="Simplified Arabic" w:eastAsia="Times New Roman" w:hAnsi="Simplified Arabic" w:cs="Simplified Arabic" w:hint="cs"/>
          <w:color w:val="000000"/>
          <w:sz w:val="28"/>
          <w:szCs w:val="28"/>
          <w:rtl/>
          <w:lang w:bidi="ar-SA"/>
        </w:rPr>
        <w:t>من</w:t>
      </w:r>
      <w:r w:rsidR="00AF7380" w:rsidRPr="00AF7380">
        <w:rPr>
          <w:rFonts w:ascii="Simplified Arabic" w:eastAsia="Times New Roman" w:hAnsi="Simplified Arabic" w:cs="Simplified Arabic"/>
          <w:color w:val="000000"/>
          <w:sz w:val="28"/>
          <w:szCs w:val="28"/>
          <w:rtl/>
          <w:cs/>
        </w:rPr>
        <w:t xml:space="preserve"> </w:t>
      </w:r>
      <w:r w:rsidR="00AF7380" w:rsidRPr="00AF7380">
        <w:rPr>
          <w:rFonts w:ascii="Simplified Arabic" w:eastAsia="Times New Roman" w:hAnsi="Simplified Arabic" w:cs="Simplified Arabic" w:hint="cs"/>
          <w:color w:val="000000"/>
          <w:sz w:val="28"/>
          <w:szCs w:val="28"/>
          <w:rtl/>
          <w:lang w:bidi="ar-SA"/>
        </w:rPr>
        <w:t>يغش</w:t>
      </w:r>
      <w:r w:rsidR="00AF7380" w:rsidRPr="00AF7380">
        <w:rPr>
          <w:rFonts w:ascii="Simplified Arabic" w:eastAsia="Times New Roman" w:hAnsi="Simplified Arabic" w:cs="Simplified Arabic"/>
          <w:color w:val="000000"/>
          <w:sz w:val="28"/>
          <w:szCs w:val="28"/>
          <w:rtl/>
          <w:cs/>
        </w:rPr>
        <w:t xml:space="preserve"> </w:t>
      </w:r>
      <w:r w:rsidR="00AF7380" w:rsidRPr="00AF7380">
        <w:rPr>
          <w:rFonts w:ascii="Simplified Arabic" w:eastAsia="Times New Roman" w:hAnsi="Simplified Arabic" w:cs="Simplified Arabic" w:hint="cs"/>
          <w:color w:val="000000"/>
          <w:sz w:val="28"/>
          <w:szCs w:val="28"/>
          <w:rtl/>
          <w:lang w:bidi="ar-SA"/>
        </w:rPr>
        <w:t>في</w:t>
      </w:r>
      <w:r w:rsidR="00AF7380" w:rsidRPr="00AF7380">
        <w:rPr>
          <w:rFonts w:ascii="Simplified Arabic" w:eastAsia="Times New Roman" w:hAnsi="Simplified Arabic" w:cs="Simplified Arabic"/>
          <w:color w:val="000000"/>
          <w:sz w:val="28"/>
          <w:szCs w:val="28"/>
          <w:rtl/>
          <w:cs/>
        </w:rPr>
        <w:t xml:space="preserve"> </w:t>
      </w:r>
      <w:r w:rsidR="00AF7380" w:rsidRPr="00AF7380">
        <w:rPr>
          <w:rFonts w:ascii="Simplified Arabic" w:eastAsia="Times New Roman" w:hAnsi="Simplified Arabic" w:cs="Simplified Arabic" w:hint="cs"/>
          <w:color w:val="000000"/>
          <w:sz w:val="28"/>
          <w:szCs w:val="28"/>
          <w:rtl/>
          <w:lang w:bidi="ar-SA"/>
        </w:rPr>
        <w:t>عمله</w:t>
      </w:r>
      <w:r w:rsidR="00AF7380" w:rsidRPr="00AF7380">
        <w:rPr>
          <w:rFonts w:ascii="Simplified Arabic" w:eastAsia="Times New Roman" w:hAnsi="Simplified Arabic" w:cs="Simplified Arabic"/>
          <w:color w:val="000000"/>
          <w:sz w:val="28"/>
          <w:szCs w:val="28"/>
          <w:rtl/>
          <w:cs/>
        </w:rPr>
        <w:t xml:space="preserve"> </w:t>
      </w:r>
      <w:r w:rsidR="00AF7380" w:rsidRPr="00AF7380">
        <w:rPr>
          <w:rFonts w:ascii="Simplified Arabic" w:eastAsia="Times New Roman" w:hAnsi="Simplified Arabic" w:cs="Simplified Arabic" w:hint="cs"/>
          <w:color w:val="000000"/>
          <w:sz w:val="28"/>
          <w:szCs w:val="28"/>
          <w:rtl/>
          <w:lang w:bidi="ar-SA"/>
        </w:rPr>
        <w:t>ووظيفته</w:t>
      </w:r>
      <w:r w:rsidR="00AF7380" w:rsidRPr="00AF7380">
        <w:rPr>
          <w:rFonts w:ascii="Simplified Arabic" w:eastAsia="Times New Roman" w:hAnsi="Simplified Arabic" w:cs="Simplified Arabic" w:hint="cs"/>
          <w:color w:val="000000"/>
          <w:sz w:val="28"/>
          <w:szCs w:val="28"/>
          <w:rtl/>
          <w:lang w:bidi="ar-IQ"/>
        </w:rPr>
        <w:t xml:space="preserve"> </w:t>
      </w:r>
      <w:r w:rsidR="00AF7380" w:rsidRPr="00AF7380">
        <w:rPr>
          <w:rFonts w:ascii="Simplified Arabic" w:eastAsia="Times New Roman" w:hAnsi="Simplified Arabic" w:cs="Simplified Arabic" w:hint="cs"/>
          <w:color w:val="000000"/>
          <w:sz w:val="28"/>
          <w:szCs w:val="28"/>
          <w:rtl/>
          <w:lang w:bidi="ar-SA"/>
        </w:rPr>
        <w:t>،</w:t>
      </w:r>
      <w:r w:rsidR="00AF7380" w:rsidRPr="00AF7380">
        <w:rPr>
          <w:rFonts w:ascii="Simplified Arabic" w:eastAsia="Times New Roman" w:hAnsi="Simplified Arabic" w:cs="Simplified Arabic"/>
          <w:color w:val="000000"/>
          <w:sz w:val="28"/>
          <w:szCs w:val="28"/>
          <w:rtl/>
          <w:cs/>
        </w:rPr>
        <w:t xml:space="preserve"> </w:t>
      </w:r>
      <w:r w:rsidR="00B44B35">
        <w:rPr>
          <w:rFonts w:ascii="Simplified Arabic" w:eastAsia="Times New Roman" w:hAnsi="Simplified Arabic" w:cs="Simplified Arabic" w:hint="cs"/>
          <w:color w:val="000000"/>
          <w:sz w:val="28"/>
          <w:szCs w:val="28"/>
          <w:rtl/>
          <w:lang w:bidi="ar-IQ"/>
        </w:rPr>
        <w:t xml:space="preserve">فانه </w:t>
      </w:r>
      <w:r w:rsidR="00AF7380" w:rsidRPr="00AF7380">
        <w:rPr>
          <w:rFonts w:ascii="Simplified Arabic" w:eastAsia="Times New Roman" w:hAnsi="Simplified Arabic" w:cs="Simplified Arabic" w:hint="cs"/>
          <w:color w:val="000000"/>
          <w:sz w:val="28"/>
          <w:szCs w:val="28"/>
          <w:rtl/>
          <w:lang w:bidi="ar-SA"/>
        </w:rPr>
        <w:t>لا</w:t>
      </w:r>
      <w:r w:rsidR="00AF7380" w:rsidRPr="00AF7380">
        <w:rPr>
          <w:rFonts w:ascii="Simplified Arabic" w:eastAsia="Times New Roman" w:hAnsi="Simplified Arabic" w:cs="Simplified Arabic"/>
          <w:color w:val="000000"/>
          <w:sz w:val="28"/>
          <w:szCs w:val="28"/>
          <w:rtl/>
          <w:cs/>
        </w:rPr>
        <w:t xml:space="preserve"> </w:t>
      </w:r>
      <w:r w:rsidR="00AF7380" w:rsidRPr="00AF7380">
        <w:rPr>
          <w:rFonts w:ascii="Simplified Arabic" w:eastAsia="Times New Roman" w:hAnsi="Simplified Arabic" w:cs="Simplified Arabic" w:hint="cs"/>
          <w:color w:val="000000"/>
          <w:sz w:val="28"/>
          <w:szCs w:val="28"/>
          <w:rtl/>
          <w:lang w:bidi="ar-SA"/>
        </w:rPr>
        <w:t>يتقي</w:t>
      </w:r>
      <w:r w:rsidR="00AF7380" w:rsidRPr="00AF7380">
        <w:rPr>
          <w:rFonts w:ascii="Simplified Arabic" w:eastAsia="Times New Roman" w:hAnsi="Simplified Arabic" w:cs="Simplified Arabic"/>
          <w:color w:val="000000"/>
          <w:sz w:val="28"/>
          <w:szCs w:val="28"/>
          <w:rtl/>
          <w:cs/>
        </w:rPr>
        <w:t xml:space="preserve"> </w:t>
      </w:r>
      <w:r w:rsidR="00AF7380" w:rsidRPr="00AF7380">
        <w:rPr>
          <w:rFonts w:ascii="Simplified Arabic" w:eastAsia="Times New Roman" w:hAnsi="Simplified Arabic" w:cs="Simplified Arabic" w:hint="cs"/>
          <w:color w:val="000000"/>
          <w:sz w:val="28"/>
          <w:szCs w:val="28"/>
          <w:rtl/>
          <w:lang w:bidi="ar-SA"/>
        </w:rPr>
        <w:t>الله</w:t>
      </w:r>
      <w:r w:rsidR="00AF7380" w:rsidRPr="00AF7380">
        <w:rPr>
          <w:rFonts w:ascii="Simplified Arabic" w:eastAsia="Times New Roman" w:hAnsi="Simplified Arabic" w:cs="Simplified Arabic"/>
          <w:color w:val="000000"/>
          <w:sz w:val="28"/>
          <w:szCs w:val="28"/>
          <w:rtl/>
          <w:cs/>
        </w:rPr>
        <w:t xml:space="preserve"> </w:t>
      </w:r>
      <w:r w:rsidR="00AF7380" w:rsidRPr="00AF7380">
        <w:rPr>
          <w:rFonts w:ascii="Simplified Arabic" w:eastAsia="Times New Roman" w:hAnsi="Simplified Arabic" w:cs="Simplified Arabic" w:hint="cs"/>
          <w:color w:val="000000"/>
          <w:sz w:val="28"/>
          <w:szCs w:val="28"/>
          <w:rtl/>
          <w:lang w:bidi="ar-SA"/>
        </w:rPr>
        <w:t>في</w:t>
      </w:r>
      <w:r w:rsidR="00AF7380" w:rsidRPr="00AF7380">
        <w:rPr>
          <w:rFonts w:ascii="Simplified Arabic" w:eastAsia="Times New Roman" w:hAnsi="Simplified Arabic" w:cs="Simplified Arabic"/>
          <w:color w:val="000000"/>
          <w:sz w:val="28"/>
          <w:szCs w:val="28"/>
          <w:rtl/>
          <w:cs/>
        </w:rPr>
        <w:t xml:space="preserve"> </w:t>
      </w:r>
      <w:r w:rsidR="00AF7380" w:rsidRPr="00AF7380">
        <w:rPr>
          <w:rFonts w:ascii="Simplified Arabic" w:eastAsia="Times New Roman" w:hAnsi="Simplified Arabic" w:cs="Simplified Arabic" w:hint="cs"/>
          <w:color w:val="000000"/>
          <w:sz w:val="28"/>
          <w:szCs w:val="28"/>
          <w:rtl/>
          <w:lang w:bidi="ar-SA"/>
        </w:rPr>
        <w:t>وظيفته</w:t>
      </w:r>
      <w:r w:rsidR="00AF7380" w:rsidRPr="00AF7380">
        <w:rPr>
          <w:rFonts w:ascii="Simplified Arabic" w:eastAsia="Times New Roman" w:hAnsi="Simplified Arabic" w:cs="Simplified Arabic" w:hint="cs"/>
          <w:color w:val="000000"/>
          <w:sz w:val="28"/>
          <w:szCs w:val="28"/>
          <w:rtl/>
          <w:lang w:bidi="ar-IQ"/>
        </w:rPr>
        <w:t xml:space="preserve"> </w:t>
      </w:r>
      <w:r w:rsidR="00AF7380" w:rsidRPr="00AF7380">
        <w:rPr>
          <w:rFonts w:ascii="Simplified Arabic" w:eastAsia="Times New Roman" w:hAnsi="Simplified Arabic" w:cs="Simplified Arabic" w:hint="cs"/>
          <w:color w:val="000000"/>
          <w:sz w:val="28"/>
          <w:szCs w:val="28"/>
          <w:rtl/>
          <w:lang w:bidi="ar-SA"/>
        </w:rPr>
        <w:t>،</w:t>
      </w:r>
      <w:r w:rsidR="00AF7380" w:rsidRPr="00AF7380">
        <w:rPr>
          <w:rFonts w:ascii="Simplified Arabic" w:eastAsia="Times New Roman" w:hAnsi="Simplified Arabic" w:cs="Simplified Arabic"/>
          <w:color w:val="000000"/>
          <w:sz w:val="28"/>
          <w:szCs w:val="28"/>
          <w:rtl/>
          <w:cs/>
        </w:rPr>
        <w:t xml:space="preserve"> </w:t>
      </w:r>
      <w:r w:rsidR="00AF7380" w:rsidRPr="00AF7380">
        <w:rPr>
          <w:rFonts w:ascii="Simplified Arabic" w:eastAsia="Times New Roman" w:hAnsi="Simplified Arabic" w:cs="Simplified Arabic" w:hint="cs"/>
          <w:color w:val="000000"/>
          <w:sz w:val="28"/>
          <w:szCs w:val="28"/>
          <w:rtl/>
          <w:lang w:bidi="ar-SA"/>
        </w:rPr>
        <w:t>يراوغ</w:t>
      </w:r>
      <w:r w:rsidR="00AF7380" w:rsidRPr="00AF7380">
        <w:rPr>
          <w:rFonts w:ascii="Simplified Arabic" w:eastAsia="Times New Roman" w:hAnsi="Simplified Arabic" w:cs="Simplified Arabic" w:hint="cs"/>
          <w:color w:val="000000"/>
          <w:sz w:val="28"/>
          <w:szCs w:val="28"/>
          <w:rtl/>
          <w:lang w:bidi="ar-IQ"/>
        </w:rPr>
        <w:t xml:space="preserve"> </w:t>
      </w:r>
      <w:r w:rsidR="00AF7380" w:rsidRPr="00AF7380">
        <w:rPr>
          <w:rFonts w:ascii="Simplified Arabic" w:eastAsia="Times New Roman" w:hAnsi="Simplified Arabic" w:cs="Simplified Arabic" w:hint="cs"/>
          <w:color w:val="000000"/>
          <w:sz w:val="28"/>
          <w:szCs w:val="28"/>
          <w:rtl/>
          <w:lang w:bidi="ar-SA"/>
        </w:rPr>
        <w:t>،</w:t>
      </w:r>
      <w:r w:rsidR="00AF7380" w:rsidRPr="00AF7380">
        <w:rPr>
          <w:rFonts w:ascii="Simplified Arabic" w:eastAsia="Times New Roman" w:hAnsi="Simplified Arabic" w:cs="Simplified Arabic"/>
          <w:color w:val="000000"/>
          <w:sz w:val="28"/>
          <w:szCs w:val="28"/>
          <w:rtl/>
          <w:cs/>
        </w:rPr>
        <w:t xml:space="preserve"> </w:t>
      </w:r>
      <w:r w:rsidR="00AF7380" w:rsidRPr="00AF7380">
        <w:rPr>
          <w:rFonts w:ascii="Simplified Arabic" w:eastAsia="Times New Roman" w:hAnsi="Simplified Arabic" w:cs="Simplified Arabic" w:hint="cs"/>
          <w:color w:val="000000"/>
          <w:sz w:val="28"/>
          <w:szCs w:val="28"/>
          <w:rtl/>
          <w:lang w:bidi="ar-SA"/>
        </w:rPr>
        <w:t>يخادع</w:t>
      </w:r>
      <w:r w:rsidR="00AF7380" w:rsidRPr="00AF7380">
        <w:rPr>
          <w:rFonts w:ascii="Simplified Arabic" w:eastAsia="Times New Roman" w:hAnsi="Simplified Arabic" w:cs="Simplified Arabic" w:hint="cs"/>
          <w:color w:val="000000"/>
          <w:sz w:val="28"/>
          <w:szCs w:val="28"/>
          <w:rtl/>
          <w:lang w:bidi="ar-IQ"/>
        </w:rPr>
        <w:t xml:space="preserve"> </w:t>
      </w:r>
      <w:r w:rsidR="00AF7380" w:rsidRPr="00AF7380">
        <w:rPr>
          <w:rFonts w:ascii="Simplified Arabic" w:eastAsia="Times New Roman" w:hAnsi="Simplified Arabic" w:cs="Simplified Arabic" w:hint="cs"/>
          <w:color w:val="000000"/>
          <w:sz w:val="28"/>
          <w:szCs w:val="28"/>
          <w:rtl/>
          <w:lang w:bidi="ar-SA"/>
        </w:rPr>
        <w:t>،</w:t>
      </w:r>
      <w:r w:rsidR="00AF7380" w:rsidRPr="00AF7380">
        <w:rPr>
          <w:rFonts w:ascii="Simplified Arabic" w:eastAsia="Times New Roman" w:hAnsi="Simplified Arabic" w:cs="Simplified Arabic"/>
          <w:color w:val="000000"/>
          <w:sz w:val="28"/>
          <w:szCs w:val="28"/>
          <w:rtl/>
          <w:cs/>
        </w:rPr>
        <w:t xml:space="preserve"> </w:t>
      </w:r>
      <w:r w:rsidR="00AF7380" w:rsidRPr="00AF7380">
        <w:rPr>
          <w:rFonts w:ascii="Simplified Arabic" w:eastAsia="Times New Roman" w:hAnsi="Simplified Arabic" w:cs="Simplified Arabic" w:hint="cs"/>
          <w:color w:val="000000"/>
          <w:sz w:val="28"/>
          <w:szCs w:val="28"/>
          <w:rtl/>
          <w:lang w:bidi="ar-SA"/>
        </w:rPr>
        <w:t>يهمل</w:t>
      </w:r>
      <w:r w:rsidR="00AF7380" w:rsidRPr="00AF7380">
        <w:rPr>
          <w:rFonts w:ascii="Simplified Arabic" w:eastAsia="Times New Roman" w:hAnsi="Simplified Arabic" w:cs="Simplified Arabic" w:hint="cs"/>
          <w:color w:val="000000"/>
          <w:sz w:val="28"/>
          <w:szCs w:val="28"/>
          <w:rtl/>
          <w:lang w:bidi="ar-IQ"/>
        </w:rPr>
        <w:t xml:space="preserve"> </w:t>
      </w:r>
      <w:r w:rsidR="00AF7380" w:rsidRPr="00AF7380">
        <w:rPr>
          <w:rFonts w:ascii="Simplified Arabic" w:eastAsia="Times New Roman" w:hAnsi="Simplified Arabic" w:cs="Simplified Arabic" w:hint="cs"/>
          <w:color w:val="000000"/>
          <w:sz w:val="28"/>
          <w:szCs w:val="28"/>
          <w:rtl/>
          <w:lang w:bidi="ar-SA"/>
        </w:rPr>
        <w:t>،</w:t>
      </w:r>
      <w:r w:rsidR="00AF7380" w:rsidRPr="00AF7380">
        <w:rPr>
          <w:rFonts w:ascii="Simplified Arabic" w:eastAsia="Times New Roman" w:hAnsi="Simplified Arabic" w:cs="Simplified Arabic"/>
          <w:color w:val="000000"/>
          <w:sz w:val="28"/>
          <w:szCs w:val="28"/>
          <w:rtl/>
          <w:cs/>
        </w:rPr>
        <w:t xml:space="preserve"> </w:t>
      </w:r>
      <w:r w:rsidR="00AF7380" w:rsidRPr="00AF7380">
        <w:rPr>
          <w:rFonts w:ascii="Simplified Arabic" w:eastAsia="Times New Roman" w:hAnsi="Simplified Arabic" w:cs="Simplified Arabic" w:hint="cs"/>
          <w:color w:val="000000"/>
          <w:sz w:val="28"/>
          <w:szCs w:val="28"/>
          <w:rtl/>
          <w:lang w:bidi="ar-SA"/>
        </w:rPr>
        <w:t>يضيع</w:t>
      </w:r>
      <w:r w:rsidR="00AF7380" w:rsidRPr="00AF7380">
        <w:rPr>
          <w:rFonts w:ascii="Simplified Arabic" w:eastAsia="Times New Roman" w:hAnsi="Simplified Arabic" w:cs="Simplified Arabic" w:hint="cs"/>
          <w:color w:val="000000"/>
          <w:sz w:val="28"/>
          <w:szCs w:val="28"/>
          <w:rtl/>
          <w:lang w:bidi="ar-IQ"/>
        </w:rPr>
        <w:t xml:space="preserve"> </w:t>
      </w:r>
      <w:r w:rsidR="00AF7380" w:rsidRPr="00AF7380">
        <w:rPr>
          <w:rFonts w:ascii="Simplified Arabic" w:eastAsia="Times New Roman" w:hAnsi="Simplified Arabic" w:cs="Simplified Arabic" w:hint="cs"/>
          <w:color w:val="000000"/>
          <w:sz w:val="28"/>
          <w:szCs w:val="28"/>
          <w:rtl/>
          <w:lang w:bidi="ar-SA"/>
        </w:rPr>
        <w:t>،</w:t>
      </w:r>
      <w:r w:rsidR="00AF7380" w:rsidRPr="00AF7380">
        <w:rPr>
          <w:rFonts w:ascii="Simplified Arabic" w:eastAsia="Times New Roman" w:hAnsi="Simplified Arabic" w:cs="Simplified Arabic"/>
          <w:color w:val="000000"/>
          <w:sz w:val="28"/>
          <w:szCs w:val="28"/>
          <w:rtl/>
          <w:cs/>
        </w:rPr>
        <w:t xml:space="preserve"> </w:t>
      </w:r>
      <w:r w:rsidR="00AF7380" w:rsidRPr="00AF7380">
        <w:rPr>
          <w:rFonts w:ascii="Simplified Arabic" w:eastAsia="Times New Roman" w:hAnsi="Simplified Arabic" w:cs="Simplified Arabic" w:hint="cs"/>
          <w:color w:val="000000"/>
          <w:sz w:val="28"/>
          <w:szCs w:val="28"/>
          <w:rtl/>
          <w:lang w:bidi="ar-SA"/>
        </w:rPr>
        <w:t>يماطل</w:t>
      </w:r>
      <w:r w:rsidR="00AF7380" w:rsidRPr="00AF7380">
        <w:rPr>
          <w:rFonts w:ascii="Simplified Arabic" w:eastAsia="Times New Roman" w:hAnsi="Simplified Arabic" w:cs="Simplified Arabic" w:hint="cs"/>
          <w:color w:val="000000"/>
          <w:sz w:val="28"/>
          <w:szCs w:val="28"/>
          <w:rtl/>
          <w:lang w:bidi="ar-IQ"/>
        </w:rPr>
        <w:t xml:space="preserve"> </w:t>
      </w:r>
      <w:r w:rsidR="00AF7380" w:rsidRPr="00AF7380">
        <w:rPr>
          <w:rFonts w:ascii="Simplified Arabic" w:eastAsia="Times New Roman" w:hAnsi="Simplified Arabic" w:cs="Simplified Arabic" w:hint="cs"/>
          <w:color w:val="000000"/>
          <w:sz w:val="28"/>
          <w:szCs w:val="28"/>
          <w:rtl/>
          <w:lang w:bidi="ar-SA"/>
        </w:rPr>
        <w:t>،</w:t>
      </w:r>
      <w:r w:rsidR="00AF7380" w:rsidRPr="00AF7380">
        <w:rPr>
          <w:rFonts w:ascii="Simplified Arabic" w:eastAsia="Times New Roman" w:hAnsi="Simplified Arabic" w:cs="Simplified Arabic"/>
          <w:color w:val="000000"/>
          <w:sz w:val="28"/>
          <w:szCs w:val="28"/>
          <w:rtl/>
          <w:cs/>
        </w:rPr>
        <w:t xml:space="preserve"> </w:t>
      </w:r>
      <w:r w:rsidR="00AF7380" w:rsidRPr="00AF7380">
        <w:rPr>
          <w:rFonts w:ascii="Simplified Arabic" w:eastAsia="Times New Roman" w:hAnsi="Simplified Arabic" w:cs="Simplified Arabic" w:hint="cs"/>
          <w:color w:val="000000"/>
          <w:sz w:val="28"/>
          <w:szCs w:val="28"/>
          <w:rtl/>
          <w:lang w:bidi="ar-SA"/>
        </w:rPr>
        <w:t>يقصر،</w:t>
      </w:r>
      <w:r w:rsidR="00AF7380" w:rsidRPr="00AF7380">
        <w:rPr>
          <w:rFonts w:ascii="Simplified Arabic" w:eastAsia="Times New Roman" w:hAnsi="Simplified Arabic" w:cs="Simplified Arabic"/>
          <w:color w:val="000000"/>
          <w:sz w:val="28"/>
          <w:szCs w:val="28"/>
          <w:rtl/>
          <w:cs/>
        </w:rPr>
        <w:t xml:space="preserve"> </w:t>
      </w:r>
      <w:r w:rsidR="00AF7380" w:rsidRPr="00AF7380">
        <w:rPr>
          <w:rFonts w:ascii="Simplified Arabic" w:eastAsia="Times New Roman" w:hAnsi="Simplified Arabic" w:cs="Simplified Arabic" w:hint="cs"/>
          <w:color w:val="000000"/>
          <w:sz w:val="28"/>
          <w:szCs w:val="28"/>
          <w:rtl/>
          <w:lang w:bidi="ar-SA"/>
        </w:rPr>
        <w:t>لا</w:t>
      </w:r>
      <w:r w:rsidR="00AF7380" w:rsidRPr="00AF7380">
        <w:rPr>
          <w:rFonts w:ascii="Simplified Arabic" w:eastAsia="Times New Roman" w:hAnsi="Simplified Arabic" w:cs="Simplified Arabic"/>
          <w:color w:val="000000"/>
          <w:sz w:val="28"/>
          <w:szCs w:val="28"/>
          <w:rtl/>
          <w:cs/>
        </w:rPr>
        <w:t xml:space="preserve"> </w:t>
      </w:r>
      <w:r w:rsidR="00AF7380" w:rsidRPr="00AF7380">
        <w:rPr>
          <w:rFonts w:ascii="Simplified Arabic" w:eastAsia="Times New Roman" w:hAnsi="Simplified Arabic" w:cs="Simplified Arabic" w:hint="cs"/>
          <w:color w:val="000000"/>
          <w:sz w:val="28"/>
          <w:szCs w:val="28"/>
          <w:rtl/>
          <w:lang w:bidi="ar-SA"/>
        </w:rPr>
        <w:t>يتقن</w:t>
      </w:r>
      <w:r w:rsidR="00AF7380" w:rsidRPr="00AF7380">
        <w:rPr>
          <w:rFonts w:ascii="Simplified Arabic" w:eastAsia="Times New Roman" w:hAnsi="Simplified Arabic" w:cs="Simplified Arabic"/>
          <w:color w:val="000000"/>
          <w:sz w:val="28"/>
          <w:szCs w:val="28"/>
          <w:rtl/>
          <w:cs/>
        </w:rPr>
        <w:t xml:space="preserve"> </w:t>
      </w:r>
      <w:r w:rsidR="00AF7380" w:rsidRPr="00AF7380">
        <w:rPr>
          <w:rFonts w:ascii="Simplified Arabic" w:eastAsia="Times New Roman" w:hAnsi="Simplified Arabic" w:cs="Simplified Arabic" w:hint="cs"/>
          <w:color w:val="000000"/>
          <w:sz w:val="28"/>
          <w:szCs w:val="28"/>
          <w:rtl/>
          <w:lang w:bidi="ar-SA"/>
        </w:rPr>
        <w:t>العمل</w:t>
      </w:r>
      <w:r w:rsidR="00AF7380" w:rsidRPr="00AF7380">
        <w:rPr>
          <w:rFonts w:ascii="Simplified Arabic" w:eastAsia="Times New Roman" w:hAnsi="Simplified Arabic" w:cs="Simplified Arabic" w:hint="cs"/>
          <w:color w:val="000000"/>
          <w:sz w:val="28"/>
          <w:szCs w:val="28"/>
          <w:rtl/>
          <w:lang w:bidi="ar-IQ"/>
        </w:rPr>
        <w:t xml:space="preserve"> </w:t>
      </w:r>
      <w:r w:rsidR="00AF7380" w:rsidRPr="00AF7380">
        <w:rPr>
          <w:rFonts w:ascii="Simplified Arabic" w:eastAsia="Times New Roman" w:hAnsi="Simplified Arabic" w:cs="Simplified Arabic" w:hint="cs"/>
          <w:color w:val="000000"/>
          <w:sz w:val="28"/>
          <w:szCs w:val="28"/>
          <w:rtl/>
          <w:lang w:bidi="ar-SA"/>
        </w:rPr>
        <w:t>،</w:t>
      </w:r>
      <w:r w:rsidR="00AF7380" w:rsidRPr="00AF7380">
        <w:rPr>
          <w:rFonts w:ascii="Simplified Arabic" w:eastAsia="Times New Roman" w:hAnsi="Simplified Arabic" w:cs="Simplified Arabic"/>
          <w:color w:val="000000"/>
          <w:sz w:val="28"/>
          <w:szCs w:val="28"/>
          <w:rtl/>
          <w:cs/>
        </w:rPr>
        <w:t xml:space="preserve"> </w:t>
      </w:r>
      <w:r w:rsidR="00AF7380" w:rsidRPr="00AF7380">
        <w:rPr>
          <w:rFonts w:ascii="Simplified Arabic" w:eastAsia="Times New Roman" w:hAnsi="Simplified Arabic" w:cs="Simplified Arabic" w:hint="cs"/>
          <w:color w:val="000000"/>
          <w:sz w:val="28"/>
          <w:szCs w:val="28"/>
          <w:rtl/>
          <w:lang w:bidi="ar-SA"/>
        </w:rPr>
        <w:t>لا</w:t>
      </w:r>
      <w:r w:rsidR="00AF7380" w:rsidRPr="00AF7380">
        <w:rPr>
          <w:rFonts w:ascii="Simplified Arabic" w:eastAsia="Times New Roman" w:hAnsi="Simplified Arabic" w:cs="Simplified Arabic"/>
          <w:color w:val="000000"/>
          <w:sz w:val="28"/>
          <w:szCs w:val="28"/>
          <w:rtl/>
          <w:cs/>
        </w:rPr>
        <w:t xml:space="preserve"> </w:t>
      </w:r>
      <w:r w:rsidR="00AF7380" w:rsidRPr="00AF7380">
        <w:rPr>
          <w:rFonts w:ascii="Simplified Arabic" w:eastAsia="Times New Roman" w:hAnsi="Simplified Arabic" w:cs="Simplified Arabic" w:hint="cs"/>
          <w:color w:val="000000"/>
          <w:sz w:val="28"/>
          <w:szCs w:val="28"/>
          <w:rtl/>
          <w:lang w:bidi="ar-SA"/>
        </w:rPr>
        <w:t>ينجزه</w:t>
      </w:r>
      <w:r w:rsidR="00AF7380" w:rsidRPr="00AF7380">
        <w:rPr>
          <w:rFonts w:ascii="Simplified Arabic" w:eastAsia="Times New Roman" w:hAnsi="Simplified Arabic" w:cs="Simplified Arabic"/>
          <w:color w:val="000000"/>
          <w:sz w:val="28"/>
          <w:szCs w:val="28"/>
          <w:rtl/>
          <w:cs/>
        </w:rPr>
        <w:t xml:space="preserve"> </w:t>
      </w:r>
      <w:r w:rsidR="00AF7380" w:rsidRPr="00AF7380">
        <w:rPr>
          <w:rFonts w:ascii="Simplified Arabic" w:eastAsia="Times New Roman" w:hAnsi="Simplified Arabic" w:cs="Simplified Arabic" w:hint="cs"/>
          <w:color w:val="000000"/>
          <w:sz w:val="28"/>
          <w:szCs w:val="28"/>
          <w:rtl/>
          <w:lang w:bidi="ar-SA"/>
        </w:rPr>
        <w:t>في</w:t>
      </w:r>
      <w:r w:rsidR="00AF7380" w:rsidRPr="00AF7380">
        <w:rPr>
          <w:rFonts w:ascii="Simplified Arabic" w:eastAsia="Times New Roman" w:hAnsi="Simplified Arabic" w:cs="Simplified Arabic"/>
          <w:color w:val="000000"/>
          <w:sz w:val="28"/>
          <w:szCs w:val="28"/>
          <w:rtl/>
          <w:cs/>
        </w:rPr>
        <w:t xml:space="preserve"> </w:t>
      </w:r>
      <w:r w:rsidR="00AF7380" w:rsidRPr="00AF7380">
        <w:rPr>
          <w:rFonts w:ascii="Simplified Arabic" w:eastAsia="Times New Roman" w:hAnsi="Simplified Arabic" w:cs="Simplified Arabic" w:hint="cs"/>
          <w:color w:val="000000"/>
          <w:sz w:val="28"/>
          <w:szCs w:val="28"/>
          <w:rtl/>
          <w:lang w:bidi="ar-SA"/>
        </w:rPr>
        <w:t>وقته</w:t>
      </w:r>
      <w:r w:rsidR="00AF7380" w:rsidRPr="00AF7380">
        <w:rPr>
          <w:rFonts w:ascii="Simplified Arabic" w:eastAsia="Times New Roman" w:hAnsi="Simplified Arabic" w:cs="Simplified Arabic" w:hint="cs"/>
          <w:color w:val="000000"/>
          <w:sz w:val="28"/>
          <w:szCs w:val="28"/>
          <w:rtl/>
          <w:lang w:bidi="ar-IQ"/>
        </w:rPr>
        <w:t xml:space="preserve"> </w:t>
      </w:r>
      <w:r w:rsidR="00AF7380" w:rsidRPr="00AF7380">
        <w:rPr>
          <w:rFonts w:ascii="Simplified Arabic" w:eastAsia="Times New Roman" w:hAnsi="Simplified Arabic" w:cs="Simplified Arabic" w:hint="cs"/>
          <w:color w:val="000000"/>
          <w:sz w:val="28"/>
          <w:szCs w:val="28"/>
          <w:rtl/>
          <w:lang w:bidi="ar-SA"/>
        </w:rPr>
        <w:t>،</w:t>
      </w:r>
      <w:r w:rsidR="00AF7380" w:rsidRPr="00AF7380">
        <w:rPr>
          <w:rFonts w:ascii="Simplified Arabic" w:eastAsia="Times New Roman" w:hAnsi="Simplified Arabic" w:cs="Simplified Arabic"/>
          <w:color w:val="000000"/>
          <w:sz w:val="28"/>
          <w:szCs w:val="28"/>
          <w:rtl/>
          <w:cs/>
        </w:rPr>
        <w:t xml:space="preserve"> </w:t>
      </w:r>
      <w:r w:rsidR="00AF7380" w:rsidRPr="00AF7380">
        <w:rPr>
          <w:rFonts w:ascii="Simplified Arabic" w:eastAsia="Times New Roman" w:hAnsi="Simplified Arabic" w:cs="Simplified Arabic" w:hint="cs"/>
          <w:color w:val="000000"/>
          <w:sz w:val="28"/>
          <w:szCs w:val="28"/>
          <w:rtl/>
          <w:lang w:bidi="ar-SA"/>
        </w:rPr>
        <w:t>يخون</w:t>
      </w:r>
      <w:r w:rsidR="00AF7380" w:rsidRPr="00AF7380">
        <w:rPr>
          <w:rFonts w:ascii="Simplified Arabic" w:eastAsia="Times New Roman" w:hAnsi="Simplified Arabic" w:cs="Simplified Arabic"/>
          <w:color w:val="000000"/>
          <w:sz w:val="28"/>
          <w:szCs w:val="28"/>
          <w:rtl/>
          <w:cs/>
        </w:rPr>
        <w:t xml:space="preserve"> </w:t>
      </w:r>
      <w:r w:rsidR="00AF7380" w:rsidRPr="00AF7380">
        <w:rPr>
          <w:rFonts w:ascii="Simplified Arabic" w:eastAsia="Times New Roman" w:hAnsi="Simplified Arabic" w:cs="Simplified Arabic" w:hint="cs"/>
          <w:color w:val="000000"/>
          <w:sz w:val="28"/>
          <w:szCs w:val="28"/>
          <w:rtl/>
          <w:lang w:bidi="ar-SA"/>
        </w:rPr>
        <w:t>الأمانة</w:t>
      </w:r>
      <w:r w:rsidR="00AF7380" w:rsidRPr="00AF7380">
        <w:rPr>
          <w:rFonts w:ascii="Simplified Arabic" w:eastAsia="Times New Roman" w:hAnsi="Simplified Arabic" w:cs="Simplified Arabic" w:hint="cs"/>
          <w:color w:val="000000"/>
          <w:sz w:val="28"/>
          <w:szCs w:val="28"/>
          <w:rtl/>
          <w:lang w:bidi="ar-IQ"/>
        </w:rPr>
        <w:t xml:space="preserve"> </w:t>
      </w:r>
      <w:r w:rsidR="00AF7380" w:rsidRPr="00AF7380">
        <w:rPr>
          <w:rFonts w:ascii="Simplified Arabic" w:eastAsia="Times New Roman" w:hAnsi="Simplified Arabic" w:cs="Simplified Arabic" w:hint="cs"/>
          <w:color w:val="000000"/>
          <w:sz w:val="28"/>
          <w:szCs w:val="28"/>
          <w:rtl/>
          <w:lang w:bidi="ar-SA"/>
        </w:rPr>
        <w:t>،</w:t>
      </w:r>
      <w:r w:rsidR="00AF7380" w:rsidRPr="00AF7380">
        <w:rPr>
          <w:rFonts w:ascii="Simplified Arabic" w:eastAsia="Times New Roman" w:hAnsi="Simplified Arabic" w:cs="Simplified Arabic"/>
          <w:color w:val="000000"/>
          <w:sz w:val="28"/>
          <w:szCs w:val="28"/>
          <w:rtl/>
          <w:cs/>
        </w:rPr>
        <w:t xml:space="preserve"> </w:t>
      </w:r>
      <w:r w:rsidR="00AF7380" w:rsidRPr="00AF7380">
        <w:rPr>
          <w:rFonts w:ascii="Simplified Arabic" w:eastAsia="Times New Roman" w:hAnsi="Simplified Arabic" w:cs="Simplified Arabic" w:hint="cs"/>
          <w:color w:val="000000"/>
          <w:sz w:val="28"/>
          <w:szCs w:val="28"/>
          <w:rtl/>
          <w:lang w:bidi="ar-SA"/>
        </w:rPr>
        <w:t>يضيع</w:t>
      </w:r>
      <w:r w:rsidR="00AF7380" w:rsidRPr="00AF7380">
        <w:rPr>
          <w:rFonts w:ascii="Simplified Arabic" w:eastAsia="Times New Roman" w:hAnsi="Simplified Arabic" w:cs="Simplified Arabic"/>
          <w:color w:val="000000"/>
          <w:sz w:val="28"/>
          <w:szCs w:val="28"/>
          <w:rtl/>
          <w:cs/>
        </w:rPr>
        <w:t xml:space="preserve"> </w:t>
      </w:r>
      <w:r w:rsidR="00AF7380" w:rsidRPr="00AF7380">
        <w:rPr>
          <w:rFonts w:ascii="Simplified Arabic" w:eastAsia="Times New Roman" w:hAnsi="Simplified Arabic" w:cs="Simplified Arabic" w:hint="cs"/>
          <w:color w:val="000000"/>
          <w:sz w:val="28"/>
          <w:szCs w:val="28"/>
          <w:rtl/>
          <w:lang w:bidi="ar-SA"/>
        </w:rPr>
        <w:t>حقوق</w:t>
      </w:r>
      <w:r w:rsidR="00AF7380" w:rsidRPr="00AF7380">
        <w:rPr>
          <w:rFonts w:ascii="Simplified Arabic" w:eastAsia="Times New Roman" w:hAnsi="Simplified Arabic" w:cs="Simplified Arabic"/>
          <w:color w:val="000000"/>
          <w:sz w:val="28"/>
          <w:szCs w:val="28"/>
          <w:rtl/>
          <w:cs/>
        </w:rPr>
        <w:t xml:space="preserve"> </w:t>
      </w:r>
      <w:r w:rsidR="00AF7380" w:rsidRPr="00AF7380">
        <w:rPr>
          <w:rFonts w:ascii="Simplified Arabic" w:eastAsia="Times New Roman" w:hAnsi="Simplified Arabic" w:cs="Simplified Arabic" w:hint="cs"/>
          <w:color w:val="000000"/>
          <w:sz w:val="28"/>
          <w:szCs w:val="28"/>
          <w:rtl/>
          <w:lang w:bidi="ar-SA"/>
        </w:rPr>
        <w:t>العباد</w:t>
      </w:r>
      <w:r w:rsidR="00AF7380" w:rsidRPr="00AF7380">
        <w:rPr>
          <w:rFonts w:ascii="Simplified Arabic" w:eastAsia="Times New Roman" w:hAnsi="Simplified Arabic" w:cs="Simplified Arabic" w:hint="cs"/>
          <w:color w:val="000000"/>
          <w:sz w:val="28"/>
          <w:szCs w:val="28"/>
          <w:rtl/>
          <w:lang w:bidi="ar-IQ"/>
        </w:rPr>
        <w:t xml:space="preserve"> </w:t>
      </w:r>
      <w:r w:rsidR="00AF7380" w:rsidRPr="00AF7380">
        <w:rPr>
          <w:rFonts w:ascii="Simplified Arabic" w:eastAsia="Times New Roman" w:hAnsi="Simplified Arabic" w:cs="Simplified Arabic" w:hint="cs"/>
          <w:color w:val="000000"/>
          <w:sz w:val="28"/>
          <w:szCs w:val="28"/>
          <w:rtl/>
          <w:lang w:bidi="ar-SA"/>
        </w:rPr>
        <w:t>،</w:t>
      </w:r>
      <w:r w:rsidR="00AF7380" w:rsidRPr="00AF7380">
        <w:rPr>
          <w:rFonts w:ascii="Simplified Arabic" w:eastAsia="Times New Roman" w:hAnsi="Simplified Arabic" w:cs="Simplified Arabic"/>
          <w:color w:val="000000"/>
          <w:sz w:val="28"/>
          <w:szCs w:val="28"/>
          <w:rtl/>
          <w:cs/>
        </w:rPr>
        <w:t xml:space="preserve"> </w:t>
      </w:r>
      <w:r w:rsidR="00AF7380" w:rsidRPr="00AF7380">
        <w:rPr>
          <w:rFonts w:ascii="Simplified Arabic" w:eastAsia="Times New Roman" w:hAnsi="Simplified Arabic" w:cs="Simplified Arabic" w:hint="cs"/>
          <w:color w:val="000000"/>
          <w:sz w:val="28"/>
          <w:szCs w:val="28"/>
          <w:rtl/>
          <w:lang w:bidi="ar-SA"/>
        </w:rPr>
        <w:t>يختز</w:t>
      </w:r>
      <w:r w:rsidR="00AF7380" w:rsidRPr="00AF7380">
        <w:rPr>
          <w:rFonts w:ascii="Simplified Arabic" w:eastAsia="Times New Roman" w:hAnsi="Simplified Arabic" w:cs="Simplified Arabic"/>
          <w:color w:val="000000"/>
          <w:sz w:val="28"/>
          <w:szCs w:val="28"/>
          <w:rtl/>
          <w:lang w:bidi="ar-SA"/>
        </w:rPr>
        <w:t>ل ساعات العمل</w:t>
      </w:r>
      <w:r w:rsidR="00AF7380" w:rsidRPr="00AF7380">
        <w:rPr>
          <w:rFonts w:ascii="Simplified Arabic" w:eastAsia="Times New Roman" w:hAnsi="Simplified Arabic" w:cs="Simplified Arabic" w:hint="cs"/>
          <w:color w:val="000000"/>
          <w:sz w:val="28"/>
          <w:szCs w:val="28"/>
          <w:rtl/>
          <w:lang w:bidi="ar-IQ"/>
        </w:rPr>
        <w:t xml:space="preserve"> </w:t>
      </w:r>
      <w:r w:rsidR="00AF7380" w:rsidRPr="00AF7380">
        <w:rPr>
          <w:rFonts w:ascii="Simplified Arabic" w:eastAsia="Times New Roman" w:hAnsi="Simplified Arabic" w:cs="Simplified Arabic"/>
          <w:color w:val="000000"/>
          <w:sz w:val="28"/>
          <w:szCs w:val="28"/>
          <w:rtl/>
          <w:lang w:bidi="ar-SA"/>
        </w:rPr>
        <w:t>، بل قد يطلب من زملائه التوقيع له بالحضور وهو غائب</w:t>
      </w:r>
      <w:r w:rsidR="00AF7380" w:rsidRPr="00AF7380">
        <w:rPr>
          <w:rFonts w:ascii="Simplified Arabic" w:eastAsia="Times New Roman" w:hAnsi="Simplified Arabic" w:cs="Simplified Arabic"/>
          <w:color w:val="000000"/>
          <w:sz w:val="28"/>
          <w:szCs w:val="28"/>
          <w:rtl/>
          <w:cs/>
        </w:rPr>
        <w:t xml:space="preserve">... </w:t>
      </w:r>
      <w:r w:rsidR="00AF7380" w:rsidRPr="00AF7380">
        <w:rPr>
          <w:rFonts w:ascii="Simplified Arabic" w:eastAsia="Times New Roman" w:hAnsi="Simplified Arabic" w:cs="Simplified Arabic"/>
          <w:color w:val="000000"/>
          <w:sz w:val="28"/>
          <w:szCs w:val="28"/>
          <w:rtl/>
          <w:cs/>
          <w:lang w:bidi="ar-SA"/>
        </w:rPr>
        <w:t>فيحصل على مقابل أو راتب يشوبه الكثير من الحرام</w:t>
      </w:r>
      <w:r w:rsidR="00AF7380" w:rsidRPr="00AF7380">
        <w:rPr>
          <w:rFonts w:ascii="Simplified Arabic" w:eastAsia="Times New Roman" w:hAnsi="Simplified Arabic" w:cs="Simplified Arabic" w:hint="cs"/>
          <w:color w:val="000000"/>
          <w:sz w:val="28"/>
          <w:szCs w:val="28"/>
          <w:rtl/>
          <w:lang w:bidi="ar-IQ"/>
        </w:rPr>
        <w:t xml:space="preserve"> </w:t>
      </w:r>
      <w:r w:rsidR="00AF7380" w:rsidRPr="00AF7380">
        <w:rPr>
          <w:rFonts w:ascii="Simplified Arabic" w:eastAsia="Times New Roman" w:hAnsi="Simplified Arabic" w:cs="Simplified Arabic"/>
          <w:color w:val="000000"/>
          <w:sz w:val="28"/>
          <w:szCs w:val="28"/>
          <w:rtl/>
          <w:lang w:bidi="ar-SA"/>
        </w:rPr>
        <w:t>، يظن أنها شطارة وذكاء</w:t>
      </w:r>
      <w:r w:rsidR="00AF7380" w:rsidRPr="00AF7380">
        <w:rPr>
          <w:rFonts w:ascii="Simplified Arabic" w:eastAsia="Times New Roman" w:hAnsi="Simplified Arabic" w:cs="Simplified Arabic" w:hint="cs"/>
          <w:color w:val="000000"/>
          <w:sz w:val="28"/>
          <w:szCs w:val="28"/>
          <w:rtl/>
          <w:lang w:bidi="ar-IQ"/>
        </w:rPr>
        <w:t xml:space="preserve"> </w:t>
      </w:r>
      <w:r w:rsidR="00AF7380" w:rsidRPr="00AF7380">
        <w:rPr>
          <w:rFonts w:ascii="Simplified Arabic" w:eastAsia="Times New Roman" w:hAnsi="Simplified Arabic" w:cs="Simplified Arabic"/>
          <w:color w:val="000000"/>
          <w:sz w:val="28"/>
          <w:szCs w:val="28"/>
          <w:rtl/>
          <w:lang w:bidi="ar-SA"/>
        </w:rPr>
        <w:t>، وما هو إلا خسران وهلاك</w:t>
      </w:r>
      <w:r w:rsidR="00B44B35">
        <w:rPr>
          <w:rFonts w:ascii="Simplified Arabic" w:eastAsia="Times New Roman" w:hAnsi="Simplified Arabic" w:cs="Simplified Arabic" w:hint="cs"/>
          <w:color w:val="000000"/>
          <w:sz w:val="28"/>
          <w:szCs w:val="28"/>
          <w:rtl/>
          <w:lang w:bidi="ar-IQ"/>
        </w:rPr>
        <w:t xml:space="preserve"> </w:t>
      </w:r>
      <w:r>
        <w:rPr>
          <w:rFonts w:ascii="Simplified Arabic" w:eastAsia="Times New Roman" w:hAnsi="Simplified Arabic" w:cs="Simplified Arabic" w:hint="cs"/>
          <w:color w:val="000000"/>
          <w:sz w:val="28"/>
          <w:szCs w:val="28"/>
          <w:rtl/>
          <w:lang w:bidi="ar-IQ"/>
        </w:rPr>
        <w:t>(</w:t>
      </w:r>
      <w:r w:rsidR="00B44B35">
        <w:rPr>
          <w:rFonts w:ascii="Simplified Arabic" w:eastAsia="Times New Roman" w:hAnsi="Simplified Arabic" w:cs="Simplified Arabic" w:hint="cs"/>
          <w:color w:val="000000"/>
          <w:sz w:val="28"/>
          <w:szCs w:val="28"/>
          <w:rtl/>
          <w:lang w:bidi="ar-IQ"/>
        </w:rPr>
        <w:t xml:space="preserve"> </w:t>
      </w:r>
      <w:r>
        <w:rPr>
          <w:rFonts w:ascii="Simplified Arabic" w:eastAsia="Times New Roman" w:hAnsi="Simplified Arabic" w:cs="Simplified Arabic" w:hint="cs"/>
          <w:color w:val="000000"/>
          <w:sz w:val="28"/>
          <w:szCs w:val="28"/>
          <w:rtl/>
          <w:lang w:bidi="ar-IQ"/>
        </w:rPr>
        <w:t>عماري ،2016، موقع الانترنيت)</w:t>
      </w:r>
      <w:r w:rsidR="00AF7380" w:rsidRPr="00AF7380">
        <w:rPr>
          <w:rFonts w:ascii="Simplified Arabic" w:eastAsia="Times New Roman" w:hAnsi="Simplified Arabic" w:cs="Simplified Arabic"/>
          <w:color w:val="000000"/>
          <w:sz w:val="28"/>
          <w:szCs w:val="28"/>
          <w:rtl/>
          <w:cs/>
        </w:rPr>
        <w:t>.</w:t>
      </w:r>
    </w:p>
    <w:p w:rsidR="00AF7380" w:rsidRPr="00377662" w:rsidRDefault="00AF7380" w:rsidP="00AF7380">
      <w:pPr>
        <w:bidi/>
        <w:jc w:val="both"/>
        <w:rPr>
          <w:rFonts w:ascii="Simplified Arabic" w:hAnsi="Simplified Arabic" w:cs="Simplified Arabic"/>
          <w:b/>
          <w:bCs/>
          <w:color w:val="000000" w:themeColor="text1"/>
          <w:sz w:val="16"/>
          <w:szCs w:val="16"/>
          <w:lang w:bidi="ar-IQ"/>
        </w:rPr>
      </w:pPr>
    </w:p>
    <w:p w:rsidR="00992980" w:rsidRPr="00B44B35" w:rsidRDefault="00377662" w:rsidP="00377662">
      <w:pPr>
        <w:autoSpaceDE w:val="0"/>
        <w:autoSpaceDN w:val="0"/>
        <w:bidi/>
        <w:adjustRightInd w:val="0"/>
        <w:spacing w:after="0" w:line="240" w:lineRule="auto"/>
        <w:jc w:val="both"/>
        <w:rPr>
          <w:rFonts w:ascii="Simplified Arabic" w:hAnsi="Simplified Arabic" w:cs="Simplified Arabic"/>
          <w:b/>
          <w:bCs/>
          <w:sz w:val="28"/>
          <w:szCs w:val="28"/>
        </w:rPr>
      </w:pPr>
      <w:r w:rsidRPr="00B44B35">
        <w:rPr>
          <w:rFonts w:ascii="Simplified Arabic" w:hAnsi="Simplified Arabic" w:cs="Simplified Arabic"/>
          <w:b/>
          <w:bCs/>
          <w:sz w:val="28"/>
          <w:szCs w:val="28"/>
          <w:rtl/>
          <w:lang w:bidi="ar-IQ"/>
        </w:rPr>
        <w:t xml:space="preserve">ثانياً. </w:t>
      </w:r>
      <w:r w:rsidR="00992980" w:rsidRPr="00B44B35">
        <w:rPr>
          <w:rFonts w:ascii="Simplified Arabic" w:hAnsi="Simplified Arabic" w:cs="Simplified Arabic"/>
          <w:b/>
          <w:bCs/>
          <w:sz w:val="28"/>
          <w:szCs w:val="28"/>
          <w:rtl/>
          <w:lang w:bidi="ar-SA"/>
        </w:rPr>
        <w:t>مظاهر</w:t>
      </w:r>
      <w:r w:rsidR="00992980" w:rsidRPr="00B44B35">
        <w:rPr>
          <w:rFonts w:ascii="Simplified Arabic" w:hAnsi="Simplified Arabic" w:cs="Simplified Arabic"/>
          <w:b/>
          <w:bCs/>
          <w:sz w:val="28"/>
          <w:szCs w:val="28"/>
        </w:rPr>
        <w:t xml:space="preserve"> </w:t>
      </w:r>
      <w:r w:rsidR="00992980" w:rsidRPr="00B44B35">
        <w:rPr>
          <w:rFonts w:ascii="Simplified Arabic" w:hAnsi="Simplified Arabic" w:cs="Simplified Arabic"/>
          <w:b/>
          <w:bCs/>
          <w:sz w:val="28"/>
          <w:szCs w:val="28"/>
          <w:rtl/>
          <w:lang w:bidi="ar-SA"/>
        </w:rPr>
        <w:t>الغش</w:t>
      </w:r>
      <w:r w:rsidR="00992980" w:rsidRPr="00B44B35">
        <w:rPr>
          <w:rFonts w:ascii="Simplified Arabic" w:hAnsi="Simplified Arabic" w:cs="Simplified Arabic"/>
          <w:b/>
          <w:bCs/>
          <w:sz w:val="28"/>
          <w:szCs w:val="28"/>
        </w:rPr>
        <w:t xml:space="preserve"> </w:t>
      </w:r>
      <w:r w:rsidR="00992980" w:rsidRPr="00B44B35">
        <w:rPr>
          <w:rFonts w:ascii="Simplified Arabic" w:hAnsi="Simplified Arabic" w:cs="Simplified Arabic"/>
          <w:b/>
          <w:bCs/>
          <w:sz w:val="28"/>
          <w:szCs w:val="28"/>
          <w:rtl/>
          <w:lang w:bidi="ar-SA"/>
        </w:rPr>
        <w:t>في</w:t>
      </w:r>
      <w:r w:rsidR="00992980" w:rsidRPr="00B44B35">
        <w:rPr>
          <w:rFonts w:ascii="Simplified Arabic" w:hAnsi="Simplified Arabic" w:cs="Simplified Arabic"/>
          <w:b/>
          <w:bCs/>
          <w:sz w:val="28"/>
          <w:szCs w:val="28"/>
        </w:rPr>
        <w:t xml:space="preserve"> </w:t>
      </w:r>
      <w:r w:rsidR="00992980" w:rsidRPr="00B44B35">
        <w:rPr>
          <w:rFonts w:ascii="Simplified Arabic" w:hAnsi="Simplified Arabic" w:cs="Simplified Arabic"/>
          <w:b/>
          <w:bCs/>
          <w:sz w:val="28"/>
          <w:szCs w:val="28"/>
          <w:rtl/>
          <w:lang w:bidi="ar-SA"/>
        </w:rPr>
        <w:t>أداء</w:t>
      </w:r>
      <w:r w:rsidR="00992980" w:rsidRPr="00B44B35">
        <w:rPr>
          <w:rFonts w:ascii="Simplified Arabic" w:hAnsi="Simplified Arabic" w:cs="Simplified Arabic"/>
          <w:b/>
          <w:bCs/>
          <w:sz w:val="28"/>
          <w:szCs w:val="28"/>
        </w:rPr>
        <w:t xml:space="preserve"> </w:t>
      </w:r>
      <w:r w:rsidR="00992980" w:rsidRPr="00B44B35">
        <w:rPr>
          <w:rFonts w:ascii="Simplified Arabic" w:hAnsi="Simplified Arabic" w:cs="Simplified Arabic"/>
          <w:b/>
          <w:bCs/>
          <w:sz w:val="28"/>
          <w:szCs w:val="28"/>
          <w:rtl/>
          <w:lang w:bidi="ar-SA"/>
        </w:rPr>
        <w:t>الوظيفة</w:t>
      </w:r>
      <w:r w:rsidR="00B44B35" w:rsidRPr="00B44B35">
        <w:rPr>
          <w:rFonts w:ascii="Simplified Arabic" w:hAnsi="Simplified Arabic" w:cs="Simplified Arabic"/>
          <w:color w:val="000000" w:themeColor="text1"/>
          <w:sz w:val="28"/>
          <w:szCs w:val="28"/>
          <w:rtl/>
          <w:lang w:bidi="ar-IQ"/>
        </w:rPr>
        <w:t>( قسم الدراسات الاسلامية،2015، ص107)</w:t>
      </w:r>
      <w:r w:rsidR="00B44B35" w:rsidRPr="00B44B35">
        <w:rPr>
          <w:rFonts w:ascii="Simplified Arabic" w:hAnsi="Simplified Arabic" w:cs="Simplified Arabic"/>
          <w:color w:val="000000" w:themeColor="text1"/>
          <w:sz w:val="28"/>
          <w:szCs w:val="28"/>
          <w:lang w:bidi="ar-IQ"/>
        </w:rPr>
        <w:t>:</w:t>
      </w:r>
    </w:p>
    <w:p w:rsidR="00377662" w:rsidRPr="00377662" w:rsidRDefault="00377662" w:rsidP="00377662">
      <w:pPr>
        <w:autoSpaceDE w:val="0"/>
        <w:autoSpaceDN w:val="0"/>
        <w:bidi/>
        <w:adjustRightInd w:val="0"/>
        <w:spacing w:after="0" w:line="240" w:lineRule="auto"/>
        <w:jc w:val="both"/>
        <w:rPr>
          <w:rFonts w:ascii="Simplified Arabic" w:hAnsi="Simplified Arabic" w:cs="Simplified Arabic"/>
          <w:b/>
          <w:bCs/>
          <w:sz w:val="16"/>
          <w:szCs w:val="16"/>
        </w:rPr>
      </w:pPr>
    </w:p>
    <w:p w:rsidR="00992980" w:rsidRPr="00377662" w:rsidRDefault="00992980" w:rsidP="00D46483">
      <w:pPr>
        <w:pStyle w:val="ListParagraph"/>
        <w:numPr>
          <w:ilvl w:val="0"/>
          <w:numId w:val="45"/>
        </w:numPr>
        <w:autoSpaceDE w:val="0"/>
        <w:autoSpaceDN w:val="0"/>
        <w:adjustRightInd w:val="0"/>
        <w:spacing w:after="0" w:line="240" w:lineRule="auto"/>
        <w:jc w:val="both"/>
        <w:rPr>
          <w:rFonts w:ascii="Simplified Arabic" w:hAnsi="Simplified Arabic" w:cs="Simplified Arabic"/>
          <w:sz w:val="28"/>
          <w:szCs w:val="28"/>
        </w:rPr>
      </w:pPr>
      <w:r w:rsidRPr="00377662">
        <w:rPr>
          <w:rFonts w:ascii="Simplified Arabic" w:hAnsi="Simplified Arabic" w:cs="Simplified Arabic"/>
          <w:b/>
          <w:bCs/>
          <w:sz w:val="28"/>
          <w:szCs w:val="28"/>
        </w:rPr>
        <w:t xml:space="preserve"> </w:t>
      </w:r>
      <w:r w:rsidRPr="00377662">
        <w:rPr>
          <w:rFonts w:ascii="Simplified Arabic" w:hAnsi="Simplified Arabic" w:cs="Simplified Arabic"/>
          <w:b/>
          <w:bCs/>
          <w:sz w:val="28"/>
          <w:szCs w:val="28"/>
          <w:rtl/>
        </w:rPr>
        <w:t>كتابة</w:t>
      </w:r>
      <w:r w:rsidRPr="00377662">
        <w:rPr>
          <w:rFonts w:ascii="Simplified Arabic" w:hAnsi="Simplified Arabic" w:cs="Simplified Arabic"/>
          <w:b/>
          <w:bCs/>
          <w:sz w:val="28"/>
          <w:szCs w:val="28"/>
        </w:rPr>
        <w:t xml:space="preserve"> </w:t>
      </w:r>
      <w:r w:rsidRPr="00377662">
        <w:rPr>
          <w:rFonts w:ascii="Simplified Arabic" w:hAnsi="Simplified Arabic" w:cs="Simplified Arabic"/>
          <w:b/>
          <w:bCs/>
          <w:sz w:val="28"/>
          <w:szCs w:val="28"/>
          <w:rtl/>
        </w:rPr>
        <w:t>التقارير</w:t>
      </w:r>
      <w:r w:rsidRPr="00377662">
        <w:rPr>
          <w:rFonts w:ascii="Simplified Arabic" w:hAnsi="Simplified Arabic" w:cs="Simplified Arabic"/>
          <w:b/>
          <w:bCs/>
          <w:sz w:val="28"/>
          <w:szCs w:val="28"/>
        </w:rPr>
        <w:t xml:space="preserve"> </w:t>
      </w:r>
      <w:r w:rsidRPr="00377662">
        <w:rPr>
          <w:rFonts w:ascii="Simplified Arabic" w:hAnsi="Simplified Arabic" w:cs="Simplified Arabic"/>
          <w:b/>
          <w:bCs/>
          <w:sz w:val="28"/>
          <w:szCs w:val="28"/>
          <w:rtl/>
        </w:rPr>
        <w:t>الطبية</w:t>
      </w:r>
      <w:r w:rsidRPr="00377662">
        <w:rPr>
          <w:rFonts w:ascii="Simplified Arabic" w:hAnsi="Simplified Arabic" w:cs="Simplified Arabic"/>
          <w:b/>
          <w:bCs/>
          <w:sz w:val="28"/>
          <w:szCs w:val="28"/>
        </w:rPr>
        <w:t xml:space="preserve">: </w:t>
      </w:r>
      <w:r w:rsidR="00377662">
        <w:rPr>
          <w:rFonts w:ascii="Simplified Arabic" w:hAnsi="Simplified Arabic" w:cs="Simplified Arabic" w:hint="cs"/>
          <w:sz w:val="28"/>
          <w:szCs w:val="28"/>
          <w:rtl/>
        </w:rPr>
        <w:t xml:space="preserve"> </w:t>
      </w:r>
      <w:r w:rsidRPr="00377662">
        <w:rPr>
          <w:rFonts w:ascii="Simplified Arabic" w:hAnsi="Simplified Arabic" w:cs="Simplified Arabic"/>
          <w:sz w:val="28"/>
          <w:szCs w:val="28"/>
          <w:rtl/>
        </w:rPr>
        <w:t>حين</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يكتب</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الطبيب</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تقريرا</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طبيا</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غير</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متفق</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مع</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الواقع</w:t>
      </w:r>
      <w:r w:rsidRPr="00377662">
        <w:rPr>
          <w:rFonts w:ascii="Simplified Arabic" w:hAnsi="Simplified Arabic" w:cs="Simplified Arabic"/>
          <w:sz w:val="28"/>
          <w:szCs w:val="28"/>
        </w:rPr>
        <w:t>.</w:t>
      </w:r>
    </w:p>
    <w:p w:rsidR="00992980" w:rsidRPr="00377662" w:rsidRDefault="00992980" w:rsidP="00D46483">
      <w:pPr>
        <w:pStyle w:val="ListParagraph"/>
        <w:numPr>
          <w:ilvl w:val="0"/>
          <w:numId w:val="45"/>
        </w:numPr>
        <w:autoSpaceDE w:val="0"/>
        <w:autoSpaceDN w:val="0"/>
        <w:adjustRightInd w:val="0"/>
        <w:spacing w:after="0" w:line="240" w:lineRule="auto"/>
        <w:jc w:val="both"/>
        <w:rPr>
          <w:rFonts w:ascii="Simplified Arabic" w:hAnsi="Simplified Arabic" w:cs="Simplified Arabic"/>
          <w:sz w:val="28"/>
          <w:szCs w:val="28"/>
        </w:rPr>
      </w:pPr>
      <w:r w:rsidRPr="00377662">
        <w:rPr>
          <w:rFonts w:ascii="Simplified Arabic" w:hAnsi="Simplified Arabic" w:cs="Simplified Arabic"/>
          <w:b/>
          <w:bCs/>
          <w:sz w:val="28"/>
          <w:szCs w:val="28"/>
        </w:rPr>
        <w:t xml:space="preserve"> </w:t>
      </w:r>
      <w:r w:rsidRPr="00377662">
        <w:rPr>
          <w:rFonts w:ascii="Simplified Arabic" w:hAnsi="Simplified Arabic" w:cs="Simplified Arabic"/>
          <w:b/>
          <w:bCs/>
          <w:sz w:val="28"/>
          <w:szCs w:val="28"/>
          <w:rtl/>
        </w:rPr>
        <w:t>المخططات</w:t>
      </w:r>
      <w:r w:rsidRPr="00377662">
        <w:rPr>
          <w:rFonts w:ascii="Simplified Arabic" w:hAnsi="Simplified Arabic" w:cs="Simplified Arabic"/>
          <w:b/>
          <w:bCs/>
          <w:sz w:val="28"/>
          <w:szCs w:val="28"/>
        </w:rPr>
        <w:t xml:space="preserve"> </w:t>
      </w:r>
      <w:r w:rsidRPr="00377662">
        <w:rPr>
          <w:rFonts w:ascii="Simplified Arabic" w:hAnsi="Simplified Arabic" w:cs="Simplified Arabic"/>
          <w:b/>
          <w:bCs/>
          <w:sz w:val="28"/>
          <w:szCs w:val="28"/>
          <w:rtl/>
        </w:rPr>
        <w:t>الإنشائية</w:t>
      </w:r>
      <w:r w:rsidRPr="00377662">
        <w:rPr>
          <w:rFonts w:ascii="Simplified Arabic" w:hAnsi="Simplified Arabic" w:cs="Simplified Arabic"/>
          <w:b/>
          <w:bCs/>
          <w:sz w:val="28"/>
          <w:szCs w:val="28"/>
        </w:rPr>
        <w:t xml:space="preserve"> </w:t>
      </w:r>
      <w:r w:rsidRPr="00377662">
        <w:rPr>
          <w:rFonts w:ascii="Simplified Arabic" w:hAnsi="Simplified Arabic" w:cs="Simplified Arabic"/>
          <w:b/>
          <w:bCs/>
          <w:sz w:val="28"/>
          <w:szCs w:val="28"/>
          <w:rtl/>
        </w:rPr>
        <w:t>أو</w:t>
      </w:r>
      <w:r w:rsidRPr="00377662">
        <w:rPr>
          <w:rFonts w:ascii="Simplified Arabic" w:hAnsi="Simplified Arabic" w:cs="Simplified Arabic"/>
          <w:b/>
          <w:bCs/>
          <w:sz w:val="28"/>
          <w:szCs w:val="28"/>
        </w:rPr>
        <w:t xml:space="preserve"> </w:t>
      </w:r>
      <w:r w:rsidRPr="00377662">
        <w:rPr>
          <w:rFonts w:ascii="Simplified Arabic" w:hAnsi="Simplified Arabic" w:cs="Simplified Arabic"/>
          <w:b/>
          <w:bCs/>
          <w:sz w:val="28"/>
          <w:szCs w:val="28"/>
          <w:rtl/>
        </w:rPr>
        <w:t>الصناعية</w:t>
      </w:r>
      <w:r w:rsidRPr="00377662">
        <w:rPr>
          <w:rFonts w:ascii="Simplified Arabic" w:hAnsi="Simplified Arabic" w:cs="Simplified Arabic"/>
          <w:sz w:val="28"/>
          <w:szCs w:val="28"/>
        </w:rPr>
        <w:t>:</w:t>
      </w:r>
      <w:r w:rsidR="00377662">
        <w:rPr>
          <w:rFonts w:ascii="Simplified Arabic" w:hAnsi="Simplified Arabic" w:cs="Simplified Arabic" w:hint="cs"/>
          <w:sz w:val="28"/>
          <w:szCs w:val="28"/>
          <w:rtl/>
        </w:rPr>
        <w:t xml:space="preserve"> </w:t>
      </w:r>
      <w:r w:rsidRPr="00377662">
        <w:rPr>
          <w:rFonts w:ascii="Simplified Arabic" w:hAnsi="Simplified Arabic" w:cs="Simplified Arabic"/>
          <w:sz w:val="28"/>
          <w:szCs w:val="28"/>
          <w:rtl/>
        </w:rPr>
        <w:t>حين</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يصدق</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المهندس</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على</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مخطط</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غير</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مستوف</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للشروط</w:t>
      </w:r>
      <w:r w:rsidRPr="00377662">
        <w:rPr>
          <w:rFonts w:ascii="Simplified Arabic" w:hAnsi="Simplified Arabic" w:cs="Simplified Arabic"/>
          <w:sz w:val="28"/>
          <w:szCs w:val="28"/>
        </w:rPr>
        <w:t>.</w:t>
      </w:r>
    </w:p>
    <w:p w:rsidR="00992980" w:rsidRPr="00377662" w:rsidRDefault="00992980" w:rsidP="00D46483">
      <w:pPr>
        <w:pStyle w:val="ListParagraph"/>
        <w:numPr>
          <w:ilvl w:val="0"/>
          <w:numId w:val="45"/>
        </w:numPr>
        <w:autoSpaceDE w:val="0"/>
        <w:autoSpaceDN w:val="0"/>
        <w:adjustRightInd w:val="0"/>
        <w:spacing w:after="0" w:line="240" w:lineRule="auto"/>
        <w:jc w:val="both"/>
        <w:rPr>
          <w:rFonts w:ascii="Simplified Arabic" w:hAnsi="Simplified Arabic" w:cs="Simplified Arabic"/>
          <w:sz w:val="28"/>
          <w:szCs w:val="28"/>
        </w:rPr>
      </w:pPr>
      <w:r w:rsidRPr="00377662">
        <w:rPr>
          <w:rFonts w:ascii="Simplified Arabic" w:hAnsi="Simplified Arabic" w:cs="Simplified Arabic"/>
          <w:b/>
          <w:bCs/>
          <w:sz w:val="28"/>
          <w:szCs w:val="28"/>
        </w:rPr>
        <w:t xml:space="preserve"> </w:t>
      </w:r>
      <w:r w:rsidRPr="00377662">
        <w:rPr>
          <w:rFonts w:ascii="Simplified Arabic" w:hAnsi="Simplified Arabic" w:cs="Simplified Arabic"/>
          <w:b/>
          <w:bCs/>
          <w:sz w:val="28"/>
          <w:szCs w:val="28"/>
          <w:rtl/>
        </w:rPr>
        <w:t>الإجازات</w:t>
      </w:r>
      <w:r w:rsidRPr="00377662">
        <w:rPr>
          <w:rFonts w:ascii="Simplified Arabic" w:hAnsi="Simplified Arabic" w:cs="Simplified Arabic"/>
          <w:b/>
          <w:bCs/>
          <w:sz w:val="28"/>
          <w:szCs w:val="28"/>
        </w:rPr>
        <w:t xml:space="preserve"> </w:t>
      </w:r>
      <w:r w:rsidRPr="00377662">
        <w:rPr>
          <w:rFonts w:ascii="Simplified Arabic" w:hAnsi="Simplified Arabic" w:cs="Simplified Arabic"/>
          <w:b/>
          <w:bCs/>
          <w:sz w:val="28"/>
          <w:szCs w:val="28"/>
          <w:rtl/>
        </w:rPr>
        <w:t>العادية</w:t>
      </w:r>
      <w:r w:rsidRPr="00377662">
        <w:rPr>
          <w:rFonts w:ascii="Simplified Arabic" w:hAnsi="Simplified Arabic" w:cs="Simplified Arabic"/>
          <w:b/>
          <w:bCs/>
          <w:sz w:val="28"/>
          <w:szCs w:val="28"/>
        </w:rPr>
        <w:t xml:space="preserve"> </w:t>
      </w:r>
      <w:r w:rsidRPr="00377662">
        <w:rPr>
          <w:rFonts w:ascii="Simplified Arabic" w:hAnsi="Simplified Arabic" w:cs="Simplified Arabic"/>
          <w:b/>
          <w:bCs/>
          <w:sz w:val="28"/>
          <w:szCs w:val="28"/>
          <w:rtl/>
        </w:rPr>
        <w:t>أو</w:t>
      </w:r>
      <w:r w:rsidRPr="00377662">
        <w:rPr>
          <w:rFonts w:ascii="Simplified Arabic" w:hAnsi="Simplified Arabic" w:cs="Simplified Arabic"/>
          <w:b/>
          <w:bCs/>
          <w:sz w:val="28"/>
          <w:szCs w:val="28"/>
        </w:rPr>
        <w:t xml:space="preserve"> </w:t>
      </w:r>
      <w:r w:rsidRPr="00377662">
        <w:rPr>
          <w:rFonts w:ascii="Simplified Arabic" w:hAnsi="Simplified Arabic" w:cs="Simplified Arabic"/>
          <w:b/>
          <w:bCs/>
          <w:sz w:val="28"/>
          <w:szCs w:val="28"/>
          <w:rtl/>
        </w:rPr>
        <w:t>المرضية</w:t>
      </w:r>
      <w:r w:rsidRPr="00377662">
        <w:rPr>
          <w:rFonts w:ascii="Simplified Arabic" w:hAnsi="Simplified Arabic" w:cs="Simplified Arabic"/>
          <w:sz w:val="28"/>
          <w:szCs w:val="28"/>
        </w:rPr>
        <w:t xml:space="preserve">: </w:t>
      </w:r>
      <w:r w:rsidR="00377662">
        <w:rPr>
          <w:rFonts w:ascii="Simplified Arabic" w:hAnsi="Simplified Arabic" w:cs="Simplified Arabic" w:hint="cs"/>
          <w:sz w:val="28"/>
          <w:szCs w:val="28"/>
          <w:rtl/>
        </w:rPr>
        <w:t xml:space="preserve"> </w:t>
      </w:r>
      <w:r w:rsidRPr="00377662">
        <w:rPr>
          <w:rFonts w:ascii="Simplified Arabic" w:hAnsi="Simplified Arabic" w:cs="Simplified Arabic"/>
          <w:sz w:val="28"/>
          <w:szCs w:val="28"/>
          <w:rtl/>
        </w:rPr>
        <w:t>حين</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يقدم</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الموظف</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شهادة</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طبية</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مزورة</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تثبت</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أنه</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مريض،</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وهو</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ليس</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كذلك</w:t>
      </w:r>
      <w:r w:rsidRPr="00377662">
        <w:rPr>
          <w:rFonts w:ascii="Simplified Arabic" w:hAnsi="Simplified Arabic" w:cs="Simplified Arabic"/>
          <w:sz w:val="28"/>
          <w:szCs w:val="28"/>
        </w:rPr>
        <w:t>.</w:t>
      </w:r>
    </w:p>
    <w:p w:rsidR="00992980" w:rsidRPr="00377662" w:rsidRDefault="00992980" w:rsidP="00D46483">
      <w:pPr>
        <w:pStyle w:val="ListParagraph"/>
        <w:numPr>
          <w:ilvl w:val="0"/>
          <w:numId w:val="45"/>
        </w:numPr>
        <w:autoSpaceDE w:val="0"/>
        <w:autoSpaceDN w:val="0"/>
        <w:adjustRightInd w:val="0"/>
        <w:spacing w:after="0" w:line="240" w:lineRule="auto"/>
        <w:jc w:val="both"/>
        <w:rPr>
          <w:rFonts w:ascii="Simplified Arabic" w:hAnsi="Simplified Arabic" w:cs="Simplified Arabic"/>
          <w:sz w:val="28"/>
          <w:szCs w:val="28"/>
        </w:rPr>
      </w:pPr>
      <w:r w:rsidRPr="00377662">
        <w:rPr>
          <w:rFonts w:ascii="Simplified Arabic" w:hAnsi="Simplified Arabic" w:cs="Simplified Arabic"/>
          <w:b/>
          <w:bCs/>
          <w:sz w:val="28"/>
          <w:szCs w:val="28"/>
        </w:rPr>
        <w:t xml:space="preserve"> </w:t>
      </w:r>
      <w:r w:rsidRPr="00377662">
        <w:rPr>
          <w:rFonts w:ascii="Simplified Arabic" w:hAnsi="Simplified Arabic" w:cs="Simplified Arabic"/>
          <w:b/>
          <w:bCs/>
          <w:sz w:val="28"/>
          <w:szCs w:val="28"/>
          <w:rtl/>
        </w:rPr>
        <w:t>استخراج</w:t>
      </w:r>
      <w:r w:rsidRPr="00377662">
        <w:rPr>
          <w:rFonts w:ascii="Simplified Arabic" w:hAnsi="Simplified Arabic" w:cs="Simplified Arabic"/>
          <w:b/>
          <w:bCs/>
          <w:sz w:val="28"/>
          <w:szCs w:val="28"/>
        </w:rPr>
        <w:t xml:space="preserve"> </w:t>
      </w:r>
      <w:r w:rsidRPr="00377662">
        <w:rPr>
          <w:rFonts w:ascii="Simplified Arabic" w:hAnsi="Simplified Arabic" w:cs="Simplified Arabic"/>
          <w:b/>
          <w:bCs/>
          <w:sz w:val="28"/>
          <w:szCs w:val="28"/>
          <w:rtl/>
        </w:rPr>
        <w:t>شهادات</w:t>
      </w:r>
      <w:r w:rsidRPr="00377662">
        <w:rPr>
          <w:rFonts w:ascii="Simplified Arabic" w:hAnsi="Simplified Arabic" w:cs="Simplified Arabic"/>
          <w:b/>
          <w:bCs/>
          <w:sz w:val="28"/>
          <w:szCs w:val="28"/>
        </w:rPr>
        <w:t xml:space="preserve"> </w:t>
      </w:r>
      <w:r w:rsidRPr="00377662">
        <w:rPr>
          <w:rFonts w:ascii="Simplified Arabic" w:hAnsi="Simplified Arabic" w:cs="Simplified Arabic"/>
          <w:b/>
          <w:bCs/>
          <w:sz w:val="28"/>
          <w:szCs w:val="28"/>
          <w:rtl/>
        </w:rPr>
        <w:t>مزورة</w:t>
      </w:r>
      <w:r w:rsidRPr="00377662">
        <w:rPr>
          <w:rFonts w:ascii="Simplified Arabic" w:hAnsi="Simplified Arabic" w:cs="Simplified Arabic"/>
          <w:b/>
          <w:bCs/>
          <w:sz w:val="28"/>
          <w:szCs w:val="28"/>
        </w:rPr>
        <w:t xml:space="preserve">: </w:t>
      </w:r>
      <w:r w:rsidR="00377662">
        <w:rPr>
          <w:rFonts w:ascii="Simplified Arabic" w:hAnsi="Simplified Arabic" w:cs="Simplified Arabic" w:hint="cs"/>
          <w:sz w:val="28"/>
          <w:szCs w:val="28"/>
          <w:rtl/>
        </w:rPr>
        <w:t xml:space="preserve"> </w:t>
      </w:r>
      <w:r w:rsidRPr="00377662">
        <w:rPr>
          <w:rFonts w:ascii="Simplified Arabic" w:hAnsi="Simplified Arabic" w:cs="Simplified Arabic"/>
          <w:sz w:val="28"/>
          <w:szCs w:val="28"/>
          <w:rtl/>
        </w:rPr>
        <w:t>لأي</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جهة</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من</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الجهات،</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أو</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تزوير</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أوراق</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أو</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مستندات</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أو</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وثائق</w:t>
      </w:r>
      <w:r w:rsidRPr="00377662">
        <w:rPr>
          <w:rFonts w:ascii="Simplified Arabic" w:hAnsi="Simplified Arabic" w:cs="Simplified Arabic"/>
          <w:sz w:val="28"/>
          <w:szCs w:val="28"/>
        </w:rPr>
        <w:t xml:space="preserve"> </w:t>
      </w:r>
      <w:r w:rsidR="00377662">
        <w:rPr>
          <w:rFonts w:ascii="Simplified Arabic" w:hAnsi="Simplified Arabic" w:cs="Simplified Arabic" w:hint="cs"/>
          <w:sz w:val="28"/>
          <w:szCs w:val="28"/>
          <w:rtl/>
        </w:rPr>
        <w:t xml:space="preserve"> </w:t>
      </w:r>
      <w:r w:rsidRPr="00377662">
        <w:rPr>
          <w:rFonts w:ascii="Simplified Arabic" w:hAnsi="Simplified Arabic" w:cs="Simplified Arabic"/>
          <w:sz w:val="28"/>
          <w:szCs w:val="28"/>
          <w:rtl/>
        </w:rPr>
        <w:t>رسمية،</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أو</w:t>
      </w:r>
      <w:r w:rsidR="00377662">
        <w:rPr>
          <w:rFonts w:ascii="Simplified Arabic" w:hAnsi="Simplified Arabic" w:cs="Simplified Arabic" w:hint="cs"/>
          <w:sz w:val="28"/>
          <w:szCs w:val="28"/>
          <w:rtl/>
        </w:rPr>
        <w:t xml:space="preserve"> </w:t>
      </w:r>
      <w:r w:rsidRPr="00377662">
        <w:rPr>
          <w:rFonts w:ascii="Simplified Arabic" w:hAnsi="Simplified Arabic" w:cs="Simplified Arabic" w:hint="cs"/>
          <w:sz w:val="28"/>
          <w:szCs w:val="28"/>
          <w:rtl/>
        </w:rPr>
        <w:t>الحصول</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على</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شهادات</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علمية</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غير</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حقيقية</w:t>
      </w:r>
      <w:r w:rsidRPr="00377662">
        <w:rPr>
          <w:rFonts w:ascii="Simplified Arabic" w:hAnsi="Simplified Arabic" w:cs="Simplified Arabic"/>
          <w:sz w:val="28"/>
          <w:szCs w:val="28"/>
        </w:rPr>
        <w:t>.</w:t>
      </w:r>
    </w:p>
    <w:p w:rsidR="00992980" w:rsidRPr="00377662" w:rsidRDefault="00992980" w:rsidP="00D46483">
      <w:pPr>
        <w:pStyle w:val="ListParagraph"/>
        <w:numPr>
          <w:ilvl w:val="0"/>
          <w:numId w:val="45"/>
        </w:numPr>
        <w:jc w:val="both"/>
        <w:rPr>
          <w:rFonts w:ascii="Simplified Arabic" w:hAnsi="Simplified Arabic" w:cs="Simplified Arabic"/>
          <w:b/>
          <w:bCs/>
          <w:color w:val="000000" w:themeColor="text1"/>
          <w:sz w:val="28"/>
          <w:szCs w:val="28"/>
          <w:lang w:bidi="ar-IQ"/>
        </w:rPr>
      </w:pPr>
      <w:r w:rsidRPr="00377662">
        <w:rPr>
          <w:rFonts w:ascii="Simplified Arabic" w:hAnsi="Simplified Arabic" w:cs="Simplified Arabic"/>
          <w:b/>
          <w:bCs/>
          <w:sz w:val="28"/>
          <w:szCs w:val="28"/>
          <w:rtl/>
        </w:rPr>
        <w:t>الغش</w:t>
      </w:r>
      <w:r w:rsidRPr="00377662">
        <w:rPr>
          <w:rFonts w:ascii="Simplified Arabic" w:hAnsi="Simplified Arabic" w:cs="Simplified Arabic"/>
          <w:b/>
          <w:bCs/>
          <w:sz w:val="28"/>
          <w:szCs w:val="28"/>
        </w:rPr>
        <w:t xml:space="preserve"> </w:t>
      </w:r>
      <w:r w:rsidRPr="00377662">
        <w:rPr>
          <w:rFonts w:ascii="Simplified Arabic" w:hAnsi="Simplified Arabic" w:cs="Simplified Arabic"/>
          <w:b/>
          <w:bCs/>
          <w:sz w:val="28"/>
          <w:szCs w:val="28"/>
          <w:rtl/>
        </w:rPr>
        <w:t>في</w:t>
      </w:r>
      <w:r w:rsidRPr="00377662">
        <w:rPr>
          <w:rFonts w:ascii="Simplified Arabic" w:hAnsi="Simplified Arabic" w:cs="Simplified Arabic"/>
          <w:b/>
          <w:bCs/>
          <w:sz w:val="28"/>
          <w:szCs w:val="28"/>
        </w:rPr>
        <w:t xml:space="preserve"> </w:t>
      </w:r>
      <w:r w:rsidRPr="00377662">
        <w:rPr>
          <w:rFonts w:ascii="Simplified Arabic" w:hAnsi="Simplified Arabic" w:cs="Simplified Arabic"/>
          <w:b/>
          <w:bCs/>
          <w:sz w:val="28"/>
          <w:szCs w:val="28"/>
          <w:rtl/>
        </w:rPr>
        <w:t>الاختبارات</w:t>
      </w:r>
      <w:r w:rsidR="00377662">
        <w:rPr>
          <w:rFonts w:ascii="Simplified Arabic" w:hAnsi="Simplified Arabic" w:cs="Simplified Arabic"/>
          <w:b/>
          <w:bCs/>
          <w:sz w:val="28"/>
          <w:szCs w:val="28"/>
        </w:rPr>
        <w:t xml:space="preserve"> </w:t>
      </w:r>
      <w:r w:rsidRPr="00377662">
        <w:rPr>
          <w:rFonts w:ascii="Simplified Arabic" w:hAnsi="Simplified Arabic" w:cs="Simplified Arabic"/>
          <w:b/>
          <w:bCs/>
          <w:sz w:val="28"/>
          <w:szCs w:val="28"/>
        </w:rPr>
        <w:t>:</w:t>
      </w:r>
      <w:r w:rsidR="00377662">
        <w:rPr>
          <w:rFonts w:ascii="Simplified Arabic" w:hAnsi="Simplified Arabic" w:cs="Simplified Arabic"/>
          <w:b/>
          <w:bCs/>
          <w:sz w:val="28"/>
          <w:szCs w:val="28"/>
        </w:rPr>
        <w:t xml:space="preserve"> </w:t>
      </w:r>
      <w:r w:rsidRPr="00377662">
        <w:rPr>
          <w:rFonts w:ascii="Simplified Arabic" w:hAnsi="Simplified Arabic" w:cs="Simplified Arabic"/>
          <w:sz w:val="28"/>
          <w:szCs w:val="28"/>
          <w:rtl/>
        </w:rPr>
        <w:t>فيحصل</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على</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شهادة</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لا</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يستحقها،</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وقد</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يتبوأ</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ا</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منصبا</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وهو</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ليس</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أهلا</w:t>
      </w:r>
      <w:r w:rsidRPr="00377662">
        <w:rPr>
          <w:rFonts w:ascii="Simplified Arabic" w:hAnsi="Simplified Arabic" w:cs="Simplified Arabic"/>
          <w:sz w:val="28"/>
          <w:szCs w:val="28"/>
        </w:rPr>
        <w:t xml:space="preserve"> </w:t>
      </w:r>
      <w:r w:rsidRPr="00377662">
        <w:rPr>
          <w:rFonts w:ascii="Simplified Arabic" w:hAnsi="Simplified Arabic" w:cs="Simplified Arabic"/>
          <w:sz w:val="28"/>
          <w:szCs w:val="28"/>
          <w:rtl/>
        </w:rPr>
        <w:t>له</w:t>
      </w:r>
      <w:r w:rsidRPr="00377662">
        <w:rPr>
          <w:rFonts w:ascii="Simplified Arabic" w:hAnsi="Simplified Arabic" w:cs="Simplified Arabic"/>
          <w:sz w:val="28"/>
          <w:szCs w:val="28"/>
        </w:rPr>
        <w:t>.</w:t>
      </w:r>
    </w:p>
    <w:p w:rsidR="00B44B35" w:rsidRPr="00B44B35" w:rsidRDefault="00B44B35" w:rsidP="00B44B35">
      <w:pPr>
        <w:bidi/>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b/>
          <w:bCs/>
          <w:color w:val="000000" w:themeColor="text1"/>
          <w:sz w:val="28"/>
          <w:szCs w:val="28"/>
          <w:rtl/>
          <w:lang w:bidi="ar-IQ"/>
        </w:rPr>
        <w:t>ثالث</w:t>
      </w:r>
      <w:r w:rsidRPr="00B44B35">
        <w:rPr>
          <w:rFonts w:ascii="Simplified Arabic" w:hAnsi="Simplified Arabic" w:cs="Simplified Arabic" w:hint="cs"/>
          <w:b/>
          <w:bCs/>
          <w:color w:val="000000" w:themeColor="text1"/>
          <w:sz w:val="28"/>
          <w:szCs w:val="28"/>
          <w:rtl/>
          <w:lang w:bidi="ar-IQ"/>
        </w:rPr>
        <w:t xml:space="preserve">اً. نشاط تدريبي : </w:t>
      </w:r>
    </w:p>
    <w:p w:rsidR="00B44B35" w:rsidRPr="00B44B35" w:rsidRDefault="00B44B35" w:rsidP="00B44B35">
      <w:pPr>
        <w:bidi/>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 xml:space="preserve">             </w:t>
      </w:r>
      <w:r w:rsidRPr="00B44B35">
        <w:rPr>
          <w:rFonts w:ascii="Simplified Arabic" w:hAnsi="Simplified Arabic" w:cs="Simplified Arabic" w:hint="cs"/>
          <w:color w:val="000000" w:themeColor="text1"/>
          <w:sz w:val="28"/>
          <w:szCs w:val="28"/>
          <w:rtl/>
          <w:lang w:bidi="ar-IQ"/>
        </w:rPr>
        <w:t>القيام بممارسات طلابية ، حول انواع ال</w:t>
      </w:r>
      <w:r>
        <w:rPr>
          <w:rFonts w:ascii="Simplified Arabic" w:hAnsi="Simplified Arabic" w:cs="Simplified Arabic" w:hint="cs"/>
          <w:color w:val="000000" w:themeColor="text1"/>
          <w:sz w:val="28"/>
          <w:szCs w:val="28"/>
          <w:rtl/>
          <w:lang w:bidi="ar-IQ"/>
        </w:rPr>
        <w:t>غش</w:t>
      </w:r>
      <w:r w:rsidRPr="00B44B35">
        <w:rPr>
          <w:rFonts w:ascii="Simplified Arabic" w:hAnsi="Simplified Arabic" w:cs="Simplified Arabic" w:hint="cs"/>
          <w:color w:val="000000" w:themeColor="text1"/>
          <w:sz w:val="28"/>
          <w:szCs w:val="28"/>
          <w:rtl/>
          <w:lang w:bidi="ar-IQ"/>
        </w:rPr>
        <w:t xml:space="preserve"> من خلال طريقة لعب الادوار.</w:t>
      </w:r>
    </w:p>
    <w:p w:rsidR="00DF1BDF" w:rsidRDefault="00EA41C4" w:rsidP="00D533F9">
      <w:pPr>
        <w:tabs>
          <w:tab w:val="left" w:pos="3405"/>
        </w:tabs>
        <w:bidi/>
        <w:jc w:val="center"/>
        <w:rPr>
          <w:rFonts w:ascii="Simplified Arabic" w:hAnsi="Simplified Arabic" w:cs="Simplified Arabic"/>
          <w:b/>
          <w:bCs/>
          <w:color w:val="000000" w:themeColor="text1"/>
          <w:sz w:val="32"/>
          <w:szCs w:val="32"/>
          <w:rtl/>
          <w:lang w:bidi="ar-IQ"/>
        </w:rPr>
      </w:pPr>
      <w:r w:rsidRPr="005F54DB">
        <w:rPr>
          <w:rFonts w:ascii="Simplified Arabic" w:hAnsi="Simplified Arabic" w:cs="Simplified Arabic"/>
          <w:b/>
          <w:bCs/>
          <w:color w:val="000000" w:themeColor="text1"/>
          <w:sz w:val="32"/>
          <w:szCs w:val="32"/>
          <w:rtl/>
          <w:lang w:bidi="ar-IQ"/>
        </w:rPr>
        <w:lastRenderedPageBreak/>
        <w:t>الوحدة (</w:t>
      </w:r>
      <w:r>
        <w:rPr>
          <w:rFonts w:ascii="Simplified Arabic" w:hAnsi="Simplified Arabic" w:cs="Simplified Arabic" w:hint="cs"/>
          <w:b/>
          <w:bCs/>
          <w:color w:val="000000" w:themeColor="text1"/>
          <w:sz w:val="32"/>
          <w:szCs w:val="32"/>
          <w:rtl/>
          <w:lang w:bidi="ar-IQ"/>
        </w:rPr>
        <w:t>6</w:t>
      </w:r>
      <w:r w:rsidRPr="005F54DB">
        <w:rPr>
          <w:rFonts w:ascii="Simplified Arabic" w:hAnsi="Simplified Arabic" w:cs="Simplified Arabic"/>
          <w:b/>
          <w:bCs/>
          <w:color w:val="000000" w:themeColor="text1"/>
          <w:sz w:val="32"/>
          <w:szCs w:val="32"/>
          <w:rtl/>
          <w:lang w:bidi="ar-IQ"/>
        </w:rPr>
        <w:t xml:space="preserve">) </w:t>
      </w:r>
      <w:r>
        <w:rPr>
          <w:rFonts w:ascii="Simplified Arabic" w:hAnsi="Simplified Arabic" w:cs="Simplified Arabic" w:hint="cs"/>
          <w:b/>
          <w:bCs/>
          <w:color w:val="000000" w:themeColor="text1"/>
          <w:sz w:val="32"/>
          <w:szCs w:val="32"/>
          <w:rtl/>
          <w:lang w:bidi="ar-IQ"/>
        </w:rPr>
        <w:t xml:space="preserve">- </w:t>
      </w:r>
      <w:r w:rsidR="00DB5B7A" w:rsidRPr="00E35146">
        <w:rPr>
          <w:rFonts w:ascii="Simplified Arabic" w:hAnsi="Simplified Arabic" w:cs="Simplified Arabic"/>
          <w:b/>
          <w:bCs/>
          <w:color w:val="000000" w:themeColor="text1"/>
          <w:sz w:val="32"/>
          <w:szCs w:val="32"/>
          <w:rtl/>
          <w:lang w:bidi="ar-IQ"/>
        </w:rPr>
        <w:t xml:space="preserve"> وسائل واساليب ترسيخ قيم</w:t>
      </w:r>
      <w:r w:rsidR="00C910B5" w:rsidRPr="00E35146">
        <w:rPr>
          <w:rFonts w:ascii="Simplified Arabic" w:hAnsi="Simplified Arabic" w:cs="Simplified Arabic"/>
          <w:b/>
          <w:bCs/>
          <w:color w:val="000000" w:themeColor="text1"/>
          <w:sz w:val="32"/>
          <w:szCs w:val="32"/>
          <w:rtl/>
          <w:lang w:bidi="ar-IQ"/>
        </w:rPr>
        <w:t xml:space="preserve"> اخلاقيات المهنة</w:t>
      </w:r>
      <w:r w:rsidR="005D4CAA" w:rsidRPr="00E35146">
        <w:rPr>
          <w:rFonts w:ascii="Simplified Arabic" w:hAnsi="Simplified Arabic" w:cs="Simplified Arabic"/>
          <w:b/>
          <w:bCs/>
          <w:color w:val="000000" w:themeColor="text1"/>
          <w:sz w:val="32"/>
          <w:szCs w:val="32"/>
          <w:rtl/>
          <w:lang w:bidi="ar-IQ"/>
        </w:rPr>
        <w:t xml:space="preserve">  </w:t>
      </w:r>
    </w:p>
    <w:p w:rsidR="00D533F9" w:rsidRPr="00D533F9" w:rsidRDefault="00D533F9" w:rsidP="00D533F9">
      <w:pPr>
        <w:tabs>
          <w:tab w:val="left" w:pos="3405"/>
        </w:tabs>
        <w:bidi/>
        <w:jc w:val="center"/>
        <w:rPr>
          <w:rFonts w:ascii="Simplified Arabic" w:hAnsi="Simplified Arabic" w:cs="Simplified Arabic"/>
          <w:b/>
          <w:bCs/>
          <w:color w:val="000000" w:themeColor="text1"/>
          <w:sz w:val="18"/>
          <w:szCs w:val="18"/>
          <w:rtl/>
          <w:lang w:bidi="ar-IQ"/>
        </w:rPr>
      </w:pPr>
    </w:p>
    <w:p w:rsidR="00DF1BDF" w:rsidRPr="00DF1BDF" w:rsidRDefault="00DF1BDF" w:rsidP="00DF1BDF">
      <w:pPr>
        <w:bidi/>
        <w:jc w:val="both"/>
        <w:rPr>
          <w:rFonts w:ascii="Simplified Arabic" w:hAnsi="Simplified Arabic" w:cs="Simplified Arabic"/>
          <w:b/>
          <w:bCs/>
          <w:color w:val="000000" w:themeColor="text1"/>
          <w:sz w:val="28"/>
          <w:szCs w:val="28"/>
        </w:rPr>
      </w:pPr>
      <w:r w:rsidRPr="00DF1BDF">
        <w:rPr>
          <w:rFonts w:ascii="Simplified Arabic" w:hAnsi="Simplified Arabic" w:cs="Simplified Arabic"/>
          <w:b/>
          <w:bCs/>
          <w:color w:val="000000" w:themeColor="text1"/>
          <w:sz w:val="28"/>
          <w:szCs w:val="28"/>
          <w:rtl/>
          <w:lang w:bidi="ar-IQ"/>
        </w:rPr>
        <w:t xml:space="preserve">الاهداف المحددة: </w:t>
      </w:r>
      <w:r w:rsidRPr="00DF1BDF">
        <w:rPr>
          <w:rFonts w:ascii="Simplified Arabic" w:hAnsi="Simplified Arabic" w:cs="Simplified Arabic"/>
          <w:b/>
          <w:bCs/>
          <w:color w:val="000000" w:themeColor="text1"/>
          <w:sz w:val="28"/>
          <w:szCs w:val="28"/>
          <w:rtl/>
          <w:lang w:bidi="ar-SA"/>
        </w:rPr>
        <w:t xml:space="preserve">سيكون </w:t>
      </w:r>
      <w:r w:rsidRPr="00DF1BDF">
        <w:rPr>
          <w:rFonts w:ascii="Simplified Arabic" w:hAnsi="Simplified Arabic" w:cs="Simplified Arabic"/>
          <w:b/>
          <w:bCs/>
          <w:color w:val="000000" w:themeColor="text1"/>
          <w:sz w:val="28"/>
          <w:szCs w:val="28"/>
          <w:rtl/>
          <w:lang w:bidi="ar-IQ"/>
        </w:rPr>
        <w:t>الطالب</w:t>
      </w:r>
      <w:r w:rsidRPr="00DF1BDF">
        <w:rPr>
          <w:rFonts w:ascii="Simplified Arabic" w:hAnsi="Simplified Arabic" w:cs="Simplified Arabic"/>
          <w:b/>
          <w:bCs/>
          <w:color w:val="000000" w:themeColor="text1"/>
          <w:sz w:val="28"/>
          <w:szCs w:val="28"/>
          <w:rtl/>
          <w:lang w:bidi="ar-SA"/>
        </w:rPr>
        <w:t xml:space="preserve"> بعد نهاية المحاضرة قادرا على أن</w:t>
      </w:r>
      <w:r w:rsidRPr="00DF1BDF">
        <w:rPr>
          <w:rFonts w:ascii="Simplified Arabic" w:hAnsi="Simplified Arabic" w:cs="Simplified Arabic"/>
          <w:b/>
          <w:bCs/>
          <w:color w:val="000000" w:themeColor="text1"/>
          <w:sz w:val="28"/>
          <w:szCs w:val="28"/>
          <w:rtl/>
          <w:cs/>
        </w:rPr>
        <w:t>:</w:t>
      </w:r>
    </w:p>
    <w:p w:rsidR="00DF1BDF" w:rsidRDefault="00DB5B7A" w:rsidP="00D46483">
      <w:pPr>
        <w:pStyle w:val="ListParagraph"/>
        <w:numPr>
          <w:ilvl w:val="0"/>
          <w:numId w:val="37"/>
        </w:numPr>
        <w:jc w:val="both"/>
        <w:rPr>
          <w:rFonts w:ascii="Simplified Arabic" w:hAnsi="Simplified Arabic" w:cs="Simplified Arabic"/>
          <w:color w:val="000000" w:themeColor="text1"/>
          <w:sz w:val="28"/>
          <w:szCs w:val="28"/>
          <w:lang w:bidi="ar-IQ"/>
        </w:rPr>
      </w:pPr>
      <w:r w:rsidRPr="00DB5B7A">
        <w:rPr>
          <w:rFonts w:ascii="Simplified Arabic" w:hAnsi="Simplified Arabic" w:cs="Simplified Arabic" w:hint="cs"/>
          <w:color w:val="000000" w:themeColor="text1"/>
          <w:sz w:val="28"/>
          <w:szCs w:val="28"/>
          <w:rtl/>
          <w:lang w:bidi="ar-IQ"/>
        </w:rPr>
        <w:t>يبين اسلوب ترسيخ اخلاقيات المهنة.</w:t>
      </w:r>
    </w:p>
    <w:p w:rsidR="00DB5B7A" w:rsidRDefault="00DB5B7A" w:rsidP="00D46483">
      <w:pPr>
        <w:pStyle w:val="ListParagraph"/>
        <w:numPr>
          <w:ilvl w:val="0"/>
          <w:numId w:val="37"/>
        </w:numPr>
        <w:jc w:val="both"/>
        <w:rPr>
          <w:rFonts w:ascii="Simplified Arabic" w:hAnsi="Simplified Arabic" w:cs="Simplified Arabic"/>
          <w:color w:val="000000" w:themeColor="text1"/>
          <w:sz w:val="28"/>
          <w:szCs w:val="28"/>
          <w:lang w:bidi="ar-IQ"/>
        </w:rPr>
      </w:pPr>
      <w:r>
        <w:rPr>
          <w:rFonts w:ascii="Simplified Arabic" w:hAnsi="Simplified Arabic" w:cs="Simplified Arabic" w:hint="cs"/>
          <w:sz w:val="28"/>
          <w:szCs w:val="28"/>
          <w:rtl/>
          <w:lang w:bidi="ar-IQ"/>
        </w:rPr>
        <w:t xml:space="preserve"> يعدد </w:t>
      </w:r>
      <w:r w:rsidRPr="00DB5B7A">
        <w:rPr>
          <w:rFonts w:ascii="Simplified Arabic" w:hAnsi="Simplified Arabic" w:cs="Simplified Arabic" w:hint="cs"/>
          <w:sz w:val="28"/>
          <w:szCs w:val="28"/>
          <w:rtl/>
          <w:lang w:bidi="ar-IQ"/>
        </w:rPr>
        <w:t xml:space="preserve">مستويات </w:t>
      </w:r>
      <w:r w:rsidRPr="00DB5B7A">
        <w:rPr>
          <w:rFonts w:ascii="Simplified Arabic" w:hAnsi="Simplified Arabic" w:cs="Simplified Arabic"/>
          <w:sz w:val="28"/>
          <w:szCs w:val="28"/>
          <w:rtl/>
          <w:lang w:bidi="ar-IQ"/>
        </w:rPr>
        <w:t>بناء و</w:t>
      </w:r>
      <w:r w:rsidRPr="00DB5B7A">
        <w:rPr>
          <w:rFonts w:ascii="Simplified Arabic" w:hAnsi="Simplified Arabic" w:cs="Simplified Arabic"/>
          <w:sz w:val="28"/>
          <w:szCs w:val="28"/>
          <w:rtl/>
        </w:rPr>
        <w:t>ترسيخ</w:t>
      </w:r>
      <w:r w:rsidRPr="00DB5B7A">
        <w:rPr>
          <w:rFonts w:ascii="Simplified Arabic" w:hAnsi="Simplified Arabic" w:cs="Simplified Arabic"/>
          <w:sz w:val="28"/>
          <w:szCs w:val="28"/>
        </w:rPr>
        <w:t xml:space="preserve"> </w:t>
      </w:r>
      <w:r w:rsidRPr="00DB5B7A">
        <w:rPr>
          <w:rFonts w:ascii="Simplified Arabic" w:hAnsi="Simplified Arabic" w:cs="Simplified Arabic"/>
          <w:sz w:val="28"/>
          <w:szCs w:val="28"/>
          <w:rtl/>
        </w:rPr>
        <w:t>أخلاقيات</w:t>
      </w:r>
      <w:r w:rsidRPr="00DB5B7A">
        <w:rPr>
          <w:rFonts w:ascii="Simplified Arabic" w:hAnsi="Simplified Arabic" w:cs="Simplified Arabic"/>
          <w:sz w:val="28"/>
          <w:szCs w:val="28"/>
        </w:rPr>
        <w:t xml:space="preserve"> </w:t>
      </w:r>
      <w:r w:rsidRPr="00DB5B7A">
        <w:rPr>
          <w:rFonts w:ascii="Simplified Arabic" w:hAnsi="Simplified Arabic" w:cs="Simplified Arabic"/>
          <w:sz w:val="28"/>
          <w:szCs w:val="28"/>
          <w:rtl/>
        </w:rPr>
        <w:t>المهنة</w:t>
      </w:r>
      <w:r w:rsidRPr="00DB5B7A">
        <w:rPr>
          <w:rFonts w:ascii="Simplified Arabic" w:hAnsi="Simplified Arabic" w:cs="Simplified Arabic" w:hint="cs"/>
          <w:color w:val="000000" w:themeColor="text1"/>
          <w:sz w:val="28"/>
          <w:szCs w:val="28"/>
          <w:rtl/>
          <w:lang w:bidi="ar-IQ"/>
        </w:rPr>
        <w:t>.</w:t>
      </w:r>
    </w:p>
    <w:p w:rsidR="00DB5B7A" w:rsidRPr="00DB5B7A" w:rsidRDefault="00DB5B7A" w:rsidP="00D46483">
      <w:pPr>
        <w:pStyle w:val="ListParagraph"/>
        <w:numPr>
          <w:ilvl w:val="0"/>
          <w:numId w:val="37"/>
        </w:numPr>
        <w:jc w:val="both"/>
        <w:rPr>
          <w:rFonts w:ascii="Simplified Arabic" w:hAnsi="Simplified Arabic" w:cs="Simplified Arabic"/>
          <w:color w:val="000000" w:themeColor="text1"/>
          <w:sz w:val="28"/>
          <w:szCs w:val="28"/>
          <w:lang w:bidi="ar-IQ"/>
        </w:rPr>
      </w:pPr>
      <w:r w:rsidRPr="00DB5B7A">
        <w:rPr>
          <w:rFonts w:ascii="Simplified Arabic" w:hAnsi="Simplified Arabic" w:cs="Simplified Arabic"/>
          <w:sz w:val="28"/>
          <w:szCs w:val="28"/>
          <w:rtl/>
        </w:rPr>
        <w:t>وسائل</w:t>
      </w:r>
      <w:r w:rsidRPr="00DB5B7A">
        <w:rPr>
          <w:rFonts w:ascii="Simplified Arabic" w:hAnsi="Simplified Arabic" w:cs="Simplified Arabic" w:hint="cs"/>
          <w:sz w:val="28"/>
          <w:szCs w:val="28"/>
          <w:rtl/>
        </w:rPr>
        <w:t xml:space="preserve"> </w:t>
      </w:r>
      <w:r w:rsidRPr="00DB5B7A">
        <w:rPr>
          <w:rFonts w:ascii="Simplified Arabic" w:hAnsi="Simplified Arabic" w:cs="Simplified Arabic" w:hint="cs"/>
          <w:sz w:val="28"/>
          <w:szCs w:val="28"/>
          <w:rtl/>
          <w:lang w:bidi="ar-IQ"/>
        </w:rPr>
        <w:t>واساليب ترسيخ</w:t>
      </w:r>
      <w:r w:rsidRPr="00DB5B7A">
        <w:rPr>
          <w:rFonts w:ascii="Simplified Arabic" w:hAnsi="Simplified Arabic" w:cs="Simplified Arabic"/>
          <w:sz w:val="28"/>
          <w:szCs w:val="28"/>
        </w:rPr>
        <w:t xml:space="preserve"> </w:t>
      </w:r>
      <w:r w:rsidRPr="00DB5B7A">
        <w:rPr>
          <w:rFonts w:ascii="Simplified Arabic" w:hAnsi="Simplified Arabic" w:cs="Simplified Arabic"/>
          <w:sz w:val="28"/>
          <w:szCs w:val="28"/>
          <w:rtl/>
        </w:rPr>
        <w:t>أخلاقيات</w:t>
      </w:r>
      <w:r w:rsidRPr="00DB5B7A">
        <w:rPr>
          <w:rFonts w:ascii="Simplified Arabic" w:hAnsi="Simplified Arabic" w:cs="Simplified Arabic"/>
          <w:sz w:val="28"/>
          <w:szCs w:val="28"/>
        </w:rPr>
        <w:t xml:space="preserve"> </w:t>
      </w:r>
      <w:r w:rsidRPr="00DB5B7A">
        <w:rPr>
          <w:rFonts w:ascii="Simplified Arabic" w:hAnsi="Simplified Arabic" w:cs="Simplified Arabic"/>
          <w:sz w:val="28"/>
          <w:szCs w:val="28"/>
          <w:rtl/>
        </w:rPr>
        <w:t>المهنة</w:t>
      </w:r>
      <w:r w:rsidRPr="00DB5B7A">
        <w:rPr>
          <w:rFonts w:ascii="Simplified Arabic" w:hAnsi="Simplified Arabic" w:cs="Simplified Arabic" w:hint="cs"/>
          <w:sz w:val="28"/>
          <w:szCs w:val="28"/>
          <w:rtl/>
        </w:rPr>
        <w:t>.</w:t>
      </w:r>
    </w:p>
    <w:p w:rsidR="00DB5B7A" w:rsidRPr="00DB5B7A" w:rsidRDefault="00DB5B7A" w:rsidP="00D46483">
      <w:pPr>
        <w:pStyle w:val="ListParagraph"/>
        <w:numPr>
          <w:ilvl w:val="0"/>
          <w:numId w:val="37"/>
        </w:numPr>
        <w:jc w:val="both"/>
        <w:rPr>
          <w:rFonts w:ascii="Simplified Arabic" w:hAnsi="Simplified Arabic" w:cs="Simplified Arabic"/>
          <w:color w:val="000000" w:themeColor="text1"/>
          <w:sz w:val="28"/>
          <w:szCs w:val="28"/>
          <w:rtl/>
          <w:lang w:bidi="ar-IQ"/>
        </w:rPr>
      </w:pPr>
      <w:r w:rsidRPr="00DB5B7A">
        <w:rPr>
          <w:rFonts w:ascii="Simplified Arabic" w:hAnsi="Simplified Arabic" w:cs="Simplified Arabic" w:hint="cs"/>
          <w:color w:val="000000" w:themeColor="text1"/>
          <w:sz w:val="28"/>
          <w:szCs w:val="28"/>
          <w:rtl/>
        </w:rPr>
        <w:t xml:space="preserve"> يشرح الامور التي يجب مراعاتها في صياغة الميثاق الاخلاقي للمهنة .</w:t>
      </w:r>
    </w:p>
    <w:p w:rsidR="00DB5B7A" w:rsidRPr="00D533F9" w:rsidRDefault="000A0069" w:rsidP="00D533F9">
      <w:pPr>
        <w:pStyle w:val="ListParagraph"/>
        <w:numPr>
          <w:ilvl w:val="0"/>
          <w:numId w:val="37"/>
        </w:numPr>
        <w:jc w:val="both"/>
        <w:rPr>
          <w:rFonts w:ascii="Simplified Arabic" w:hAnsi="Simplified Arabic" w:cs="Simplified Arabic"/>
          <w:color w:val="000000" w:themeColor="text1"/>
          <w:sz w:val="28"/>
          <w:szCs w:val="28"/>
          <w:rtl/>
          <w:lang w:bidi="ar-IQ"/>
        </w:rPr>
      </w:pPr>
      <w:r w:rsidRPr="000A0069">
        <w:rPr>
          <w:rFonts w:ascii="Simplified Arabic" w:hAnsi="Simplified Arabic" w:cs="Simplified Arabic" w:hint="cs"/>
          <w:sz w:val="28"/>
          <w:szCs w:val="28"/>
          <w:rtl/>
        </w:rPr>
        <w:t xml:space="preserve">يناقش </w:t>
      </w:r>
      <w:r w:rsidRPr="000A0069">
        <w:rPr>
          <w:rFonts w:ascii="Simplified Arabic" w:hAnsi="Simplified Arabic" w:cs="Simplified Arabic" w:hint="cs"/>
          <w:sz w:val="28"/>
          <w:szCs w:val="28"/>
          <w:rtl/>
          <w:lang w:bidi="ar-IQ"/>
        </w:rPr>
        <w:t>ال</w:t>
      </w:r>
      <w:r w:rsidRPr="000A0069">
        <w:rPr>
          <w:rFonts w:ascii="Simplified Arabic" w:hAnsi="Simplified Arabic" w:cs="Simplified Arabic" w:hint="cs"/>
          <w:sz w:val="28"/>
          <w:szCs w:val="28"/>
          <w:rtl/>
        </w:rPr>
        <w:t>كيفية التي يتم بها تعزيز السلوك الاخلاقي في العمل</w:t>
      </w:r>
      <w:r w:rsidRPr="000A0069">
        <w:rPr>
          <w:rFonts w:ascii="Simplified Arabic" w:hAnsi="Simplified Arabic" w:cs="Simplified Arabic"/>
          <w:sz w:val="28"/>
          <w:szCs w:val="28"/>
          <w:rtl/>
        </w:rPr>
        <w:t xml:space="preserve"> </w:t>
      </w:r>
      <w:r w:rsidRPr="000A0069">
        <w:rPr>
          <w:rFonts w:ascii="Simplified Arabic" w:hAnsi="Simplified Arabic" w:cs="Simplified Arabic" w:hint="cs"/>
          <w:sz w:val="28"/>
          <w:szCs w:val="28"/>
          <w:rtl/>
        </w:rPr>
        <w:t>وفق ل(</w:t>
      </w:r>
      <w:r w:rsidRPr="000A0069">
        <w:rPr>
          <w:rFonts w:ascii="Simplified Arabic" w:hAnsi="Simplified Arabic" w:cs="Simplified Arabic"/>
          <w:sz w:val="28"/>
          <w:szCs w:val="28"/>
          <w:rtl/>
        </w:rPr>
        <w:t>كريتنر وكينيكي</w:t>
      </w:r>
      <w:r w:rsidRPr="000A0069">
        <w:rPr>
          <w:rFonts w:ascii="Simplified Arabic" w:hAnsi="Simplified Arabic" w:cs="Simplified Arabic" w:hint="cs"/>
          <w:sz w:val="28"/>
          <w:szCs w:val="28"/>
          <w:rtl/>
        </w:rPr>
        <w:t>).</w:t>
      </w:r>
    </w:p>
    <w:p w:rsidR="00D533F9" w:rsidRPr="00D533F9" w:rsidRDefault="00D533F9" w:rsidP="00EA41C4">
      <w:pPr>
        <w:bidi/>
        <w:jc w:val="both"/>
        <w:rPr>
          <w:rFonts w:ascii="Simplified Arabic" w:hAnsi="Simplified Arabic" w:cs="Simplified Arabic"/>
          <w:b/>
          <w:bCs/>
          <w:color w:val="000000" w:themeColor="text1"/>
          <w:sz w:val="16"/>
          <w:szCs w:val="16"/>
          <w:rtl/>
          <w:lang w:bidi="ar-IQ"/>
        </w:rPr>
      </w:pPr>
    </w:p>
    <w:p w:rsidR="000A0069" w:rsidRPr="00F30EFC" w:rsidRDefault="00DB5B7A" w:rsidP="00D533F9">
      <w:pPr>
        <w:bidi/>
        <w:jc w:val="both"/>
        <w:rPr>
          <w:rFonts w:ascii="Simplified Arabic" w:hAnsi="Simplified Arabic" w:cs="Simplified Arabic"/>
          <w:color w:val="000000" w:themeColor="text1"/>
          <w:sz w:val="28"/>
          <w:szCs w:val="28"/>
          <w:rtl/>
          <w:lang w:bidi="ar-IQ"/>
        </w:rPr>
      </w:pPr>
      <w:r w:rsidRPr="00DB5B7A">
        <w:rPr>
          <w:rFonts w:ascii="Simplified Arabic" w:hAnsi="Simplified Arabic" w:cs="Simplified Arabic" w:hint="cs"/>
          <w:b/>
          <w:bCs/>
          <w:color w:val="000000" w:themeColor="text1"/>
          <w:sz w:val="28"/>
          <w:szCs w:val="28"/>
          <w:rtl/>
          <w:lang w:bidi="ar-IQ"/>
        </w:rPr>
        <w:t>اولاً. اسلوب ترسيخ اخلاقيات المهنة:</w:t>
      </w:r>
      <w:r w:rsidR="00F30EFC">
        <w:rPr>
          <w:rFonts w:ascii="Simplified Arabic" w:hAnsi="Simplified Arabic" w:cs="Simplified Arabic" w:hint="cs"/>
          <w:color w:val="000000" w:themeColor="text1"/>
          <w:sz w:val="28"/>
          <w:szCs w:val="28"/>
          <w:rtl/>
          <w:lang w:bidi="ar-IQ"/>
        </w:rPr>
        <w:t xml:space="preserve"> </w:t>
      </w:r>
      <w:r w:rsidR="00DF1BDF" w:rsidRPr="00CE1B0E">
        <w:rPr>
          <w:rFonts w:ascii="Simplified Arabic" w:hAnsi="Simplified Arabic" w:cs="Simplified Arabic" w:hint="cs"/>
          <w:color w:val="000000" w:themeColor="text1"/>
          <w:sz w:val="28"/>
          <w:szCs w:val="28"/>
          <w:rtl/>
          <w:lang w:bidi="ar-IQ"/>
        </w:rPr>
        <w:t xml:space="preserve">ان اخلاقيات المهنة تتأكد من وسائل واساليب وممارسات تصب في حقل التطبيق وتخرج من حيز التنظير </w:t>
      </w:r>
      <w:r w:rsidR="00CE1B0E">
        <w:rPr>
          <w:rFonts w:ascii="Simplified Arabic" w:hAnsi="Simplified Arabic" w:cs="Simplified Arabic" w:hint="cs"/>
          <w:color w:val="000000" w:themeColor="text1"/>
          <w:sz w:val="28"/>
          <w:szCs w:val="28"/>
          <w:rtl/>
          <w:lang w:bidi="ar-IQ"/>
        </w:rPr>
        <w:t xml:space="preserve">، </w:t>
      </w:r>
      <w:r w:rsidR="00DF1BDF" w:rsidRPr="00CE1B0E">
        <w:rPr>
          <w:rFonts w:ascii="Simplified Arabic" w:hAnsi="Simplified Arabic" w:cs="Simplified Arabic" w:hint="cs"/>
          <w:color w:val="000000" w:themeColor="text1"/>
          <w:sz w:val="28"/>
          <w:szCs w:val="28"/>
          <w:rtl/>
          <w:lang w:bidi="ar-IQ"/>
        </w:rPr>
        <w:t xml:space="preserve">اي </w:t>
      </w:r>
      <w:r w:rsidR="00CE1B0E">
        <w:rPr>
          <w:rFonts w:ascii="Simplified Arabic" w:hAnsi="Simplified Arabic" w:cs="Simplified Arabic" w:hint="cs"/>
          <w:color w:val="000000" w:themeColor="text1"/>
          <w:sz w:val="28"/>
          <w:szCs w:val="28"/>
          <w:rtl/>
          <w:lang w:bidi="ar-IQ"/>
        </w:rPr>
        <w:t xml:space="preserve">من خلال ما يعرف باسم ( </w:t>
      </w:r>
      <w:r w:rsidR="00DF1BDF" w:rsidRPr="00CE1B0E">
        <w:rPr>
          <w:rFonts w:ascii="Simplified Arabic" w:hAnsi="Simplified Arabic" w:cs="Simplified Arabic" w:hint="cs"/>
          <w:color w:val="000000" w:themeColor="text1"/>
          <w:sz w:val="28"/>
          <w:szCs w:val="28"/>
          <w:rtl/>
          <w:lang w:bidi="ar-IQ"/>
        </w:rPr>
        <w:t>ثقافة التنفيذ</w:t>
      </w:r>
      <w:r w:rsidR="00CE1B0E">
        <w:rPr>
          <w:rFonts w:ascii="Simplified Arabic" w:hAnsi="Simplified Arabic" w:cs="Simplified Arabic" w:hint="cs"/>
          <w:color w:val="000000" w:themeColor="text1"/>
          <w:sz w:val="28"/>
          <w:szCs w:val="28"/>
          <w:rtl/>
          <w:lang w:bidi="ar-IQ"/>
        </w:rPr>
        <w:t xml:space="preserve"> )</w:t>
      </w:r>
      <w:r w:rsidR="00DF1BDF" w:rsidRPr="00CE1B0E">
        <w:rPr>
          <w:rFonts w:ascii="Simplified Arabic" w:hAnsi="Simplified Arabic" w:cs="Simplified Arabic" w:hint="cs"/>
          <w:color w:val="000000" w:themeColor="text1"/>
          <w:sz w:val="28"/>
          <w:szCs w:val="28"/>
          <w:rtl/>
          <w:lang w:bidi="ar-IQ"/>
        </w:rPr>
        <w:t xml:space="preserve"> والتي هي مبدأ إداري </w:t>
      </w:r>
      <w:r w:rsidR="00CE1B0E">
        <w:rPr>
          <w:rFonts w:ascii="Simplified Arabic" w:hAnsi="Simplified Arabic" w:cs="Simplified Arabic" w:hint="cs"/>
          <w:color w:val="000000" w:themeColor="text1"/>
          <w:sz w:val="28"/>
          <w:szCs w:val="28"/>
          <w:rtl/>
          <w:lang w:bidi="ar-IQ"/>
        </w:rPr>
        <w:t xml:space="preserve">، </w:t>
      </w:r>
      <w:r w:rsidR="00DF1BDF" w:rsidRPr="00CE1B0E">
        <w:rPr>
          <w:rFonts w:ascii="Simplified Arabic" w:hAnsi="Simplified Arabic" w:cs="Simplified Arabic" w:hint="cs"/>
          <w:color w:val="000000" w:themeColor="text1"/>
          <w:sz w:val="28"/>
          <w:szCs w:val="28"/>
          <w:rtl/>
          <w:lang w:bidi="ar-IQ"/>
        </w:rPr>
        <w:t xml:space="preserve">يهتم بالكيفية التي تمت فيها تحويل المفاهيم والمبادىء القيم والاخلاقيات والخطط والاسترتيجيات الى نتائج وانجازات </w:t>
      </w:r>
      <w:r w:rsidR="00CE1B0E">
        <w:rPr>
          <w:rFonts w:ascii="Simplified Arabic" w:hAnsi="Simplified Arabic" w:cs="Simplified Arabic" w:hint="cs"/>
          <w:color w:val="000000" w:themeColor="text1"/>
          <w:sz w:val="28"/>
          <w:szCs w:val="28"/>
          <w:rtl/>
          <w:lang w:bidi="ar-IQ"/>
        </w:rPr>
        <w:t>ملموسة</w:t>
      </w:r>
      <w:r w:rsidR="00984F3B" w:rsidRPr="00CE1B0E">
        <w:rPr>
          <w:rFonts w:ascii="Simplified Arabic" w:hAnsi="Simplified Arabic" w:cs="Simplified Arabic" w:hint="cs"/>
          <w:color w:val="000000" w:themeColor="text1"/>
          <w:sz w:val="28"/>
          <w:szCs w:val="28"/>
          <w:rtl/>
          <w:lang w:bidi="ar-IQ"/>
        </w:rPr>
        <w:t xml:space="preserve">، وهذا المبدأ يعرف </w:t>
      </w:r>
      <w:r w:rsidR="00CE1B0E">
        <w:rPr>
          <w:rFonts w:ascii="Simplified Arabic" w:hAnsi="Simplified Arabic" w:cs="Simplified Arabic" w:hint="cs"/>
          <w:color w:val="000000" w:themeColor="text1"/>
          <w:sz w:val="28"/>
          <w:szCs w:val="28"/>
          <w:rtl/>
          <w:lang w:bidi="ar-IQ"/>
        </w:rPr>
        <w:t xml:space="preserve">ايضاً </w:t>
      </w:r>
      <w:r w:rsidR="00984F3B" w:rsidRPr="00CE1B0E">
        <w:rPr>
          <w:rFonts w:ascii="Simplified Arabic" w:hAnsi="Simplified Arabic" w:cs="Simplified Arabic" w:hint="cs"/>
          <w:color w:val="000000" w:themeColor="text1"/>
          <w:sz w:val="28"/>
          <w:szCs w:val="28"/>
          <w:rtl/>
          <w:lang w:bidi="ar-IQ"/>
        </w:rPr>
        <w:t>في الاسلام بالاستقامة ، كما في قول الله سبحانه تعالى</w:t>
      </w:r>
      <w:r w:rsidR="00984F3B">
        <w:rPr>
          <w:rFonts w:ascii="Simplified Arabic" w:hAnsi="Simplified Arabic" w:cs="Simplified Arabic" w:hint="cs"/>
          <w:b/>
          <w:bCs/>
          <w:color w:val="000000" w:themeColor="text1"/>
          <w:sz w:val="28"/>
          <w:szCs w:val="28"/>
          <w:rtl/>
          <w:lang w:bidi="ar-IQ"/>
        </w:rPr>
        <w:t xml:space="preserve"> </w:t>
      </w:r>
      <w:r w:rsidR="00984F3B">
        <w:rPr>
          <w:rFonts w:ascii="Simplified Arabic" w:hAnsi="Simplified Arabic" w:cs="Simplified Arabic"/>
          <w:b/>
          <w:bCs/>
          <w:color w:val="000000" w:themeColor="text1"/>
          <w:sz w:val="28"/>
          <w:szCs w:val="28"/>
          <w:lang w:bidi="ar-IQ"/>
        </w:rPr>
        <w:t>}</w:t>
      </w:r>
      <w:r w:rsidR="00984F3B" w:rsidRPr="00984F3B">
        <w:rPr>
          <w:rFonts w:ascii="Traditional Arabic" w:hAnsi="Traditional Arabic" w:cs="Traditional Arabic"/>
          <w:color w:val="468847"/>
          <w:sz w:val="37"/>
          <w:szCs w:val="37"/>
          <w:shd w:val="clear" w:color="auto" w:fill="FFFFFF" w:themeFill="background1"/>
          <w:rtl/>
          <w:lang w:bidi="ar-SA"/>
        </w:rPr>
        <w:t xml:space="preserve"> </w:t>
      </w:r>
      <w:r w:rsidR="00984F3B" w:rsidRPr="00984F3B">
        <w:rPr>
          <w:rStyle w:val="Strong"/>
          <w:rFonts w:ascii="Simplified Arabic" w:hAnsi="Simplified Arabic" w:cs="Simplified Arabic"/>
          <w:color w:val="000000" w:themeColor="text1"/>
          <w:sz w:val="28"/>
          <w:szCs w:val="28"/>
          <w:shd w:val="clear" w:color="auto" w:fill="FFFFFF" w:themeFill="background1"/>
          <w:rtl/>
          <w:lang w:bidi="ar-SA"/>
        </w:rPr>
        <w:t>إنَّ الَّذِينَ قَالُوا رَبُّنَا اللَّهُ ثُمَّ اسْتَقَامُوا تَتَنَزَّلُ عَلَيْهِمُ الْمَلَائِكَةُ أَلَّا تَخَافُوا وَلَا تَحْزَنُوا وَأَبْشِرُوا بِالْجَنَّةِ الَّتِي كُنتُمْ تُوعَدُونَ</w:t>
      </w:r>
      <w:r w:rsidR="00984F3B" w:rsidRPr="00984F3B">
        <w:rPr>
          <w:rFonts w:ascii="Simplified Arabic" w:hAnsi="Simplified Arabic" w:cs="Simplified Arabic" w:hint="cs"/>
          <w:b/>
          <w:bCs/>
          <w:color w:val="000000" w:themeColor="text1"/>
          <w:sz w:val="28"/>
          <w:szCs w:val="28"/>
          <w:rtl/>
          <w:lang w:bidi="ar-IQ"/>
        </w:rPr>
        <w:t xml:space="preserve"> </w:t>
      </w:r>
      <w:r w:rsidR="00984F3B">
        <w:rPr>
          <w:rFonts w:ascii="Simplified Arabic" w:hAnsi="Simplified Arabic" w:cs="Simplified Arabic"/>
          <w:b/>
          <w:bCs/>
          <w:color w:val="000000" w:themeColor="text1"/>
          <w:sz w:val="28"/>
          <w:szCs w:val="28"/>
          <w:lang w:bidi="ar-IQ"/>
        </w:rPr>
        <w:t>{</w:t>
      </w:r>
      <w:r w:rsidR="00984F3B">
        <w:rPr>
          <w:rFonts w:ascii="Simplified Arabic" w:hAnsi="Simplified Arabic" w:cs="Simplified Arabic" w:hint="cs"/>
          <w:b/>
          <w:bCs/>
          <w:color w:val="000000" w:themeColor="text1"/>
          <w:sz w:val="28"/>
          <w:szCs w:val="28"/>
          <w:rtl/>
          <w:lang w:bidi="ar-IQ"/>
        </w:rPr>
        <w:t xml:space="preserve"> (سورة فصلت ،الاية 30).</w:t>
      </w:r>
      <w:r w:rsidR="00CE1B0E">
        <w:rPr>
          <w:rFonts w:ascii="Simplified Arabic" w:hAnsi="Simplified Arabic" w:cs="Simplified Arabic" w:hint="cs"/>
          <w:b/>
          <w:bCs/>
          <w:color w:val="000000" w:themeColor="text1"/>
          <w:sz w:val="28"/>
          <w:szCs w:val="28"/>
          <w:rtl/>
          <w:lang w:bidi="ar-IQ"/>
        </w:rPr>
        <w:t xml:space="preserve"> </w:t>
      </w:r>
      <w:r w:rsidR="00CE1B0E" w:rsidRPr="00CE1B0E">
        <w:rPr>
          <w:rFonts w:ascii="Simplified Arabic" w:hAnsi="Simplified Arabic" w:cs="Simplified Arabic" w:hint="cs"/>
          <w:color w:val="000000" w:themeColor="text1"/>
          <w:sz w:val="28"/>
          <w:szCs w:val="28"/>
          <w:rtl/>
          <w:lang w:bidi="ar-IQ"/>
        </w:rPr>
        <w:t xml:space="preserve">ومن ما تقدم يتضح </w:t>
      </w:r>
      <w:r w:rsidRPr="00DB5B7A">
        <w:rPr>
          <w:rFonts w:ascii="Simplified Arabic" w:hAnsi="Simplified Arabic" w:cs="Simplified Arabic" w:hint="cs"/>
          <w:color w:val="000000" w:themeColor="text1"/>
          <w:sz w:val="28"/>
          <w:szCs w:val="28"/>
          <w:rtl/>
          <w:lang w:bidi="ar-IQ"/>
        </w:rPr>
        <w:t>اسلوب ترسيخ اخلاقيات المهنة</w:t>
      </w:r>
      <w:r>
        <w:rPr>
          <w:rFonts w:ascii="Simplified Arabic" w:hAnsi="Simplified Arabic" w:cs="Simplified Arabic" w:hint="cs"/>
          <w:color w:val="000000" w:themeColor="text1"/>
          <w:sz w:val="28"/>
          <w:szCs w:val="28"/>
          <w:rtl/>
          <w:lang w:bidi="ar-IQ"/>
        </w:rPr>
        <w:t xml:space="preserve"> </w:t>
      </w:r>
      <w:r w:rsidR="005E6BD3">
        <w:rPr>
          <w:rFonts w:ascii="Simplified Arabic" w:hAnsi="Simplified Arabic" w:cs="Simplified Arabic" w:hint="cs"/>
          <w:color w:val="000000" w:themeColor="text1"/>
          <w:sz w:val="28"/>
          <w:szCs w:val="28"/>
          <w:rtl/>
          <w:lang w:bidi="ar-IQ"/>
        </w:rPr>
        <w:t>، والذي</w:t>
      </w:r>
      <w:r w:rsidR="00CE1B0E" w:rsidRPr="00CE1B0E">
        <w:rPr>
          <w:rFonts w:ascii="Simplified Arabic" w:hAnsi="Simplified Arabic" w:cs="Simplified Arabic" w:hint="cs"/>
          <w:color w:val="000000" w:themeColor="text1"/>
          <w:sz w:val="28"/>
          <w:szCs w:val="28"/>
          <w:rtl/>
          <w:lang w:bidi="ar-IQ"/>
        </w:rPr>
        <w:t xml:space="preserve"> </w:t>
      </w:r>
      <w:r w:rsidR="005E6BD3">
        <w:rPr>
          <w:rFonts w:ascii="Simplified Arabic" w:hAnsi="Simplified Arabic" w:cs="Simplified Arabic" w:hint="cs"/>
          <w:color w:val="000000" w:themeColor="text1"/>
          <w:sz w:val="28"/>
          <w:szCs w:val="28"/>
          <w:rtl/>
          <w:lang w:bidi="ar-IQ"/>
        </w:rPr>
        <w:t>يتمثل في استقامة الفرد وثقافة تنفيذه لمهنته، التي من خلالها يتمكن من مواجه العقبات التي تواجهه خلال الالتزام بأخلاقيات المهنة ، ومن اهم هذه العقبات:</w:t>
      </w:r>
      <w:r w:rsidR="005E6BD3">
        <w:rPr>
          <w:rFonts w:ascii="Simplified Arabic" w:hAnsi="Simplified Arabic" w:cs="Simplified Arabic" w:hint="cs"/>
          <w:sz w:val="28"/>
          <w:szCs w:val="28"/>
          <w:rtl/>
          <w:lang w:bidi="ar-SA"/>
        </w:rPr>
        <w:t xml:space="preserve"> (</w:t>
      </w:r>
      <w:r w:rsidR="00DF1BDF" w:rsidRPr="00DF1BDF">
        <w:rPr>
          <w:rFonts w:ascii="Simplified Arabic" w:hAnsi="Simplified Arabic" w:cs="Simplified Arabic"/>
          <w:sz w:val="28"/>
          <w:szCs w:val="28"/>
          <w:lang w:bidi="ar-SA"/>
        </w:rPr>
        <w:t xml:space="preserve"> </w:t>
      </w:r>
      <w:r w:rsidR="00DF1BDF" w:rsidRPr="00DF1BDF">
        <w:rPr>
          <w:rFonts w:ascii="Simplified Arabic" w:hAnsi="Simplified Arabic" w:cs="Simplified Arabic"/>
          <w:sz w:val="28"/>
          <w:szCs w:val="28"/>
          <w:rtl/>
          <w:lang w:bidi="ar-SA"/>
        </w:rPr>
        <w:t>ضعف</w:t>
      </w:r>
      <w:r w:rsidR="00DF1BDF" w:rsidRPr="00DF1BDF">
        <w:rPr>
          <w:rFonts w:ascii="Simplified Arabic" w:hAnsi="Simplified Arabic" w:cs="Simplified Arabic"/>
          <w:sz w:val="28"/>
          <w:szCs w:val="28"/>
          <w:lang w:bidi="ar-SA"/>
        </w:rPr>
        <w:t xml:space="preserve"> </w:t>
      </w:r>
      <w:r w:rsidR="00DF1BDF" w:rsidRPr="00DF1BDF">
        <w:rPr>
          <w:rFonts w:ascii="Simplified Arabic" w:hAnsi="Simplified Arabic" w:cs="Simplified Arabic"/>
          <w:sz w:val="28"/>
          <w:szCs w:val="28"/>
          <w:rtl/>
          <w:lang w:bidi="ar-SA"/>
        </w:rPr>
        <w:t>الحس</w:t>
      </w:r>
      <w:r w:rsidR="00DF1BDF" w:rsidRPr="00DF1BDF">
        <w:rPr>
          <w:rFonts w:ascii="Simplified Arabic" w:hAnsi="Simplified Arabic" w:cs="Simplified Arabic"/>
          <w:sz w:val="28"/>
          <w:szCs w:val="28"/>
          <w:lang w:bidi="ar-SA"/>
        </w:rPr>
        <w:t xml:space="preserve"> </w:t>
      </w:r>
      <w:r w:rsidR="00DF1BDF" w:rsidRPr="00DF1BDF">
        <w:rPr>
          <w:rFonts w:ascii="Simplified Arabic" w:hAnsi="Simplified Arabic" w:cs="Simplified Arabic"/>
          <w:sz w:val="28"/>
          <w:szCs w:val="28"/>
          <w:rtl/>
          <w:lang w:bidi="ar-SA"/>
        </w:rPr>
        <w:t>الديني</w:t>
      </w:r>
      <w:r w:rsidR="00DF1BDF" w:rsidRPr="00DF1BDF">
        <w:rPr>
          <w:rFonts w:ascii="Simplified Arabic" w:hAnsi="Simplified Arabic" w:cs="Simplified Arabic"/>
          <w:sz w:val="28"/>
          <w:szCs w:val="28"/>
          <w:lang w:bidi="ar-SA"/>
        </w:rPr>
        <w:t xml:space="preserve"> </w:t>
      </w:r>
      <w:r w:rsidR="00DF1BDF" w:rsidRPr="00DF1BDF">
        <w:rPr>
          <w:rFonts w:ascii="Simplified Arabic" w:hAnsi="Simplified Arabic" w:cs="Simplified Arabic"/>
          <w:sz w:val="28"/>
          <w:szCs w:val="28"/>
          <w:rtl/>
          <w:lang w:bidi="ar-SA"/>
        </w:rPr>
        <w:t>والوطني</w:t>
      </w:r>
      <w:r w:rsidR="005E6BD3">
        <w:rPr>
          <w:rFonts w:ascii="Simplified Arabic" w:hAnsi="Simplified Arabic" w:cs="Simplified Arabic" w:hint="cs"/>
          <w:sz w:val="28"/>
          <w:szCs w:val="28"/>
          <w:rtl/>
          <w:lang w:bidi="ar-SA"/>
        </w:rPr>
        <w:t xml:space="preserve"> </w:t>
      </w:r>
      <w:r w:rsidR="005E6BD3">
        <w:rPr>
          <w:rFonts w:ascii="Simplified Arabic" w:hAnsi="Simplified Arabic" w:cs="Simplified Arabic" w:hint="cs"/>
          <w:sz w:val="28"/>
          <w:szCs w:val="28"/>
          <w:rtl/>
          <w:lang w:bidi="ar-IQ"/>
        </w:rPr>
        <w:t>،</w:t>
      </w:r>
      <w:r w:rsidR="005E6BD3">
        <w:rPr>
          <w:rFonts w:ascii="Simplified Arabic" w:hAnsi="Simplified Arabic" w:cs="Simplified Arabic"/>
          <w:sz w:val="28"/>
          <w:szCs w:val="28"/>
          <w:lang w:bidi="ar-SA"/>
        </w:rPr>
        <w:t xml:space="preserve"> </w:t>
      </w:r>
      <w:r w:rsidR="00DF1BDF" w:rsidRPr="00DF1BDF">
        <w:rPr>
          <w:rFonts w:ascii="Simplified Arabic" w:hAnsi="Simplified Arabic" w:cs="Simplified Arabic"/>
          <w:sz w:val="28"/>
          <w:szCs w:val="28"/>
          <w:rtl/>
          <w:lang w:bidi="ar-SA"/>
        </w:rPr>
        <w:t>غياب</w:t>
      </w:r>
      <w:r w:rsidR="00DF1BDF" w:rsidRPr="00DF1BDF">
        <w:rPr>
          <w:rFonts w:ascii="Simplified Arabic" w:hAnsi="Simplified Arabic" w:cs="Simplified Arabic"/>
          <w:sz w:val="28"/>
          <w:szCs w:val="28"/>
          <w:lang w:bidi="ar-SA"/>
        </w:rPr>
        <w:t xml:space="preserve"> </w:t>
      </w:r>
      <w:r w:rsidR="00DF1BDF" w:rsidRPr="00DF1BDF">
        <w:rPr>
          <w:rFonts w:ascii="Simplified Arabic" w:hAnsi="Simplified Arabic" w:cs="Simplified Arabic"/>
          <w:sz w:val="28"/>
          <w:szCs w:val="28"/>
          <w:rtl/>
          <w:lang w:bidi="ar-SA"/>
        </w:rPr>
        <w:t>القدوة</w:t>
      </w:r>
      <w:r w:rsidR="00DF1BDF" w:rsidRPr="00DF1BDF">
        <w:rPr>
          <w:rFonts w:ascii="Simplified Arabic" w:hAnsi="Simplified Arabic" w:cs="Simplified Arabic"/>
          <w:sz w:val="28"/>
          <w:szCs w:val="28"/>
          <w:lang w:bidi="ar-SA"/>
        </w:rPr>
        <w:t xml:space="preserve"> </w:t>
      </w:r>
      <w:r w:rsidR="00DF1BDF" w:rsidRPr="00DF1BDF">
        <w:rPr>
          <w:rFonts w:ascii="Simplified Arabic" w:hAnsi="Simplified Arabic" w:cs="Simplified Arabic"/>
          <w:sz w:val="28"/>
          <w:szCs w:val="28"/>
          <w:rtl/>
          <w:lang w:bidi="ar-SA"/>
        </w:rPr>
        <w:t>الحسنة</w:t>
      </w:r>
      <w:r w:rsidR="005E6BD3">
        <w:rPr>
          <w:rFonts w:ascii="Simplified Arabic" w:hAnsi="Simplified Arabic" w:cs="Simplified Arabic"/>
          <w:sz w:val="28"/>
          <w:szCs w:val="28"/>
          <w:lang w:bidi="ar-SA"/>
        </w:rPr>
        <w:t xml:space="preserve"> </w:t>
      </w:r>
      <w:r w:rsidR="005E6BD3">
        <w:rPr>
          <w:rFonts w:ascii="Simplified Arabic" w:hAnsi="Simplified Arabic" w:cs="Simplified Arabic" w:hint="cs"/>
          <w:sz w:val="28"/>
          <w:szCs w:val="28"/>
          <w:rtl/>
          <w:lang w:bidi="ar-IQ"/>
        </w:rPr>
        <w:t xml:space="preserve">، </w:t>
      </w:r>
      <w:r w:rsidR="00DF1BDF" w:rsidRPr="00DF1BDF">
        <w:rPr>
          <w:rFonts w:ascii="Simplified Arabic" w:hAnsi="Simplified Arabic" w:cs="Simplified Arabic"/>
          <w:sz w:val="28"/>
          <w:szCs w:val="28"/>
          <w:rtl/>
          <w:lang w:bidi="ar-SA"/>
        </w:rPr>
        <w:t>فقدان</w:t>
      </w:r>
      <w:r w:rsidR="00DF1BDF" w:rsidRPr="00DF1BDF">
        <w:rPr>
          <w:rFonts w:ascii="Simplified Arabic" w:hAnsi="Simplified Arabic" w:cs="Simplified Arabic"/>
          <w:sz w:val="28"/>
          <w:szCs w:val="28"/>
          <w:lang w:bidi="ar-SA"/>
        </w:rPr>
        <w:t xml:space="preserve"> </w:t>
      </w:r>
      <w:r w:rsidR="00DF1BDF" w:rsidRPr="00DF1BDF">
        <w:rPr>
          <w:rFonts w:ascii="Simplified Arabic" w:hAnsi="Simplified Arabic" w:cs="Simplified Arabic"/>
          <w:sz w:val="28"/>
          <w:szCs w:val="28"/>
          <w:rtl/>
          <w:lang w:bidi="ar-SA"/>
        </w:rPr>
        <w:t>روح</w:t>
      </w:r>
      <w:r w:rsidR="00DF1BDF" w:rsidRPr="00DF1BDF">
        <w:rPr>
          <w:rFonts w:ascii="Simplified Arabic" w:hAnsi="Simplified Arabic" w:cs="Simplified Arabic"/>
          <w:sz w:val="28"/>
          <w:szCs w:val="28"/>
          <w:lang w:bidi="ar-SA"/>
        </w:rPr>
        <w:t xml:space="preserve"> </w:t>
      </w:r>
      <w:r w:rsidR="00DF1BDF" w:rsidRPr="00DF1BDF">
        <w:rPr>
          <w:rFonts w:ascii="Simplified Arabic" w:hAnsi="Simplified Arabic" w:cs="Simplified Arabic"/>
          <w:sz w:val="28"/>
          <w:szCs w:val="28"/>
          <w:rtl/>
          <w:lang w:bidi="ar-SA"/>
        </w:rPr>
        <w:t>التعاون</w:t>
      </w:r>
      <w:r w:rsidR="00DF1BDF" w:rsidRPr="00DF1BDF">
        <w:rPr>
          <w:rFonts w:ascii="Simplified Arabic" w:hAnsi="Simplified Arabic" w:cs="Simplified Arabic"/>
          <w:sz w:val="28"/>
          <w:szCs w:val="28"/>
          <w:lang w:bidi="ar-SA"/>
        </w:rPr>
        <w:t xml:space="preserve"> </w:t>
      </w:r>
      <w:r w:rsidR="00DF1BDF" w:rsidRPr="00DF1BDF">
        <w:rPr>
          <w:rFonts w:ascii="Simplified Arabic" w:hAnsi="Simplified Arabic" w:cs="Simplified Arabic"/>
          <w:sz w:val="28"/>
          <w:szCs w:val="28"/>
          <w:rtl/>
          <w:lang w:bidi="ar-SA"/>
        </w:rPr>
        <w:t>والتفاهم</w:t>
      </w:r>
      <w:r w:rsidR="00DF1BDF" w:rsidRPr="00DF1BDF">
        <w:rPr>
          <w:rFonts w:ascii="Simplified Arabic" w:hAnsi="Simplified Arabic" w:cs="Simplified Arabic"/>
          <w:sz w:val="28"/>
          <w:szCs w:val="28"/>
          <w:lang w:bidi="ar-SA"/>
        </w:rPr>
        <w:t xml:space="preserve"> </w:t>
      </w:r>
      <w:r w:rsidR="00F30EFC">
        <w:rPr>
          <w:rFonts w:ascii="Simplified Arabic" w:hAnsi="Simplified Arabic" w:cs="Simplified Arabic" w:hint="cs"/>
          <w:sz w:val="28"/>
          <w:szCs w:val="28"/>
          <w:rtl/>
          <w:lang w:bidi="ar-SA"/>
        </w:rPr>
        <w:t xml:space="preserve">في بيئة العمل </w:t>
      </w:r>
      <w:r w:rsidR="005E6BD3">
        <w:rPr>
          <w:rFonts w:ascii="Simplified Arabic" w:hAnsi="Simplified Arabic" w:cs="Simplified Arabic" w:hint="cs"/>
          <w:sz w:val="28"/>
          <w:szCs w:val="28"/>
          <w:rtl/>
          <w:lang w:bidi="ar-SA"/>
        </w:rPr>
        <w:t>،</w:t>
      </w:r>
      <w:r w:rsidR="005E6BD3">
        <w:rPr>
          <w:rFonts w:ascii="Simplified Arabic" w:hAnsi="Simplified Arabic" w:cs="Simplified Arabic" w:hint="cs"/>
          <w:color w:val="000000" w:themeColor="text1"/>
          <w:sz w:val="28"/>
          <w:szCs w:val="28"/>
          <w:rtl/>
          <w:lang w:bidi="ar-IQ"/>
        </w:rPr>
        <w:t xml:space="preserve"> </w:t>
      </w:r>
      <w:r w:rsidR="00F30EFC">
        <w:rPr>
          <w:rFonts w:ascii="Simplified Arabic" w:hAnsi="Simplified Arabic" w:cs="Simplified Arabic" w:hint="cs"/>
          <w:sz w:val="28"/>
          <w:szCs w:val="28"/>
          <w:rtl/>
          <w:lang w:bidi="ar-SA"/>
        </w:rPr>
        <w:t xml:space="preserve">ضعف تطبيق القانون </w:t>
      </w:r>
      <w:r w:rsidR="005E6BD3">
        <w:rPr>
          <w:rFonts w:ascii="Simplified Arabic" w:hAnsi="Simplified Arabic" w:cs="Simplified Arabic" w:hint="cs"/>
          <w:sz w:val="28"/>
          <w:szCs w:val="28"/>
          <w:rtl/>
          <w:lang w:bidi="ar-SA"/>
        </w:rPr>
        <w:t xml:space="preserve">، </w:t>
      </w:r>
      <w:r w:rsidR="00DF1BDF" w:rsidRPr="00DF1BDF">
        <w:rPr>
          <w:rFonts w:ascii="Simplified Arabic" w:hAnsi="Simplified Arabic" w:cs="Simplified Arabic"/>
          <w:sz w:val="28"/>
          <w:szCs w:val="28"/>
          <w:rtl/>
          <w:lang w:bidi="ar-SA"/>
        </w:rPr>
        <w:t>إعطاء</w:t>
      </w:r>
      <w:r w:rsidR="00DF1BDF" w:rsidRPr="00DF1BDF">
        <w:rPr>
          <w:rFonts w:ascii="Simplified Arabic" w:hAnsi="Simplified Arabic" w:cs="Simplified Arabic"/>
          <w:sz w:val="28"/>
          <w:szCs w:val="28"/>
          <w:lang w:bidi="ar-SA"/>
        </w:rPr>
        <w:t xml:space="preserve"> </w:t>
      </w:r>
      <w:r w:rsidR="00DF1BDF" w:rsidRPr="00DF1BDF">
        <w:rPr>
          <w:rFonts w:ascii="Simplified Arabic" w:hAnsi="Simplified Arabic" w:cs="Simplified Arabic"/>
          <w:sz w:val="28"/>
          <w:szCs w:val="28"/>
          <w:rtl/>
          <w:lang w:bidi="ar-SA"/>
        </w:rPr>
        <w:t>قيمة</w:t>
      </w:r>
      <w:r w:rsidR="00DF1BDF" w:rsidRPr="00DF1BDF">
        <w:rPr>
          <w:rFonts w:ascii="Simplified Arabic" w:hAnsi="Simplified Arabic" w:cs="Simplified Arabic"/>
          <w:sz w:val="28"/>
          <w:szCs w:val="28"/>
          <w:lang w:bidi="ar-SA"/>
        </w:rPr>
        <w:t xml:space="preserve"> </w:t>
      </w:r>
      <w:r w:rsidR="00DF1BDF" w:rsidRPr="00DF1BDF">
        <w:rPr>
          <w:rFonts w:ascii="Simplified Arabic" w:hAnsi="Simplified Arabic" w:cs="Simplified Arabic"/>
          <w:sz w:val="28"/>
          <w:szCs w:val="28"/>
          <w:rtl/>
          <w:lang w:bidi="ar-SA"/>
        </w:rPr>
        <w:t>عالية</w:t>
      </w:r>
      <w:r w:rsidR="00DF1BDF" w:rsidRPr="00DF1BDF">
        <w:rPr>
          <w:rFonts w:ascii="Simplified Arabic" w:hAnsi="Simplified Arabic" w:cs="Simplified Arabic"/>
          <w:sz w:val="28"/>
          <w:szCs w:val="28"/>
          <w:lang w:bidi="ar-SA"/>
        </w:rPr>
        <w:t xml:space="preserve"> </w:t>
      </w:r>
      <w:r w:rsidR="00F30EFC">
        <w:rPr>
          <w:rFonts w:ascii="Simplified Arabic" w:hAnsi="Simplified Arabic" w:cs="Simplified Arabic" w:hint="cs"/>
          <w:sz w:val="28"/>
          <w:szCs w:val="28"/>
          <w:rtl/>
          <w:lang w:bidi="ar-SA"/>
        </w:rPr>
        <w:t>ل</w:t>
      </w:r>
      <w:r w:rsidR="00DF1BDF" w:rsidRPr="00DF1BDF">
        <w:rPr>
          <w:rFonts w:ascii="Simplified Arabic" w:hAnsi="Simplified Arabic" w:cs="Simplified Arabic"/>
          <w:sz w:val="28"/>
          <w:szCs w:val="28"/>
          <w:rtl/>
          <w:lang w:bidi="ar-SA"/>
        </w:rPr>
        <w:t>لربح</w:t>
      </w:r>
      <w:r w:rsidR="00DF1BDF" w:rsidRPr="00DF1BDF">
        <w:rPr>
          <w:rFonts w:ascii="Simplified Arabic" w:hAnsi="Simplified Arabic" w:cs="Simplified Arabic"/>
          <w:sz w:val="28"/>
          <w:szCs w:val="28"/>
          <w:lang w:bidi="ar-SA"/>
        </w:rPr>
        <w:t xml:space="preserve"> </w:t>
      </w:r>
      <w:r w:rsidR="00DF1BDF" w:rsidRPr="00DF1BDF">
        <w:rPr>
          <w:rFonts w:ascii="Simplified Arabic" w:hAnsi="Simplified Arabic" w:cs="Simplified Arabic"/>
          <w:sz w:val="28"/>
          <w:szCs w:val="28"/>
          <w:rtl/>
          <w:lang w:bidi="ar-SA"/>
        </w:rPr>
        <w:t>هدفا</w:t>
      </w:r>
      <w:r w:rsidR="00DF1BDF" w:rsidRPr="00DF1BDF">
        <w:rPr>
          <w:rFonts w:ascii="Simplified Arabic" w:hAnsi="Simplified Arabic" w:cs="Simplified Arabic"/>
          <w:sz w:val="28"/>
          <w:szCs w:val="28"/>
          <w:lang w:bidi="ar-SA"/>
        </w:rPr>
        <w:t xml:space="preserve"> </w:t>
      </w:r>
      <w:r w:rsidR="00DF1BDF" w:rsidRPr="00DF1BDF">
        <w:rPr>
          <w:rFonts w:ascii="Simplified Arabic" w:hAnsi="Simplified Arabic" w:cs="Simplified Arabic"/>
          <w:sz w:val="28"/>
          <w:szCs w:val="28"/>
          <w:rtl/>
          <w:lang w:bidi="ar-SA"/>
        </w:rPr>
        <w:t>ولو</w:t>
      </w:r>
      <w:r w:rsidR="00DF1BDF" w:rsidRPr="00DF1BDF">
        <w:rPr>
          <w:rFonts w:ascii="Simplified Arabic" w:hAnsi="Simplified Arabic" w:cs="Simplified Arabic"/>
          <w:sz w:val="28"/>
          <w:szCs w:val="28"/>
          <w:lang w:bidi="ar-SA"/>
        </w:rPr>
        <w:t xml:space="preserve"> </w:t>
      </w:r>
      <w:r w:rsidR="00DF1BDF" w:rsidRPr="00DF1BDF">
        <w:rPr>
          <w:rFonts w:ascii="Simplified Arabic" w:hAnsi="Simplified Arabic" w:cs="Simplified Arabic"/>
          <w:sz w:val="28"/>
          <w:szCs w:val="28"/>
          <w:rtl/>
          <w:lang w:bidi="ar-SA"/>
        </w:rPr>
        <w:t>على</w:t>
      </w:r>
      <w:r w:rsidR="00F30EFC">
        <w:rPr>
          <w:rFonts w:ascii="Simplified Arabic" w:hAnsi="Simplified Arabic" w:cs="Simplified Arabic" w:hint="cs"/>
          <w:color w:val="000000" w:themeColor="text1"/>
          <w:sz w:val="28"/>
          <w:szCs w:val="28"/>
          <w:rtl/>
          <w:lang w:bidi="ar-IQ"/>
        </w:rPr>
        <w:t xml:space="preserve"> </w:t>
      </w:r>
      <w:r w:rsidR="00DF1BDF" w:rsidRPr="00DF1BDF">
        <w:rPr>
          <w:rFonts w:ascii="Simplified Arabic" w:hAnsi="Simplified Arabic" w:cs="Simplified Arabic"/>
          <w:sz w:val="28"/>
          <w:szCs w:val="28"/>
          <w:rtl/>
          <w:lang w:bidi="ar-SA"/>
        </w:rPr>
        <w:t>حساب</w:t>
      </w:r>
      <w:r w:rsidR="00DF1BDF" w:rsidRPr="00DF1BDF">
        <w:rPr>
          <w:rFonts w:ascii="Simplified Arabic" w:hAnsi="Simplified Arabic" w:cs="Simplified Arabic"/>
          <w:sz w:val="28"/>
          <w:szCs w:val="28"/>
          <w:lang w:bidi="ar-SA"/>
        </w:rPr>
        <w:t xml:space="preserve"> </w:t>
      </w:r>
      <w:r w:rsidR="00DF1BDF" w:rsidRPr="00DF1BDF">
        <w:rPr>
          <w:rFonts w:ascii="Simplified Arabic" w:hAnsi="Simplified Arabic" w:cs="Simplified Arabic"/>
          <w:sz w:val="28"/>
          <w:szCs w:val="28"/>
          <w:rtl/>
          <w:lang w:bidi="ar-SA"/>
        </w:rPr>
        <w:t>الأخلاق</w:t>
      </w:r>
      <w:r w:rsidR="005E6BD3">
        <w:rPr>
          <w:rFonts w:ascii="Simplified Arabic" w:hAnsi="Simplified Arabic" w:cs="Simplified Arabic" w:hint="cs"/>
          <w:sz w:val="28"/>
          <w:szCs w:val="28"/>
          <w:rtl/>
          <w:lang w:bidi="ar-SA"/>
        </w:rPr>
        <w:t xml:space="preserve"> ، </w:t>
      </w:r>
      <w:r w:rsidR="00F30EFC">
        <w:rPr>
          <w:rFonts w:ascii="Simplified Arabic" w:hAnsi="Simplified Arabic" w:cs="Simplified Arabic" w:hint="cs"/>
          <w:sz w:val="28"/>
          <w:szCs w:val="28"/>
          <w:rtl/>
          <w:lang w:bidi="ar-SA"/>
        </w:rPr>
        <w:t>ضعف الوعيب</w:t>
      </w:r>
      <w:r w:rsidR="00DF1BDF" w:rsidRPr="00DF1BDF">
        <w:rPr>
          <w:rFonts w:ascii="Simplified Arabic" w:hAnsi="Simplified Arabic" w:cs="Simplified Arabic"/>
          <w:sz w:val="28"/>
          <w:szCs w:val="28"/>
          <w:lang w:bidi="ar-SA"/>
        </w:rPr>
        <w:t xml:space="preserve"> </w:t>
      </w:r>
      <w:r w:rsidR="00DF1BDF" w:rsidRPr="00DF1BDF">
        <w:rPr>
          <w:rFonts w:ascii="Simplified Arabic" w:hAnsi="Simplified Arabic" w:cs="Simplified Arabic"/>
          <w:sz w:val="28"/>
          <w:szCs w:val="28"/>
          <w:rtl/>
          <w:lang w:bidi="ar-SA"/>
        </w:rPr>
        <w:t>نظام</w:t>
      </w:r>
      <w:r w:rsidR="00DF1BDF" w:rsidRPr="00DF1BDF">
        <w:rPr>
          <w:rFonts w:ascii="Simplified Arabic" w:hAnsi="Simplified Arabic" w:cs="Simplified Arabic"/>
          <w:sz w:val="28"/>
          <w:szCs w:val="28"/>
          <w:lang w:bidi="ar-SA"/>
        </w:rPr>
        <w:t xml:space="preserve"> </w:t>
      </w:r>
      <w:r w:rsidR="00DF1BDF" w:rsidRPr="00DF1BDF">
        <w:rPr>
          <w:rFonts w:ascii="Simplified Arabic" w:hAnsi="Simplified Arabic" w:cs="Simplified Arabic"/>
          <w:sz w:val="28"/>
          <w:szCs w:val="28"/>
          <w:rtl/>
          <w:lang w:bidi="ar-SA"/>
        </w:rPr>
        <w:t>أخلاقيات</w:t>
      </w:r>
      <w:r w:rsidR="00DF1BDF" w:rsidRPr="00DF1BDF">
        <w:rPr>
          <w:rFonts w:ascii="Simplified Arabic" w:hAnsi="Simplified Arabic" w:cs="Simplified Arabic"/>
          <w:sz w:val="28"/>
          <w:szCs w:val="28"/>
          <w:lang w:bidi="ar-SA"/>
        </w:rPr>
        <w:t xml:space="preserve"> </w:t>
      </w:r>
      <w:r w:rsidR="00DF1BDF" w:rsidRPr="00DF1BDF">
        <w:rPr>
          <w:rFonts w:ascii="Simplified Arabic" w:hAnsi="Simplified Arabic" w:cs="Simplified Arabic"/>
          <w:sz w:val="28"/>
          <w:szCs w:val="28"/>
          <w:rtl/>
          <w:lang w:bidi="ar-SA"/>
        </w:rPr>
        <w:t>المهنة</w:t>
      </w:r>
      <w:r w:rsidR="005E6BD3">
        <w:rPr>
          <w:rFonts w:ascii="Simplified Arabic" w:hAnsi="Simplified Arabic" w:cs="Simplified Arabic" w:hint="cs"/>
          <w:sz w:val="28"/>
          <w:szCs w:val="28"/>
          <w:rtl/>
          <w:lang w:bidi="ar-SA"/>
        </w:rPr>
        <w:t xml:space="preserve"> وبالتالي </w:t>
      </w:r>
      <w:r w:rsidR="00DF1BDF">
        <w:rPr>
          <w:rFonts w:ascii="TraditionalArabic" w:cs="TraditionalArabic" w:hint="cs"/>
          <w:sz w:val="32"/>
          <w:szCs w:val="32"/>
          <w:rtl/>
          <w:lang w:bidi="ar-SA"/>
        </w:rPr>
        <w:t>التصرفات</w:t>
      </w:r>
      <w:r w:rsidR="00DF1BDF">
        <w:rPr>
          <w:rFonts w:ascii="TraditionalArabic" w:cs="TraditionalArabic"/>
          <w:sz w:val="32"/>
          <w:szCs w:val="32"/>
          <w:lang w:bidi="ar-SA"/>
        </w:rPr>
        <w:t xml:space="preserve"> </w:t>
      </w:r>
      <w:r w:rsidR="00DF1BDF">
        <w:rPr>
          <w:rFonts w:ascii="TraditionalArabic" w:cs="TraditionalArabic" w:hint="cs"/>
          <w:sz w:val="32"/>
          <w:szCs w:val="32"/>
          <w:rtl/>
          <w:lang w:bidi="ar-SA"/>
        </w:rPr>
        <w:t>غير</w:t>
      </w:r>
      <w:r w:rsidR="00DF1BDF">
        <w:rPr>
          <w:rFonts w:ascii="TraditionalArabic" w:cs="TraditionalArabic"/>
          <w:sz w:val="32"/>
          <w:szCs w:val="32"/>
          <w:lang w:bidi="ar-SA"/>
        </w:rPr>
        <w:t xml:space="preserve"> </w:t>
      </w:r>
      <w:r w:rsidR="00DF1BDF">
        <w:rPr>
          <w:rFonts w:ascii="TraditionalArabic" w:cs="TraditionalArabic" w:hint="cs"/>
          <w:sz w:val="32"/>
          <w:szCs w:val="32"/>
          <w:rtl/>
          <w:lang w:bidi="ar-SA"/>
        </w:rPr>
        <w:t>الأخلاقية</w:t>
      </w:r>
      <w:r w:rsidR="00A07791">
        <w:rPr>
          <w:rFonts w:ascii="Simplified Arabic" w:hAnsi="Simplified Arabic" w:cs="Simplified Arabic" w:hint="cs"/>
          <w:sz w:val="28"/>
          <w:szCs w:val="28"/>
          <w:rtl/>
          <w:lang w:bidi="ar-IQ"/>
        </w:rPr>
        <w:t>( قسم الدراسات الاسلامية،2015، ص94)</w:t>
      </w:r>
      <w:r w:rsidR="00A07791" w:rsidRPr="005E38F8">
        <w:rPr>
          <w:rFonts w:ascii="Simplified Arabic" w:hAnsi="Simplified Arabic" w:cs="Simplified Arabic"/>
          <w:sz w:val="28"/>
          <w:szCs w:val="28"/>
          <w:rtl/>
          <w:cs/>
        </w:rPr>
        <w:t>.</w:t>
      </w:r>
      <w:r w:rsidR="00F30EFC">
        <w:rPr>
          <w:rFonts w:ascii="Simplified Arabic" w:hAnsi="Simplified Arabic" w:cs="Simplified Arabic" w:hint="cs"/>
          <w:color w:val="000000" w:themeColor="text1"/>
          <w:sz w:val="28"/>
          <w:szCs w:val="28"/>
          <w:rtl/>
          <w:lang w:bidi="ar-SA"/>
        </w:rPr>
        <w:t xml:space="preserve"> </w:t>
      </w:r>
    </w:p>
    <w:p w:rsidR="00D533F9" w:rsidRDefault="00D533F9" w:rsidP="00EA41C4">
      <w:pPr>
        <w:shd w:val="clear" w:color="auto" w:fill="FFFFFF" w:themeFill="background1"/>
        <w:bidi/>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ثانياً. </w:t>
      </w:r>
      <w:r w:rsidR="00DB5B7A">
        <w:rPr>
          <w:rFonts w:ascii="Simplified Arabic" w:hAnsi="Simplified Arabic" w:cs="Simplified Arabic" w:hint="cs"/>
          <w:b/>
          <w:bCs/>
          <w:sz w:val="28"/>
          <w:szCs w:val="28"/>
          <w:rtl/>
          <w:lang w:bidi="ar-IQ"/>
        </w:rPr>
        <w:t xml:space="preserve">مستويات </w:t>
      </w:r>
      <w:r w:rsidR="00D15BBB" w:rsidRPr="00D15BBB">
        <w:rPr>
          <w:rFonts w:ascii="Simplified Arabic" w:hAnsi="Simplified Arabic" w:cs="Simplified Arabic"/>
          <w:b/>
          <w:bCs/>
          <w:sz w:val="28"/>
          <w:szCs w:val="28"/>
          <w:rtl/>
          <w:lang w:bidi="ar-IQ"/>
        </w:rPr>
        <w:t>بناء و</w:t>
      </w:r>
      <w:r w:rsidR="00D15BBB" w:rsidRPr="00D15BBB">
        <w:rPr>
          <w:rFonts w:ascii="Simplified Arabic" w:hAnsi="Simplified Arabic" w:cs="Simplified Arabic"/>
          <w:b/>
          <w:bCs/>
          <w:sz w:val="28"/>
          <w:szCs w:val="28"/>
          <w:rtl/>
          <w:lang w:bidi="ar-SA"/>
        </w:rPr>
        <w:t>ت</w:t>
      </w:r>
      <w:r w:rsidR="00F30EFC" w:rsidRPr="00D15BBB">
        <w:rPr>
          <w:rFonts w:ascii="Simplified Arabic" w:hAnsi="Simplified Arabic" w:cs="Simplified Arabic"/>
          <w:b/>
          <w:bCs/>
          <w:sz w:val="28"/>
          <w:szCs w:val="28"/>
          <w:rtl/>
          <w:lang w:bidi="ar-SA"/>
        </w:rPr>
        <w:t>رسيخ</w:t>
      </w:r>
      <w:r w:rsidR="00F30EFC" w:rsidRPr="00D15BBB">
        <w:rPr>
          <w:rFonts w:ascii="Simplified Arabic" w:hAnsi="Simplified Arabic" w:cs="Simplified Arabic"/>
          <w:b/>
          <w:bCs/>
          <w:sz w:val="28"/>
          <w:szCs w:val="28"/>
          <w:lang w:bidi="ar-SA"/>
        </w:rPr>
        <w:t xml:space="preserve"> </w:t>
      </w:r>
      <w:r w:rsidR="00F30EFC" w:rsidRPr="00D15BBB">
        <w:rPr>
          <w:rFonts w:ascii="Simplified Arabic" w:hAnsi="Simplified Arabic" w:cs="Simplified Arabic"/>
          <w:b/>
          <w:bCs/>
          <w:sz w:val="28"/>
          <w:szCs w:val="28"/>
          <w:rtl/>
          <w:lang w:bidi="ar-SA"/>
        </w:rPr>
        <w:t>أخلاقيات</w:t>
      </w:r>
      <w:r w:rsidR="00F30EFC" w:rsidRPr="00D15BBB">
        <w:rPr>
          <w:rFonts w:ascii="Simplified Arabic" w:hAnsi="Simplified Arabic" w:cs="Simplified Arabic"/>
          <w:b/>
          <w:bCs/>
          <w:sz w:val="28"/>
          <w:szCs w:val="28"/>
          <w:lang w:bidi="ar-SA"/>
        </w:rPr>
        <w:t xml:space="preserve"> </w:t>
      </w:r>
      <w:r w:rsidR="00F30EFC" w:rsidRPr="00D15BBB">
        <w:rPr>
          <w:rFonts w:ascii="Simplified Arabic" w:hAnsi="Simplified Arabic" w:cs="Simplified Arabic"/>
          <w:b/>
          <w:bCs/>
          <w:sz w:val="28"/>
          <w:szCs w:val="28"/>
          <w:rtl/>
          <w:lang w:bidi="ar-SA"/>
        </w:rPr>
        <w:t>المهنة</w:t>
      </w:r>
      <w:r w:rsidR="00F30EFC" w:rsidRPr="00D15BBB">
        <w:rPr>
          <w:rFonts w:ascii="Simplified Arabic" w:hAnsi="Simplified Arabic" w:cs="Simplified Arabic"/>
          <w:b/>
          <w:bCs/>
          <w:sz w:val="28"/>
          <w:szCs w:val="28"/>
          <w:lang w:bidi="ar-SA"/>
        </w:rPr>
        <w:t>:</w:t>
      </w:r>
      <w:r w:rsidR="00EA41C4">
        <w:rPr>
          <w:rFonts w:ascii="Simplified Arabic" w:hAnsi="Simplified Arabic" w:cs="Simplified Arabic" w:hint="cs"/>
          <w:color w:val="000000" w:themeColor="text1"/>
          <w:sz w:val="28"/>
          <w:szCs w:val="28"/>
          <w:rtl/>
          <w:lang w:bidi="ar-IQ"/>
        </w:rPr>
        <w:t xml:space="preserve"> </w:t>
      </w:r>
      <w:r w:rsidR="000969D9">
        <w:rPr>
          <w:rFonts w:ascii="Simplified Arabic" w:hAnsi="Simplified Arabic" w:cs="Simplified Arabic" w:hint="cs"/>
          <w:sz w:val="28"/>
          <w:szCs w:val="28"/>
          <w:rtl/>
          <w:lang w:bidi="ar-IQ"/>
        </w:rPr>
        <w:t xml:space="preserve"> </w:t>
      </w:r>
    </w:p>
    <w:p w:rsidR="00F30EFC" w:rsidRDefault="00D533F9" w:rsidP="00D533F9">
      <w:pPr>
        <w:shd w:val="clear" w:color="auto" w:fill="FFFFFF" w:themeFill="background1"/>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D15BBB">
        <w:rPr>
          <w:rFonts w:ascii="Simplified Arabic" w:hAnsi="Simplified Arabic" w:cs="Simplified Arabic" w:hint="cs"/>
          <w:sz w:val="28"/>
          <w:szCs w:val="28"/>
          <w:rtl/>
          <w:lang w:bidi="ar-IQ"/>
        </w:rPr>
        <w:t>تتم عملية بناء وترسيخ الاخلاق عبر مستويات ثلاثة مترابطة ذ</w:t>
      </w:r>
      <w:r w:rsidR="00A07791">
        <w:rPr>
          <w:rFonts w:ascii="Simplified Arabic" w:hAnsi="Simplified Arabic" w:cs="Simplified Arabic" w:hint="cs"/>
          <w:sz w:val="28"/>
          <w:szCs w:val="28"/>
          <w:rtl/>
          <w:lang w:bidi="ar-IQ"/>
        </w:rPr>
        <w:t>ات علاقات تكاملية وتفاعلية ، حيث</w:t>
      </w:r>
      <w:r w:rsidR="00D15BBB">
        <w:rPr>
          <w:rFonts w:ascii="Simplified Arabic" w:hAnsi="Simplified Arabic" w:cs="Simplified Arabic" w:hint="cs"/>
          <w:sz w:val="28"/>
          <w:szCs w:val="28"/>
          <w:rtl/>
          <w:lang w:bidi="ar-IQ"/>
        </w:rPr>
        <w:t xml:space="preserve"> تعتمد هذه المستويات على التأمل الفكري بالفهم والتحليل والترتيب حتى تترسخ في الذهن وتتطبع بالسلوك ، بغض النظر على المؤثرات والضغوط الخارجية التي تعرض لها الفرد. وقد </w:t>
      </w:r>
      <w:r w:rsidR="00A07791">
        <w:rPr>
          <w:rFonts w:ascii="Simplified Arabic" w:hAnsi="Simplified Arabic" w:cs="Simplified Arabic" w:hint="cs"/>
          <w:sz w:val="28"/>
          <w:szCs w:val="28"/>
          <w:rtl/>
          <w:lang w:bidi="ar-IQ"/>
        </w:rPr>
        <w:t>بين</w:t>
      </w:r>
      <w:r w:rsidR="00D15BBB">
        <w:rPr>
          <w:rFonts w:ascii="Simplified Arabic" w:hAnsi="Simplified Arabic" w:cs="Simplified Arabic" w:hint="cs"/>
          <w:sz w:val="28"/>
          <w:szCs w:val="28"/>
          <w:rtl/>
          <w:lang w:bidi="ar-IQ"/>
        </w:rPr>
        <w:t xml:space="preserve"> </w:t>
      </w:r>
      <w:r w:rsidR="00A07791">
        <w:rPr>
          <w:rFonts w:ascii="Simplified Arabic" w:hAnsi="Simplified Arabic" w:cs="Simplified Arabic" w:hint="cs"/>
          <w:sz w:val="28"/>
          <w:szCs w:val="28"/>
          <w:rtl/>
          <w:lang w:bidi="ar-IQ"/>
        </w:rPr>
        <w:t xml:space="preserve">نموذج </w:t>
      </w:r>
      <w:r w:rsidR="00D15BBB">
        <w:rPr>
          <w:rFonts w:ascii="Simplified Arabic" w:hAnsi="Simplified Arabic" w:cs="Simplified Arabic" w:hint="cs"/>
          <w:sz w:val="28"/>
          <w:szCs w:val="28"/>
          <w:rtl/>
          <w:lang w:bidi="ar-IQ"/>
        </w:rPr>
        <w:t xml:space="preserve">سيمون </w:t>
      </w:r>
      <w:r w:rsidR="00D15BBB">
        <w:rPr>
          <w:rFonts w:ascii="Simplified Arabic" w:hAnsi="Simplified Arabic" w:cs="Simplified Arabic"/>
          <w:sz w:val="28"/>
          <w:szCs w:val="28"/>
          <w:lang w:bidi="ar-IQ"/>
        </w:rPr>
        <w:t>Simon</w:t>
      </w:r>
      <w:r w:rsidR="00D15BBB">
        <w:rPr>
          <w:rFonts w:ascii="Simplified Arabic" w:hAnsi="Simplified Arabic" w:cs="Simplified Arabic" w:hint="cs"/>
          <w:sz w:val="28"/>
          <w:szCs w:val="28"/>
          <w:rtl/>
          <w:lang w:bidi="ar-IQ"/>
        </w:rPr>
        <w:t xml:space="preserve"> عام</w:t>
      </w:r>
      <w:r w:rsidR="00A07791">
        <w:rPr>
          <w:rFonts w:ascii="Simplified Arabic" w:hAnsi="Simplified Arabic" w:cs="Simplified Arabic" w:hint="cs"/>
          <w:sz w:val="28"/>
          <w:szCs w:val="28"/>
          <w:rtl/>
          <w:lang w:bidi="ar-IQ"/>
        </w:rPr>
        <w:t xml:space="preserve"> </w:t>
      </w:r>
      <w:r w:rsidR="00D15BBB">
        <w:rPr>
          <w:rFonts w:ascii="Simplified Arabic" w:hAnsi="Simplified Arabic" w:cs="Simplified Arabic" w:hint="cs"/>
          <w:sz w:val="28"/>
          <w:szCs w:val="28"/>
          <w:rtl/>
          <w:lang w:bidi="ar-IQ"/>
        </w:rPr>
        <w:t xml:space="preserve">(1977) </w:t>
      </w:r>
      <w:r w:rsidR="00F30EFC" w:rsidRPr="00F30EFC">
        <w:rPr>
          <w:rFonts w:ascii="Simplified Arabic" w:hAnsi="Simplified Arabic" w:cs="Simplified Arabic"/>
          <w:b/>
          <w:bCs/>
          <w:sz w:val="28"/>
          <w:szCs w:val="28"/>
          <w:rtl/>
          <w:lang w:bidi="ar-SA"/>
        </w:rPr>
        <w:t>أن</w:t>
      </w:r>
      <w:r w:rsidR="00F30EFC" w:rsidRPr="00F30EFC">
        <w:rPr>
          <w:rFonts w:ascii="Simplified Arabic" w:hAnsi="Simplified Arabic" w:cs="Simplified Arabic"/>
          <w:b/>
          <w:bCs/>
          <w:sz w:val="28"/>
          <w:szCs w:val="28"/>
          <w:lang w:bidi="ar-SA"/>
        </w:rPr>
        <w:t xml:space="preserve"> </w:t>
      </w:r>
      <w:r w:rsidR="00F30EFC" w:rsidRPr="00F30EFC">
        <w:rPr>
          <w:rFonts w:ascii="Simplified Arabic" w:hAnsi="Simplified Arabic" w:cs="Simplified Arabic"/>
          <w:b/>
          <w:bCs/>
          <w:sz w:val="28"/>
          <w:szCs w:val="28"/>
          <w:rtl/>
          <w:lang w:bidi="ar-SA"/>
        </w:rPr>
        <w:t>هناك</w:t>
      </w:r>
      <w:r w:rsidR="00F30EFC" w:rsidRPr="00F30EFC">
        <w:rPr>
          <w:rFonts w:ascii="Simplified Arabic" w:hAnsi="Simplified Arabic" w:cs="Simplified Arabic"/>
          <w:b/>
          <w:bCs/>
          <w:sz w:val="28"/>
          <w:szCs w:val="28"/>
          <w:lang w:bidi="ar-SA"/>
        </w:rPr>
        <w:t xml:space="preserve"> </w:t>
      </w:r>
      <w:r w:rsidR="00F30EFC" w:rsidRPr="00F30EFC">
        <w:rPr>
          <w:rFonts w:ascii="Simplified Arabic" w:hAnsi="Simplified Arabic" w:cs="Simplified Arabic"/>
          <w:b/>
          <w:bCs/>
          <w:sz w:val="28"/>
          <w:szCs w:val="28"/>
          <w:rtl/>
          <w:lang w:bidi="ar-SA"/>
        </w:rPr>
        <w:t>ثلاثة</w:t>
      </w:r>
      <w:r w:rsidR="00F30EFC" w:rsidRPr="00F30EFC">
        <w:rPr>
          <w:rFonts w:ascii="Simplified Arabic" w:hAnsi="Simplified Arabic" w:cs="Simplified Arabic"/>
          <w:b/>
          <w:bCs/>
          <w:sz w:val="28"/>
          <w:szCs w:val="28"/>
          <w:lang w:bidi="ar-SA"/>
        </w:rPr>
        <w:t xml:space="preserve"> </w:t>
      </w:r>
      <w:r w:rsidR="00F30EFC" w:rsidRPr="00F30EFC">
        <w:rPr>
          <w:rFonts w:ascii="Simplified Arabic" w:hAnsi="Simplified Arabic" w:cs="Simplified Arabic"/>
          <w:b/>
          <w:bCs/>
          <w:sz w:val="28"/>
          <w:szCs w:val="28"/>
          <w:rtl/>
          <w:lang w:bidi="ar-SA"/>
        </w:rPr>
        <w:t>مستويات</w:t>
      </w:r>
      <w:r w:rsidR="00F30EFC" w:rsidRPr="00F30EFC">
        <w:rPr>
          <w:rFonts w:ascii="Simplified Arabic" w:hAnsi="Simplified Arabic" w:cs="Simplified Arabic"/>
          <w:b/>
          <w:bCs/>
          <w:sz w:val="28"/>
          <w:szCs w:val="28"/>
          <w:lang w:bidi="ar-SA"/>
        </w:rPr>
        <w:t xml:space="preserve"> </w:t>
      </w:r>
      <w:r w:rsidR="00F30EFC" w:rsidRPr="00F30EFC">
        <w:rPr>
          <w:rFonts w:ascii="Simplified Arabic" w:hAnsi="Simplified Arabic" w:cs="Simplified Arabic"/>
          <w:b/>
          <w:bCs/>
          <w:sz w:val="28"/>
          <w:szCs w:val="28"/>
          <w:rtl/>
          <w:lang w:bidi="ar-SA"/>
        </w:rPr>
        <w:t>لبناء</w:t>
      </w:r>
      <w:r w:rsidR="00F30EFC" w:rsidRPr="00F30EFC">
        <w:rPr>
          <w:rFonts w:ascii="Simplified Arabic" w:hAnsi="Simplified Arabic" w:cs="Simplified Arabic"/>
          <w:b/>
          <w:bCs/>
          <w:sz w:val="28"/>
          <w:szCs w:val="28"/>
          <w:lang w:bidi="ar-SA"/>
        </w:rPr>
        <w:t xml:space="preserve"> </w:t>
      </w:r>
      <w:r w:rsidR="00F30EFC" w:rsidRPr="00F30EFC">
        <w:rPr>
          <w:rFonts w:ascii="Simplified Arabic" w:hAnsi="Simplified Arabic" w:cs="Simplified Arabic"/>
          <w:b/>
          <w:bCs/>
          <w:sz w:val="28"/>
          <w:szCs w:val="28"/>
          <w:rtl/>
          <w:lang w:bidi="ar-SA"/>
        </w:rPr>
        <w:t>وتكوين</w:t>
      </w:r>
      <w:r w:rsidR="00F30EFC" w:rsidRPr="00F30EFC">
        <w:rPr>
          <w:rFonts w:ascii="Simplified Arabic" w:hAnsi="Simplified Arabic" w:cs="Simplified Arabic"/>
          <w:b/>
          <w:bCs/>
          <w:sz w:val="28"/>
          <w:szCs w:val="28"/>
          <w:lang w:bidi="ar-SA"/>
        </w:rPr>
        <w:t xml:space="preserve"> </w:t>
      </w:r>
      <w:r w:rsidR="00F30EFC" w:rsidRPr="00F30EFC">
        <w:rPr>
          <w:rFonts w:ascii="Simplified Arabic" w:hAnsi="Simplified Arabic" w:cs="Simplified Arabic"/>
          <w:b/>
          <w:bCs/>
          <w:sz w:val="28"/>
          <w:szCs w:val="28"/>
          <w:rtl/>
          <w:lang w:bidi="ar-SA"/>
        </w:rPr>
        <w:t>القيم،</w:t>
      </w:r>
      <w:r w:rsidR="00F30EFC" w:rsidRPr="00F30EFC">
        <w:rPr>
          <w:rFonts w:ascii="Simplified Arabic" w:hAnsi="Simplified Arabic" w:cs="Simplified Arabic"/>
          <w:b/>
          <w:bCs/>
          <w:sz w:val="28"/>
          <w:szCs w:val="28"/>
          <w:lang w:bidi="ar-SA"/>
        </w:rPr>
        <w:t xml:space="preserve"> </w:t>
      </w:r>
      <w:r w:rsidR="00F30EFC" w:rsidRPr="00F30EFC">
        <w:rPr>
          <w:rFonts w:ascii="Simplified Arabic" w:hAnsi="Simplified Arabic" w:cs="Simplified Arabic"/>
          <w:b/>
          <w:bCs/>
          <w:sz w:val="28"/>
          <w:szCs w:val="28"/>
          <w:rtl/>
          <w:lang w:bidi="ar-SA"/>
        </w:rPr>
        <w:t>وهي</w:t>
      </w:r>
      <w:r w:rsidR="00F30EFC" w:rsidRPr="00F30EFC">
        <w:rPr>
          <w:rFonts w:ascii="Simplified Arabic" w:hAnsi="Simplified Arabic" w:cs="Simplified Arabic"/>
          <w:b/>
          <w:bCs/>
          <w:sz w:val="28"/>
          <w:szCs w:val="28"/>
          <w:lang w:bidi="ar-SA"/>
        </w:rPr>
        <w:t>:</w:t>
      </w:r>
      <w:r w:rsidR="00A07791" w:rsidRPr="00A07791">
        <w:rPr>
          <w:rFonts w:ascii="Simplified Arabic" w:hAnsi="Simplified Arabic" w:cs="Simplified Arabic" w:hint="cs"/>
          <w:sz w:val="28"/>
          <w:szCs w:val="28"/>
          <w:rtl/>
          <w:lang w:bidi="ar-IQ"/>
        </w:rPr>
        <w:t xml:space="preserve"> </w:t>
      </w:r>
    </w:p>
    <w:p w:rsidR="00F30EFC" w:rsidRPr="000969D9" w:rsidRDefault="00F30EFC" w:rsidP="00D46483">
      <w:pPr>
        <w:pStyle w:val="ListParagraph"/>
        <w:numPr>
          <w:ilvl w:val="0"/>
          <w:numId w:val="35"/>
        </w:numPr>
        <w:autoSpaceDE w:val="0"/>
        <w:autoSpaceDN w:val="0"/>
        <w:adjustRightInd w:val="0"/>
        <w:spacing w:after="0" w:line="240" w:lineRule="auto"/>
        <w:jc w:val="both"/>
        <w:rPr>
          <w:rFonts w:ascii="Simplified Arabic" w:hAnsi="Simplified Arabic" w:cs="Simplified Arabic"/>
          <w:sz w:val="28"/>
          <w:szCs w:val="28"/>
        </w:rPr>
      </w:pPr>
      <w:r w:rsidRPr="000969D9">
        <w:rPr>
          <w:rFonts w:ascii="Simplified Arabic" w:hAnsi="Simplified Arabic" w:cs="Simplified Arabic"/>
          <w:b/>
          <w:bCs/>
          <w:sz w:val="28"/>
          <w:szCs w:val="28"/>
          <w:rtl/>
        </w:rPr>
        <w:lastRenderedPageBreak/>
        <w:t>المستوى</w:t>
      </w:r>
      <w:r w:rsidRPr="000969D9">
        <w:rPr>
          <w:rFonts w:ascii="Simplified Arabic" w:hAnsi="Simplified Arabic" w:cs="Simplified Arabic"/>
          <w:b/>
          <w:bCs/>
          <w:sz w:val="28"/>
          <w:szCs w:val="28"/>
        </w:rPr>
        <w:t xml:space="preserve"> </w:t>
      </w:r>
      <w:r w:rsidRPr="000969D9">
        <w:rPr>
          <w:rFonts w:ascii="Simplified Arabic" w:hAnsi="Simplified Arabic" w:cs="Simplified Arabic"/>
          <w:b/>
          <w:bCs/>
          <w:sz w:val="28"/>
          <w:szCs w:val="28"/>
          <w:rtl/>
        </w:rPr>
        <w:t>العقلي</w:t>
      </w:r>
      <w:r w:rsidRPr="000969D9">
        <w:rPr>
          <w:rFonts w:ascii="Simplified Arabic" w:hAnsi="Simplified Arabic" w:cs="Simplified Arabic"/>
          <w:b/>
          <w:bCs/>
          <w:sz w:val="28"/>
          <w:szCs w:val="28"/>
        </w:rPr>
        <w:t xml:space="preserve"> </w:t>
      </w:r>
      <w:r w:rsidRPr="000969D9">
        <w:rPr>
          <w:rFonts w:ascii="Simplified Arabic" w:hAnsi="Simplified Arabic" w:cs="Simplified Arabic"/>
          <w:b/>
          <w:bCs/>
          <w:sz w:val="28"/>
          <w:szCs w:val="28"/>
          <w:rtl/>
        </w:rPr>
        <w:t>المعرفي</w:t>
      </w:r>
      <w:r w:rsidRPr="000969D9">
        <w:rPr>
          <w:rFonts w:ascii="Simplified Arabic" w:hAnsi="Simplified Arabic" w:cs="Simplified Arabic"/>
          <w:b/>
          <w:bCs/>
          <w:sz w:val="28"/>
          <w:szCs w:val="28"/>
        </w:rPr>
        <w:t xml:space="preserve">: </w:t>
      </w:r>
      <w:r w:rsidRPr="000969D9">
        <w:rPr>
          <w:rFonts w:ascii="Simplified Arabic" w:hAnsi="Simplified Arabic" w:cs="Simplified Arabic"/>
          <w:sz w:val="28"/>
          <w:szCs w:val="28"/>
          <w:rtl/>
        </w:rPr>
        <w:t>ويتضمن</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اختيار</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القيمة</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الأخلاقية</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بناء</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على</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معرفة</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المزايا</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واستكشاف</w:t>
      </w:r>
      <w:r w:rsidR="00A07791" w:rsidRPr="000969D9">
        <w:rPr>
          <w:rFonts w:ascii="Simplified Arabic" w:hAnsi="Simplified Arabic" w:cs="Simplified Arabic" w:hint="cs"/>
          <w:sz w:val="28"/>
          <w:szCs w:val="28"/>
          <w:rtl/>
        </w:rPr>
        <w:t xml:space="preserve"> </w:t>
      </w:r>
      <w:r w:rsidRPr="000969D9">
        <w:rPr>
          <w:rFonts w:ascii="Simplified Arabic" w:hAnsi="Simplified Arabic" w:cs="Simplified Arabic"/>
          <w:sz w:val="28"/>
          <w:szCs w:val="28"/>
          <w:rtl/>
        </w:rPr>
        <w:t>البدائل،</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ثم</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الاقتناع</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العقلي</w:t>
      </w:r>
      <w:r w:rsidR="000969D9" w:rsidRPr="000969D9">
        <w:rPr>
          <w:rFonts w:ascii="Simplified Arabic" w:hAnsi="Simplified Arabic" w:cs="Simplified Arabic" w:hint="cs"/>
          <w:sz w:val="28"/>
          <w:szCs w:val="28"/>
          <w:rtl/>
        </w:rPr>
        <w:t xml:space="preserve"> </w:t>
      </w:r>
      <w:r w:rsidR="000969D9" w:rsidRPr="000969D9">
        <w:rPr>
          <w:rFonts w:ascii="Simplified Arabic" w:hAnsi="Simplified Arabic" w:cs="Simplified Arabic" w:hint="cs"/>
          <w:sz w:val="28"/>
          <w:szCs w:val="28"/>
          <w:rtl/>
          <w:lang w:bidi="ar-IQ"/>
        </w:rPr>
        <w:t>به</w:t>
      </w:r>
      <w:r w:rsidRPr="000969D9">
        <w:rPr>
          <w:rFonts w:ascii="Simplified Arabic" w:hAnsi="Simplified Arabic" w:cs="Simplified Arabic"/>
          <w:sz w:val="28"/>
          <w:szCs w:val="28"/>
          <w:rtl/>
        </w:rPr>
        <w:t>ذه</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القيمة</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واختيارها</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اختيارا</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حرًا</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دون</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إكراه</w:t>
      </w:r>
      <w:r w:rsidRPr="000969D9">
        <w:rPr>
          <w:rFonts w:ascii="Simplified Arabic" w:hAnsi="Simplified Arabic" w:cs="Simplified Arabic"/>
          <w:sz w:val="28"/>
          <w:szCs w:val="28"/>
        </w:rPr>
        <w:t>.</w:t>
      </w:r>
    </w:p>
    <w:p w:rsidR="00F30EFC" w:rsidRPr="000969D9" w:rsidRDefault="00F30EFC" w:rsidP="00D46483">
      <w:pPr>
        <w:pStyle w:val="ListParagraph"/>
        <w:numPr>
          <w:ilvl w:val="0"/>
          <w:numId w:val="35"/>
        </w:numPr>
        <w:autoSpaceDE w:val="0"/>
        <w:autoSpaceDN w:val="0"/>
        <w:adjustRightInd w:val="0"/>
        <w:spacing w:after="0" w:line="240" w:lineRule="auto"/>
        <w:jc w:val="both"/>
        <w:rPr>
          <w:rFonts w:ascii="Simplified Arabic" w:hAnsi="Simplified Arabic" w:cs="Simplified Arabic"/>
          <w:sz w:val="28"/>
          <w:szCs w:val="28"/>
        </w:rPr>
      </w:pPr>
      <w:r w:rsidRPr="000969D9">
        <w:rPr>
          <w:rFonts w:ascii="Simplified Arabic" w:hAnsi="Simplified Arabic" w:cs="Simplified Arabic"/>
          <w:b/>
          <w:bCs/>
          <w:sz w:val="28"/>
          <w:szCs w:val="28"/>
          <w:rtl/>
        </w:rPr>
        <w:t>المستوى</w:t>
      </w:r>
      <w:r w:rsidRPr="000969D9">
        <w:rPr>
          <w:rFonts w:ascii="Simplified Arabic" w:hAnsi="Simplified Arabic" w:cs="Simplified Arabic"/>
          <w:b/>
          <w:bCs/>
          <w:sz w:val="28"/>
          <w:szCs w:val="28"/>
        </w:rPr>
        <w:t xml:space="preserve"> </w:t>
      </w:r>
      <w:r w:rsidRPr="000969D9">
        <w:rPr>
          <w:rFonts w:ascii="Simplified Arabic" w:hAnsi="Simplified Arabic" w:cs="Simplified Arabic"/>
          <w:b/>
          <w:bCs/>
          <w:sz w:val="28"/>
          <w:szCs w:val="28"/>
          <w:rtl/>
        </w:rPr>
        <w:t>الوجداني</w:t>
      </w:r>
      <w:r w:rsidRPr="000969D9">
        <w:rPr>
          <w:rFonts w:ascii="Simplified Arabic" w:hAnsi="Simplified Arabic" w:cs="Simplified Arabic"/>
          <w:b/>
          <w:bCs/>
          <w:sz w:val="28"/>
          <w:szCs w:val="28"/>
        </w:rPr>
        <w:t xml:space="preserve"> </w:t>
      </w:r>
      <w:r w:rsidRPr="000969D9">
        <w:rPr>
          <w:rFonts w:ascii="Simplified Arabic" w:hAnsi="Simplified Arabic" w:cs="Simplified Arabic"/>
          <w:b/>
          <w:bCs/>
          <w:sz w:val="28"/>
          <w:szCs w:val="28"/>
          <w:rtl/>
        </w:rPr>
        <w:t>الانفعالي</w:t>
      </w:r>
      <w:r w:rsidRPr="000969D9">
        <w:rPr>
          <w:rFonts w:ascii="Simplified Arabic" w:hAnsi="Simplified Arabic" w:cs="Simplified Arabic"/>
          <w:b/>
          <w:bCs/>
          <w:sz w:val="28"/>
          <w:szCs w:val="28"/>
        </w:rPr>
        <w:t xml:space="preserve">: </w:t>
      </w:r>
      <w:r w:rsidR="000969D9" w:rsidRPr="000969D9">
        <w:rPr>
          <w:rFonts w:ascii="Simplified Arabic" w:hAnsi="Simplified Arabic" w:cs="Simplified Arabic" w:hint="cs"/>
          <w:sz w:val="28"/>
          <w:szCs w:val="28"/>
          <w:rtl/>
        </w:rPr>
        <w:t xml:space="preserve"> </w:t>
      </w:r>
      <w:r w:rsidRPr="000969D9">
        <w:rPr>
          <w:rFonts w:ascii="Simplified Arabic" w:hAnsi="Simplified Arabic" w:cs="Simplified Arabic"/>
          <w:sz w:val="28"/>
          <w:szCs w:val="28"/>
          <w:rtl/>
        </w:rPr>
        <w:t>ويتضمن</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تقدير</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القيمة</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والاعتزاز</w:t>
      </w:r>
      <w:r w:rsidR="000969D9" w:rsidRPr="000969D9">
        <w:rPr>
          <w:rFonts w:ascii="Simplified Arabic" w:hAnsi="Simplified Arabic" w:cs="Simplified Arabic" w:hint="cs"/>
          <w:sz w:val="28"/>
          <w:szCs w:val="28"/>
          <w:rtl/>
        </w:rPr>
        <w:t xml:space="preserve"> بها</w:t>
      </w:r>
      <w:r w:rsidRPr="000969D9">
        <w:rPr>
          <w:rFonts w:ascii="Simplified Arabic" w:hAnsi="Simplified Arabic" w:cs="Simplified Arabic"/>
          <w:sz w:val="28"/>
          <w:szCs w:val="28"/>
          <w:rtl/>
        </w:rPr>
        <w:t>،</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والشعور</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بالسعادة</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لاختيارها</w:t>
      </w:r>
    </w:p>
    <w:p w:rsidR="00F30EFC" w:rsidRPr="000969D9" w:rsidRDefault="00F30EFC" w:rsidP="000969D9">
      <w:pPr>
        <w:pStyle w:val="ListParagraph"/>
        <w:autoSpaceDE w:val="0"/>
        <w:autoSpaceDN w:val="0"/>
        <w:adjustRightInd w:val="0"/>
        <w:spacing w:after="0" w:line="240" w:lineRule="auto"/>
        <w:jc w:val="both"/>
        <w:rPr>
          <w:rFonts w:ascii="Simplified Arabic" w:hAnsi="Simplified Arabic" w:cs="Simplified Arabic"/>
          <w:sz w:val="28"/>
          <w:szCs w:val="28"/>
        </w:rPr>
      </w:pPr>
      <w:r w:rsidRPr="000969D9">
        <w:rPr>
          <w:rFonts w:ascii="Simplified Arabic" w:hAnsi="Simplified Arabic" w:cs="Simplified Arabic"/>
          <w:sz w:val="28"/>
          <w:szCs w:val="28"/>
          <w:rtl/>
        </w:rPr>
        <w:t>وإعلان</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التمسك</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او</w:t>
      </w:r>
      <w:r w:rsidR="000969D9" w:rsidRPr="000969D9">
        <w:rPr>
          <w:rFonts w:ascii="Simplified Arabic" w:hAnsi="Simplified Arabic" w:cs="Simplified Arabic" w:hint="cs"/>
          <w:sz w:val="28"/>
          <w:szCs w:val="28"/>
          <w:rtl/>
        </w:rPr>
        <w:t xml:space="preserve"> </w:t>
      </w:r>
      <w:r w:rsidRPr="000969D9">
        <w:rPr>
          <w:rFonts w:ascii="Simplified Arabic" w:hAnsi="Simplified Arabic" w:cs="Simplified Arabic"/>
          <w:sz w:val="28"/>
          <w:szCs w:val="28"/>
          <w:rtl/>
        </w:rPr>
        <w:t>الدفاع</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عنها</w:t>
      </w:r>
      <w:r w:rsidRPr="000969D9">
        <w:rPr>
          <w:rFonts w:ascii="Simplified Arabic" w:hAnsi="Simplified Arabic" w:cs="Simplified Arabic"/>
          <w:sz w:val="28"/>
          <w:szCs w:val="28"/>
        </w:rPr>
        <w:t>.</w:t>
      </w:r>
    </w:p>
    <w:p w:rsidR="000816ED" w:rsidRDefault="00F30EFC" w:rsidP="00D533F9">
      <w:pPr>
        <w:pStyle w:val="ListParagraph"/>
        <w:numPr>
          <w:ilvl w:val="0"/>
          <w:numId w:val="35"/>
        </w:numPr>
        <w:autoSpaceDE w:val="0"/>
        <w:autoSpaceDN w:val="0"/>
        <w:adjustRightInd w:val="0"/>
        <w:spacing w:after="0" w:line="240" w:lineRule="auto"/>
        <w:jc w:val="both"/>
        <w:rPr>
          <w:rFonts w:ascii="Simplified Arabic" w:hAnsi="Simplified Arabic" w:cs="Simplified Arabic"/>
          <w:sz w:val="28"/>
          <w:szCs w:val="28"/>
        </w:rPr>
      </w:pPr>
      <w:r w:rsidRPr="000969D9">
        <w:rPr>
          <w:rFonts w:ascii="Simplified Arabic" w:hAnsi="Simplified Arabic" w:cs="Simplified Arabic"/>
          <w:b/>
          <w:bCs/>
          <w:sz w:val="28"/>
          <w:szCs w:val="28"/>
          <w:rtl/>
        </w:rPr>
        <w:t>المستوى</w:t>
      </w:r>
      <w:r w:rsidRPr="000969D9">
        <w:rPr>
          <w:rFonts w:ascii="Simplified Arabic" w:hAnsi="Simplified Arabic" w:cs="Simplified Arabic"/>
          <w:b/>
          <w:bCs/>
          <w:sz w:val="28"/>
          <w:szCs w:val="28"/>
        </w:rPr>
        <w:t xml:space="preserve"> </w:t>
      </w:r>
      <w:r w:rsidRPr="000969D9">
        <w:rPr>
          <w:rFonts w:ascii="Simplified Arabic" w:hAnsi="Simplified Arabic" w:cs="Simplified Arabic"/>
          <w:b/>
          <w:bCs/>
          <w:sz w:val="28"/>
          <w:szCs w:val="28"/>
          <w:rtl/>
        </w:rPr>
        <w:t>الأدائي</w:t>
      </w:r>
      <w:r w:rsidRPr="000969D9">
        <w:rPr>
          <w:rFonts w:ascii="Simplified Arabic" w:hAnsi="Simplified Arabic" w:cs="Simplified Arabic"/>
          <w:b/>
          <w:bCs/>
          <w:sz w:val="28"/>
          <w:szCs w:val="28"/>
        </w:rPr>
        <w:t xml:space="preserve"> </w:t>
      </w:r>
      <w:r w:rsidRPr="000969D9">
        <w:rPr>
          <w:rFonts w:ascii="Simplified Arabic" w:hAnsi="Simplified Arabic" w:cs="Simplified Arabic"/>
          <w:b/>
          <w:bCs/>
          <w:sz w:val="28"/>
          <w:szCs w:val="28"/>
          <w:rtl/>
        </w:rPr>
        <w:t>السلوكي</w:t>
      </w:r>
      <w:r w:rsidRPr="000969D9">
        <w:rPr>
          <w:rFonts w:ascii="Simplified Arabic" w:hAnsi="Simplified Arabic" w:cs="Simplified Arabic"/>
          <w:b/>
          <w:bCs/>
          <w:sz w:val="28"/>
          <w:szCs w:val="28"/>
        </w:rPr>
        <w:t xml:space="preserve">: </w:t>
      </w:r>
      <w:r w:rsidR="000969D9" w:rsidRPr="000969D9">
        <w:rPr>
          <w:rFonts w:ascii="Simplified Arabic" w:hAnsi="Simplified Arabic" w:cs="Simplified Arabic" w:hint="cs"/>
          <w:sz w:val="28"/>
          <w:szCs w:val="28"/>
          <w:rtl/>
        </w:rPr>
        <w:t xml:space="preserve"> </w:t>
      </w:r>
      <w:r w:rsidRPr="000969D9">
        <w:rPr>
          <w:rFonts w:ascii="Simplified Arabic" w:hAnsi="Simplified Arabic" w:cs="Simplified Arabic"/>
          <w:sz w:val="28"/>
          <w:szCs w:val="28"/>
          <w:rtl/>
        </w:rPr>
        <w:t>ويتضمن</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ترجمة</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القيمة</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كمعتقد</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وقناعة</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إلى</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ممارسة</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وأداء</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وسلوك</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يتسق</w:t>
      </w:r>
      <w:r w:rsidR="000969D9">
        <w:rPr>
          <w:rFonts w:ascii="Simplified Arabic" w:hAnsi="Simplified Arabic" w:cs="Simplified Arabic" w:hint="cs"/>
          <w:sz w:val="28"/>
          <w:szCs w:val="28"/>
          <w:rtl/>
        </w:rPr>
        <w:t xml:space="preserve"> </w:t>
      </w:r>
      <w:r w:rsidRPr="000969D9">
        <w:rPr>
          <w:rFonts w:ascii="Simplified Arabic" w:hAnsi="Simplified Arabic" w:cs="Simplified Arabic" w:hint="cs"/>
          <w:sz w:val="28"/>
          <w:szCs w:val="28"/>
          <w:rtl/>
        </w:rPr>
        <w:t>ومضمون</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القيمة،</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ومع</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تكرار</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هذه</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الممارسة</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في</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كل</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المواقف</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تصبح</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ذاتية</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مستدامة</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في</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النسق</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القيمي</w:t>
      </w:r>
      <w:r w:rsidRPr="000969D9">
        <w:rPr>
          <w:rFonts w:ascii="Simplified Arabic" w:hAnsi="Simplified Arabic" w:cs="Simplified Arabic"/>
          <w:sz w:val="28"/>
          <w:szCs w:val="28"/>
        </w:rPr>
        <w:t xml:space="preserve"> </w:t>
      </w:r>
      <w:r w:rsidR="000969D9">
        <w:rPr>
          <w:rFonts w:ascii="Simplified Arabic" w:hAnsi="Simplified Arabic" w:cs="Simplified Arabic"/>
          <w:sz w:val="28"/>
          <w:szCs w:val="28"/>
          <w:rtl/>
        </w:rPr>
        <w:t>للفرد</w:t>
      </w:r>
      <w:r w:rsidR="000969D9">
        <w:rPr>
          <w:rFonts w:ascii="Simplified Arabic" w:hAnsi="Simplified Arabic" w:cs="Simplified Arabic" w:hint="cs"/>
          <w:sz w:val="28"/>
          <w:szCs w:val="28"/>
          <w:rtl/>
        </w:rPr>
        <w:t xml:space="preserve"> ، </w:t>
      </w:r>
      <w:r w:rsidRPr="000969D9">
        <w:rPr>
          <w:rFonts w:ascii="Simplified Arabic" w:hAnsi="Simplified Arabic" w:cs="Simplified Arabic" w:hint="cs"/>
          <w:sz w:val="28"/>
          <w:szCs w:val="28"/>
          <w:rtl/>
        </w:rPr>
        <w:t>فتصبح</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هاديا</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له</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في</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كل</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تصرفاته</w:t>
      </w:r>
      <w:r w:rsidR="000969D9">
        <w:rPr>
          <w:rFonts w:ascii="Simplified Arabic" w:hAnsi="Simplified Arabic" w:cs="Simplified Arabic" w:hint="cs"/>
          <w:sz w:val="28"/>
          <w:szCs w:val="28"/>
          <w:rtl/>
        </w:rPr>
        <w:t xml:space="preserve"> </w:t>
      </w:r>
      <w:r w:rsidRPr="000969D9">
        <w:rPr>
          <w:rFonts w:ascii="Simplified Arabic" w:hAnsi="Simplified Arabic" w:cs="Simplified Arabic"/>
          <w:sz w:val="28"/>
          <w:szCs w:val="28"/>
          <w:rtl/>
        </w:rPr>
        <w:t>،</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وتصير</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إحدى</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مكونات</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ضمير</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الفرد</w:t>
      </w:r>
      <w:r w:rsidR="000969D9">
        <w:rPr>
          <w:rFonts w:ascii="Simplified Arabic" w:hAnsi="Simplified Arabic" w:cs="Simplified Arabic" w:hint="cs"/>
          <w:sz w:val="28"/>
          <w:szCs w:val="28"/>
          <w:rtl/>
        </w:rPr>
        <w:t xml:space="preserve"> </w:t>
      </w:r>
      <w:r w:rsidRPr="000969D9">
        <w:rPr>
          <w:rFonts w:ascii="Simplified Arabic" w:hAnsi="Simplified Arabic" w:cs="Simplified Arabic"/>
          <w:sz w:val="28"/>
          <w:szCs w:val="28"/>
          <w:rtl/>
        </w:rPr>
        <w:t>،</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لا</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مجرد</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سلوكيات</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عارضة</w:t>
      </w:r>
      <w:r w:rsidRPr="000969D9">
        <w:rPr>
          <w:rFonts w:ascii="Simplified Arabic" w:hAnsi="Simplified Arabic" w:cs="Simplified Arabic"/>
          <w:sz w:val="28"/>
          <w:szCs w:val="28"/>
        </w:rPr>
        <w:t xml:space="preserve"> </w:t>
      </w:r>
      <w:r w:rsidRPr="000969D9">
        <w:rPr>
          <w:rFonts w:ascii="Simplified Arabic" w:hAnsi="Simplified Arabic" w:cs="Simplified Arabic"/>
          <w:sz w:val="28"/>
          <w:szCs w:val="28"/>
          <w:rtl/>
        </w:rPr>
        <w:t>في</w:t>
      </w:r>
      <w:r w:rsidR="000969D9">
        <w:rPr>
          <w:rFonts w:ascii="Simplified Arabic" w:hAnsi="Simplified Arabic" w:cs="Simplified Arabic" w:hint="cs"/>
          <w:sz w:val="28"/>
          <w:szCs w:val="28"/>
          <w:rtl/>
        </w:rPr>
        <w:t xml:space="preserve"> </w:t>
      </w:r>
      <w:r w:rsidRPr="000969D9">
        <w:rPr>
          <w:rFonts w:ascii="Simplified Arabic" w:hAnsi="Simplified Arabic" w:cs="Simplified Arabic" w:hint="cs"/>
          <w:sz w:val="28"/>
          <w:szCs w:val="28"/>
          <w:rtl/>
        </w:rPr>
        <w:t>الحياة</w:t>
      </w:r>
      <w:r w:rsidR="00A07791" w:rsidRPr="000969D9">
        <w:rPr>
          <w:rFonts w:ascii="Simplified Arabic" w:hAnsi="Simplified Arabic" w:cs="Simplified Arabic" w:hint="cs"/>
          <w:sz w:val="28"/>
          <w:szCs w:val="28"/>
          <w:rtl/>
          <w:lang w:bidi="ar-IQ"/>
        </w:rPr>
        <w:t>( قسم الدراسات الاسلامية،2015، ص93)</w:t>
      </w:r>
      <w:r w:rsidR="00A07791" w:rsidRPr="000969D9">
        <w:rPr>
          <w:rFonts w:ascii="Simplified Arabic" w:hAnsi="Simplified Arabic" w:cs="Simplified Arabic"/>
          <w:sz w:val="28"/>
          <w:szCs w:val="28"/>
          <w:rtl/>
          <w:cs/>
        </w:rPr>
        <w:t>.</w:t>
      </w:r>
    </w:p>
    <w:p w:rsidR="00D533F9" w:rsidRPr="00D533F9" w:rsidRDefault="00D533F9" w:rsidP="00D533F9">
      <w:pPr>
        <w:pStyle w:val="ListParagraph"/>
        <w:autoSpaceDE w:val="0"/>
        <w:autoSpaceDN w:val="0"/>
        <w:adjustRightInd w:val="0"/>
        <w:spacing w:after="0" w:line="240" w:lineRule="auto"/>
        <w:jc w:val="both"/>
        <w:rPr>
          <w:rFonts w:ascii="Simplified Arabic" w:hAnsi="Simplified Arabic" w:cs="Simplified Arabic"/>
          <w:sz w:val="16"/>
          <w:szCs w:val="16"/>
        </w:rPr>
      </w:pPr>
    </w:p>
    <w:p w:rsidR="00B55396" w:rsidRDefault="00DB5B7A" w:rsidP="00D533F9">
      <w:pPr>
        <w:autoSpaceDE w:val="0"/>
        <w:autoSpaceDN w:val="0"/>
        <w:bidi/>
        <w:adjustRightInd w:val="0"/>
        <w:spacing w:after="0" w:line="240" w:lineRule="auto"/>
        <w:jc w:val="both"/>
        <w:rPr>
          <w:rFonts w:ascii="Simplified Arabic" w:hAnsi="Simplified Arabic" w:cs="Simplified Arabic"/>
          <w:sz w:val="28"/>
          <w:szCs w:val="28"/>
          <w:rtl/>
          <w:lang w:bidi="ar-SA"/>
        </w:rPr>
      </w:pPr>
      <w:r>
        <w:rPr>
          <w:rFonts w:ascii="Simplified Arabic" w:hAnsi="Simplified Arabic" w:cs="Simplified Arabic" w:hint="cs"/>
          <w:b/>
          <w:bCs/>
          <w:sz w:val="28"/>
          <w:szCs w:val="28"/>
          <w:rtl/>
          <w:lang w:bidi="ar-SA"/>
        </w:rPr>
        <w:t xml:space="preserve">ثالثاً. </w:t>
      </w:r>
      <w:r w:rsidR="00F30EFC" w:rsidRPr="00F30EFC">
        <w:rPr>
          <w:rFonts w:ascii="Simplified Arabic" w:hAnsi="Simplified Arabic" w:cs="Simplified Arabic"/>
          <w:b/>
          <w:bCs/>
          <w:sz w:val="28"/>
          <w:szCs w:val="28"/>
          <w:rtl/>
          <w:lang w:bidi="ar-SA"/>
        </w:rPr>
        <w:t>وسائل</w:t>
      </w:r>
      <w:r>
        <w:rPr>
          <w:rFonts w:ascii="Simplified Arabic" w:hAnsi="Simplified Arabic" w:cs="Simplified Arabic" w:hint="cs"/>
          <w:b/>
          <w:bCs/>
          <w:sz w:val="28"/>
          <w:szCs w:val="28"/>
          <w:rtl/>
          <w:lang w:bidi="ar-SA"/>
        </w:rPr>
        <w:t xml:space="preserve"> </w:t>
      </w:r>
      <w:r>
        <w:rPr>
          <w:rFonts w:ascii="Simplified Arabic" w:hAnsi="Simplified Arabic" w:cs="Simplified Arabic" w:hint="cs"/>
          <w:b/>
          <w:bCs/>
          <w:sz w:val="28"/>
          <w:szCs w:val="28"/>
          <w:rtl/>
          <w:lang w:bidi="ar-IQ"/>
        </w:rPr>
        <w:t>واساليب ترسيخ</w:t>
      </w:r>
      <w:r w:rsidR="00F30EFC" w:rsidRPr="00F30EFC">
        <w:rPr>
          <w:rFonts w:ascii="Simplified Arabic" w:hAnsi="Simplified Arabic" w:cs="Simplified Arabic"/>
          <w:b/>
          <w:bCs/>
          <w:sz w:val="28"/>
          <w:szCs w:val="28"/>
          <w:lang w:bidi="ar-SA"/>
        </w:rPr>
        <w:t xml:space="preserve"> </w:t>
      </w:r>
      <w:r w:rsidR="00F30EFC" w:rsidRPr="00F30EFC">
        <w:rPr>
          <w:rFonts w:ascii="Simplified Arabic" w:hAnsi="Simplified Arabic" w:cs="Simplified Arabic"/>
          <w:b/>
          <w:bCs/>
          <w:sz w:val="28"/>
          <w:szCs w:val="28"/>
          <w:rtl/>
          <w:lang w:bidi="ar-SA"/>
        </w:rPr>
        <w:t>أخلاقيات</w:t>
      </w:r>
      <w:r w:rsidR="00F30EFC" w:rsidRPr="00F30EFC">
        <w:rPr>
          <w:rFonts w:ascii="Simplified Arabic" w:hAnsi="Simplified Arabic" w:cs="Simplified Arabic"/>
          <w:b/>
          <w:bCs/>
          <w:sz w:val="28"/>
          <w:szCs w:val="28"/>
          <w:lang w:bidi="ar-SA"/>
        </w:rPr>
        <w:t xml:space="preserve"> </w:t>
      </w:r>
      <w:r w:rsidR="00F30EFC" w:rsidRPr="00F30EFC">
        <w:rPr>
          <w:rFonts w:ascii="Simplified Arabic" w:hAnsi="Simplified Arabic" w:cs="Simplified Arabic"/>
          <w:b/>
          <w:bCs/>
          <w:sz w:val="28"/>
          <w:szCs w:val="28"/>
          <w:rtl/>
          <w:lang w:bidi="ar-SA"/>
        </w:rPr>
        <w:t>المهنة</w:t>
      </w:r>
      <w:r w:rsidR="000816ED">
        <w:rPr>
          <w:rFonts w:ascii="Simplified Arabic" w:hAnsi="Simplified Arabic" w:cs="Simplified Arabic" w:hint="cs"/>
          <w:b/>
          <w:bCs/>
          <w:sz w:val="28"/>
          <w:szCs w:val="28"/>
          <w:rtl/>
          <w:lang w:bidi="ar-SA"/>
        </w:rPr>
        <w:t>:</w:t>
      </w:r>
      <w:r w:rsidR="00EA41C4">
        <w:rPr>
          <w:rFonts w:ascii="Simplified Arabic" w:hAnsi="Simplified Arabic" w:cs="Simplified Arabic" w:hint="cs"/>
          <w:sz w:val="28"/>
          <w:szCs w:val="28"/>
          <w:rtl/>
          <w:lang w:bidi="ar-SA"/>
        </w:rPr>
        <w:t xml:space="preserve"> </w:t>
      </w:r>
      <w:r w:rsidR="00431BDA">
        <w:rPr>
          <w:rFonts w:ascii="Simplified Arabic" w:hAnsi="Simplified Arabic" w:cs="Simplified Arabic" w:hint="cs"/>
          <w:sz w:val="28"/>
          <w:szCs w:val="28"/>
          <w:rtl/>
          <w:lang w:bidi="ar-SA"/>
        </w:rPr>
        <w:t xml:space="preserve">نبين ادناه </w:t>
      </w:r>
      <w:r w:rsidR="00431BDA" w:rsidRPr="00431BDA">
        <w:rPr>
          <w:rFonts w:ascii="Simplified Arabic" w:hAnsi="Simplified Arabic" w:cs="Simplified Arabic"/>
          <w:sz w:val="28"/>
          <w:szCs w:val="28"/>
          <w:rtl/>
          <w:lang w:bidi="ar-SA"/>
        </w:rPr>
        <w:t>بعض</w:t>
      </w:r>
      <w:r w:rsidR="00431BDA" w:rsidRPr="00431BDA">
        <w:rPr>
          <w:rFonts w:ascii="Simplified Arabic" w:hAnsi="Simplified Arabic" w:cs="Simplified Arabic"/>
          <w:sz w:val="28"/>
          <w:szCs w:val="28"/>
          <w:lang w:bidi="ar-SA"/>
        </w:rPr>
        <w:t xml:space="preserve"> </w:t>
      </w:r>
      <w:r w:rsidR="00431BDA" w:rsidRPr="00431BDA">
        <w:rPr>
          <w:rFonts w:ascii="Simplified Arabic" w:hAnsi="Simplified Arabic" w:cs="Simplified Arabic"/>
          <w:sz w:val="28"/>
          <w:szCs w:val="28"/>
          <w:rtl/>
          <w:lang w:bidi="ar-SA"/>
        </w:rPr>
        <w:t>الوسائل</w:t>
      </w:r>
      <w:r w:rsidR="00431BDA" w:rsidRPr="00431BDA">
        <w:rPr>
          <w:rFonts w:ascii="Simplified Arabic" w:hAnsi="Simplified Arabic" w:cs="Simplified Arabic"/>
          <w:sz w:val="28"/>
          <w:szCs w:val="28"/>
          <w:lang w:bidi="ar-SA"/>
        </w:rPr>
        <w:t xml:space="preserve"> </w:t>
      </w:r>
      <w:r w:rsidR="00431BDA" w:rsidRPr="00431BDA">
        <w:rPr>
          <w:rFonts w:ascii="Simplified Arabic" w:hAnsi="Simplified Arabic" w:cs="Simplified Arabic"/>
          <w:sz w:val="28"/>
          <w:szCs w:val="28"/>
          <w:rtl/>
          <w:lang w:bidi="ar-SA"/>
        </w:rPr>
        <w:t>التي</w:t>
      </w:r>
      <w:r w:rsidR="00431BDA" w:rsidRPr="00431BDA">
        <w:rPr>
          <w:rFonts w:ascii="Simplified Arabic" w:hAnsi="Simplified Arabic" w:cs="Simplified Arabic"/>
          <w:sz w:val="28"/>
          <w:szCs w:val="28"/>
          <w:lang w:bidi="ar-SA"/>
        </w:rPr>
        <w:t xml:space="preserve"> </w:t>
      </w:r>
      <w:r w:rsidR="00431BDA" w:rsidRPr="00431BDA">
        <w:rPr>
          <w:rFonts w:ascii="Simplified Arabic" w:hAnsi="Simplified Arabic" w:cs="Simplified Arabic"/>
          <w:sz w:val="28"/>
          <w:szCs w:val="28"/>
          <w:rtl/>
          <w:lang w:bidi="ar-SA"/>
        </w:rPr>
        <w:t>تساهم</w:t>
      </w:r>
      <w:r w:rsidR="00431BDA" w:rsidRPr="00431BDA">
        <w:rPr>
          <w:rFonts w:ascii="Simplified Arabic" w:hAnsi="Simplified Arabic" w:cs="Simplified Arabic"/>
          <w:sz w:val="28"/>
          <w:szCs w:val="28"/>
          <w:lang w:bidi="ar-SA"/>
        </w:rPr>
        <w:t xml:space="preserve"> </w:t>
      </w:r>
      <w:r w:rsidR="00431BDA" w:rsidRPr="00431BDA">
        <w:rPr>
          <w:rFonts w:ascii="Simplified Arabic" w:hAnsi="Simplified Arabic" w:cs="Simplified Arabic"/>
          <w:sz w:val="28"/>
          <w:szCs w:val="28"/>
          <w:rtl/>
          <w:lang w:bidi="ar-SA"/>
        </w:rPr>
        <w:t>في</w:t>
      </w:r>
      <w:r w:rsidR="00431BDA" w:rsidRPr="00431BDA">
        <w:rPr>
          <w:rFonts w:ascii="Simplified Arabic" w:hAnsi="Simplified Arabic" w:cs="Simplified Arabic"/>
          <w:sz w:val="28"/>
          <w:szCs w:val="28"/>
          <w:lang w:bidi="ar-SA"/>
        </w:rPr>
        <w:t xml:space="preserve"> </w:t>
      </w:r>
      <w:r w:rsidR="00431BDA" w:rsidRPr="00431BDA">
        <w:rPr>
          <w:rFonts w:ascii="Simplified Arabic" w:hAnsi="Simplified Arabic" w:cs="Simplified Arabic"/>
          <w:sz w:val="28"/>
          <w:szCs w:val="28"/>
          <w:rtl/>
          <w:lang w:bidi="ar-SA"/>
        </w:rPr>
        <w:t>تعزيز</w:t>
      </w:r>
      <w:r w:rsidR="00431BDA" w:rsidRPr="00431BDA">
        <w:rPr>
          <w:rFonts w:ascii="Simplified Arabic" w:hAnsi="Simplified Arabic" w:cs="Simplified Arabic"/>
          <w:sz w:val="28"/>
          <w:szCs w:val="28"/>
          <w:lang w:bidi="ar-SA"/>
        </w:rPr>
        <w:t xml:space="preserve"> </w:t>
      </w:r>
      <w:r w:rsidR="00431BDA" w:rsidRPr="00431BDA">
        <w:rPr>
          <w:rFonts w:ascii="Simplified Arabic" w:hAnsi="Simplified Arabic" w:cs="Simplified Arabic"/>
          <w:sz w:val="28"/>
          <w:szCs w:val="28"/>
          <w:rtl/>
          <w:lang w:bidi="ar-SA"/>
        </w:rPr>
        <w:t>اخلاقيات</w:t>
      </w:r>
      <w:r w:rsidR="00431BDA" w:rsidRPr="00431BDA">
        <w:rPr>
          <w:rFonts w:ascii="Simplified Arabic" w:hAnsi="Simplified Arabic" w:cs="Simplified Arabic"/>
          <w:sz w:val="28"/>
          <w:szCs w:val="28"/>
          <w:lang w:bidi="ar-SA"/>
        </w:rPr>
        <w:t xml:space="preserve"> </w:t>
      </w:r>
      <w:r w:rsidR="00431BDA">
        <w:rPr>
          <w:rFonts w:ascii="Simplified Arabic" w:hAnsi="Simplified Arabic" w:cs="Simplified Arabic" w:hint="cs"/>
          <w:sz w:val="28"/>
          <w:szCs w:val="28"/>
          <w:rtl/>
          <w:lang w:bidi="ar-SA"/>
        </w:rPr>
        <w:t>المهنة</w:t>
      </w:r>
      <w:r w:rsidR="00431BDA" w:rsidRPr="00431BDA">
        <w:rPr>
          <w:rFonts w:ascii="Simplified Arabic" w:hAnsi="Simplified Arabic" w:cs="Simplified Arabic"/>
          <w:sz w:val="28"/>
          <w:szCs w:val="28"/>
          <w:lang w:bidi="ar-SA"/>
        </w:rPr>
        <w:t xml:space="preserve"> </w:t>
      </w:r>
      <w:r w:rsidR="00431BDA">
        <w:rPr>
          <w:rFonts w:ascii="Simplified Arabic" w:hAnsi="Simplified Arabic" w:cs="Simplified Arabic" w:hint="cs"/>
          <w:sz w:val="28"/>
          <w:szCs w:val="28"/>
          <w:rtl/>
          <w:lang w:bidi="ar-SA"/>
        </w:rPr>
        <w:t xml:space="preserve">من خلال ما اشارت اليها المصادر والبحوث العلمية ، </w:t>
      </w:r>
      <w:r w:rsidR="00431BDA" w:rsidRPr="00431BDA">
        <w:rPr>
          <w:rFonts w:ascii="Simplified Arabic" w:hAnsi="Simplified Arabic" w:cs="Simplified Arabic"/>
          <w:sz w:val="28"/>
          <w:szCs w:val="28"/>
          <w:rtl/>
          <w:lang w:bidi="ar-SA"/>
        </w:rPr>
        <w:t>والتي</w:t>
      </w:r>
      <w:r w:rsidR="00431BDA" w:rsidRPr="00431BDA">
        <w:rPr>
          <w:rFonts w:ascii="Simplified Arabic" w:hAnsi="Simplified Arabic" w:cs="Simplified Arabic"/>
          <w:sz w:val="28"/>
          <w:szCs w:val="28"/>
          <w:lang w:bidi="ar-SA"/>
        </w:rPr>
        <w:t xml:space="preserve"> </w:t>
      </w:r>
      <w:r w:rsidR="00431BDA" w:rsidRPr="00431BDA">
        <w:rPr>
          <w:rFonts w:ascii="Simplified Arabic" w:hAnsi="Simplified Arabic" w:cs="Simplified Arabic"/>
          <w:sz w:val="28"/>
          <w:szCs w:val="28"/>
          <w:rtl/>
          <w:lang w:bidi="ar-SA"/>
        </w:rPr>
        <w:t>نأمل</w:t>
      </w:r>
      <w:r w:rsidR="00431BDA" w:rsidRPr="00431BDA">
        <w:rPr>
          <w:rFonts w:ascii="Simplified Arabic" w:hAnsi="Simplified Arabic" w:cs="Simplified Arabic"/>
          <w:sz w:val="28"/>
          <w:szCs w:val="28"/>
          <w:lang w:bidi="ar-SA"/>
        </w:rPr>
        <w:t xml:space="preserve"> </w:t>
      </w:r>
      <w:r w:rsidR="00431BDA" w:rsidRPr="00431BDA">
        <w:rPr>
          <w:rFonts w:ascii="Simplified Arabic" w:hAnsi="Simplified Arabic" w:cs="Simplified Arabic"/>
          <w:sz w:val="28"/>
          <w:szCs w:val="28"/>
          <w:rtl/>
          <w:lang w:bidi="ar-SA"/>
        </w:rPr>
        <w:t>ان</w:t>
      </w:r>
      <w:r w:rsidR="00431BDA" w:rsidRPr="00431BDA">
        <w:rPr>
          <w:rFonts w:ascii="Simplified Arabic" w:hAnsi="Simplified Arabic" w:cs="Simplified Arabic"/>
          <w:sz w:val="28"/>
          <w:szCs w:val="28"/>
          <w:lang w:bidi="ar-SA"/>
        </w:rPr>
        <w:t xml:space="preserve"> </w:t>
      </w:r>
      <w:r w:rsidR="00431BDA" w:rsidRPr="00431BDA">
        <w:rPr>
          <w:rFonts w:ascii="Simplified Arabic" w:hAnsi="Simplified Arabic" w:cs="Simplified Arabic"/>
          <w:sz w:val="28"/>
          <w:szCs w:val="28"/>
          <w:rtl/>
          <w:lang w:bidi="ar-SA"/>
        </w:rPr>
        <w:t>تحفز</w:t>
      </w:r>
      <w:r w:rsidR="00431BDA" w:rsidRPr="00431BDA">
        <w:rPr>
          <w:rFonts w:ascii="Simplified Arabic" w:hAnsi="Simplified Arabic" w:cs="Simplified Arabic"/>
          <w:sz w:val="28"/>
          <w:szCs w:val="28"/>
          <w:lang w:bidi="ar-SA"/>
        </w:rPr>
        <w:t xml:space="preserve"> </w:t>
      </w:r>
      <w:r w:rsidR="00431BDA" w:rsidRPr="00431BDA">
        <w:rPr>
          <w:rFonts w:ascii="Simplified Arabic" w:hAnsi="Simplified Arabic" w:cs="Simplified Arabic"/>
          <w:sz w:val="28"/>
          <w:szCs w:val="28"/>
          <w:rtl/>
          <w:lang w:bidi="ar-SA"/>
        </w:rPr>
        <w:t>ا</w:t>
      </w:r>
      <w:r w:rsidR="00431BDA">
        <w:rPr>
          <w:rFonts w:ascii="Simplified Arabic" w:hAnsi="Simplified Arabic" w:cs="Simplified Arabic" w:hint="cs"/>
          <w:sz w:val="28"/>
          <w:szCs w:val="28"/>
          <w:rtl/>
          <w:lang w:bidi="ar-SA"/>
        </w:rPr>
        <w:t>لطالب</w:t>
      </w:r>
      <w:r w:rsidR="00431BDA" w:rsidRPr="00431BDA">
        <w:rPr>
          <w:rFonts w:ascii="Simplified Arabic" w:hAnsi="Simplified Arabic" w:cs="Simplified Arabic"/>
          <w:sz w:val="28"/>
          <w:szCs w:val="28"/>
          <w:lang w:bidi="ar-SA"/>
        </w:rPr>
        <w:t xml:space="preserve"> </w:t>
      </w:r>
      <w:r w:rsidR="00431BDA" w:rsidRPr="00431BDA">
        <w:rPr>
          <w:rFonts w:ascii="Simplified Arabic" w:hAnsi="Simplified Arabic" w:cs="Simplified Arabic"/>
          <w:sz w:val="28"/>
          <w:szCs w:val="28"/>
          <w:rtl/>
          <w:lang w:bidi="ar-SA"/>
        </w:rPr>
        <w:t>وتدفعه</w:t>
      </w:r>
      <w:r w:rsidR="00431BDA">
        <w:rPr>
          <w:rFonts w:ascii="Simplified Arabic" w:hAnsi="Simplified Arabic" w:cs="Simplified Arabic" w:hint="cs"/>
          <w:sz w:val="28"/>
          <w:szCs w:val="28"/>
          <w:rtl/>
          <w:lang w:bidi="ar-SA"/>
        </w:rPr>
        <w:t xml:space="preserve"> </w:t>
      </w:r>
      <w:r w:rsidR="00431BDA" w:rsidRPr="00431BDA">
        <w:rPr>
          <w:rFonts w:ascii="Simplified Arabic" w:hAnsi="Simplified Arabic" w:cs="Simplified Arabic"/>
          <w:sz w:val="28"/>
          <w:szCs w:val="28"/>
          <w:rtl/>
          <w:lang w:bidi="ar-SA"/>
        </w:rPr>
        <w:t>الى</w:t>
      </w:r>
      <w:r w:rsidR="00431BDA" w:rsidRPr="00431BDA">
        <w:rPr>
          <w:rFonts w:ascii="Simplified Arabic" w:hAnsi="Simplified Arabic" w:cs="Simplified Arabic"/>
          <w:sz w:val="28"/>
          <w:szCs w:val="28"/>
          <w:lang w:bidi="ar-SA"/>
        </w:rPr>
        <w:t xml:space="preserve"> </w:t>
      </w:r>
      <w:r w:rsidR="00431BDA" w:rsidRPr="00431BDA">
        <w:rPr>
          <w:rFonts w:ascii="Simplified Arabic" w:hAnsi="Simplified Arabic" w:cs="Simplified Arabic"/>
          <w:sz w:val="28"/>
          <w:szCs w:val="28"/>
          <w:rtl/>
          <w:lang w:bidi="ar-SA"/>
        </w:rPr>
        <w:t>التمسك</w:t>
      </w:r>
      <w:r w:rsidR="00431BDA" w:rsidRPr="00431BDA">
        <w:rPr>
          <w:rFonts w:ascii="Simplified Arabic" w:hAnsi="Simplified Arabic" w:cs="Simplified Arabic"/>
          <w:sz w:val="28"/>
          <w:szCs w:val="28"/>
          <w:lang w:bidi="ar-SA"/>
        </w:rPr>
        <w:t xml:space="preserve"> </w:t>
      </w:r>
      <w:r w:rsidR="00431BDA" w:rsidRPr="00431BDA">
        <w:rPr>
          <w:rFonts w:ascii="Simplified Arabic" w:hAnsi="Simplified Arabic" w:cs="Simplified Arabic"/>
          <w:sz w:val="28"/>
          <w:szCs w:val="28"/>
          <w:rtl/>
          <w:lang w:bidi="ar-SA"/>
        </w:rPr>
        <w:t>والوعي</w:t>
      </w:r>
      <w:r w:rsidR="00431BDA" w:rsidRPr="00431BDA">
        <w:rPr>
          <w:rFonts w:ascii="Simplified Arabic" w:hAnsi="Simplified Arabic" w:cs="Simplified Arabic"/>
          <w:sz w:val="28"/>
          <w:szCs w:val="28"/>
          <w:lang w:bidi="ar-SA"/>
        </w:rPr>
        <w:t xml:space="preserve"> </w:t>
      </w:r>
      <w:r w:rsidR="00431BDA" w:rsidRPr="00431BDA">
        <w:rPr>
          <w:rFonts w:ascii="Simplified Arabic" w:hAnsi="Simplified Arabic" w:cs="Simplified Arabic"/>
          <w:sz w:val="28"/>
          <w:szCs w:val="28"/>
          <w:rtl/>
          <w:lang w:bidi="ar-SA"/>
        </w:rPr>
        <w:t>بأخلاقيات</w:t>
      </w:r>
      <w:r w:rsidR="00431BDA" w:rsidRPr="00431BDA">
        <w:rPr>
          <w:rFonts w:ascii="Simplified Arabic" w:hAnsi="Simplified Arabic" w:cs="Simplified Arabic"/>
          <w:sz w:val="28"/>
          <w:szCs w:val="28"/>
          <w:lang w:bidi="ar-SA"/>
        </w:rPr>
        <w:t xml:space="preserve"> </w:t>
      </w:r>
      <w:r w:rsidR="00431BDA" w:rsidRPr="00431BDA">
        <w:rPr>
          <w:rFonts w:ascii="Simplified Arabic" w:hAnsi="Simplified Arabic" w:cs="Simplified Arabic"/>
          <w:sz w:val="28"/>
          <w:szCs w:val="28"/>
          <w:rtl/>
          <w:lang w:bidi="ar-SA"/>
        </w:rPr>
        <w:t>عمله</w:t>
      </w:r>
      <w:r w:rsidR="00431BDA">
        <w:rPr>
          <w:rFonts w:ascii="Simplified Arabic" w:hAnsi="Simplified Arabic" w:cs="Simplified Arabic" w:hint="cs"/>
          <w:sz w:val="28"/>
          <w:szCs w:val="28"/>
          <w:rtl/>
          <w:lang w:bidi="ar-SA"/>
        </w:rPr>
        <w:t xml:space="preserve"> بعد تخرجه، و</w:t>
      </w:r>
      <w:r w:rsidR="00431BDA" w:rsidRPr="00431BDA">
        <w:rPr>
          <w:rFonts w:ascii="Simplified Arabic" w:hAnsi="Simplified Arabic" w:cs="Simplified Arabic"/>
          <w:sz w:val="28"/>
          <w:szCs w:val="28"/>
          <w:rtl/>
          <w:lang w:bidi="ar-SA"/>
        </w:rPr>
        <w:t>التي</w:t>
      </w:r>
      <w:r w:rsidR="00431BDA" w:rsidRPr="00431BDA">
        <w:rPr>
          <w:rFonts w:ascii="Simplified Arabic" w:hAnsi="Simplified Arabic" w:cs="Simplified Arabic"/>
          <w:sz w:val="28"/>
          <w:szCs w:val="28"/>
          <w:lang w:bidi="ar-SA"/>
        </w:rPr>
        <w:t xml:space="preserve"> </w:t>
      </w:r>
      <w:r w:rsidR="00431BDA" w:rsidRPr="00431BDA">
        <w:rPr>
          <w:rFonts w:ascii="Simplified Arabic" w:hAnsi="Simplified Arabic" w:cs="Simplified Arabic"/>
          <w:sz w:val="28"/>
          <w:szCs w:val="28"/>
          <w:rtl/>
          <w:lang w:bidi="ar-SA"/>
        </w:rPr>
        <w:t>تنبع</w:t>
      </w:r>
      <w:r w:rsidR="00431BDA" w:rsidRPr="00431BDA">
        <w:rPr>
          <w:rFonts w:ascii="Simplified Arabic" w:hAnsi="Simplified Arabic" w:cs="Simplified Arabic"/>
          <w:b/>
          <w:bCs/>
          <w:sz w:val="28"/>
          <w:szCs w:val="28"/>
          <w:lang w:bidi="ar-SA"/>
        </w:rPr>
        <w:t xml:space="preserve"> </w:t>
      </w:r>
      <w:r w:rsidR="00431BDA" w:rsidRPr="00431BDA">
        <w:rPr>
          <w:rFonts w:ascii="Simplified Arabic" w:hAnsi="Simplified Arabic" w:cs="Simplified Arabic"/>
          <w:sz w:val="28"/>
          <w:szCs w:val="28"/>
          <w:rtl/>
          <w:lang w:bidi="ar-SA"/>
        </w:rPr>
        <w:t>من</w:t>
      </w:r>
      <w:r w:rsidR="00431BDA" w:rsidRPr="00431BDA">
        <w:rPr>
          <w:rFonts w:ascii="Simplified Arabic" w:hAnsi="Simplified Arabic" w:cs="Simplified Arabic"/>
          <w:sz w:val="28"/>
          <w:szCs w:val="28"/>
          <w:lang w:bidi="ar-SA"/>
        </w:rPr>
        <w:t xml:space="preserve"> </w:t>
      </w:r>
      <w:r w:rsidR="00431BDA" w:rsidRPr="00431BDA">
        <w:rPr>
          <w:rFonts w:ascii="Simplified Arabic" w:hAnsi="Simplified Arabic" w:cs="Simplified Arabic"/>
          <w:sz w:val="28"/>
          <w:szCs w:val="28"/>
          <w:rtl/>
          <w:lang w:bidi="ar-SA"/>
        </w:rPr>
        <w:t>وعيه</w:t>
      </w:r>
      <w:r w:rsidR="00431BDA" w:rsidRPr="00431BDA">
        <w:rPr>
          <w:rFonts w:ascii="Simplified Arabic" w:hAnsi="Simplified Arabic" w:cs="Simplified Arabic"/>
          <w:sz w:val="28"/>
          <w:szCs w:val="28"/>
          <w:lang w:bidi="ar-SA"/>
        </w:rPr>
        <w:t xml:space="preserve"> </w:t>
      </w:r>
      <w:r w:rsidR="00431BDA" w:rsidRPr="00431BDA">
        <w:rPr>
          <w:rFonts w:ascii="Simplified Arabic" w:hAnsi="Simplified Arabic" w:cs="Simplified Arabic"/>
          <w:sz w:val="28"/>
          <w:szCs w:val="28"/>
          <w:rtl/>
          <w:lang w:bidi="ar-SA"/>
        </w:rPr>
        <w:t>بدينه،</w:t>
      </w:r>
      <w:r w:rsidR="00431BDA" w:rsidRPr="00431BDA">
        <w:rPr>
          <w:rFonts w:ascii="Simplified Arabic" w:hAnsi="Simplified Arabic" w:cs="Simplified Arabic"/>
          <w:sz w:val="28"/>
          <w:szCs w:val="28"/>
          <w:lang w:bidi="ar-SA"/>
        </w:rPr>
        <w:t xml:space="preserve"> </w:t>
      </w:r>
      <w:r w:rsidR="00431BDA" w:rsidRPr="00431BDA">
        <w:rPr>
          <w:rFonts w:ascii="Simplified Arabic" w:hAnsi="Simplified Arabic" w:cs="Simplified Arabic"/>
          <w:sz w:val="28"/>
          <w:szCs w:val="28"/>
          <w:rtl/>
          <w:lang w:bidi="ar-SA"/>
        </w:rPr>
        <w:t>واقتداءه</w:t>
      </w:r>
      <w:r w:rsidR="00431BDA" w:rsidRPr="00431BDA">
        <w:rPr>
          <w:rFonts w:ascii="Simplified Arabic" w:hAnsi="Simplified Arabic" w:cs="Simplified Arabic"/>
          <w:sz w:val="28"/>
          <w:szCs w:val="28"/>
          <w:lang w:bidi="ar-SA"/>
        </w:rPr>
        <w:t xml:space="preserve"> </w:t>
      </w:r>
      <w:r w:rsidR="00431BDA" w:rsidRPr="00431BDA">
        <w:rPr>
          <w:rFonts w:ascii="Simplified Arabic" w:hAnsi="Simplified Arabic" w:cs="Simplified Arabic"/>
          <w:sz w:val="28"/>
          <w:szCs w:val="28"/>
          <w:rtl/>
          <w:lang w:bidi="ar-SA"/>
        </w:rPr>
        <w:t>بنبيه</w:t>
      </w:r>
      <w:r w:rsidR="00431BDA">
        <w:rPr>
          <w:rFonts w:ascii="Simplified Arabic" w:hAnsi="Simplified Arabic" w:cs="Simplified Arabic" w:hint="cs"/>
          <w:sz w:val="28"/>
          <w:szCs w:val="28"/>
          <w:rtl/>
          <w:lang w:bidi="ar-SA"/>
        </w:rPr>
        <w:t xml:space="preserve"> </w:t>
      </w:r>
      <w:r w:rsidR="00431BDA" w:rsidRPr="00431BDA">
        <w:rPr>
          <w:rFonts w:ascii="Simplified Arabic" w:hAnsi="Simplified Arabic" w:cs="Simplified Arabic"/>
          <w:sz w:val="28"/>
          <w:szCs w:val="28"/>
          <w:rtl/>
          <w:lang w:bidi="ar-SA"/>
        </w:rPr>
        <w:t>وتحليه</w:t>
      </w:r>
      <w:r w:rsidR="00431BDA" w:rsidRPr="00431BDA">
        <w:rPr>
          <w:rFonts w:ascii="Simplified Arabic" w:hAnsi="Simplified Arabic" w:cs="Simplified Arabic"/>
          <w:sz w:val="28"/>
          <w:szCs w:val="28"/>
          <w:lang w:bidi="ar-SA"/>
        </w:rPr>
        <w:t xml:space="preserve"> </w:t>
      </w:r>
      <w:r w:rsidR="00431BDA" w:rsidRPr="00431BDA">
        <w:rPr>
          <w:rFonts w:ascii="Simplified Arabic" w:hAnsi="Simplified Arabic" w:cs="Simplified Arabic"/>
          <w:sz w:val="28"/>
          <w:szCs w:val="28"/>
          <w:rtl/>
          <w:lang w:bidi="ar-SA"/>
        </w:rPr>
        <w:t>بمكارم</w:t>
      </w:r>
      <w:r w:rsidR="00431BDA" w:rsidRPr="00431BDA">
        <w:rPr>
          <w:rFonts w:ascii="Simplified Arabic" w:hAnsi="Simplified Arabic" w:cs="Simplified Arabic"/>
          <w:sz w:val="28"/>
          <w:szCs w:val="28"/>
          <w:lang w:bidi="ar-SA"/>
        </w:rPr>
        <w:t xml:space="preserve"> </w:t>
      </w:r>
      <w:r w:rsidR="00431BDA" w:rsidRPr="00431BDA">
        <w:rPr>
          <w:rFonts w:ascii="Simplified Arabic" w:hAnsi="Simplified Arabic" w:cs="Simplified Arabic"/>
          <w:sz w:val="28"/>
          <w:szCs w:val="28"/>
          <w:rtl/>
          <w:lang w:bidi="ar-SA"/>
        </w:rPr>
        <w:t>الاخلاق</w:t>
      </w:r>
      <w:r w:rsidR="00431BDA" w:rsidRPr="00431BDA">
        <w:rPr>
          <w:rFonts w:ascii="Simplified Arabic" w:hAnsi="Simplified Arabic" w:cs="Simplified Arabic"/>
          <w:sz w:val="28"/>
          <w:szCs w:val="28"/>
          <w:lang w:bidi="ar-SA"/>
        </w:rPr>
        <w:t xml:space="preserve"> </w:t>
      </w:r>
      <w:r w:rsidR="00431BDA" w:rsidRPr="00431BDA">
        <w:rPr>
          <w:rFonts w:ascii="Simplified Arabic" w:hAnsi="Simplified Arabic" w:cs="Simplified Arabic"/>
          <w:sz w:val="28"/>
          <w:szCs w:val="28"/>
          <w:rtl/>
          <w:lang w:bidi="ar-SA"/>
        </w:rPr>
        <w:t>التي</w:t>
      </w:r>
      <w:r w:rsidR="00431BDA" w:rsidRPr="00431BDA">
        <w:rPr>
          <w:rFonts w:ascii="Simplified Arabic" w:hAnsi="Simplified Arabic" w:cs="Simplified Arabic"/>
          <w:sz w:val="28"/>
          <w:szCs w:val="28"/>
          <w:lang w:bidi="ar-SA"/>
        </w:rPr>
        <w:t xml:space="preserve"> </w:t>
      </w:r>
      <w:r w:rsidR="00431BDA" w:rsidRPr="00431BDA">
        <w:rPr>
          <w:rFonts w:ascii="Simplified Arabic" w:hAnsi="Simplified Arabic" w:cs="Simplified Arabic"/>
          <w:sz w:val="28"/>
          <w:szCs w:val="28"/>
          <w:rtl/>
          <w:lang w:bidi="ar-SA"/>
        </w:rPr>
        <w:t>كان</w:t>
      </w:r>
      <w:r w:rsidR="00431BDA">
        <w:rPr>
          <w:rFonts w:ascii="Simplified Arabic" w:hAnsi="Simplified Arabic" w:cs="Simplified Arabic" w:hint="cs"/>
          <w:sz w:val="28"/>
          <w:szCs w:val="28"/>
          <w:rtl/>
          <w:lang w:bidi="ar-IQ"/>
        </w:rPr>
        <w:t xml:space="preserve"> الرسول</w:t>
      </w:r>
      <w:r w:rsidR="00431BDA" w:rsidRPr="00431BDA">
        <w:rPr>
          <w:rFonts w:ascii="Simplified Arabic" w:hAnsi="Simplified Arabic" w:cs="Simplified Arabic"/>
          <w:sz w:val="28"/>
          <w:szCs w:val="28"/>
          <w:lang w:bidi="ar-SA"/>
        </w:rPr>
        <w:t xml:space="preserve"> </w:t>
      </w:r>
      <w:r w:rsidR="00431BDA">
        <w:rPr>
          <w:rFonts w:ascii="Simplified Arabic" w:hAnsi="Simplified Arabic" w:cs="Simplified Arabic" w:hint="cs"/>
          <w:sz w:val="28"/>
          <w:szCs w:val="28"/>
          <w:rtl/>
          <w:lang w:bidi="ar-SA"/>
        </w:rPr>
        <w:t>(ص)</w:t>
      </w:r>
      <w:r w:rsidR="00431BDA" w:rsidRPr="00431BDA">
        <w:rPr>
          <w:rFonts w:ascii="Simplified Arabic" w:hAnsi="Simplified Arabic" w:cs="Simplified Arabic"/>
          <w:sz w:val="28"/>
          <w:szCs w:val="28"/>
          <w:lang w:bidi="ar-SA"/>
        </w:rPr>
        <w:t xml:space="preserve"> </w:t>
      </w:r>
      <w:r w:rsidR="00431BDA" w:rsidRPr="00431BDA">
        <w:rPr>
          <w:rFonts w:ascii="Simplified Arabic" w:hAnsi="Simplified Arabic" w:cs="Simplified Arabic"/>
          <w:sz w:val="28"/>
          <w:szCs w:val="28"/>
          <w:rtl/>
          <w:lang w:bidi="ar-SA"/>
        </w:rPr>
        <w:t>يتخلق</w:t>
      </w:r>
      <w:r w:rsidR="00431BDA" w:rsidRPr="00431BDA">
        <w:rPr>
          <w:rFonts w:ascii="Simplified Arabic" w:hAnsi="Simplified Arabic" w:cs="Simplified Arabic"/>
          <w:sz w:val="28"/>
          <w:szCs w:val="28"/>
          <w:lang w:bidi="ar-SA"/>
        </w:rPr>
        <w:t xml:space="preserve"> </w:t>
      </w:r>
      <w:r w:rsidR="00431BDA" w:rsidRPr="00431BDA">
        <w:rPr>
          <w:rFonts w:ascii="Simplified Arabic" w:hAnsi="Simplified Arabic" w:cs="Simplified Arabic"/>
          <w:sz w:val="28"/>
          <w:szCs w:val="28"/>
          <w:rtl/>
          <w:lang w:bidi="ar-SA"/>
        </w:rPr>
        <w:t>بها</w:t>
      </w:r>
      <w:r w:rsidR="00431BDA" w:rsidRPr="00431BDA">
        <w:rPr>
          <w:rFonts w:ascii="Simplified Arabic" w:hAnsi="Simplified Arabic" w:cs="Simplified Arabic"/>
          <w:sz w:val="28"/>
          <w:szCs w:val="28"/>
          <w:lang w:bidi="ar-SA"/>
        </w:rPr>
        <w:t xml:space="preserve"> </w:t>
      </w:r>
      <w:r w:rsidR="00431BDA" w:rsidRPr="00431BDA">
        <w:rPr>
          <w:rFonts w:ascii="Simplified Arabic" w:hAnsi="Simplified Arabic" w:cs="Simplified Arabic"/>
          <w:sz w:val="28"/>
          <w:szCs w:val="28"/>
          <w:rtl/>
          <w:lang w:bidi="ar-SA"/>
        </w:rPr>
        <w:t>في</w:t>
      </w:r>
      <w:r w:rsidR="00431BDA">
        <w:rPr>
          <w:rFonts w:ascii="Simplified Arabic" w:hAnsi="Simplified Arabic" w:cs="Simplified Arabic" w:hint="cs"/>
          <w:sz w:val="28"/>
          <w:szCs w:val="28"/>
          <w:rtl/>
          <w:lang w:bidi="ar-SA"/>
        </w:rPr>
        <w:t xml:space="preserve"> </w:t>
      </w:r>
      <w:r w:rsidR="00431BDA" w:rsidRPr="00431BDA">
        <w:rPr>
          <w:rFonts w:ascii="Simplified Arabic" w:hAnsi="Simplified Arabic" w:cs="Simplified Arabic"/>
          <w:sz w:val="28"/>
          <w:szCs w:val="28"/>
          <w:rtl/>
          <w:lang w:bidi="ar-SA"/>
        </w:rPr>
        <w:t>سائر</w:t>
      </w:r>
      <w:r w:rsidR="00431BDA" w:rsidRPr="00431BDA">
        <w:rPr>
          <w:rFonts w:ascii="Simplified Arabic" w:hAnsi="Simplified Arabic" w:cs="Simplified Arabic"/>
          <w:sz w:val="28"/>
          <w:szCs w:val="28"/>
          <w:lang w:bidi="ar-SA"/>
        </w:rPr>
        <w:t xml:space="preserve"> </w:t>
      </w:r>
      <w:r w:rsidR="00431BDA" w:rsidRPr="00431BDA">
        <w:rPr>
          <w:rFonts w:ascii="Simplified Arabic" w:hAnsi="Simplified Arabic" w:cs="Simplified Arabic"/>
          <w:sz w:val="28"/>
          <w:szCs w:val="28"/>
          <w:rtl/>
          <w:lang w:bidi="ar-SA"/>
        </w:rPr>
        <w:t>اموره</w:t>
      </w:r>
      <w:r w:rsidR="00431BDA" w:rsidRPr="00431BDA">
        <w:rPr>
          <w:rFonts w:ascii="Simplified Arabic" w:hAnsi="Simplified Arabic" w:cs="Simplified Arabic"/>
          <w:sz w:val="28"/>
          <w:szCs w:val="28"/>
          <w:lang w:bidi="ar-SA"/>
        </w:rPr>
        <w:t xml:space="preserve"> </w:t>
      </w:r>
      <w:r w:rsidR="00431BDA" w:rsidRPr="00431BDA">
        <w:rPr>
          <w:rFonts w:ascii="Simplified Arabic" w:hAnsi="Simplified Arabic" w:cs="Simplified Arabic"/>
          <w:sz w:val="28"/>
          <w:szCs w:val="28"/>
          <w:rtl/>
          <w:lang w:bidi="ar-SA"/>
        </w:rPr>
        <w:t>وتعاملاته</w:t>
      </w:r>
      <w:r w:rsidR="00431BDA">
        <w:rPr>
          <w:rFonts w:ascii="Simplified Arabic" w:hAnsi="Simplified Arabic" w:cs="Simplified Arabic"/>
          <w:sz w:val="28"/>
          <w:szCs w:val="28"/>
          <w:lang w:bidi="ar-SA"/>
        </w:rPr>
        <w:t xml:space="preserve"> </w:t>
      </w:r>
      <w:r w:rsidR="00F30EFC" w:rsidRPr="000969D9">
        <w:rPr>
          <w:rFonts w:ascii="Simplified Arabic" w:hAnsi="Simplified Arabic" w:cs="Simplified Arabic"/>
          <w:b/>
          <w:bCs/>
          <w:sz w:val="28"/>
          <w:szCs w:val="28"/>
          <w:rtl/>
          <w:lang w:bidi="ar-SA"/>
        </w:rPr>
        <w:t>وهي</w:t>
      </w:r>
      <w:r w:rsidR="00B55396">
        <w:rPr>
          <w:rFonts w:ascii="Simplified Arabic" w:hAnsi="Simplified Arabic" w:cs="Simplified Arabic" w:hint="cs"/>
          <w:b/>
          <w:bCs/>
          <w:sz w:val="28"/>
          <w:szCs w:val="28"/>
          <w:rtl/>
          <w:lang w:bidi="ar-SA"/>
        </w:rPr>
        <w:t xml:space="preserve"> </w:t>
      </w:r>
      <w:r w:rsidR="00B55396" w:rsidRPr="00B55396">
        <w:rPr>
          <w:rFonts w:ascii="Simplified Arabic" w:hAnsi="Simplified Arabic" w:cs="Simplified Arabic"/>
          <w:sz w:val="28"/>
          <w:szCs w:val="28"/>
          <w:rtl/>
          <w:lang w:bidi="ar-IQ"/>
        </w:rPr>
        <w:t>( قسم الدراسات الاسلامية،2015،ص93)</w:t>
      </w:r>
      <w:r w:rsidR="00B55396" w:rsidRPr="00B55396">
        <w:rPr>
          <w:rFonts w:ascii="Simplified Arabic" w:hAnsi="Simplified Arabic" w:cs="Simplified Arabic"/>
          <w:sz w:val="28"/>
          <w:szCs w:val="28"/>
          <w:rtl/>
          <w:lang w:bidi="ar-SA"/>
        </w:rPr>
        <w:t>(محمد، 2018،ص17)</w:t>
      </w:r>
      <w:r w:rsidR="00F30EFC" w:rsidRPr="00B55396">
        <w:rPr>
          <w:rFonts w:ascii="Simplified Arabic" w:hAnsi="Simplified Arabic" w:cs="Simplified Arabic"/>
          <w:sz w:val="28"/>
          <w:szCs w:val="28"/>
          <w:lang w:bidi="ar-SA"/>
        </w:rPr>
        <w:t>:</w:t>
      </w:r>
    </w:p>
    <w:p w:rsidR="00D533F9" w:rsidRPr="00D533F9" w:rsidRDefault="00D533F9" w:rsidP="00D533F9">
      <w:pPr>
        <w:autoSpaceDE w:val="0"/>
        <w:autoSpaceDN w:val="0"/>
        <w:bidi/>
        <w:adjustRightInd w:val="0"/>
        <w:spacing w:after="0" w:line="240" w:lineRule="auto"/>
        <w:jc w:val="both"/>
        <w:rPr>
          <w:rFonts w:ascii="Simplified Arabic" w:hAnsi="Simplified Arabic" w:cs="Simplified Arabic"/>
          <w:sz w:val="28"/>
          <w:szCs w:val="28"/>
          <w:rtl/>
          <w:lang w:bidi="ar-SA"/>
        </w:rPr>
      </w:pPr>
    </w:p>
    <w:p w:rsidR="000969D9" w:rsidRDefault="00431BDA" w:rsidP="00D46483">
      <w:pPr>
        <w:pStyle w:val="ListParagraph"/>
        <w:numPr>
          <w:ilvl w:val="0"/>
          <w:numId w:val="34"/>
        </w:numPr>
        <w:autoSpaceDE w:val="0"/>
        <w:autoSpaceDN w:val="0"/>
        <w:adjustRightInd w:val="0"/>
        <w:spacing w:after="0" w:line="240" w:lineRule="auto"/>
        <w:jc w:val="both"/>
        <w:rPr>
          <w:rFonts w:ascii="Simplified Arabic" w:hAnsi="Simplified Arabic" w:cs="Simplified Arabic"/>
          <w:color w:val="000000" w:themeColor="text1"/>
          <w:sz w:val="28"/>
          <w:szCs w:val="28"/>
        </w:rPr>
      </w:pPr>
      <w:r w:rsidRPr="00540357">
        <w:rPr>
          <w:rFonts w:ascii="Simplified Arabic" w:hAnsi="Simplified Arabic" w:cs="Simplified Arabic"/>
          <w:b/>
          <w:bCs/>
          <w:color w:val="000000" w:themeColor="text1"/>
          <w:sz w:val="28"/>
          <w:szCs w:val="28"/>
          <w:rtl/>
        </w:rPr>
        <w:t>القدوة</w:t>
      </w:r>
      <w:r w:rsidRPr="00540357">
        <w:rPr>
          <w:rFonts w:ascii="Simplified Arabic" w:hAnsi="Simplified Arabic" w:cs="Simplified Arabic"/>
          <w:b/>
          <w:bCs/>
          <w:color w:val="000000" w:themeColor="text1"/>
          <w:sz w:val="28"/>
          <w:szCs w:val="28"/>
        </w:rPr>
        <w:t xml:space="preserve"> </w:t>
      </w:r>
      <w:r w:rsidRPr="00540357">
        <w:rPr>
          <w:rFonts w:ascii="Simplified Arabic" w:hAnsi="Simplified Arabic" w:cs="Simplified Arabic"/>
          <w:b/>
          <w:bCs/>
          <w:color w:val="000000" w:themeColor="text1"/>
          <w:sz w:val="28"/>
          <w:szCs w:val="28"/>
          <w:rtl/>
        </w:rPr>
        <w:t>الحسنة</w:t>
      </w:r>
      <w:r w:rsidRPr="00540357">
        <w:rPr>
          <w:rFonts w:ascii="Simplified Arabic" w:hAnsi="Simplified Arabic" w:cs="Simplified Arabic"/>
          <w:color w:val="000000" w:themeColor="text1"/>
          <w:sz w:val="28"/>
          <w:szCs w:val="28"/>
          <w:rtl/>
          <w:lang w:bidi="ar-IQ"/>
        </w:rPr>
        <w:t xml:space="preserve">: </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وخير</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قدوة</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هو</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معلم</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البشرية</w:t>
      </w:r>
      <w:r w:rsidRPr="00540357">
        <w:rPr>
          <w:rFonts w:ascii="Simplified Arabic" w:hAnsi="Simplified Arabic" w:cs="Simplified Arabic"/>
          <w:color w:val="000000" w:themeColor="text1"/>
          <w:sz w:val="28"/>
          <w:szCs w:val="28"/>
        </w:rPr>
        <w:t xml:space="preserve"> </w:t>
      </w:r>
      <w:r w:rsidR="000969D9" w:rsidRPr="00540357">
        <w:rPr>
          <w:rFonts w:ascii="Simplified Arabic" w:hAnsi="Simplified Arabic" w:cs="Simplified Arabic"/>
          <w:color w:val="000000" w:themeColor="text1"/>
          <w:sz w:val="28"/>
          <w:szCs w:val="28"/>
          <w:rtl/>
        </w:rPr>
        <w:t>نبينا محمد(ص)</w:t>
      </w:r>
      <w:r w:rsidRPr="00540357">
        <w:rPr>
          <w:rFonts w:ascii="Simplified Arabic" w:hAnsi="Simplified Arabic" w:cs="Simplified Arabic"/>
          <w:color w:val="000000" w:themeColor="text1"/>
          <w:sz w:val="28"/>
          <w:szCs w:val="28"/>
          <w:rtl/>
          <w:lang w:bidi="ar-IQ"/>
        </w:rPr>
        <w:t xml:space="preserve">، </w:t>
      </w:r>
      <w:r w:rsidRPr="00540357">
        <w:rPr>
          <w:rFonts w:ascii="Simplified Arabic" w:hAnsi="Simplified Arabic" w:cs="Simplified Arabic"/>
          <w:color w:val="000000" w:themeColor="text1"/>
          <w:sz w:val="28"/>
          <w:szCs w:val="28"/>
          <w:rtl/>
        </w:rPr>
        <w:t>بامتثال</w:t>
      </w:r>
      <w:r w:rsidR="00A07791" w:rsidRPr="00540357">
        <w:rPr>
          <w:rFonts w:ascii="Simplified Arabic" w:hAnsi="Simplified Arabic" w:cs="Simplified Arabic"/>
          <w:color w:val="000000" w:themeColor="text1"/>
          <w:sz w:val="28"/>
          <w:szCs w:val="28"/>
          <w:rtl/>
        </w:rPr>
        <w:t xml:space="preserve"> </w:t>
      </w:r>
      <w:r w:rsidRPr="00540357">
        <w:rPr>
          <w:rFonts w:ascii="Simplified Arabic" w:hAnsi="Simplified Arabic" w:cs="Simplified Arabic"/>
          <w:color w:val="000000" w:themeColor="text1"/>
          <w:sz w:val="28"/>
          <w:szCs w:val="28"/>
          <w:rtl/>
        </w:rPr>
        <w:t>أوامره</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والتأسي</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بأخلاقه</w:t>
      </w:r>
      <w:r w:rsidRPr="00540357">
        <w:rPr>
          <w:rFonts w:ascii="Simplified Arabic" w:hAnsi="Simplified Arabic" w:cs="Simplified Arabic"/>
          <w:color w:val="000000" w:themeColor="text1"/>
          <w:sz w:val="28"/>
          <w:szCs w:val="28"/>
        </w:rPr>
        <w:t>.</w:t>
      </w:r>
      <w:r w:rsidR="00B55396" w:rsidRPr="00B55396">
        <w:rPr>
          <w:rFonts w:ascii="Simplified Arabic" w:hAnsi="Simplified Arabic" w:cs="Simplified Arabic"/>
          <w:sz w:val="28"/>
          <w:szCs w:val="28"/>
          <w:rtl/>
        </w:rPr>
        <w:t xml:space="preserve"> </w:t>
      </w:r>
      <w:r w:rsidR="00B55396" w:rsidRPr="00F30EFC">
        <w:rPr>
          <w:rFonts w:ascii="Simplified Arabic" w:hAnsi="Simplified Arabic" w:cs="Simplified Arabic"/>
          <w:sz w:val="28"/>
          <w:szCs w:val="28"/>
          <w:rtl/>
        </w:rPr>
        <w:t>أن</w:t>
      </w:r>
      <w:r w:rsidR="00B55396" w:rsidRPr="00F30EFC">
        <w:rPr>
          <w:rFonts w:ascii="Simplified Arabic" w:hAnsi="Simplified Arabic" w:cs="Simplified Arabic"/>
          <w:sz w:val="28"/>
          <w:szCs w:val="28"/>
        </w:rPr>
        <w:t xml:space="preserve"> </w:t>
      </w:r>
      <w:r w:rsidR="00B55396" w:rsidRPr="00F30EFC">
        <w:rPr>
          <w:rFonts w:ascii="Simplified Arabic" w:hAnsi="Simplified Arabic" w:cs="Simplified Arabic"/>
          <w:sz w:val="28"/>
          <w:szCs w:val="28"/>
          <w:rtl/>
        </w:rPr>
        <w:t>الأسوة</w:t>
      </w:r>
      <w:r w:rsidR="00B55396" w:rsidRPr="00F30EFC">
        <w:rPr>
          <w:rFonts w:ascii="Simplified Arabic" w:hAnsi="Simplified Arabic" w:cs="Simplified Arabic"/>
          <w:sz w:val="28"/>
          <w:szCs w:val="28"/>
        </w:rPr>
        <w:t xml:space="preserve"> </w:t>
      </w:r>
      <w:r w:rsidR="00B55396" w:rsidRPr="00F30EFC">
        <w:rPr>
          <w:rFonts w:ascii="Simplified Arabic" w:hAnsi="Simplified Arabic" w:cs="Simplified Arabic"/>
          <w:sz w:val="28"/>
          <w:szCs w:val="28"/>
          <w:rtl/>
        </w:rPr>
        <w:t>والقدوة</w:t>
      </w:r>
      <w:r w:rsidR="00B55396" w:rsidRPr="00F30EFC">
        <w:rPr>
          <w:rFonts w:ascii="Simplified Arabic" w:hAnsi="Simplified Arabic" w:cs="Simplified Arabic"/>
          <w:sz w:val="28"/>
          <w:szCs w:val="28"/>
        </w:rPr>
        <w:t xml:space="preserve"> </w:t>
      </w:r>
      <w:r w:rsidR="00B55396" w:rsidRPr="00F30EFC">
        <w:rPr>
          <w:rFonts w:ascii="Simplified Arabic" w:hAnsi="Simplified Arabic" w:cs="Simplified Arabic"/>
          <w:sz w:val="28"/>
          <w:szCs w:val="28"/>
          <w:rtl/>
        </w:rPr>
        <w:t>في</w:t>
      </w:r>
      <w:r w:rsidR="00B55396" w:rsidRPr="00F30EFC">
        <w:rPr>
          <w:rFonts w:ascii="Simplified Arabic" w:hAnsi="Simplified Arabic" w:cs="Simplified Arabic"/>
          <w:sz w:val="28"/>
          <w:szCs w:val="28"/>
        </w:rPr>
        <w:t xml:space="preserve"> </w:t>
      </w:r>
      <w:r w:rsidR="00B55396" w:rsidRPr="00F30EFC">
        <w:rPr>
          <w:rFonts w:ascii="Simplified Arabic" w:hAnsi="Simplified Arabic" w:cs="Simplified Arabic"/>
          <w:sz w:val="28"/>
          <w:szCs w:val="28"/>
          <w:rtl/>
        </w:rPr>
        <w:t>العمل</w:t>
      </w:r>
      <w:r w:rsidR="00B55396" w:rsidRPr="00F30EFC">
        <w:rPr>
          <w:rFonts w:ascii="Simplified Arabic" w:hAnsi="Simplified Arabic" w:cs="Simplified Arabic"/>
          <w:sz w:val="28"/>
          <w:szCs w:val="28"/>
        </w:rPr>
        <w:t xml:space="preserve"> </w:t>
      </w:r>
      <w:r w:rsidR="00B55396" w:rsidRPr="00F30EFC">
        <w:rPr>
          <w:rFonts w:ascii="Simplified Arabic" w:hAnsi="Simplified Arabic" w:cs="Simplified Arabic"/>
          <w:sz w:val="28"/>
          <w:szCs w:val="28"/>
          <w:rtl/>
        </w:rPr>
        <w:t>المهني</w:t>
      </w:r>
      <w:r w:rsidR="00B55396" w:rsidRPr="00F30EFC">
        <w:rPr>
          <w:rFonts w:ascii="Simplified Arabic" w:hAnsi="Simplified Arabic" w:cs="Simplified Arabic"/>
          <w:sz w:val="28"/>
          <w:szCs w:val="28"/>
        </w:rPr>
        <w:t xml:space="preserve"> </w:t>
      </w:r>
      <w:r w:rsidR="00B55396" w:rsidRPr="00F30EFC">
        <w:rPr>
          <w:rFonts w:ascii="Simplified Arabic" w:hAnsi="Simplified Arabic" w:cs="Simplified Arabic"/>
          <w:sz w:val="28"/>
          <w:szCs w:val="28"/>
          <w:rtl/>
        </w:rPr>
        <w:t>وأداء</w:t>
      </w:r>
      <w:r w:rsidR="00B55396" w:rsidRPr="00F30EFC">
        <w:rPr>
          <w:rFonts w:ascii="Simplified Arabic" w:hAnsi="Simplified Arabic" w:cs="Simplified Arabic"/>
          <w:sz w:val="28"/>
          <w:szCs w:val="28"/>
        </w:rPr>
        <w:t xml:space="preserve"> </w:t>
      </w:r>
      <w:r w:rsidR="00B55396" w:rsidRPr="00F30EFC">
        <w:rPr>
          <w:rFonts w:ascii="Simplified Arabic" w:hAnsi="Simplified Arabic" w:cs="Simplified Arabic"/>
          <w:sz w:val="28"/>
          <w:szCs w:val="28"/>
          <w:rtl/>
        </w:rPr>
        <w:t>الوظيفة</w:t>
      </w:r>
      <w:r w:rsidR="00B55396" w:rsidRPr="00F30EFC">
        <w:rPr>
          <w:rFonts w:ascii="Simplified Arabic" w:hAnsi="Simplified Arabic" w:cs="Simplified Arabic"/>
          <w:sz w:val="28"/>
          <w:szCs w:val="28"/>
        </w:rPr>
        <w:t xml:space="preserve"> </w:t>
      </w:r>
      <w:r w:rsidR="00B55396" w:rsidRPr="00F30EFC">
        <w:rPr>
          <w:rFonts w:ascii="Simplified Arabic" w:hAnsi="Simplified Arabic" w:cs="Simplified Arabic"/>
          <w:sz w:val="28"/>
          <w:szCs w:val="28"/>
          <w:rtl/>
        </w:rPr>
        <w:t>عنصر</w:t>
      </w:r>
      <w:r w:rsidR="00B55396" w:rsidRPr="00F30EFC">
        <w:rPr>
          <w:rFonts w:ascii="Simplified Arabic" w:hAnsi="Simplified Arabic" w:cs="Simplified Arabic"/>
          <w:sz w:val="28"/>
          <w:szCs w:val="28"/>
        </w:rPr>
        <w:t xml:space="preserve"> </w:t>
      </w:r>
      <w:r w:rsidR="00B55396" w:rsidRPr="00F30EFC">
        <w:rPr>
          <w:rFonts w:ascii="Simplified Arabic" w:hAnsi="Simplified Arabic" w:cs="Simplified Arabic"/>
          <w:sz w:val="28"/>
          <w:szCs w:val="28"/>
          <w:rtl/>
        </w:rPr>
        <w:t>مهم</w:t>
      </w:r>
      <w:r w:rsidR="00B55396" w:rsidRPr="00F30EFC">
        <w:rPr>
          <w:rFonts w:ascii="Simplified Arabic" w:hAnsi="Simplified Arabic" w:cs="Simplified Arabic"/>
          <w:sz w:val="28"/>
          <w:szCs w:val="28"/>
        </w:rPr>
        <w:t xml:space="preserve"> </w:t>
      </w:r>
      <w:r w:rsidR="00B55396" w:rsidRPr="00F30EFC">
        <w:rPr>
          <w:rFonts w:ascii="Simplified Arabic" w:hAnsi="Simplified Arabic" w:cs="Simplified Arabic"/>
          <w:sz w:val="28"/>
          <w:szCs w:val="28"/>
          <w:rtl/>
        </w:rPr>
        <w:t>في</w:t>
      </w:r>
      <w:r w:rsidR="00B55396" w:rsidRPr="00F30EFC">
        <w:rPr>
          <w:rFonts w:ascii="Simplified Arabic" w:hAnsi="Simplified Arabic" w:cs="Simplified Arabic"/>
          <w:sz w:val="28"/>
          <w:szCs w:val="28"/>
        </w:rPr>
        <w:t xml:space="preserve"> </w:t>
      </w:r>
      <w:r w:rsidR="00B55396" w:rsidRPr="00F30EFC">
        <w:rPr>
          <w:rFonts w:ascii="Simplified Arabic" w:hAnsi="Simplified Arabic" w:cs="Simplified Arabic"/>
          <w:sz w:val="28"/>
          <w:szCs w:val="28"/>
          <w:rtl/>
        </w:rPr>
        <w:t>مجال</w:t>
      </w:r>
      <w:r w:rsidR="00B55396" w:rsidRPr="00F30EFC">
        <w:rPr>
          <w:rFonts w:ascii="Simplified Arabic" w:hAnsi="Simplified Arabic" w:cs="Simplified Arabic"/>
          <w:sz w:val="28"/>
          <w:szCs w:val="28"/>
        </w:rPr>
        <w:t xml:space="preserve"> </w:t>
      </w:r>
      <w:r w:rsidR="00B55396" w:rsidRPr="00F30EFC">
        <w:rPr>
          <w:rFonts w:ascii="Simplified Arabic" w:hAnsi="Simplified Arabic" w:cs="Simplified Arabic"/>
          <w:sz w:val="28"/>
          <w:szCs w:val="28"/>
          <w:rtl/>
        </w:rPr>
        <w:t>الأخلاق</w:t>
      </w:r>
      <w:r w:rsidR="00B55396" w:rsidRPr="00F30EFC">
        <w:rPr>
          <w:rFonts w:ascii="Simplified Arabic" w:hAnsi="Simplified Arabic" w:cs="Simplified Arabic"/>
          <w:sz w:val="28"/>
          <w:szCs w:val="28"/>
        </w:rPr>
        <w:t xml:space="preserve"> </w:t>
      </w:r>
      <w:r w:rsidR="00B55396" w:rsidRPr="00F30EFC">
        <w:rPr>
          <w:rFonts w:ascii="Simplified Arabic" w:hAnsi="Simplified Arabic" w:cs="Simplified Arabic"/>
          <w:sz w:val="28"/>
          <w:szCs w:val="28"/>
          <w:rtl/>
        </w:rPr>
        <w:t>المهنية،</w:t>
      </w:r>
      <w:r w:rsidR="00B55396" w:rsidRPr="00F30EFC">
        <w:rPr>
          <w:rFonts w:ascii="Simplified Arabic" w:hAnsi="Simplified Arabic" w:cs="Simplified Arabic"/>
          <w:sz w:val="28"/>
          <w:szCs w:val="28"/>
        </w:rPr>
        <w:t xml:space="preserve"> </w:t>
      </w:r>
      <w:r w:rsidR="00B55396" w:rsidRPr="00F30EFC">
        <w:rPr>
          <w:rFonts w:ascii="Simplified Arabic" w:hAnsi="Simplified Arabic" w:cs="Simplified Arabic"/>
          <w:sz w:val="28"/>
          <w:szCs w:val="28"/>
          <w:rtl/>
        </w:rPr>
        <w:t>فتأسي</w:t>
      </w:r>
      <w:r w:rsidR="00B55396" w:rsidRPr="00F30EFC">
        <w:rPr>
          <w:rFonts w:ascii="Simplified Arabic" w:hAnsi="Simplified Arabic" w:cs="Simplified Arabic"/>
          <w:sz w:val="28"/>
          <w:szCs w:val="28"/>
        </w:rPr>
        <w:t xml:space="preserve"> </w:t>
      </w:r>
      <w:r w:rsidR="00B55396">
        <w:rPr>
          <w:rFonts w:ascii="Simplified Arabic" w:hAnsi="Simplified Arabic" w:cs="Simplified Arabic" w:hint="cs"/>
          <w:sz w:val="28"/>
          <w:szCs w:val="28"/>
          <w:rtl/>
        </w:rPr>
        <w:t xml:space="preserve"> الافراد ب</w:t>
      </w:r>
      <w:r w:rsidR="00B55396">
        <w:rPr>
          <w:rFonts w:ascii="Simplified Arabic" w:hAnsi="Simplified Arabic" w:cs="Simplified Arabic" w:hint="cs"/>
          <w:sz w:val="28"/>
          <w:szCs w:val="28"/>
          <w:rtl/>
          <w:lang w:bidi="ar-IQ"/>
        </w:rPr>
        <w:t xml:space="preserve"> </w:t>
      </w:r>
      <w:r w:rsidR="00B55396">
        <w:rPr>
          <w:rFonts w:ascii="Simplified Arabic" w:hAnsi="Simplified Arabic" w:cs="Simplified Arabic" w:hint="cs"/>
          <w:sz w:val="28"/>
          <w:szCs w:val="28"/>
          <w:rtl/>
        </w:rPr>
        <w:t xml:space="preserve">رسولنا الكريم </w:t>
      </w:r>
      <w:r w:rsidR="00B55396" w:rsidRPr="00F30EFC">
        <w:rPr>
          <w:rFonts w:ascii="Simplified Arabic" w:hAnsi="Simplified Arabic" w:cs="Simplified Arabic"/>
          <w:sz w:val="28"/>
          <w:szCs w:val="28"/>
          <w:rtl/>
        </w:rPr>
        <w:t>والاقتداء</w:t>
      </w:r>
      <w:r w:rsidR="00B55396" w:rsidRPr="00F30EFC">
        <w:rPr>
          <w:rFonts w:ascii="Simplified Arabic" w:hAnsi="Simplified Arabic" w:cs="Simplified Arabic"/>
          <w:sz w:val="28"/>
          <w:szCs w:val="28"/>
        </w:rPr>
        <w:t xml:space="preserve"> </w:t>
      </w:r>
      <w:r w:rsidR="00B55396" w:rsidRPr="00F30EFC">
        <w:rPr>
          <w:rFonts w:ascii="Simplified Arabic" w:hAnsi="Simplified Arabic" w:cs="Simplified Arabic"/>
          <w:sz w:val="28"/>
          <w:szCs w:val="28"/>
          <w:rtl/>
        </w:rPr>
        <w:t>به</w:t>
      </w:r>
      <w:r w:rsidR="00B55396" w:rsidRPr="00F30EFC">
        <w:rPr>
          <w:rFonts w:ascii="Simplified Arabic" w:hAnsi="Simplified Arabic" w:cs="Simplified Arabic"/>
          <w:sz w:val="28"/>
          <w:szCs w:val="28"/>
        </w:rPr>
        <w:t xml:space="preserve"> </w:t>
      </w:r>
      <w:r w:rsidR="00B55396" w:rsidRPr="00F30EFC">
        <w:rPr>
          <w:rFonts w:ascii="Simplified Arabic" w:hAnsi="Simplified Arabic" w:cs="Simplified Arabic"/>
          <w:sz w:val="28"/>
          <w:szCs w:val="28"/>
          <w:rtl/>
        </w:rPr>
        <w:t>في</w:t>
      </w:r>
      <w:r w:rsidR="00B55396" w:rsidRPr="00F30EFC">
        <w:rPr>
          <w:rFonts w:ascii="Simplified Arabic" w:hAnsi="Simplified Arabic" w:cs="Simplified Arabic"/>
          <w:sz w:val="28"/>
          <w:szCs w:val="28"/>
        </w:rPr>
        <w:t xml:space="preserve"> </w:t>
      </w:r>
      <w:r w:rsidR="00B55396" w:rsidRPr="00F30EFC">
        <w:rPr>
          <w:rFonts w:ascii="Simplified Arabic" w:hAnsi="Simplified Arabic" w:cs="Simplified Arabic"/>
          <w:sz w:val="28"/>
          <w:szCs w:val="28"/>
          <w:rtl/>
        </w:rPr>
        <w:t>الأعمال</w:t>
      </w:r>
      <w:r w:rsidR="00B55396" w:rsidRPr="00F30EFC">
        <w:rPr>
          <w:rFonts w:ascii="Simplified Arabic" w:hAnsi="Simplified Arabic" w:cs="Simplified Arabic"/>
          <w:sz w:val="28"/>
          <w:szCs w:val="28"/>
        </w:rPr>
        <w:t xml:space="preserve"> </w:t>
      </w:r>
      <w:r w:rsidR="00B55396" w:rsidRPr="00F30EFC">
        <w:rPr>
          <w:rFonts w:ascii="Simplified Arabic" w:hAnsi="Simplified Arabic" w:cs="Simplified Arabic"/>
          <w:sz w:val="28"/>
          <w:szCs w:val="28"/>
          <w:rtl/>
        </w:rPr>
        <w:t>المهنية</w:t>
      </w:r>
      <w:r w:rsidR="00B55396" w:rsidRPr="00F30EFC">
        <w:rPr>
          <w:rFonts w:ascii="Simplified Arabic" w:hAnsi="Simplified Arabic" w:cs="Simplified Arabic"/>
          <w:sz w:val="28"/>
          <w:szCs w:val="28"/>
        </w:rPr>
        <w:t xml:space="preserve"> </w:t>
      </w:r>
      <w:r w:rsidR="00B55396" w:rsidRPr="00F30EFC">
        <w:rPr>
          <w:rFonts w:ascii="Simplified Arabic" w:hAnsi="Simplified Arabic" w:cs="Simplified Arabic"/>
          <w:sz w:val="28"/>
          <w:szCs w:val="28"/>
          <w:rtl/>
        </w:rPr>
        <w:t>المنوطة</w:t>
      </w:r>
      <w:r w:rsidR="00B55396" w:rsidRPr="00F30EFC">
        <w:rPr>
          <w:rFonts w:ascii="Simplified Arabic" w:hAnsi="Simplified Arabic" w:cs="Simplified Arabic"/>
          <w:sz w:val="28"/>
          <w:szCs w:val="28"/>
        </w:rPr>
        <w:t xml:space="preserve"> </w:t>
      </w:r>
      <w:r w:rsidR="00B55396">
        <w:rPr>
          <w:rFonts w:ascii="Simplified Arabic" w:hAnsi="Simplified Arabic" w:cs="Simplified Arabic" w:hint="cs"/>
          <w:sz w:val="28"/>
          <w:szCs w:val="28"/>
          <w:rtl/>
        </w:rPr>
        <w:t>به</w:t>
      </w:r>
      <w:r w:rsidR="00B55396" w:rsidRPr="00F30EFC">
        <w:rPr>
          <w:rFonts w:ascii="Simplified Arabic" w:hAnsi="Simplified Arabic" w:cs="Simplified Arabic"/>
          <w:sz w:val="28"/>
          <w:szCs w:val="28"/>
          <w:rtl/>
        </w:rPr>
        <w:t>م</w:t>
      </w:r>
      <w:r w:rsidR="00B55396" w:rsidRPr="00F30EFC">
        <w:rPr>
          <w:rFonts w:ascii="Simplified Arabic" w:hAnsi="Simplified Arabic" w:cs="Simplified Arabic"/>
          <w:sz w:val="28"/>
          <w:szCs w:val="28"/>
        </w:rPr>
        <w:t xml:space="preserve"> </w:t>
      </w:r>
      <w:r w:rsidR="00B55396" w:rsidRPr="00F30EFC">
        <w:rPr>
          <w:rFonts w:ascii="Simplified Arabic" w:hAnsi="Simplified Arabic" w:cs="Simplified Arabic"/>
          <w:sz w:val="28"/>
          <w:szCs w:val="28"/>
          <w:rtl/>
        </w:rPr>
        <w:t>مطلب</w:t>
      </w:r>
      <w:r w:rsidR="00B55396" w:rsidRPr="00F30EFC">
        <w:rPr>
          <w:rFonts w:ascii="Simplified Arabic" w:hAnsi="Simplified Arabic" w:cs="Simplified Arabic"/>
          <w:sz w:val="28"/>
          <w:szCs w:val="28"/>
        </w:rPr>
        <w:t xml:space="preserve"> </w:t>
      </w:r>
      <w:r w:rsidR="00B55396" w:rsidRPr="00F30EFC">
        <w:rPr>
          <w:rFonts w:ascii="Simplified Arabic" w:hAnsi="Simplified Arabic" w:cs="Simplified Arabic"/>
          <w:sz w:val="28"/>
          <w:szCs w:val="28"/>
          <w:rtl/>
        </w:rPr>
        <w:t>لا</w:t>
      </w:r>
      <w:r w:rsidR="00B55396" w:rsidRPr="00F30EFC">
        <w:rPr>
          <w:rFonts w:ascii="Simplified Arabic" w:hAnsi="Simplified Arabic" w:cs="Simplified Arabic"/>
          <w:sz w:val="28"/>
          <w:szCs w:val="28"/>
        </w:rPr>
        <w:t xml:space="preserve"> </w:t>
      </w:r>
      <w:r w:rsidR="00B55396" w:rsidRPr="00F30EFC">
        <w:rPr>
          <w:rFonts w:ascii="Simplified Arabic" w:hAnsi="Simplified Arabic" w:cs="Simplified Arabic"/>
          <w:sz w:val="28"/>
          <w:szCs w:val="28"/>
          <w:rtl/>
        </w:rPr>
        <w:t>خيار</w:t>
      </w:r>
      <w:r w:rsidR="00B55396" w:rsidRPr="00F30EFC">
        <w:rPr>
          <w:rFonts w:ascii="Simplified Arabic" w:hAnsi="Simplified Arabic" w:cs="Simplified Arabic"/>
          <w:sz w:val="28"/>
          <w:szCs w:val="28"/>
        </w:rPr>
        <w:t xml:space="preserve"> </w:t>
      </w:r>
      <w:r w:rsidR="00B55396" w:rsidRPr="00F30EFC">
        <w:rPr>
          <w:rFonts w:ascii="Simplified Arabic" w:hAnsi="Simplified Arabic" w:cs="Simplified Arabic"/>
          <w:sz w:val="28"/>
          <w:szCs w:val="28"/>
          <w:rtl/>
        </w:rPr>
        <w:t>فيه</w:t>
      </w:r>
      <w:r w:rsidR="00B55396">
        <w:rPr>
          <w:rFonts w:ascii="Simplified Arabic" w:hAnsi="Simplified Arabic" w:cs="Simplified Arabic" w:hint="cs"/>
          <w:color w:val="000000" w:themeColor="text1"/>
          <w:sz w:val="28"/>
          <w:szCs w:val="28"/>
          <w:rtl/>
        </w:rPr>
        <w:t>.</w:t>
      </w:r>
      <w:r w:rsidR="00B55396">
        <w:rPr>
          <w:rFonts w:ascii="Simplified Arabic" w:hAnsi="Simplified Arabic" w:cs="Simplified Arabic" w:hint="cs"/>
          <w:sz w:val="28"/>
          <w:szCs w:val="28"/>
          <w:rtl/>
        </w:rPr>
        <w:t xml:space="preserve"> </w:t>
      </w:r>
      <w:r w:rsidR="00B55396" w:rsidRPr="00B55396">
        <w:rPr>
          <w:rFonts w:ascii="Simplified Arabic" w:hAnsi="Simplified Arabic" w:cs="Simplified Arabic" w:hint="cs"/>
          <w:sz w:val="28"/>
          <w:szCs w:val="28"/>
          <w:rtl/>
        </w:rPr>
        <w:t>أن</w:t>
      </w:r>
      <w:r w:rsidR="00B55396" w:rsidRPr="00B55396">
        <w:rPr>
          <w:rFonts w:ascii="Simplified Arabic" w:hAnsi="Simplified Arabic" w:cs="Simplified Arabic"/>
          <w:sz w:val="28"/>
          <w:szCs w:val="28"/>
        </w:rPr>
        <w:t xml:space="preserve"> </w:t>
      </w:r>
      <w:r w:rsidR="00B55396">
        <w:rPr>
          <w:rFonts w:ascii="Simplified Arabic" w:hAnsi="Simplified Arabic" w:cs="Simplified Arabic" w:hint="cs"/>
          <w:sz w:val="28"/>
          <w:szCs w:val="28"/>
          <w:rtl/>
        </w:rPr>
        <w:t>صاحب المهنة</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هو</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المطالب</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الأول</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بأن</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يكون</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قدوة</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لجميع</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ال</w:t>
      </w:r>
      <w:r w:rsidR="00B55396">
        <w:rPr>
          <w:rFonts w:ascii="Simplified Arabic" w:hAnsi="Simplified Arabic" w:cs="Simplified Arabic" w:hint="cs"/>
          <w:sz w:val="28"/>
          <w:szCs w:val="28"/>
          <w:rtl/>
        </w:rPr>
        <w:t>عاملين معه</w:t>
      </w:r>
      <w:r w:rsidR="00B55396" w:rsidRPr="00B55396">
        <w:rPr>
          <w:rFonts w:ascii="Simplified Arabic" w:hAnsi="Simplified Arabic" w:cs="Simplified Arabic"/>
          <w:sz w:val="28"/>
          <w:szCs w:val="28"/>
          <w:rtl/>
        </w:rPr>
        <w:t>،</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وأن</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يكون</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المثل</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الأعلى</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لمرؤسيه،</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خاليا</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من</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الخدوش</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الأخلاقية</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التي</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تتعلق</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بشخصه</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أو</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بعمله،</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وعليه</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التحلي</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بأرقى</w:t>
      </w:r>
      <w:r w:rsidR="00B55396" w:rsidRPr="00B55396">
        <w:rPr>
          <w:rFonts w:ascii="Simplified Arabic" w:hAnsi="Simplified Arabic" w:cs="Simplified Arabic" w:hint="cs"/>
          <w:sz w:val="28"/>
          <w:szCs w:val="28"/>
          <w:rtl/>
        </w:rPr>
        <w:t xml:space="preserve"> </w:t>
      </w:r>
      <w:r w:rsidR="00B55396" w:rsidRPr="00B55396">
        <w:rPr>
          <w:rFonts w:ascii="Simplified Arabic" w:hAnsi="Simplified Arabic" w:cs="Simplified Arabic"/>
          <w:sz w:val="28"/>
          <w:szCs w:val="28"/>
          <w:rtl/>
        </w:rPr>
        <w:t>أخلاقيات</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العمل</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الذي</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يقوم</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به</w:t>
      </w:r>
      <w:r w:rsidR="00B55396">
        <w:rPr>
          <w:rFonts w:ascii="Simplified Arabic" w:hAnsi="Simplified Arabic" w:cs="Simplified Arabic" w:hint="cs"/>
          <w:sz w:val="28"/>
          <w:szCs w:val="28"/>
          <w:rtl/>
        </w:rPr>
        <w:t xml:space="preserve"> ، </w:t>
      </w:r>
      <w:r w:rsidR="00B55396" w:rsidRPr="00B55396">
        <w:rPr>
          <w:rFonts w:ascii="Simplified Arabic" w:hAnsi="Simplified Arabic" w:cs="Simplified Arabic"/>
          <w:sz w:val="28"/>
          <w:szCs w:val="28"/>
          <w:rtl/>
        </w:rPr>
        <w:t>من</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حيث</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الكفاءة</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الوظيفية،</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والمقدرة</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الإنتاجية،</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والسلوك</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القويم،</w:t>
      </w:r>
      <w:r w:rsidR="00B55396" w:rsidRPr="00B55396">
        <w:rPr>
          <w:rFonts w:ascii="Simplified Arabic" w:hAnsi="Simplified Arabic" w:cs="Simplified Arabic" w:hint="cs"/>
          <w:sz w:val="28"/>
          <w:szCs w:val="28"/>
          <w:rtl/>
        </w:rPr>
        <w:t xml:space="preserve"> </w:t>
      </w:r>
      <w:r w:rsidR="00B55396" w:rsidRPr="00B55396">
        <w:rPr>
          <w:rFonts w:ascii="Simplified Arabic" w:hAnsi="Simplified Arabic" w:cs="Simplified Arabic"/>
          <w:sz w:val="28"/>
          <w:szCs w:val="28"/>
          <w:rtl/>
        </w:rPr>
        <w:t>والخلق</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الكريم،</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والتزامه</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بواجباته،</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واحترامه</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للوقت،</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فلا</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يضيعه</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فيما</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لا</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يفيد</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العمل،</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كما</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أن</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عليه</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أن</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يبرز</w:t>
      </w:r>
      <w:r w:rsidR="00B55396" w:rsidRPr="00B55396">
        <w:rPr>
          <w:rFonts w:ascii="Simplified Arabic" w:hAnsi="Simplified Arabic" w:cs="Simplified Arabic" w:hint="cs"/>
          <w:sz w:val="28"/>
          <w:szCs w:val="28"/>
          <w:rtl/>
        </w:rPr>
        <w:t xml:space="preserve"> </w:t>
      </w:r>
      <w:r w:rsidR="00B55396" w:rsidRPr="00B55396">
        <w:rPr>
          <w:rFonts w:ascii="Simplified Arabic" w:hAnsi="Simplified Arabic" w:cs="Simplified Arabic"/>
          <w:sz w:val="28"/>
          <w:szCs w:val="28"/>
          <w:rtl/>
        </w:rPr>
        <w:t>ولاء</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كبيرا</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لمؤسسته،</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وأن</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يزرع</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حب</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العمل</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والانتماء</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في</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نفوس</w:t>
      </w:r>
      <w:r w:rsidR="00B55396" w:rsidRPr="00B55396">
        <w:rPr>
          <w:rFonts w:ascii="Simplified Arabic" w:hAnsi="Simplified Arabic" w:cs="Simplified Arabic"/>
          <w:sz w:val="28"/>
          <w:szCs w:val="28"/>
        </w:rPr>
        <w:t xml:space="preserve"> </w:t>
      </w:r>
      <w:r w:rsidR="00B55396" w:rsidRPr="00B55396">
        <w:rPr>
          <w:rFonts w:ascii="Simplified Arabic" w:hAnsi="Simplified Arabic" w:cs="Simplified Arabic"/>
          <w:sz w:val="28"/>
          <w:szCs w:val="28"/>
          <w:rtl/>
        </w:rPr>
        <w:t>مرؤسيه</w:t>
      </w:r>
      <w:r w:rsidR="00B55396" w:rsidRPr="00B55396">
        <w:rPr>
          <w:rFonts w:ascii="Simplified Arabic" w:hAnsi="Simplified Arabic" w:cs="Simplified Arabic"/>
          <w:sz w:val="28"/>
          <w:szCs w:val="28"/>
        </w:rPr>
        <w:t>(</w:t>
      </w:r>
      <w:r w:rsidR="00B55396">
        <w:rPr>
          <w:rFonts w:ascii="Simplified Arabic" w:hAnsi="Simplified Arabic" w:cs="Simplified Arabic" w:hint="cs"/>
          <w:color w:val="000000" w:themeColor="text1"/>
          <w:sz w:val="28"/>
          <w:szCs w:val="28"/>
          <w:rtl/>
        </w:rPr>
        <w:t>.</w:t>
      </w:r>
    </w:p>
    <w:p w:rsidR="00D533F9" w:rsidRDefault="00D533F9" w:rsidP="00D533F9">
      <w:pPr>
        <w:pStyle w:val="ListParagraph"/>
        <w:autoSpaceDE w:val="0"/>
        <w:autoSpaceDN w:val="0"/>
        <w:adjustRightInd w:val="0"/>
        <w:spacing w:after="0" w:line="240" w:lineRule="auto"/>
        <w:jc w:val="both"/>
        <w:rPr>
          <w:rFonts w:ascii="Simplified Arabic" w:hAnsi="Simplified Arabic" w:cs="Simplified Arabic"/>
          <w:color w:val="000000" w:themeColor="text1"/>
          <w:sz w:val="28"/>
          <w:szCs w:val="28"/>
        </w:rPr>
      </w:pPr>
    </w:p>
    <w:p w:rsidR="00B55396" w:rsidRPr="00D533F9" w:rsidRDefault="00F30EFC" w:rsidP="00D533F9">
      <w:pPr>
        <w:pStyle w:val="ListParagraph"/>
        <w:numPr>
          <w:ilvl w:val="0"/>
          <w:numId w:val="34"/>
        </w:numPr>
        <w:autoSpaceDE w:val="0"/>
        <w:autoSpaceDN w:val="0"/>
        <w:adjustRightInd w:val="0"/>
        <w:spacing w:after="0" w:line="240" w:lineRule="auto"/>
        <w:jc w:val="both"/>
        <w:rPr>
          <w:rStyle w:val="Strong"/>
          <w:rFonts w:ascii="Simplified Arabic" w:hAnsi="Simplified Arabic" w:cs="Simplified Arabic"/>
          <w:b w:val="0"/>
          <w:bCs w:val="0"/>
          <w:color w:val="000000" w:themeColor="text1"/>
          <w:sz w:val="28"/>
          <w:szCs w:val="28"/>
        </w:rPr>
      </w:pPr>
      <w:r w:rsidRPr="00540357">
        <w:rPr>
          <w:rFonts w:ascii="Simplified Arabic" w:hAnsi="Simplified Arabic" w:cs="Simplified Arabic"/>
          <w:b/>
          <w:bCs/>
          <w:color w:val="000000" w:themeColor="text1"/>
          <w:sz w:val="28"/>
          <w:szCs w:val="28"/>
          <w:rtl/>
        </w:rPr>
        <w:t>تنمية</w:t>
      </w:r>
      <w:r w:rsidRPr="00540357">
        <w:rPr>
          <w:rFonts w:ascii="Simplified Arabic" w:hAnsi="Simplified Arabic" w:cs="Simplified Arabic"/>
          <w:b/>
          <w:bCs/>
          <w:color w:val="000000" w:themeColor="text1"/>
          <w:sz w:val="28"/>
          <w:szCs w:val="28"/>
        </w:rPr>
        <w:t xml:space="preserve"> </w:t>
      </w:r>
      <w:r w:rsidRPr="00540357">
        <w:rPr>
          <w:rFonts w:ascii="Simplified Arabic" w:hAnsi="Simplified Arabic" w:cs="Simplified Arabic"/>
          <w:b/>
          <w:bCs/>
          <w:color w:val="000000" w:themeColor="text1"/>
          <w:sz w:val="28"/>
          <w:szCs w:val="28"/>
          <w:rtl/>
        </w:rPr>
        <w:t>الرقابة</w:t>
      </w:r>
      <w:r w:rsidRPr="00540357">
        <w:rPr>
          <w:rFonts w:ascii="Simplified Arabic" w:hAnsi="Simplified Arabic" w:cs="Simplified Arabic"/>
          <w:b/>
          <w:bCs/>
          <w:color w:val="000000" w:themeColor="text1"/>
          <w:sz w:val="28"/>
          <w:szCs w:val="28"/>
        </w:rPr>
        <w:t xml:space="preserve"> </w:t>
      </w:r>
      <w:r w:rsidRPr="00540357">
        <w:rPr>
          <w:rFonts w:ascii="Simplified Arabic" w:hAnsi="Simplified Arabic" w:cs="Simplified Arabic"/>
          <w:b/>
          <w:bCs/>
          <w:color w:val="000000" w:themeColor="text1"/>
          <w:sz w:val="28"/>
          <w:szCs w:val="28"/>
          <w:rtl/>
        </w:rPr>
        <w:t>الذاتية</w:t>
      </w:r>
      <w:r w:rsidR="000816ED" w:rsidRPr="00540357">
        <w:rPr>
          <w:rFonts w:ascii="Simplified Arabic" w:hAnsi="Simplified Arabic" w:cs="Simplified Arabic"/>
          <w:b/>
          <w:bCs/>
          <w:color w:val="000000" w:themeColor="text1"/>
          <w:sz w:val="28"/>
          <w:szCs w:val="28"/>
        </w:rPr>
        <w:t>:</w:t>
      </w:r>
      <w:r w:rsidR="000816ED" w:rsidRPr="00540357">
        <w:rPr>
          <w:rFonts w:ascii="Simplified Arabic" w:hAnsi="Simplified Arabic" w:cs="Simplified Arabic"/>
          <w:b/>
          <w:bCs/>
          <w:color w:val="000000" w:themeColor="text1"/>
          <w:sz w:val="28"/>
          <w:szCs w:val="28"/>
          <w:rtl/>
        </w:rPr>
        <w:t xml:space="preserve"> </w:t>
      </w:r>
      <w:r w:rsidRPr="00540357">
        <w:rPr>
          <w:rFonts w:ascii="Simplified Arabic" w:hAnsi="Simplified Arabic" w:cs="Simplified Arabic"/>
          <w:color w:val="000000" w:themeColor="text1"/>
          <w:sz w:val="28"/>
          <w:szCs w:val="28"/>
          <w:rtl/>
        </w:rPr>
        <w:t>ب</w:t>
      </w:r>
      <w:r w:rsidR="00A07791" w:rsidRPr="00540357">
        <w:rPr>
          <w:rFonts w:ascii="Simplified Arabic" w:hAnsi="Simplified Arabic" w:cs="Simplified Arabic"/>
          <w:color w:val="000000" w:themeColor="text1"/>
          <w:sz w:val="28"/>
          <w:szCs w:val="28"/>
          <w:rtl/>
        </w:rPr>
        <w:t>تنمية</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الوازع</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الديني</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في</w:t>
      </w:r>
      <w:r w:rsidR="00425A00" w:rsidRPr="00540357">
        <w:rPr>
          <w:rFonts w:ascii="Simplified Arabic" w:hAnsi="Simplified Arabic" w:cs="Simplified Arabic"/>
          <w:color w:val="000000" w:themeColor="text1"/>
          <w:sz w:val="28"/>
          <w:szCs w:val="28"/>
          <w:rtl/>
        </w:rPr>
        <w:t xml:space="preserve"> ذات</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الإنسان،</w:t>
      </w:r>
      <w:r w:rsidR="00A07791" w:rsidRPr="00540357">
        <w:rPr>
          <w:rFonts w:ascii="Simplified Arabic" w:hAnsi="Simplified Arabic" w:cs="Simplified Arabic"/>
          <w:color w:val="000000" w:themeColor="text1"/>
          <w:sz w:val="28"/>
          <w:szCs w:val="28"/>
          <w:rtl/>
        </w:rPr>
        <w:t xml:space="preserve"> وأن</w:t>
      </w:r>
      <w:r w:rsidR="00A07791" w:rsidRPr="00540357">
        <w:rPr>
          <w:rFonts w:ascii="Simplified Arabic" w:hAnsi="Simplified Arabic" w:cs="Simplified Arabic"/>
          <w:color w:val="000000" w:themeColor="text1"/>
          <w:sz w:val="28"/>
          <w:szCs w:val="28"/>
        </w:rPr>
        <w:t xml:space="preserve"> </w:t>
      </w:r>
      <w:r w:rsidR="00A07791" w:rsidRPr="00540357">
        <w:rPr>
          <w:rFonts w:ascii="Simplified Arabic" w:hAnsi="Simplified Arabic" w:cs="Simplified Arabic"/>
          <w:color w:val="000000" w:themeColor="text1"/>
          <w:sz w:val="28"/>
          <w:szCs w:val="28"/>
          <w:rtl/>
        </w:rPr>
        <w:t>العمل</w:t>
      </w:r>
      <w:r w:rsidR="00A07791" w:rsidRPr="00540357">
        <w:rPr>
          <w:rFonts w:ascii="Simplified Arabic" w:hAnsi="Simplified Arabic" w:cs="Simplified Arabic"/>
          <w:color w:val="000000" w:themeColor="text1"/>
          <w:sz w:val="28"/>
          <w:szCs w:val="28"/>
        </w:rPr>
        <w:t xml:space="preserve"> </w:t>
      </w:r>
      <w:r w:rsidR="00A07791" w:rsidRPr="00540357">
        <w:rPr>
          <w:rFonts w:ascii="Simplified Arabic" w:hAnsi="Simplified Arabic" w:cs="Simplified Arabic"/>
          <w:color w:val="000000" w:themeColor="text1"/>
          <w:sz w:val="28"/>
          <w:szCs w:val="28"/>
          <w:rtl/>
        </w:rPr>
        <w:t>عبادة</w:t>
      </w:r>
      <w:r w:rsidR="00A07791" w:rsidRPr="00540357">
        <w:rPr>
          <w:rFonts w:ascii="Simplified Arabic" w:hAnsi="Simplified Arabic" w:cs="Simplified Arabic"/>
          <w:color w:val="000000" w:themeColor="text1"/>
          <w:sz w:val="28"/>
          <w:szCs w:val="28"/>
        </w:rPr>
        <w:t xml:space="preserve"> </w:t>
      </w:r>
      <w:r w:rsidR="00A07791" w:rsidRPr="00540357">
        <w:rPr>
          <w:rFonts w:ascii="Simplified Arabic" w:hAnsi="Simplified Arabic" w:cs="Simplified Arabic"/>
          <w:color w:val="000000" w:themeColor="text1"/>
          <w:sz w:val="28"/>
          <w:szCs w:val="28"/>
          <w:rtl/>
        </w:rPr>
        <w:t>وطاعة</w:t>
      </w:r>
      <w:r w:rsidR="00A07791" w:rsidRPr="00540357">
        <w:rPr>
          <w:rFonts w:ascii="Simplified Arabic" w:hAnsi="Simplified Arabic" w:cs="Simplified Arabic"/>
          <w:color w:val="000000" w:themeColor="text1"/>
          <w:sz w:val="28"/>
          <w:szCs w:val="28"/>
        </w:rPr>
        <w:t xml:space="preserve"> </w:t>
      </w:r>
      <w:r w:rsidR="00A07791" w:rsidRPr="00540357">
        <w:rPr>
          <w:rFonts w:ascii="Simplified Arabic" w:hAnsi="Simplified Arabic" w:cs="Simplified Arabic"/>
          <w:color w:val="000000" w:themeColor="text1"/>
          <w:sz w:val="28"/>
          <w:szCs w:val="28"/>
          <w:rtl/>
        </w:rPr>
        <w:t>لله</w:t>
      </w:r>
      <w:r w:rsidR="00A07791" w:rsidRPr="00540357">
        <w:rPr>
          <w:rFonts w:ascii="Simplified Arabic" w:hAnsi="Simplified Arabic" w:cs="Simplified Arabic"/>
          <w:color w:val="000000" w:themeColor="text1"/>
          <w:sz w:val="28"/>
          <w:szCs w:val="28"/>
        </w:rPr>
        <w:t xml:space="preserve"> </w:t>
      </w:r>
      <w:r w:rsidR="00A07791" w:rsidRPr="00540357">
        <w:rPr>
          <w:rFonts w:ascii="Simplified Arabic" w:hAnsi="Simplified Arabic" w:cs="Simplified Arabic"/>
          <w:color w:val="000000" w:themeColor="text1"/>
          <w:sz w:val="28"/>
          <w:szCs w:val="28"/>
          <w:rtl/>
        </w:rPr>
        <w:t>تعالى</w:t>
      </w:r>
      <w:r w:rsidRPr="00540357">
        <w:rPr>
          <w:rFonts w:ascii="Simplified Arabic" w:hAnsi="Simplified Arabic" w:cs="Simplified Arabic"/>
          <w:color w:val="000000" w:themeColor="text1"/>
          <w:sz w:val="28"/>
          <w:szCs w:val="28"/>
        </w:rPr>
        <w:t xml:space="preserve"> </w:t>
      </w:r>
      <w:r w:rsidR="00A07791" w:rsidRPr="00540357">
        <w:rPr>
          <w:rFonts w:ascii="Simplified Arabic" w:hAnsi="Simplified Arabic" w:cs="Simplified Arabic"/>
          <w:color w:val="000000" w:themeColor="text1"/>
          <w:sz w:val="28"/>
          <w:szCs w:val="28"/>
          <w:rtl/>
        </w:rPr>
        <w:t>والاستشعار</w:t>
      </w:r>
      <w:r w:rsidR="00A07791" w:rsidRPr="00540357">
        <w:rPr>
          <w:rFonts w:ascii="Simplified Arabic" w:hAnsi="Simplified Arabic" w:cs="Simplified Arabic"/>
          <w:color w:val="000000" w:themeColor="text1"/>
          <w:sz w:val="28"/>
          <w:szCs w:val="28"/>
        </w:rPr>
        <w:t xml:space="preserve"> </w:t>
      </w:r>
      <w:r w:rsidR="00A07791" w:rsidRPr="00540357">
        <w:rPr>
          <w:rFonts w:ascii="Simplified Arabic" w:hAnsi="Simplified Arabic" w:cs="Simplified Arabic"/>
          <w:color w:val="000000" w:themeColor="text1"/>
          <w:sz w:val="28"/>
          <w:szCs w:val="28"/>
          <w:rtl/>
        </w:rPr>
        <w:t>في</w:t>
      </w:r>
      <w:r w:rsidR="00A07791" w:rsidRPr="00540357">
        <w:rPr>
          <w:rFonts w:ascii="Simplified Arabic" w:hAnsi="Simplified Arabic" w:cs="Simplified Arabic"/>
          <w:color w:val="000000" w:themeColor="text1"/>
          <w:sz w:val="28"/>
          <w:szCs w:val="28"/>
        </w:rPr>
        <w:t xml:space="preserve"> </w:t>
      </w:r>
      <w:r w:rsidR="00A07791" w:rsidRPr="00540357">
        <w:rPr>
          <w:rFonts w:ascii="Simplified Arabic" w:hAnsi="Simplified Arabic" w:cs="Simplified Arabic"/>
          <w:color w:val="000000" w:themeColor="text1"/>
          <w:sz w:val="28"/>
          <w:szCs w:val="28"/>
          <w:rtl/>
        </w:rPr>
        <w:t>كل</w:t>
      </w:r>
      <w:r w:rsidR="00A07791" w:rsidRPr="00540357">
        <w:rPr>
          <w:rFonts w:ascii="Simplified Arabic" w:hAnsi="Simplified Arabic" w:cs="Simplified Arabic"/>
          <w:color w:val="000000" w:themeColor="text1"/>
          <w:sz w:val="28"/>
          <w:szCs w:val="28"/>
        </w:rPr>
        <w:t xml:space="preserve"> </w:t>
      </w:r>
      <w:r w:rsidR="00A07791" w:rsidRPr="00540357">
        <w:rPr>
          <w:rFonts w:ascii="Simplified Arabic" w:hAnsi="Simplified Arabic" w:cs="Simplified Arabic"/>
          <w:color w:val="000000" w:themeColor="text1"/>
          <w:sz w:val="28"/>
          <w:szCs w:val="28"/>
          <w:rtl/>
        </w:rPr>
        <w:t>عمل</w:t>
      </w:r>
      <w:r w:rsidR="00A07791" w:rsidRPr="00540357">
        <w:rPr>
          <w:rFonts w:ascii="Simplified Arabic" w:hAnsi="Simplified Arabic" w:cs="Simplified Arabic"/>
          <w:color w:val="000000" w:themeColor="text1"/>
          <w:sz w:val="28"/>
          <w:szCs w:val="28"/>
        </w:rPr>
        <w:t xml:space="preserve"> </w:t>
      </w:r>
      <w:r w:rsidR="00A07791" w:rsidRPr="00540357">
        <w:rPr>
          <w:rFonts w:ascii="Simplified Arabic" w:hAnsi="Simplified Arabic" w:cs="Simplified Arabic"/>
          <w:color w:val="000000" w:themeColor="text1"/>
          <w:sz w:val="28"/>
          <w:szCs w:val="28"/>
          <w:rtl/>
        </w:rPr>
        <w:t>يؤديه</w:t>
      </w:r>
      <w:r w:rsidR="00A07791" w:rsidRPr="00540357">
        <w:rPr>
          <w:rFonts w:ascii="Simplified Arabic" w:hAnsi="Simplified Arabic" w:cs="Simplified Arabic"/>
          <w:color w:val="000000" w:themeColor="text1"/>
          <w:sz w:val="28"/>
          <w:szCs w:val="28"/>
        </w:rPr>
        <w:t xml:space="preserve"> </w:t>
      </w:r>
      <w:r w:rsidR="00A07791" w:rsidRPr="00540357">
        <w:rPr>
          <w:rFonts w:ascii="Simplified Arabic" w:hAnsi="Simplified Arabic" w:cs="Simplified Arabic"/>
          <w:color w:val="000000" w:themeColor="text1"/>
          <w:sz w:val="28"/>
          <w:szCs w:val="28"/>
          <w:rtl/>
        </w:rPr>
        <w:t>الفرد</w:t>
      </w:r>
      <w:r w:rsidR="00A07791" w:rsidRPr="00540357">
        <w:rPr>
          <w:rFonts w:ascii="Simplified Arabic" w:hAnsi="Simplified Arabic" w:cs="Simplified Arabic"/>
          <w:color w:val="000000" w:themeColor="text1"/>
          <w:sz w:val="28"/>
          <w:szCs w:val="28"/>
        </w:rPr>
        <w:t xml:space="preserve"> </w:t>
      </w:r>
      <w:r w:rsidR="00A07791" w:rsidRPr="00540357">
        <w:rPr>
          <w:rFonts w:ascii="Simplified Arabic" w:hAnsi="Simplified Arabic" w:cs="Simplified Arabic"/>
          <w:color w:val="000000" w:themeColor="text1"/>
          <w:sz w:val="28"/>
          <w:szCs w:val="28"/>
          <w:rtl/>
        </w:rPr>
        <w:t>بأن</w:t>
      </w:r>
      <w:r w:rsidR="00A07791" w:rsidRPr="00540357">
        <w:rPr>
          <w:rFonts w:ascii="Simplified Arabic" w:hAnsi="Simplified Arabic" w:cs="Simplified Arabic"/>
          <w:color w:val="000000" w:themeColor="text1"/>
          <w:sz w:val="28"/>
          <w:szCs w:val="28"/>
        </w:rPr>
        <w:t xml:space="preserve"> </w:t>
      </w:r>
      <w:r w:rsidR="00A07791" w:rsidRPr="00540357">
        <w:rPr>
          <w:rFonts w:ascii="Simplified Arabic" w:hAnsi="Simplified Arabic" w:cs="Simplified Arabic"/>
          <w:color w:val="000000" w:themeColor="text1"/>
          <w:sz w:val="28"/>
          <w:szCs w:val="28"/>
          <w:rtl/>
        </w:rPr>
        <w:t>الله</w:t>
      </w:r>
      <w:r w:rsidR="00A07791" w:rsidRPr="00540357">
        <w:rPr>
          <w:rFonts w:ascii="Simplified Arabic" w:hAnsi="Simplified Arabic" w:cs="Simplified Arabic"/>
          <w:color w:val="000000" w:themeColor="text1"/>
          <w:sz w:val="28"/>
          <w:szCs w:val="28"/>
        </w:rPr>
        <w:t xml:space="preserve"> </w:t>
      </w:r>
      <w:r w:rsidR="00A07791" w:rsidRPr="00540357">
        <w:rPr>
          <w:rFonts w:ascii="Simplified Arabic" w:hAnsi="Simplified Arabic" w:cs="Simplified Arabic"/>
          <w:color w:val="000000" w:themeColor="text1"/>
          <w:sz w:val="28"/>
          <w:szCs w:val="28"/>
          <w:rtl/>
        </w:rPr>
        <w:t>مطلع عليه</w:t>
      </w:r>
      <w:r w:rsidRPr="00540357">
        <w:rPr>
          <w:rFonts w:ascii="Simplified Arabic" w:hAnsi="Simplified Arabic" w:cs="Simplified Arabic"/>
          <w:color w:val="000000" w:themeColor="text1"/>
          <w:sz w:val="28"/>
          <w:szCs w:val="28"/>
          <w:rtl/>
        </w:rPr>
        <w:t>،</w:t>
      </w:r>
      <w:r w:rsidR="00E022DB" w:rsidRPr="00540357">
        <w:rPr>
          <w:rFonts w:ascii="Simplified Arabic" w:hAnsi="Simplified Arabic" w:cs="Simplified Arabic"/>
          <w:color w:val="000000" w:themeColor="text1"/>
          <w:sz w:val="28"/>
          <w:szCs w:val="28"/>
          <w:rtl/>
        </w:rPr>
        <w:t xml:space="preserve"> </w:t>
      </w:r>
      <w:r w:rsidR="00A07791" w:rsidRPr="00540357">
        <w:rPr>
          <w:rFonts w:ascii="Simplified Arabic" w:hAnsi="Simplified Arabic" w:cs="Simplified Arabic"/>
          <w:color w:val="000000" w:themeColor="text1"/>
          <w:sz w:val="28"/>
          <w:szCs w:val="28"/>
          <w:rtl/>
        </w:rPr>
        <w:t xml:space="preserve">فعليه </w:t>
      </w:r>
      <w:r w:rsidRPr="00540357">
        <w:rPr>
          <w:rFonts w:ascii="Simplified Arabic" w:hAnsi="Simplified Arabic" w:cs="Simplified Arabic"/>
          <w:color w:val="000000" w:themeColor="text1"/>
          <w:sz w:val="28"/>
          <w:szCs w:val="28"/>
          <w:rtl/>
        </w:rPr>
        <w:t>بذل</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جهده</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بغية</w:t>
      </w:r>
      <w:r w:rsidR="000816ED" w:rsidRPr="00540357">
        <w:rPr>
          <w:rFonts w:ascii="Simplified Arabic" w:hAnsi="Simplified Arabic" w:cs="Simplified Arabic"/>
          <w:b/>
          <w:bCs/>
          <w:color w:val="000000" w:themeColor="text1"/>
          <w:sz w:val="28"/>
          <w:szCs w:val="28"/>
          <w:rtl/>
        </w:rPr>
        <w:t xml:space="preserve"> </w:t>
      </w:r>
      <w:r w:rsidR="00425A00" w:rsidRPr="00540357">
        <w:rPr>
          <w:rFonts w:ascii="Simplified Arabic" w:hAnsi="Simplified Arabic" w:cs="Simplified Arabic"/>
          <w:color w:val="000000" w:themeColor="text1"/>
          <w:sz w:val="28"/>
          <w:szCs w:val="28"/>
          <w:rtl/>
        </w:rPr>
        <w:t>الرقي</w:t>
      </w:r>
      <w:r w:rsidR="00425A00" w:rsidRPr="00540357">
        <w:rPr>
          <w:rFonts w:ascii="Simplified Arabic" w:hAnsi="Simplified Arabic" w:cs="Simplified Arabic"/>
          <w:color w:val="000000" w:themeColor="text1"/>
          <w:sz w:val="28"/>
          <w:szCs w:val="28"/>
        </w:rPr>
        <w:t xml:space="preserve"> </w:t>
      </w:r>
      <w:r w:rsidR="00425A00" w:rsidRPr="00540357">
        <w:rPr>
          <w:rFonts w:ascii="Simplified Arabic" w:hAnsi="Simplified Arabic" w:cs="Simplified Arabic"/>
          <w:color w:val="000000" w:themeColor="text1"/>
          <w:sz w:val="28"/>
          <w:szCs w:val="28"/>
          <w:rtl/>
        </w:rPr>
        <w:t>إلى</w:t>
      </w:r>
      <w:r w:rsidR="00425A00" w:rsidRPr="00540357">
        <w:rPr>
          <w:rFonts w:ascii="Simplified Arabic" w:hAnsi="Simplified Arabic" w:cs="Simplified Arabic"/>
          <w:color w:val="000000" w:themeColor="text1"/>
          <w:sz w:val="28"/>
          <w:szCs w:val="28"/>
        </w:rPr>
        <w:t xml:space="preserve"> </w:t>
      </w:r>
      <w:r w:rsidR="00425A00" w:rsidRPr="00540357">
        <w:rPr>
          <w:rFonts w:ascii="Simplified Arabic" w:hAnsi="Simplified Arabic" w:cs="Simplified Arabic"/>
          <w:color w:val="000000" w:themeColor="text1"/>
          <w:sz w:val="28"/>
          <w:szCs w:val="28"/>
          <w:rtl/>
        </w:rPr>
        <w:t>درجة</w:t>
      </w:r>
      <w:r w:rsidR="00425A00" w:rsidRPr="00540357">
        <w:rPr>
          <w:rFonts w:ascii="Simplified Arabic" w:hAnsi="Simplified Arabic" w:cs="Simplified Arabic"/>
          <w:color w:val="000000" w:themeColor="text1"/>
          <w:sz w:val="28"/>
          <w:szCs w:val="28"/>
        </w:rPr>
        <w:t xml:space="preserve"> </w:t>
      </w:r>
      <w:r w:rsidR="00425A00" w:rsidRPr="00540357">
        <w:rPr>
          <w:rFonts w:ascii="Simplified Arabic" w:hAnsi="Simplified Arabic" w:cs="Simplified Arabic"/>
          <w:color w:val="000000" w:themeColor="text1"/>
          <w:sz w:val="28"/>
          <w:szCs w:val="28"/>
          <w:rtl/>
        </w:rPr>
        <w:t>الإحسان</w:t>
      </w:r>
      <w:r w:rsidR="00425A00" w:rsidRPr="00540357">
        <w:rPr>
          <w:rFonts w:ascii="Simplified Arabic" w:hAnsi="Simplified Arabic" w:cs="Simplified Arabic"/>
          <w:b/>
          <w:bCs/>
          <w:color w:val="000000" w:themeColor="text1"/>
          <w:sz w:val="28"/>
          <w:szCs w:val="28"/>
          <w:rtl/>
        </w:rPr>
        <w:t xml:space="preserve"> . </w:t>
      </w:r>
      <w:r w:rsidR="00A07791" w:rsidRPr="00540357">
        <w:rPr>
          <w:rFonts w:ascii="Simplified Arabic" w:hAnsi="Simplified Arabic" w:cs="Simplified Arabic"/>
          <w:b/>
          <w:bCs/>
          <w:color w:val="000000" w:themeColor="text1"/>
          <w:sz w:val="28"/>
          <w:szCs w:val="28"/>
          <w:rtl/>
        </w:rPr>
        <w:t>وقال النبي</w:t>
      </w:r>
      <w:r w:rsidR="00425A00" w:rsidRPr="00540357">
        <w:rPr>
          <w:rFonts w:ascii="Simplified Arabic" w:hAnsi="Simplified Arabic" w:cs="Simplified Arabic"/>
          <w:b/>
          <w:bCs/>
          <w:color w:val="000000" w:themeColor="text1"/>
          <w:sz w:val="28"/>
          <w:szCs w:val="28"/>
          <w:rtl/>
        </w:rPr>
        <w:t xml:space="preserve"> محمد (ص)</w:t>
      </w:r>
      <w:r w:rsidR="00DE440D" w:rsidRPr="00540357">
        <w:rPr>
          <w:rFonts w:ascii="Simplified Arabic" w:hAnsi="Simplified Arabic" w:cs="Simplified Arabic"/>
          <w:color w:val="000000" w:themeColor="text1"/>
          <w:sz w:val="28"/>
          <w:szCs w:val="28"/>
          <w:rtl/>
        </w:rPr>
        <w:t xml:space="preserve"> حينما سُئل</w:t>
      </w:r>
      <w:r w:rsidR="00DE440D" w:rsidRPr="00540357">
        <w:rPr>
          <w:rFonts w:ascii="Simplified Arabic" w:hAnsi="Simplified Arabic" w:cs="Simplified Arabic"/>
          <w:color w:val="000000" w:themeColor="text1"/>
          <w:sz w:val="28"/>
          <w:szCs w:val="28"/>
        </w:rPr>
        <w:t xml:space="preserve"> </w:t>
      </w:r>
      <w:r w:rsidR="00DE440D" w:rsidRPr="00540357">
        <w:rPr>
          <w:rFonts w:ascii="Simplified Arabic" w:hAnsi="Simplified Arabic" w:cs="Simplified Arabic"/>
          <w:color w:val="000000" w:themeColor="text1"/>
          <w:sz w:val="28"/>
          <w:szCs w:val="28"/>
          <w:rtl/>
        </w:rPr>
        <w:t>عن</w:t>
      </w:r>
      <w:r w:rsidR="00DE440D" w:rsidRPr="00540357">
        <w:rPr>
          <w:rFonts w:ascii="Simplified Arabic" w:hAnsi="Simplified Arabic" w:cs="Simplified Arabic"/>
          <w:color w:val="000000" w:themeColor="text1"/>
          <w:sz w:val="28"/>
          <w:szCs w:val="28"/>
        </w:rPr>
        <w:t xml:space="preserve"> </w:t>
      </w:r>
      <w:r w:rsidR="00DE440D" w:rsidRPr="00540357">
        <w:rPr>
          <w:rFonts w:ascii="Simplified Arabic" w:hAnsi="Simplified Arabic" w:cs="Simplified Arabic"/>
          <w:color w:val="000000" w:themeColor="text1"/>
          <w:sz w:val="28"/>
          <w:szCs w:val="28"/>
          <w:rtl/>
        </w:rPr>
        <w:t>الإحسان</w:t>
      </w:r>
      <w:r w:rsidR="00425A00" w:rsidRPr="00540357">
        <w:rPr>
          <w:rFonts w:ascii="Simplified Arabic" w:hAnsi="Simplified Arabic" w:cs="Simplified Arabic"/>
          <w:b/>
          <w:bCs/>
          <w:color w:val="000000" w:themeColor="text1"/>
          <w:sz w:val="28"/>
          <w:szCs w:val="28"/>
          <w:rtl/>
        </w:rPr>
        <w:t>:</w:t>
      </w:r>
      <w:r w:rsidR="00E022DB" w:rsidRPr="00540357">
        <w:rPr>
          <w:rFonts w:ascii="Simplified Arabic" w:hAnsi="Simplified Arabic" w:cs="Simplified Arabic"/>
          <w:color w:val="000000" w:themeColor="text1"/>
          <w:sz w:val="28"/>
          <w:szCs w:val="28"/>
          <w:rtl/>
          <w:lang w:bidi="ar-IQ"/>
        </w:rPr>
        <w:t xml:space="preserve">" </w:t>
      </w:r>
      <w:r w:rsidR="00DE440D" w:rsidRPr="00540357">
        <w:rPr>
          <w:rFonts w:ascii="Simplified Arabic" w:hAnsi="Simplified Arabic" w:cs="Simplified Arabic"/>
          <w:b/>
          <w:bCs/>
          <w:color w:val="000000" w:themeColor="text1"/>
          <w:sz w:val="28"/>
          <w:szCs w:val="28"/>
          <w:shd w:val="clear" w:color="auto" w:fill="FFFFFF"/>
          <w:rtl/>
        </w:rPr>
        <w:t>أَنْ تَعْبُدَ اللَّهَ كَأَنَّكَ تَرَاهُ فَإِنْ لَمْ تَكُنْ تَرَاهُ فَإِنَّهُ يَرَاكَ</w:t>
      </w:r>
      <w:r w:rsidR="00E022DB" w:rsidRPr="00540357">
        <w:rPr>
          <w:rFonts w:ascii="Simplified Arabic" w:hAnsi="Simplified Arabic" w:cs="Simplified Arabic"/>
          <w:b/>
          <w:bCs/>
          <w:color w:val="000000" w:themeColor="text1"/>
          <w:sz w:val="28"/>
          <w:szCs w:val="28"/>
          <w:shd w:val="clear" w:color="auto" w:fill="FFFFFF"/>
          <w:rtl/>
        </w:rPr>
        <w:t>"</w:t>
      </w:r>
      <w:r w:rsidR="00DE440D" w:rsidRPr="00540357">
        <w:rPr>
          <w:rFonts w:ascii="Simplified Arabic" w:hAnsi="Simplified Arabic" w:cs="Simplified Arabic"/>
          <w:b/>
          <w:bCs/>
          <w:color w:val="000000" w:themeColor="text1"/>
          <w:sz w:val="28"/>
          <w:szCs w:val="28"/>
          <w:shd w:val="clear" w:color="auto" w:fill="FFFFFF"/>
          <w:rtl/>
        </w:rPr>
        <w:t>، و</w:t>
      </w:r>
      <w:r w:rsidR="00DE440D" w:rsidRPr="00540357">
        <w:rPr>
          <w:rFonts w:ascii="Simplified Arabic" w:hAnsi="Simplified Arabic" w:cs="Simplified Arabic"/>
          <w:color w:val="000000" w:themeColor="text1"/>
          <w:sz w:val="28"/>
          <w:szCs w:val="28"/>
          <w:rtl/>
        </w:rPr>
        <w:t>ي</w:t>
      </w:r>
      <w:r w:rsidR="00E022DB" w:rsidRPr="00540357">
        <w:rPr>
          <w:rFonts w:ascii="Simplified Arabic" w:hAnsi="Simplified Arabic" w:cs="Simplified Arabic"/>
          <w:color w:val="000000" w:themeColor="text1"/>
          <w:sz w:val="28"/>
          <w:szCs w:val="28"/>
          <w:rtl/>
        </w:rPr>
        <w:t>راقب</w:t>
      </w:r>
      <w:r w:rsidR="00DE440D" w:rsidRPr="00540357">
        <w:rPr>
          <w:rFonts w:ascii="Simplified Arabic" w:hAnsi="Simplified Arabic" w:cs="Simplified Arabic"/>
          <w:color w:val="000000" w:themeColor="text1"/>
          <w:sz w:val="28"/>
          <w:szCs w:val="28"/>
          <w:rtl/>
        </w:rPr>
        <w:t xml:space="preserve"> </w:t>
      </w:r>
      <w:r w:rsidRPr="00540357">
        <w:rPr>
          <w:rFonts w:ascii="Simplified Arabic" w:hAnsi="Simplified Arabic" w:cs="Simplified Arabic"/>
          <w:color w:val="000000" w:themeColor="text1"/>
          <w:sz w:val="28"/>
          <w:szCs w:val="28"/>
          <w:rtl/>
        </w:rPr>
        <w:t>الله</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سبحانه</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وتعالى</w:t>
      </w:r>
      <w:r w:rsidR="00E022DB" w:rsidRPr="00540357">
        <w:rPr>
          <w:rFonts w:ascii="Simplified Arabic" w:hAnsi="Simplified Arabic" w:cs="Simplified Arabic"/>
          <w:color w:val="000000" w:themeColor="text1"/>
          <w:sz w:val="28"/>
          <w:szCs w:val="28"/>
          <w:rtl/>
        </w:rPr>
        <w:t xml:space="preserve"> </w:t>
      </w:r>
      <w:r w:rsidR="00E022DB" w:rsidRPr="00540357">
        <w:rPr>
          <w:rFonts w:ascii="Simplified Arabic" w:hAnsi="Simplified Arabic" w:cs="Simplified Arabic"/>
          <w:color w:val="000000" w:themeColor="text1"/>
          <w:sz w:val="28"/>
          <w:szCs w:val="28"/>
          <w:rtl/>
          <w:lang w:bidi="ar-IQ"/>
        </w:rPr>
        <w:t xml:space="preserve">اعمالنا واقوالنا </w:t>
      </w:r>
      <w:r w:rsidR="00E022DB" w:rsidRPr="00540357">
        <w:rPr>
          <w:rFonts w:ascii="Simplified Arabic" w:hAnsi="Simplified Arabic" w:cs="Simplified Arabic"/>
          <w:color w:val="000000" w:themeColor="text1"/>
          <w:sz w:val="28"/>
          <w:szCs w:val="28"/>
          <w:rtl/>
        </w:rPr>
        <w:t xml:space="preserve">على الدوام </w:t>
      </w:r>
      <w:r w:rsidRPr="00540357">
        <w:rPr>
          <w:rFonts w:ascii="Simplified Arabic" w:hAnsi="Simplified Arabic" w:cs="Simplified Arabic"/>
          <w:color w:val="000000" w:themeColor="text1"/>
          <w:sz w:val="28"/>
          <w:szCs w:val="28"/>
          <w:rtl/>
        </w:rPr>
        <w:t>،</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وسيجازينا</w:t>
      </w:r>
      <w:r w:rsidR="00DE440D" w:rsidRPr="00540357">
        <w:rPr>
          <w:rFonts w:ascii="Simplified Arabic" w:hAnsi="Simplified Arabic" w:cs="Simplified Arabic"/>
          <w:b/>
          <w:bCs/>
          <w:color w:val="000000" w:themeColor="text1"/>
          <w:sz w:val="28"/>
          <w:szCs w:val="28"/>
          <w:shd w:val="clear" w:color="auto" w:fill="FFFFFF"/>
          <w:rtl/>
        </w:rPr>
        <w:t xml:space="preserve"> </w:t>
      </w:r>
      <w:r w:rsidRPr="00540357">
        <w:rPr>
          <w:rFonts w:ascii="Simplified Arabic" w:hAnsi="Simplified Arabic" w:cs="Simplified Arabic"/>
          <w:color w:val="000000" w:themeColor="text1"/>
          <w:sz w:val="28"/>
          <w:szCs w:val="28"/>
          <w:rtl/>
        </w:rPr>
        <w:t>على</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ذلك</w:t>
      </w:r>
      <w:r w:rsidR="00E022DB" w:rsidRPr="00540357">
        <w:rPr>
          <w:rFonts w:ascii="Simplified Arabic" w:hAnsi="Simplified Arabic" w:cs="Simplified Arabic"/>
          <w:color w:val="000000" w:themeColor="text1"/>
          <w:sz w:val="28"/>
          <w:szCs w:val="28"/>
          <w:rtl/>
        </w:rPr>
        <w:t xml:space="preserve"> </w:t>
      </w:r>
      <w:r w:rsidRPr="00540357">
        <w:rPr>
          <w:rFonts w:ascii="Simplified Arabic" w:hAnsi="Simplified Arabic" w:cs="Simplified Arabic"/>
          <w:color w:val="000000" w:themeColor="text1"/>
          <w:sz w:val="28"/>
          <w:szCs w:val="28"/>
          <w:rtl/>
        </w:rPr>
        <w:t>،</w:t>
      </w:r>
      <w:r w:rsidRPr="00540357">
        <w:rPr>
          <w:rFonts w:ascii="Simplified Arabic" w:hAnsi="Simplified Arabic" w:cs="Simplified Arabic"/>
          <w:color w:val="000000" w:themeColor="text1"/>
          <w:sz w:val="28"/>
          <w:szCs w:val="28"/>
        </w:rPr>
        <w:t xml:space="preserve"> </w:t>
      </w:r>
      <w:r w:rsidRPr="00540357">
        <w:rPr>
          <w:rFonts w:ascii="Simplified Arabic" w:hAnsi="Simplified Arabic" w:cs="Simplified Arabic"/>
          <w:color w:val="000000" w:themeColor="text1"/>
          <w:sz w:val="28"/>
          <w:szCs w:val="28"/>
          <w:rtl/>
        </w:rPr>
        <w:t>قال</w:t>
      </w:r>
      <w:r w:rsidR="00DE440D" w:rsidRPr="00540357">
        <w:rPr>
          <w:rFonts w:ascii="Simplified Arabic" w:hAnsi="Simplified Arabic" w:cs="Simplified Arabic"/>
          <w:color w:val="000000" w:themeColor="text1"/>
          <w:sz w:val="28"/>
          <w:szCs w:val="28"/>
          <w:rtl/>
        </w:rPr>
        <w:t xml:space="preserve"> </w:t>
      </w:r>
      <w:r w:rsidRPr="00540357">
        <w:rPr>
          <w:rFonts w:ascii="Simplified Arabic" w:hAnsi="Simplified Arabic" w:cs="Simplified Arabic"/>
          <w:color w:val="000000" w:themeColor="text1"/>
          <w:sz w:val="28"/>
          <w:szCs w:val="28"/>
          <w:rtl/>
        </w:rPr>
        <w:t>تعالى</w:t>
      </w:r>
      <w:r w:rsidR="00DE440D" w:rsidRPr="00540357">
        <w:rPr>
          <w:rFonts w:ascii="Simplified Arabic" w:hAnsi="Simplified Arabic" w:cs="Simplified Arabic"/>
          <w:color w:val="000000" w:themeColor="text1"/>
          <w:sz w:val="28"/>
          <w:szCs w:val="28"/>
          <w:rtl/>
        </w:rPr>
        <w:t xml:space="preserve"> </w:t>
      </w:r>
      <w:r w:rsidR="00E022DB" w:rsidRPr="00540357">
        <w:rPr>
          <w:rStyle w:val="Strong"/>
          <w:rFonts w:ascii="Simplified Arabic" w:hAnsi="Simplified Arabic" w:cs="Simplified Arabic"/>
          <w:color w:val="000000" w:themeColor="text1"/>
          <w:sz w:val="28"/>
          <w:szCs w:val="28"/>
          <w:lang w:bidi="ar-IQ"/>
        </w:rPr>
        <w:t>}</w:t>
      </w:r>
      <w:r w:rsidR="00E022DB" w:rsidRPr="00540357">
        <w:rPr>
          <w:rStyle w:val="Strong"/>
          <w:rFonts w:ascii="Simplified Arabic" w:hAnsi="Simplified Arabic" w:cs="Simplified Arabic"/>
          <w:color w:val="000000" w:themeColor="text1"/>
          <w:sz w:val="28"/>
          <w:szCs w:val="28"/>
          <w:rtl/>
        </w:rPr>
        <w:t xml:space="preserve"> </w:t>
      </w:r>
      <w:r w:rsidR="00DE440D" w:rsidRPr="00540357">
        <w:rPr>
          <w:rStyle w:val="Strong"/>
          <w:rFonts w:ascii="Simplified Arabic" w:hAnsi="Simplified Arabic" w:cs="Simplified Arabic"/>
          <w:color w:val="000000" w:themeColor="text1"/>
          <w:sz w:val="28"/>
          <w:szCs w:val="28"/>
          <w:rtl/>
        </w:rPr>
        <w:t>إِنَّ ال</w:t>
      </w:r>
      <w:r w:rsidR="00E022DB" w:rsidRPr="00540357">
        <w:rPr>
          <w:rStyle w:val="Strong"/>
          <w:rFonts w:ascii="Simplified Arabic" w:hAnsi="Simplified Arabic" w:cs="Simplified Arabic"/>
          <w:color w:val="000000" w:themeColor="text1"/>
          <w:sz w:val="28"/>
          <w:szCs w:val="28"/>
          <w:rtl/>
        </w:rPr>
        <w:t>لَّهَ كَانَ عَلَيْكُمْ رَقِيبًا</w:t>
      </w:r>
      <w:r w:rsidR="00E022DB" w:rsidRPr="00540357">
        <w:rPr>
          <w:rStyle w:val="Strong"/>
          <w:rFonts w:ascii="Simplified Arabic" w:hAnsi="Simplified Arabic" w:cs="Simplified Arabic"/>
          <w:color w:val="000000" w:themeColor="text1"/>
          <w:sz w:val="28"/>
          <w:szCs w:val="28"/>
        </w:rPr>
        <w:t xml:space="preserve">{ </w:t>
      </w:r>
      <w:r w:rsidR="00E022DB" w:rsidRPr="00540357">
        <w:rPr>
          <w:rStyle w:val="Strong"/>
          <w:rFonts w:ascii="Simplified Arabic" w:hAnsi="Simplified Arabic" w:cs="Simplified Arabic"/>
          <w:color w:val="000000" w:themeColor="text1"/>
          <w:sz w:val="28"/>
          <w:szCs w:val="28"/>
          <w:rtl/>
          <w:lang w:bidi="ar-IQ"/>
        </w:rPr>
        <w:t xml:space="preserve">( </w:t>
      </w:r>
      <w:r w:rsidR="00E022DB" w:rsidRPr="00540357">
        <w:rPr>
          <w:rFonts w:ascii="Simplified Arabic" w:hAnsi="Simplified Arabic" w:cs="Simplified Arabic"/>
          <w:color w:val="000000" w:themeColor="text1"/>
          <w:sz w:val="28"/>
          <w:szCs w:val="28"/>
          <w:shd w:val="clear" w:color="auto" w:fill="FFFFFF"/>
          <w:rtl/>
          <w:lang w:bidi="ar-IQ"/>
        </w:rPr>
        <w:t xml:space="preserve">سورة النساء، الاية 1) وقوله </w:t>
      </w:r>
      <w:r w:rsidR="00E022DB" w:rsidRPr="00540357">
        <w:rPr>
          <w:rFonts w:ascii="Simplified Arabic" w:hAnsi="Simplified Arabic" w:cs="Simplified Arabic"/>
          <w:color w:val="000000" w:themeColor="text1"/>
          <w:sz w:val="28"/>
          <w:szCs w:val="28"/>
          <w:shd w:val="clear" w:color="auto" w:fill="FFFFFF"/>
          <w:lang w:bidi="ar-IQ"/>
        </w:rPr>
        <w:t>}</w:t>
      </w:r>
      <w:r w:rsidR="00E022DB" w:rsidRPr="00540357">
        <w:rPr>
          <w:rFonts w:ascii="Simplified Arabic" w:hAnsi="Simplified Arabic" w:cs="Simplified Arabic"/>
          <w:color w:val="000000" w:themeColor="text1"/>
          <w:sz w:val="28"/>
          <w:szCs w:val="28"/>
          <w:shd w:val="clear" w:color="auto" w:fill="FFFFFF"/>
          <w:rtl/>
          <w:lang w:bidi="ar-IQ"/>
        </w:rPr>
        <w:t xml:space="preserve"> </w:t>
      </w:r>
      <w:r w:rsidR="00DE440D" w:rsidRPr="00540357">
        <w:rPr>
          <w:rFonts w:ascii="Simplified Arabic" w:hAnsi="Simplified Arabic" w:cs="Simplified Arabic"/>
          <w:color w:val="000000" w:themeColor="text1"/>
          <w:sz w:val="28"/>
          <w:szCs w:val="28"/>
          <w:shd w:val="clear" w:color="auto" w:fill="FFFFFF"/>
          <w:rtl/>
        </w:rPr>
        <w:t>يَعْلَمُ </w:t>
      </w:r>
      <w:r w:rsidR="00DE440D" w:rsidRPr="00540357">
        <w:rPr>
          <w:rStyle w:val="Emphasis"/>
          <w:rFonts w:ascii="Simplified Arabic" w:hAnsi="Simplified Arabic" w:cs="Simplified Arabic"/>
          <w:b/>
          <w:bCs/>
          <w:i w:val="0"/>
          <w:iCs w:val="0"/>
          <w:color w:val="000000" w:themeColor="text1"/>
          <w:sz w:val="28"/>
          <w:szCs w:val="28"/>
          <w:shd w:val="clear" w:color="auto" w:fill="FFFFFF"/>
          <w:rtl/>
        </w:rPr>
        <w:t>خَائِنَةَ الْأَعْيُنِ وَمَا تُخْفِي الصُّدُورُ</w:t>
      </w:r>
      <w:r w:rsidR="00E022DB" w:rsidRPr="00540357">
        <w:rPr>
          <w:rFonts w:ascii="Simplified Arabic" w:hAnsi="Simplified Arabic" w:cs="Simplified Arabic"/>
          <w:color w:val="000000" w:themeColor="text1"/>
          <w:sz w:val="28"/>
          <w:szCs w:val="28"/>
          <w:lang w:bidi="ar-IQ"/>
        </w:rPr>
        <w:t>{</w:t>
      </w:r>
      <w:r w:rsidR="00E022DB" w:rsidRPr="00540357">
        <w:rPr>
          <w:rStyle w:val="Strong"/>
          <w:rFonts w:ascii="Simplified Arabic" w:hAnsi="Simplified Arabic" w:cs="Simplified Arabic"/>
          <w:color w:val="000000" w:themeColor="text1"/>
          <w:sz w:val="28"/>
          <w:szCs w:val="28"/>
          <w:rtl/>
          <w:lang w:bidi="ar-IQ"/>
        </w:rPr>
        <w:t xml:space="preserve"> (سورة غافر، الاية19).</w:t>
      </w:r>
    </w:p>
    <w:p w:rsidR="00B55396" w:rsidRDefault="00F30EFC" w:rsidP="00D46483">
      <w:pPr>
        <w:pStyle w:val="ListParagraph"/>
        <w:numPr>
          <w:ilvl w:val="0"/>
          <w:numId w:val="34"/>
        </w:numPr>
        <w:autoSpaceDE w:val="0"/>
        <w:autoSpaceDN w:val="0"/>
        <w:adjustRightInd w:val="0"/>
        <w:spacing w:after="0" w:line="240" w:lineRule="auto"/>
        <w:jc w:val="both"/>
        <w:rPr>
          <w:rFonts w:ascii="Simplified Arabic" w:hAnsi="Simplified Arabic" w:cs="Simplified Arabic"/>
          <w:color w:val="000000" w:themeColor="text1"/>
          <w:sz w:val="28"/>
          <w:szCs w:val="28"/>
        </w:rPr>
      </w:pPr>
      <w:r w:rsidRPr="00540357">
        <w:rPr>
          <w:rFonts w:ascii="Simplified Arabic" w:hAnsi="Simplified Arabic" w:cs="Simplified Arabic"/>
          <w:b/>
          <w:bCs/>
          <w:color w:val="000000" w:themeColor="text1"/>
          <w:sz w:val="28"/>
          <w:szCs w:val="28"/>
        </w:rPr>
        <w:lastRenderedPageBreak/>
        <w:t xml:space="preserve"> </w:t>
      </w:r>
      <w:r w:rsidRPr="00540357">
        <w:rPr>
          <w:rFonts w:ascii="Simplified Arabic" w:hAnsi="Simplified Arabic" w:cs="Simplified Arabic"/>
          <w:b/>
          <w:bCs/>
          <w:color w:val="000000" w:themeColor="text1"/>
          <w:sz w:val="28"/>
          <w:szCs w:val="28"/>
          <w:rtl/>
        </w:rPr>
        <w:t>تصحيح</w:t>
      </w:r>
      <w:r w:rsidRPr="00540357">
        <w:rPr>
          <w:rFonts w:ascii="Simplified Arabic" w:hAnsi="Simplified Arabic" w:cs="Simplified Arabic"/>
          <w:b/>
          <w:bCs/>
          <w:color w:val="000000" w:themeColor="text1"/>
          <w:sz w:val="28"/>
          <w:szCs w:val="28"/>
        </w:rPr>
        <w:t xml:space="preserve"> </w:t>
      </w:r>
      <w:r w:rsidRPr="00540357">
        <w:rPr>
          <w:rFonts w:ascii="Simplified Arabic" w:hAnsi="Simplified Arabic" w:cs="Simplified Arabic"/>
          <w:b/>
          <w:bCs/>
          <w:color w:val="000000" w:themeColor="text1"/>
          <w:sz w:val="28"/>
          <w:szCs w:val="28"/>
          <w:rtl/>
        </w:rPr>
        <w:t>الفهم</w:t>
      </w:r>
      <w:r w:rsidRPr="00540357">
        <w:rPr>
          <w:rFonts w:ascii="Simplified Arabic" w:hAnsi="Simplified Arabic" w:cs="Simplified Arabic"/>
          <w:b/>
          <w:bCs/>
          <w:color w:val="000000" w:themeColor="text1"/>
          <w:sz w:val="28"/>
          <w:szCs w:val="28"/>
        </w:rPr>
        <w:t xml:space="preserve"> </w:t>
      </w:r>
      <w:r w:rsidRPr="00540357">
        <w:rPr>
          <w:rFonts w:ascii="Simplified Arabic" w:hAnsi="Simplified Arabic" w:cs="Simplified Arabic"/>
          <w:b/>
          <w:bCs/>
          <w:color w:val="000000" w:themeColor="text1"/>
          <w:sz w:val="28"/>
          <w:szCs w:val="28"/>
          <w:rtl/>
        </w:rPr>
        <w:t>الديني</w:t>
      </w:r>
      <w:r w:rsidRPr="00540357">
        <w:rPr>
          <w:rFonts w:ascii="Simplified Arabic" w:hAnsi="Simplified Arabic" w:cs="Simplified Arabic"/>
          <w:b/>
          <w:bCs/>
          <w:color w:val="000000" w:themeColor="text1"/>
          <w:sz w:val="28"/>
          <w:szCs w:val="28"/>
        </w:rPr>
        <w:t xml:space="preserve"> </w:t>
      </w:r>
      <w:r w:rsidRPr="00540357">
        <w:rPr>
          <w:rFonts w:ascii="Simplified Arabic" w:hAnsi="Simplified Arabic" w:cs="Simplified Arabic"/>
          <w:b/>
          <w:bCs/>
          <w:color w:val="000000" w:themeColor="text1"/>
          <w:sz w:val="28"/>
          <w:szCs w:val="28"/>
          <w:rtl/>
        </w:rPr>
        <w:t>والوطني</w:t>
      </w:r>
      <w:r w:rsidRPr="00540357">
        <w:rPr>
          <w:rFonts w:ascii="Simplified Arabic" w:hAnsi="Simplified Arabic" w:cs="Simplified Arabic"/>
          <w:b/>
          <w:bCs/>
          <w:color w:val="000000" w:themeColor="text1"/>
          <w:sz w:val="28"/>
          <w:szCs w:val="28"/>
        </w:rPr>
        <w:t xml:space="preserve"> </w:t>
      </w:r>
      <w:r w:rsidRPr="00540357">
        <w:rPr>
          <w:rFonts w:ascii="Simplified Arabic" w:hAnsi="Simplified Arabic" w:cs="Simplified Arabic"/>
          <w:b/>
          <w:bCs/>
          <w:color w:val="000000" w:themeColor="text1"/>
          <w:sz w:val="28"/>
          <w:szCs w:val="28"/>
          <w:rtl/>
        </w:rPr>
        <w:t>لل</w:t>
      </w:r>
      <w:r w:rsidR="000969D9" w:rsidRPr="00540357">
        <w:rPr>
          <w:rFonts w:ascii="Simplified Arabic" w:hAnsi="Simplified Arabic" w:cs="Simplified Arabic"/>
          <w:b/>
          <w:bCs/>
          <w:color w:val="000000" w:themeColor="text1"/>
          <w:sz w:val="28"/>
          <w:szCs w:val="28"/>
          <w:rtl/>
          <w:lang w:bidi="ar-IQ"/>
        </w:rPr>
        <w:t>مهنة</w:t>
      </w:r>
      <w:r w:rsidRPr="00540357">
        <w:rPr>
          <w:rFonts w:ascii="Simplified Arabic" w:hAnsi="Simplified Arabic" w:cs="Simplified Arabic"/>
          <w:b/>
          <w:bCs/>
          <w:color w:val="000000" w:themeColor="text1"/>
          <w:sz w:val="28"/>
          <w:szCs w:val="28"/>
        </w:rPr>
        <w:t>:</w:t>
      </w:r>
      <w:r w:rsidR="000969D9" w:rsidRPr="00540357">
        <w:rPr>
          <w:rFonts w:ascii="Simplified Arabic" w:hAnsi="Simplified Arabic" w:cs="Simplified Arabic"/>
          <w:color w:val="000000" w:themeColor="text1"/>
          <w:sz w:val="28"/>
          <w:szCs w:val="28"/>
          <w:rtl/>
        </w:rPr>
        <w:t xml:space="preserve"> </w:t>
      </w:r>
      <w:r w:rsidR="00B55396">
        <w:rPr>
          <w:rFonts w:ascii="Simplified Arabic" w:hAnsi="Simplified Arabic" w:cs="Simplified Arabic" w:hint="cs"/>
          <w:color w:val="000000" w:themeColor="text1"/>
          <w:sz w:val="28"/>
          <w:szCs w:val="28"/>
          <w:rtl/>
        </w:rPr>
        <w:t>ب</w:t>
      </w:r>
      <w:r w:rsidR="000969D9" w:rsidRPr="00540357">
        <w:rPr>
          <w:rFonts w:ascii="Simplified Arabic" w:hAnsi="Simplified Arabic" w:cs="Simplified Arabic"/>
          <w:color w:val="000000" w:themeColor="text1"/>
          <w:sz w:val="28"/>
          <w:szCs w:val="28"/>
          <w:rtl/>
        </w:rPr>
        <w:t>ا</w:t>
      </w:r>
      <w:r w:rsidR="00540357" w:rsidRPr="00540357">
        <w:rPr>
          <w:rFonts w:ascii="Simplified Arabic" w:hAnsi="Simplified Arabic" w:cs="Simplified Arabic"/>
          <w:color w:val="000000" w:themeColor="text1"/>
          <w:sz w:val="28"/>
          <w:szCs w:val="28"/>
          <w:rtl/>
        </w:rPr>
        <w:t>ستحضار الفرد عبودية الله تعالى في كل عمل يقوم به ( تعبدي ، معاشي ، سلوكي) . حيث قال الله سبحانه وتعالى</w:t>
      </w:r>
      <w:r w:rsidR="00540357">
        <w:rPr>
          <w:rFonts w:ascii="Simplified Arabic" w:hAnsi="Simplified Arabic" w:cs="Simplified Arabic"/>
          <w:color w:val="000000" w:themeColor="text1"/>
          <w:sz w:val="28"/>
          <w:szCs w:val="28"/>
        </w:rPr>
        <w:t>}</w:t>
      </w:r>
      <w:r w:rsidR="00540357" w:rsidRPr="00540357">
        <w:rPr>
          <w:rFonts w:ascii="Simplified Arabic" w:hAnsi="Simplified Arabic" w:cs="Simplified Arabic"/>
          <w:color w:val="000000" w:themeColor="text1"/>
          <w:sz w:val="28"/>
          <w:szCs w:val="28"/>
          <w:rtl/>
        </w:rPr>
        <w:t xml:space="preserve"> </w:t>
      </w:r>
      <w:r w:rsidR="000969D9" w:rsidRPr="00540357">
        <w:rPr>
          <w:rStyle w:val="Strong"/>
          <w:rFonts w:ascii="Simplified Arabic" w:hAnsi="Simplified Arabic" w:cs="Simplified Arabic"/>
          <w:color w:val="000000" w:themeColor="text1"/>
          <w:sz w:val="28"/>
          <w:szCs w:val="28"/>
          <w:rtl/>
        </w:rPr>
        <w:t>قُلْ إِنَّ صَلَاتِي وَنُسُكِي وَمَحْيَايَ وَمَمَاتِي لِلَّهِ رَبِّ الْعَالَمِينَ</w:t>
      </w:r>
      <w:r w:rsidR="00540357">
        <w:rPr>
          <w:rStyle w:val="Strong"/>
          <w:rFonts w:ascii="Simplified Arabic" w:hAnsi="Simplified Arabic" w:cs="Simplified Arabic" w:hint="cs"/>
          <w:color w:val="000000" w:themeColor="text1"/>
          <w:sz w:val="28"/>
          <w:szCs w:val="28"/>
          <w:rtl/>
        </w:rPr>
        <w:t xml:space="preserve"> </w:t>
      </w:r>
      <w:r w:rsidR="00540357">
        <w:rPr>
          <w:rStyle w:val="Strong"/>
          <w:rFonts w:ascii="Simplified Arabic" w:hAnsi="Simplified Arabic" w:cs="Simplified Arabic"/>
          <w:color w:val="000000" w:themeColor="text1"/>
          <w:sz w:val="28"/>
          <w:szCs w:val="28"/>
        </w:rPr>
        <w:t>{</w:t>
      </w:r>
      <w:r w:rsidR="000969D9" w:rsidRPr="00540357">
        <w:rPr>
          <w:rStyle w:val="Strong"/>
          <w:rFonts w:ascii="Simplified Arabic" w:hAnsi="Simplified Arabic" w:cs="Simplified Arabic"/>
          <w:color w:val="000000" w:themeColor="text1"/>
          <w:sz w:val="28"/>
          <w:szCs w:val="28"/>
          <w:rtl/>
        </w:rPr>
        <w:t xml:space="preserve"> </w:t>
      </w:r>
      <w:r w:rsidR="00540357">
        <w:rPr>
          <w:rStyle w:val="Strong"/>
          <w:rFonts w:ascii="Simplified Arabic" w:hAnsi="Simplified Arabic" w:cs="Simplified Arabic" w:hint="cs"/>
          <w:color w:val="000000" w:themeColor="text1"/>
          <w:sz w:val="28"/>
          <w:szCs w:val="28"/>
          <w:rtl/>
        </w:rPr>
        <w:t xml:space="preserve">( سورة الأنعام ، الاية 163). اي يجب ان يتقنع الفرد بأن العمل عبادة يؤدي الى تحسين مستوى الدخل ، كما ان العمل يعد وسيلة للتنمية </w:t>
      </w:r>
      <w:r w:rsidR="00540357">
        <w:rPr>
          <w:rFonts w:ascii="Simplified Arabic" w:hAnsi="Simplified Arabic" w:cs="Simplified Arabic" w:hint="cs"/>
          <w:color w:val="000000" w:themeColor="text1"/>
          <w:sz w:val="28"/>
          <w:szCs w:val="28"/>
          <w:rtl/>
        </w:rPr>
        <w:t>الوطنية وازدهار الوطن ، وبالتالي سوف يزداد التزامه بأخلاق المهنة.</w:t>
      </w:r>
    </w:p>
    <w:p w:rsidR="00B55396" w:rsidRPr="00B55396" w:rsidRDefault="00B55396" w:rsidP="00B55396">
      <w:pPr>
        <w:pStyle w:val="ListParagraph"/>
        <w:autoSpaceDE w:val="0"/>
        <w:autoSpaceDN w:val="0"/>
        <w:adjustRightInd w:val="0"/>
        <w:spacing w:after="0" w:line="240" w:lineRule="auto"/>
        <w:jc w:val="both"/>
        <w:rPr>
          <w:rFonts w:ascii="Simplified Arabic" w:hAnsi="Simplified Arabic" w:cs="Simplified Arabic"/>
          <w:color w:val="000000" w:themeColor="text1"/>
          <w:sz w:val="16"/>
          <w:szCs w:val="16"/>
        </w:rPr>
      </w:pPr>
    </w:p>
    <w:p w:rsidR="00F30EFC" w:rsidRPr="00495DAA" w:rsidRDefault="00635EDF" w:rsidP="00D46483">
      <w:pPr>
        <w:pStyle w:val="ListParagraph"/>
        <w:numPr>
          <w:ilvl w:val="0"/>
          <w:numId w:val="34"/>
        </w:numPr>
        <w:autoSpaceDE w:val="0"/>
        <w:autoSpaceDN w:val="0"/>
        <w:adjustRightInd w:val="0"/>
        <w:spacing w:after="0" w:line="240" w:lineRule="auto"/>
        <w:jc w:val="both"/>
        <w:rPr>
          <w:rFonts w:ascii="Simplified Arabic" w:hAnsi="Simplified Arabic" w:cs="Simplified Arabic"/>
          <w:color w:val="000000" w:themeColor="text1"/>
          <w:sz w:val="28"/>
          <w:szCs w:val="28"/>
        </w:rPr>
      </w:pPr>
      <w:r>
        <w:rPr>
          <w:rFonts w:ascii="Simplified Arabic" w:hAnsi="Simplified Arabic" w:cs="Simplified Arabic" w:hint="cs"/>
          <w:b/>
          <w:bCs/>
          <w:sz w:val="28"/>
          <w:szCs w:val="28"/>
          <w:rtl/>
        </w:rPr>
        <w:t xml:space="preserve">اعداد دليل او ميثاق لأخلاقيات المهنة : </w:t>
      </w:r>
      <w:r w:rsidR="00495DAA">
        <w:rPr>
          <w:rFonts w:ascii="Simplified Arabic" w:hAnsi="Simplified Arabic" w:cs="Simplified Arabic" w:hint="cs"/>
          <w:sz w:val="28"/>
          <w:szCs w:val="28"/>
          <w:rtl/>
        </w:rPr>
        <w:t xml:space="preserve">من اجل </w:t>
      </w:r>
      <w:r w:rsidRPr="00635EDF">
        <w:rPr>
          <w:rFonts w:ascii="Simplified Arabic" w:hAnsi="Simplified Arabic" w:cs="Simplified Arabic" w:hint="cs"/>
          <w:sz w:val="28"/>
          <w:szCs w:val="28"/>
          <w:rtl/>
        </w:rPr>
        <w:t xml:space="preserve">توعيه جميع العاملين بها </w:t>
      </w:r>
      <w:r w:rsidR="00495DAA">
        <w:rPr>
          <w:rFonts w:ascii="Simplified Arabic" w:hAnsi="Simplified Arabic" w:cs="Simplified Arabic" w:hint="cs"/>
          <w:sz w:val="28"/>
          <w:szCs w:val="28"/>
          <w:rtl/>
        </w:rPr>
        <w:t xml:space="preserve">، </w:t>
      </w:r>
      <w:r w:rsidRPr="00635EDF">
        <w:rPr>
          <w:rFonts w:ascii="Simplified Arabic" w:hAnsi="Simplified Arabic" w:cs="Simplified Arabic" w:hint="cs"/>
          <w:sz w:val="28"/>
          <w:szCs w:val="28"/>
          <w:rtl/>
        </w:rPr>
        <w:t xml:space="preserve">بحيث تكون دليلاً ومرجعاً لهم للالتزام بالقيم الخاصة بمهنتهم ، وذلك </w:t>
      </w:r>
      <w:r w:rsidR="00495DAA">
        <w:rPr>
          <w:rFonts w:ascii="Simplified Arabic" w:hAnsi="Simplified Arabic" w:cs="Simplified Arabic" w:hint="cs"/>
          <w:sz w:val="28"/>
          <w:szCs w:val="28"/>
          <w:rtl/>
        </w:rPr>
        <w:t>ل</w:t>
      </w:r>
      <w:r w:rsidRPr="00635EDF">
        <w:rPr>
          <w:rFonts w:ascii="Simplified Arabic" w:hAnsi="Simplified Arabic" w:cs="Simplified Arabic" w:hint="cs"/>
          <w:sz w:val="28"/>
          <w:szCs w:val="28"/>
          <w:rtl/>
        </w:rPr>
        <w:t xml:space="preserve">وجود بعض السلوكيات </w:t>
      </w:r>
      <w:r w:rsidR="00F30EFC" w:rsidRPr="00635EDF">
        <w:rPr>
          <w:rFonts w:ascii="Simplified Arabic" w:hAnsi="Simplified Arabic" w:cs="Simplified Arabic"/>
          <w:sz w:val="28"/>
          <w:szCs w:val="28"/>
          <w:rtl/>
        </w:rPr>
        <w:t>غير</w:t>
      </w:r>
      <w:r w:rsidR="00F30EFC" w:rsidRPr="00635EDF">
        <w:rPr>
          <w:rFonts w:ascii="Simplified Arabic" w:hAnsi="Simplified Arabic" w:cs="Simplified Arabic"/>
          <w:sz w:val="28"/>
          <w:szCs w:val="28"/>
        </w:rPr>
        <w:t xml:space="preserve"> </w:t>
      </w:r>
      <w:r w:rsidR="00F30EFC" w:rsidRPr="00635EDF">
        <w:rPr>
          <w:rFonts w:ascii="Simplified Arabic" w:hAnsi="Simplified Arabic" w:cs="Simplified Arabic"/>
          <w:sz w:val="28"/>
          <w:szCs w:val="28"/>
          <w:rtl/>
        </w:rPr>
        <w:t>الأخلاقية</w:t>
      </w:r>
      <w:r w:rsidR="00F30EFC" w:rsidRPr="00635EDF">
        <w:rPr>
          <w:rFonts w:ascii="Simplified Arabic" w:hAnsi="Simplified Arabic" w:cs="Simplified Arabic"/>
          <w:sz w:val="28"/>
          <w:szCs w:val="28"/>
        </w:rPr>
        <w:t xml:space="preserve"> </w:t>
      </w:r>
      <w:r w:rsidR="00F30EFC" w:rsidRPr="00635EDF">
        <w:rPr>
          <w:rFonts w:ascii="Simplified Arabic" w:hAnsi="Simplified Arabic" w:cs="Simplified Arabic"/>
          <w:sz w:val="28"/>
          <w:szCs w:val="28"/>
          <w:rtl/>
        </w:rPr>
        <w:t>تنتج</w:t>
      </w:r>
      <w:r w:rsidR="00F30EFC" w:rsidRPr="00635EDF">
        <w:rPr>
          <w:rFonts w:ascii="Simplified Arabic" w:hAnsi="Simplified Arabic" w:cs="Simplified Arabic"/>
          <w:sz w:val="28"/>
          <w:szCs w:val="28"/>
        </w:rPr>
        <w:t xml:space="preserve"> </w:t>
      </w:r>
      <w:r w:rsidR="00F30EFC" w:rsidRPr="00635EDF">
        <w:rPr>
          <w:rFonts w:ascii="Simplified Arabic" w:hAnsi="Simplified Arabic" w:cs="Simplified Arabic"/>
          <w:sz w:val="28"/>
          <w:szCs w:val="28"/>
          <w:rtl/>
        </w:rPr>
        <w:t>عن</w:t>
      </w:r>
      <w:r w:rsidR="00F30EFC" w:rsidRPr="00635EDF">
        <w:rPr>
          <w:rFonts w:ascii="Simplified Arabic" w:hAnsi="Simplified Arabic" w:cs="Simplified Arabic"/>
          <w:sz w:val="28"/>
          <w:szCs w:val="28"/>
        </w:rPr>
        <w:t xml:space="preserve"> </w:t>
      </w:r>
      <w:r w:rsidR="00F30EFC" w:rsidRPr="00635EDF">
        <w:rPr>
          <w:rFonts w:ascii="Simplified Arabic" w:hAnsi="Simplified Arabic" w:cs="Simplified Arabic"/>
          <w:sz w:val="28"/>
          <w:szCs w:val="28"/>
          <w:rtl/>
        </w:rPr>
        <w:t>ضعف</w:t>
      </w:r>
      <w:r w:rsidR="00F30EFC" w:rsidRPr="00635EDF">
        <w:rPr>
          <w:rFonts w:ascii="Simplified Arabic" w:hAnsi="Simplified Arabic" w:cs="Simplified Arabic"/>
          <w:sz w:val="28"/>
          <w:szCs w:val="28"/>
        </w:rPr>
        <w:t xml:space="preserve"> </w:t>
      </w:r>
      <w:r w:rsidRPr="00635EDF">
        <w:rPr>
          <w:rFonts w:ascii="Simplified Arabic" w:hAnsi="Simplified Arabic" w:cs="Simplified Arabic" w:hint="cs"/>
          <w:sz w:val="28"/>
          <w:szCs w:val="28"/>
          <w:rtl/>
        </w:rPr>
        <w:t xml:space="preserve">في </w:t>
      </w:r>
      <w:r w:rsidR="00F30EFC" w:rsidRPr="00635EDF">
        <w:rPr>
          <w:rFonts w:ascii="Simplified Arabic" w:hAnsi="Simplified Arabic" w:cs="Simplified Arabic"/>
          <w:sz w:val="28"/>
          <w:szCs w:val="28"/>
          <w:rtl/>
        </w:rPr>
        <w:t>معرفة</w:t>
      </w:r>
      <w:r w:rsidRPr="00635EDF">
        <w:rPr>
          <w:rFonts w:ascii="Simplified Arabic" w:hAnsi="Simplified Arabic" w:cs="Simplified Arabic" w:hint="cs"/>
          <w:sz w:val="28"/>
          <w:szCs w:val="28"/>
          <w:rtl/>
        </w:rPr>
        <w:t xml:space="preserve"> و</w:t>
      </w:r>
      <w:r w:rsidRPr="00635EDF">
        <w:rPr>
          <w:rFonts w:ascii="Simplified Arabic" w:hAnsi="Simplified Arabic" w:cs="Simplified Arabic"/>
          <w:sz w:val="28"/>
          <w:szCs w:val="28"/>
        </w:rPr>
        <w:t xml:space="preserve"> </w:t>
      </w:r>
      <w:r w:rsidRPr="00635EDF">
        <w:rPr>
          <w:rFonts w:ascii="Simplified Arabic" w:hAnsi="Simplified Arabic" w:cs="Simplified Arabic"/>
          <w:sz w:val="28"/>
          <w:szCs w:val="28"/>
          <w:rtl/>
        </w:rPr>
        <w:t>فهم</w:t>
      </w:r>
      <w:r w:rsidR="00F30EFC" w:rsidRPr="00635EDF">
        <w:rPr>
          <w:rFonts w:ascii="Simplified Arabic" w:hAnsi="Simplified Arabic" w:cs="Simplified Arabic"/>
          <w:sz w:val="28"/>
          <w:szCs w:val="28"/>
        </w:rPr>
        <w:t xml:space="preserve"> </w:t>
      </w:r>
      <w:r w:rsidR="00F30EFC" w:rsidRPr="00635EDF">
        <w:rPr>
          <w:rFonts w:ascii="Simplified Arabic" w:hAnsi="Simplified Arabic" w:cs="Simplified Arabic"/>
          <w:sz w:val="28"/>
          <w:szCs w:val="28"/>
          <w:rtl/>
        </w:rPr>
        <w:t>ضوابط</w:t>
      </w:r>
      <w:r w:rsidR="00F30EFC" w:rsidRPr="00635EDF">
        <w:rPr>
          <w:rFonts w:ascii="Simplified Arabic" w:hAnsi="Simplified Arabic" w:cs="Simplified Arabic"/>
          <w:sz w:val="28"/>
          <w:szCs w:val="28"/>
        </w:rPr>
        <w:t xml:space="preserve"> </w:t>
      </w:r>
      <w:r w:rsidR="00F30EFC" w:rsidRPr="00635EDF">
        <w:rPr>
          <w:rFonts w:ascii="Simplified Arabic" w:hAnsi="Simplified Arabic" w:cs="Simplified Arabic"/>
          <w:sz w:val="28"/>
          <w:szCs w:val="28"/>
          <w:rtl/>
        </w:rPr>
        <w:t>وقيم</w:t>
      </w:r>
      <w:r w:rsidR="00F30EFC" w:rsidRPr="00635EDF">
        <w:rPr>
          <w:rFonts w:ascii="Simplified Arabic" w:hAnsi="Simplified Arabic" w:cs="Simplified Arabic"/>
          <w:sz w:val="28"/>
          <w:szCs w:val="28"/>
        </w:rPr>
        <w:t xml:space="preserve"> </w:t>
      </w:r>
      <w:r w:rsidR="00F30EFC" w:rsidRPr="00635EDF">
        <w:rPr>
          <w:rFonts w:ascii="Simplified Arabic" w:hAnsi="Simplified Arabic" w:cs="Simplified Arabic"/>
          <w:sz w:val="28"/>
          <w:szCs w:val="28"/>
          <w:rtl/>
        </w:rPr>
        <w:t>المهنة</w:t>
      </w:r>
      <w:r w:rsidR="00495DAA">
        <w:rPr>
          <w:rFonts w:ascii="Simplified Arabic" w:hAnsi="Simplified Arabic" w:cs="Simplified Arabic" w:hint="cs"/>
          <w:sz w:val="28"/>
          <w:szCs w:val="28"/>
          <w:rtl/>
        </w:rPr>
        <w:t xml:space="preserve"> </w:t>
      </w:r>
      <w:r w:rsidR="00F30EFC" w:rsidRPr="00635EDF">
        <w:rPr>
          <w:rFonts w:ascii="Simplified Arabic" w:hAnsi="Simplified Arabic" w:cs="Simplified Arabic"/>
          <w:sz w:val="28"/>
          <w:szCs w:val="28"/>
          <w:rtl/>
        </w:rPr>
        <w:t>،</w:t>
      </w:r>
      <w:r w:rsidR="00F30EFC" w:rsidRPr="00635EDF">
        <w:rPr>
          <w:rFonts w:ascii="Simplified Arabic" w:hAnsi="Simplified Arabic" w:cs="Simplified Arabic"/>
          <w:sz w:val="28"/>
          <w:szCs w:val="28"/>
        </w:rPr>
        <w:t xml:space="preserve"> </w:t>
      </w:r>
      <w:r w:rsidR="00495DAA">
        <w:rPr>
          <w:rFonts w:ascii="Simplified Arabic" w:hAnsi="Simplified Arabic" w:cs="Simplified Arabic" w:hint="cs"/>
          <w:sz w:val="28"/>
          <w:szCs w:val="28"/>
          <w:rtl/>
        </w:rPr>
        <w:t>وبالتالي</w:t>
      </w:r>
      <w:r w:rsidRPr="00635EDF">
        <w:rPr>
          <w:rFonts w:ascii="Simplified Arabic" w:hAnsi="Simplified Arabic" w:cs="Simplified Arabic" w:hint="cs"/>
          <w:sz w:val="28"/>
          <w:szCs w:val="28"/>
          <w:rtl/>
        </w:rPr>
        <w:t xml:space="preserve"> يتطلب</w:t>
      </w:r>
      <w:r w:rsidR="00495DAA">
        <w:rPr>
          <w:rFonts w:ascii="Simplified Arabic" w:hAnsi="Simplified Arabic" w:cs="Simplified Arabic" w:hint="cs"/>
          <w:sz w:val="28"/>
          <w:szCs w:val="28"/>
          <w:rtl/>
        </w:rPr>
        <w:t xml:space="preserve"> اليوم</w:t>
      </w:r>
      <w:r>
        <w:rPr>
          <w:rFonts w:ascii="Simplified Arabic" w:hAnsi="Simplified Arabic" w:cs="Simplified Arabic" w:hint="cs"/>
          <w:sz w:val="28"/>
          <w:szCs w:val="28"/>
          <w:rtl/>
        </w:rPr>
        <w:t xml:space="preserve"> من </w:t>
      </w:r>
      <w:r w:rsidR="00495DAA">
        <w:rPr>
          <w:rFonts w:ascii="Simplified Arabic" w:hAnsi="Simplified Arabic" w:cs="Simplified Arabic" w:hint="cs"/>
          <w:sz w:val="28"/>
          <w:szCs w:val="28"/>
          <w:rtl/>
        </w:rPr>
        <w:t xml:space="preserve">جميع </w:t>
      </w:r>
      <w:r>
        <w:rPr>
          <w:rFonts w:ascii="Simplified Arabic" w:hAnsi="Simplified Arabic" w:cs="Simplified Arabic" w:hint="cs"/>
          <w:sz w:val="28"/>
          <w:szCs w:val="28"/>
          <w:rtl/>
        </w:rPr>
        <w:t xml:space="preserve">الاقسام العلمية بمختلف اختصاصاتها بتكليف لجنة من </w:t>
      </w:r>
      <w:r w:rsidR="00495DAA">
        <w:rPr>
          <w:rFonts w:ascii="Simplified Arabic" w:hAnsi="Simplified Arabic" w:cs="Simplified Arabic" w:hint="cs"/>
          <w:sz w:val="28"/>
          <w:szCs w:val="28"/>
          <w:rtl/>
        </w:rPr>
        <w:t>ذوي الخبرة و</w:t>
      </w:r>
      <w:r>
        <w:rPr>
          <w:rFonts w:ascii="Simplified Arabic" w:hAnsi="Simplified Arabic" w:cs="Simplified Arabic" w:hint="cs"/>
          <w:sz w:val="28"/>
          <w:szCs w:val="28"/>
          <w:rtl/>
        </w:rPr>
        <w:t xml:space="preserve">الاختصاص باعداد ميثاق اخلاقي </w:t>
      </w:r>
      <w:r w:rsidR="00495DAA">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لكل تخصص علمي يبين فيه الجوانب الاخلاقية </w:t>
      </w:r>
      <w:r w:rsidR="00495DAA">
        <w:rPr>
          <w:rFonts w:ascii="Simplified Arabic" w:hAnsi="Simplified Arabic" w:cs="Simplified Arabic" w:hint="cs"/>
          <w:sz w:val="28"/>
          <w:szCs w:val="28"/>
          <w:rtl/>
        </w:rPr>
        <w:t xml:space="preserve">لممارسة هذا </w:t>
      </w:r>
      <w:r>
        <w:rPr>
          <w:rFonts w:ascii="Simplified Arabic" w:hAnsi="Simplified Arabic" w:cs="Simplified Arabic" w:hint="cs"/>
          <w:sz w:val="28"/>
          <w:szCs w:val="28"/>
          <w:rtl/>
        </w:rPr>
        <w:t>الاختصاص</w:t>
      </w:r>
      <w:r w:rsidR="00495DAA">
        <w:rPr>
          <w:rFonts w:ascii="Simplified Arabic" w:hAnsi="Simplified Arabic" w:cs="Simplified Arabic" w:hint="cs"/>
          <w:sz w:val="28"/>
          <w:szCs w:val="28"/>
          <w:rtl/>
        </w:rPr>
        <w:t xml:space="preserve">، </w:t>
      </w:r>
      <w:r w:rsidR="00F30EFC" w:rsidRPr="00495DAA">
        <w:rPr>
          <w:rFonts w:ascii="Simplified Arabic" w:hAnsi="Simplified Arabic" w:cs="Simplified Arabic" w:hint="cs"/>
          <w:sz w:val="28"/>
          <w:szCs w:val="28"/>
          <w:rtl/>
        </w:rPr>
        <w:t>على</w:t>
      </w:r>
      <w:r w:rsidR="00F30EFC" w:rsidRPr="00495DAA">
        <w:rPr>
          <w:rFonts w:ascii="Simplified Arabic" w:hAnsi="Simplified Arabic" w:cs="Simplified Arabic"/>
          <w:sz w:val="28"/>
          <w:szCs w:val="28"/>
        </w:rPr>
        <w:t xml:space="preserve"> </w:t>
      </w:r>
      <w:r w:rsidR="00F30EFC" w:rsidRPr="00495DAA">
        <w:rPr>
          <w:rFonts w:ascii="Simplified Arabic" w:hAnsi="Simplified Arabic" w:cs="Simplified Arabic"/>
          <w:sz w:val="28"/>
          <w:szCs w:val="28"/>
          <w:rtl/>
        </w:rPr>
        <w:t>أن</w:t>
      </w:r>
      <w:r w:rsidR="00F30EFC" w:rsidRPr="00495DAA">
        <w:rPr>
          <w:rFonts w:ascii="Simplified Arabic" w:hAnsi="Simplified Arabic" w:cs="Simplified Arabic"/>
          <w:sz w:val="28"/>
          <w:szCs w:val="28"/>
        </w:rPr>
        <w:t xml:space="preserve"> </w:t>
      </w:r>
      <w:r w:rsidR="00F30EFC" w:rsidRPr="00495DAA">
        <w:rPr>
          <w:rFonts w:ascii="Simplified Arabic" w:hAnsi="Simplified Arabic" w:cs="Simplified Arabic"/>
          <w:sz w:val="28"/>
          <w:szCs w:val="28"/>
          <w:rtl/>
        </w:rPr>
        <w:t>تكون</w:t>
      </w:r>
      <w:r w:rsidR="00F30EFC" w:rsidRPr="00495DAA">
        <w:rPr>
          <w:rFonts w:ascii="Simplified Arabic" w:hAnsi="Simplified Arabic" w:cs="Simplified Arabic"/>
          <w:sz w:val="28"/>
          <w:szCs w:val="28"/>
        </w:rPr>
        <w:t xml:space="preserve"> </w:t>
      </w:r>
      <w:r w:rsidR="00F30EFC" w:rsidRPr="00495DAA">
        <w:rPr>
          <w:rFonts w:ascii="Simplified Arabic" w:hAnsi="Simplified Arabic" w:cs="Simplified Arabic"/>
          <w:sz w:val="28"/>
          <w:szCs w:val="28"/>
          <w:rtl/>
        </w:rPr>
        <w:t>هذه</w:t>
      </w:r>
      <w:r w:rsidR="00F30EFC" w:rsidRPr="00495DAA">
        <w:rPr>
          <w:rFonts w:ascii="Simplified Arabic" w:hAnsi="Simplified Arabic" w:cs="Simplified Arabic"/>
          <w:sz w:val="28"/>
          <w:szCs w:val="28"/>
        </w:rPr>
        <w:t xml:space="preserve"> </w:t>
      </w:r>
      <w:r w:rsidR="00F30EFC" w:rsidRPr="00495DAA">
        <w:rPr>
          <w:rFonts w:ascii="Simplified Arabic" w:hAnsi="Simplified Arabic" w:cs="Simplified Arabic"/>
          <w:sz w:val="28"/>
          <w:szCs w:val="28"/>
          <w:rtl/>
        </w:rPr>
        <w:t>الأخلاقيات</w:t>
      </w:r>
      <w:r w:rsidR="00F30EFC" w:rsidRPr="00495DAA">
        <w:rPr>
          <w:rFonts w:ascii="Simplified Arabic" w:hAnsi="Simplified Arabic" w:cs="Simplified Arabic"/>
          <w:sz w:val="28"/>
          <w:szCs w:val="28"/>
        </w:rPr>
        <w:t xml:space="preserve"> </w:t>
      </w:r>
      <w:r w:rsidR="00F30EFC" w:rsidRPr="00495DAA">
        <w:rPr>
          <w:rFonts w:ascii="Simplified Arabic" w:hAnsi="Simplified Arabic" w:cs="Simplified Arabic"/>
          <w:sz w:val="28"/>
          <w:szCs w:val="28"/>
          <w:rtl/>
        </w:rPr>
        <w:t>معتمدة</w:t>
      </w:r>
      <w:r w:rsidR="00F30EFC" w:rsidRPr="00495DAA">
        <w:rPr>
          <w:rFonts w:ascii="Simplified Arabic" w:hAnsi="Simplified Arabic" w:cs="Simplified Arabic"/>
          <w:sz w:val="28"/>
          <w:szCs w:val="28"/>
        </w:rPr>
        <w:t xml:space="preserve"> </w:t>
      </w:r>
      <w:r w:rsidR="00F30EFC" w:rsidRPr="00495DAA">
        <w:rPr>
          <w:rFonts w:ascii="Simplified Arabic" w:hAnsi="Simplified Arabic" w:cs="Simplified Arabic"/>
          <w:sz w:val="28"/>
          <w:szCs w:val="28"/>
          <w:rtl/>
        </w:rPr>
        <w:t>على</w:t>
      </w:r>
      <w:r w:rsidR="00F30EFC" w:rsidRPr="00495DAA">
        <w:rPr>
          <w:rFonts w:ascii="Simplified Arabic" w:hAnsi="Simplified Arabic" w:cs="Simplified Arabic"/>
          <w:sz w:val="28"/>
          <w:szCs w:val="28"/>
        </w:rPr>
        <w:t xml:space="preserve"> </w:t>
      </w:r>
      <w:r w:rsidR="00F30EFC" w:rsidRPr="00495DAA">
        <w:rPr>
          <w:rFonts w:ascii="Simplified Arabic" w:hAnsi="Simplified Arabic" w:cs="Simplified Arabic"/>
          <w:sz w:val="28"/>
          <w:szCs w:val="28"/>
          <w:rtl/>
        </w:rPr>
        <w:t>قواعد</w:t>
      </w:r>
      <w:r w:rsidR="00F30EFC" w:rsidRPr="00495DAA">
        <w:rPr>
          <w:rFonts w:ascii="Simplified Arabic" w:hAnsi="Simplified Arabic" w:cs="Simplified Arabic"/>
          <w:sz w:val="28"/>
          <w:szCs w:val="28"/>
        </w:rPr>
        <w:t xml:space="preserve"> </w:t>
      </w:r>
      <w:r w:rsidR="00F30EFC" w:rsidRPr="00495DAA">
        <w:rPr>
          <w:rFonts w:ascii="Simplified Arabic" w:hAnsi="Simplified Arabic" w:cs="Simplified Arabic"/>
          <w:sz w:val="28"/>
          <w:szCs w:val="28"/>
          <w:rtl/>
        </w:rPr>
        <w:t>الشريعة</w:t>
      </w:r>
      <w:r w:rsidR="00B55396" w:rsidRPr="00495DAA">
        <w:rPr>
          <w:rFonts w:ascii="Simplified Arabic" w:hAnsi="Simplified Arabic" w:cs="Simplified Arabic" w:hint="cs"/>
          <w:sz w:val="28"/>
          <w:szCs w:val="28"/>
          <w:rtl/>
        </w:rPr>
        <w:t xml:space="preserve"> </w:t>
      </w:r>
      <w:r w:rsidR="00F30EFC" w:rsidRPr="00495DAA">
        <w:rPr>
          <w:rFonts w:ascii="Simplified Arabic" w:hAnsi="Simplified Arabic" w:cs="Simplified Arabic"/>
          <w:sz w:val="28"/>
          <w:szCs w:val="28"/>
          <w:rtl/>
        </w:rPr>
        <w:t>الإسلامية</w:t>
      </w:r>
      <w:r w:rsidR="00F30EFC" w:rsidRPr="00495DAA">
        <w:rPr>
          <w:rFonts w:ascii="Simplified Arabic" w:hAnsi="Simplified Arabic" w:cs="Simplified Arabic"/>
          <w:sz w:val="28"/>
          <w:szCs w:val="28"/>
        </w:rPr>
        <w:t xml:space="preserve"> </w:t>
      </w:r>
      <w:r w:rsidR="00F30EFC" w:rsidRPr="00495DAA">
        <w:rPr>
          <w:rFonts w:ascii="Simplified Arabic" w:hAnsi="Simplified Arabic" w:cs="Simplified Arabic"/>
          <w:sz w:val="28"/>
          <w:szCs w:val="28"/>
          <w:rtl/>
        </w:rPr>
        <w:t>كقاعدة</w:t>
      </w:r>
      <w:r w:rsidR="00F30EFC" w:rsidRPr="00495DAA">
        <w:rPr>
          <w:rFonts w:ascii="Simplified Arabic" w:hAnsi="Simplified Arabic" w:cs="Simplified Arabic"/>
          <w:sz w:val="28"/>
          <w:szCs w:val="28"/>
        </w:rPr>
        <w:t xml:space="preserve"> </w:t>
      </w:r>
      <w:r w:rsidR="00F30EFC" w:rsidRPr="00495DAA">
        <w:rPr>
          <w:rFonts w:ascii="Simplified Arabic" w:hAnsi="Simplified Arabic" w:cs="Simplified Arabic"/>
          <w:sz w:val="28"/>
          <w:szCs w:val="28"/>
          <w:rtl/>
        </w:rPr>
        <w:t>يتم</w:t>
      </w:r>
      <w:r w:rsidR="00F30EFC" w:rsidRPr="00495DAA">
        <w:rPr>
          <w:rFonts w:ascii="Simplified Arabic" w:hAnsi="Simplified Arabic" w:cs="Simplified Arabic"/>
          <w:sz w:val="28"/>
          <w:szCs w:val="28"/>
        </w:rPr>
        <w:t xml:space="preserve"> </w:t>
      </w:r>
      <w:r w:rsidR="00F30EFC" w:rsidRPr="00495DAA">
        <w:rPr>
          <w:rFonts w:ascii="Simplified Arabic" w:hAnsi="Simplified Arabic" w:cs="Simplified Arabic"/>
          <w:sz w:val="28"/>
          <w:szCs w:val="28"/>
          <w:rtl/>
        </w:rPr>
        <w:t>الانطلاق</w:t>
      </w:r>
      <w:r w:rsidR="00F30EFC" w:rsidRPr="00495DAA">
        <w:rPr>
          <w:rFonts w:ascii="Simplified Arabic" w:hAnsi="Simplified Arabic" w:cs="Simplified Arabic"/>
          <w:sz w:val="28"/>
          <w:szCs w:val="28"/>
        </w:rPr>
        <w:t xml:space="preserve"> </w:t>
      </w:r>
      <w:r w:rsidR="00F30EFC" w:rsidRPr="00495DAA">
        <w:rPr>
          <w:rFonts w:ascii="Simplified Arabic" w:hAnsi="Simplified Arabic" w:cs="Simplified Arabic"/>
          <w:sz w:val="28"/>
          <w:szCs w:val="28"/>
          <w:rtl/>
        </w:rPr>
        <w:t>منها،</w:t>
      </w:r>
      <w:r w:rsidR="00F30EFC" w:rsidRPr="00495DAA">
        <w:rPr>
          <w:rFonts w:ascii="Simplified Arabic" w:hAnsi="Simplified Arabic" w:cs="Simplified Arabic"/>
          <w:sz w:val="28"/>
          <w:szCs w:val="28"/>
        </w:rPr>
        <w:t xml:space="preserve"> </w:t>
      </w:r>
      <w:r w:rsidR="00F30EFC" w:rsidRPr="00495DAA">
        <w:rPr>
          <w:rFonts w:ascii="Simplified Arabic" w:hAnsi="Simplified Arabic" w:cs="Simplified Arabic"/>
          <w:sz w:val="28"/>
          <w:szCs w:val="28"/>
          <w:rtl/>
        </w:rPr>
        <w:t>وترسيخ</w:t>
      </w:r>
      <w:r w:rsidR="00F30EFC" w:rsidRPr="00495DAA">
        <w:rPr>
          <w:rFonts w:ascii="Simplified Arabic" w:hAnsi="Simplified Arabic" w:cs="Simplified Arabic"/>
          <w:sz w:val="28"/>
          <w:szCs w:val="28"/>
        </w:rPr>
        <w:t xml:space="preserve"> </w:t>
      </w:r>
      <w:r w:rsidR="00F30EFC" w:rsidRPr="00495DAA">
        <w:rPr>
          <w:rFonts w:ascii="Simplified Arabic" w:hAnsi="Simplified Arabic" w:cs="Simplified Arabic"/>
          <w:sz w:val="28"/>
          <w:szCs w:val="28"/>
          <w:rtl/>
        </w:rPr>
        <w:t>الجانب</w:t>
      </w:r>
      <w:r w:rsidR="00F30EFC" w:rsidRPr="00495DAA">
        <w:rPr>
          <w:rFonts w:ascii="Simplified Arabic" w:hAnsi="Simplified Arabic" w:cs="Simplified Arabic"/>
          <w:sz w:val="28"/>
          <w:szCs w:val="28"/>
        </w:rPr>
        <w:t xml:space="preserve"> </w:t>
      </w:r>
      <w:r w:rsidR="00F30EFC" w:rsidRPr="00495DAA">
        <w:rPr>
          <w:rFonts w:ascii="Simplified Arabic" w:hAnsi="Simplified Arabic" w:cs="Simplified Arabic"/>
          <w:sz w:val="28"/>
          <w:szCs w:val="28"/>
          <w:rtl/>
        </w:rPr>
        <w:t>الإيجابي</w:t>
      </w:r>
      <w:r w:rsidR="00F30EFC" w:rsidRPr="00495DAA">
        <w:rPr>
          <w:rFonts w:ascii="Simplified Arabic" w:hAnsi="Simplified Arabic" w:cs="Simplified Arabic"/>
          <w:sz w:val="28"/>
          <w:szCs w:val="28"/>
        </w:rPr>
        <w:t xml:space="preserve"> </w:t>
      </w:r>
      <w:r w:rsidR="00F30EFC" w:rsidRPr="00495DAA">
        <w:rPr>
          <w:rFonts w:ascii="Simplified Arabic" w:hAnsi="Simplified Arabic" w:cs="Simplified Arabic"/>
          <w:sz w:val="28"/>
          <w:szCs w:val="28"/>
          <w:rtl/>
        </w:rPr>
        <w:t>من</w:t>
      </w:r>
      <w:r w:rsidR="00F30EFC" w:rsidRPr="00495DAA">
        <w:rPr>
          <w:rFonts w:ascii="Simplified Arabic" w:hAnsi="Simplified Arabic" w:cs="Simplified Arabic"/>
          <w:sz w:val="28"/>
          <w:szCs w:val="28"/>
        </w:rPr>
        <w:t xml:space="preserve"> </w:t>
      </w:r>
      <w:r w:rsidR="00495DAA">
        <w:rPr>
          <w:rFonts w:ascii="Simplified Arabic" w:hAnsi="Simplified Arabic" w:cs="Simplified Arabic" w:hint="cs"/>
          <w:sz w:val="28"/>
          <w:szCs w:val="28"/>
          <w:rtl/>
        </w:rPr>
        <w:t>ممارساته</w:t>
      </w:r>
      <w:r w:rsidR="00F30EFC" w:rsidRPr="00495DAA">
        <w:rPr>
          <w:rFonts w:ascii="Simplified Arabic" w:hAnsi="Simplified Arabic" w:cs="Simplified Arabic"/>
          <w:sz w:val="28"/>
          <w:szCs w:val="28"/>
          <w:rtl/>
        </w:rPr>
        <w:t>م</w:t>
      </w:r>
      <w:r w:rsidR="00F30EFC" w:rsidRPr="00495DAA">
        <w:rPr>
          <w:rFonts w:ascii="Simplified Arabic" w:hAnsi="Simplified Arabic" w:cs="Simplified Arabic"/>
          <w:sz w:val="28"/>
          <w:szCs w:val="28"/>
        </w:rPr>
        <w:t xml:space="preserve"> </w:t>
      </w:r>
      <w:r w:rsidR="00F30EFC" w:rsidRPr="00495DAA">
        <w:rPr>
          <w:rFonts w:ascii="Simplified Arabic" w:hAnsi="Simplified Arabic" w:cs="Simplified Arabic"/>
          <w:sz w:val="28"/>
          <w:szCs w:val="28"/>
          <w:rtl/>
        </w:rPr>
        <w:t>وتصرفا</w:t>
      </w:r>
      <w:r w:rsidR="00495DAA">
        <w:rPr>
          <w:rFonts w:ascii="Simplified Arabic" w:hAnsi="Simplified Arabic" w:cs="Simplified Arabic" w:hint="cs"/>
          <w:sz w:val="28"/>
          <w:szCs w:val="28"/>
          <w:rtl/>
        </w:rPr>
        <w:t>ته</w:t>
      </w:r>
      <w:r w:rsidR="00F30EFC" w:rsidRPr="00495DAA">
        <w:rPr>
          <w:rFonts w:ascii="Simplified Arabic" w:hAnsi="Simplified Arabic" w:cs="Simplified Arabic"/>
          <w:sz w:val="28"/>
          <w:szCs w:val="28"/>
          <w:rtl/>
        </w:rPr>
        <w:t>م</w:t>
      </w:r>
      <w:r w:rsidR="00495DAA">
        <w:rPr>
          <w:rFonts w:ascii="Simplified Arabic" w:hAnsi="Simplified Arabic" w:cs="Simplified Arabic" w:hint="cs"/>
          <w:sz w:val="28"/>
          <w:szCs w:val="28"/>
          <w:rtl/>
        </w:rPr>
        <w:t xml:space="preserve"> </w:t>
      </w:r>
      <w:r w:rsidR="00F30EFC" w:rsidRPr="00495DAA">
        <w:rPr>
          <w:rFonts w:ascii="Simplified Arabic" w:hAnsi="Simplified Arabic" w:cs="Simplified Arabic"/>
          <w:sz w:val="28"/>
          <w:szCs w:val="28"/>
          <w:rtl/>
        </w:rPr>
        <w:t>،</w:t>
      </w:r>
      <w:r w:rsidR="00F30EFC" w:rsidRPr="00495DAA">
        <w:rPr>
          <w:rFonts w:ascii="Simplified Arabic" w:hAnsi="Simplified Arabic" w:cs="Simplified Arabic"/>
          <w:sz w:val="28"/>
          <w:szCs w:val="28"/>
        </w:rPr>
        <w:t xml:space="preserve"> </w:t>
      </w:r>
      <w:r w:rsidR="00F30EFC" w:rsidRPr="00495DAA">
        <w:rPr>
          <w:rFonts w:ascii="Simplified Arabic" w:hAnsi="Simplified Arabic" w:cs="Simplified Arabic"/>
          <w:sz w:val="28"/>
          <w:szCs w:val="28"/>
          <w:rtl/>
        </w:rPr>
        <w:t>ومساعد</w:t>
      </w:r>
      <w:r w:rsidR="00495DAA">
        <w:rPr>
          <w:rFonts w:ascii="Simplified Arabic" w:hAnsi="Simplified Arabic" w:cs="Simplified Arabic" w:hint="cs"/>
          <w:sz w:val="28"/>
          <w:szCs w:val="28"/>
          <w:rtl/>
        </w:rPr>
        <w:t>تهم</w:t>
      </w:r>
      <w:r w:rsidR="00F30EFC" w:rsidRPr="00495DAA">
        <w:rPr>
          <w:rFonts w:ascii="Simplified Arabic" w:hAnsi="Simplified Arabic" w:cs="Simplified Arabic"/>
          <w:sz w:val="28"/>
          <w:szCs w:val="28"/>
        </w:rPr>
        <w:t xml:space="preserve"> </w:t>
      </w:r>
      <w:r w:rsidR="00F30EFC" w:rsidRPr="00495DAA">
        <w:rPr>
          <w:rFonts w:ascii="Simplified Arabic" w:hAnsi="Simplified Arabic" w:cs="Simplified Arabic"/>
          <w:sz w:val="28"/>
          <w:szCs w:val="28"/>
          <w:rtl/>
        </w:rPr>
        <w:t>على</w:t>
      </w:r>
      <w:r w:rsidR="00B55396" w:rsidRPr="00495DAA">
        <w:rPr>
          <w:rFonts w:ascii="Simplified Arabic" w:hAnsi="Simplified Arabic" w:cs="Simplified Arabic" w:hint="cs"/>
          <w:sz w:val="28"/>
          <w:szCs w:val="28"/>
          <w:rtl/>
        </w:rPr>
        <w:t xml:space="preserve"> </w:t>
      </w:r>
      <w:r w:rsidR="00F30EFC" w:rsidRPr="00495DAA">
        <w:rPr>
          <w:rFonts w:ascii="Simplified Arabic" w:hAnsi="Simplified Arabic" w:cs="Simplified Arabic"/>
          <w:sz w:val="28"/>
          <w:szCs w:val="28"/>
          <w:rtl/>
        </w:rPr>
        <w:t>التخلص</w:t>
      </w:r>
      <w:r w:rsidR="00F30EFC" w:rsidRPr="00495DAA">
        <w:rPr>
          <w:rFonts w:ascii="Simplified Arabic" w:hAnsi="Simplified Arabic" w:cs="Simplified Arabic"/>
          <w:sz w:val="28"/>
          <w:szCs w:val="28"/>
        </w:rPr>
        <w:t xml:space="preserve"> </w:t>
      </w:r>
      <w:r w:rsidR="00F30EFC" w:rsidRPr="00495DAA">
        <w:rPr>
          <w:rFonts w:ascii="Simplified Arabic" w:hAnsi="Simplified Arabic" w:cs="Simplified Arabic"/>
          <w:sz w:val="28"/>
          <w:szCs w:val="28"/>
          <w:rtl/>
        </w:rPr>
        <w:t>من</w:t>
      </w:r>
      <w:r w:rsidR="00F30EFC" w:rsidRPr="00495DAA">
        <w:rPr>
          <w:rFonts w:ascii="Simplified Arabic" w:hAnsi="Simplified Arabic" w:cs="Simplified Arabic"/>
          <w:sz w:val="28"/>
          <w:szCs w:val="28"/>
        </w:rPr>
        <w:t xml:space="preserve"> </w:t>
      </w:r>
      <w:r w:rsidR="00F30EFC" w:rsidRPr="00495DAA">
        <w:rPr>
          <w:rFonts w:ascii="Simplified Arabic" w:hAnsi="Simplified Arabic" w:cs="Simplified Arabic"/>
          <w:sz w:val="28"/>
          <w:szCs w:val="28"/>
          <w:rtl/>
        </w:rPr>
        <w:t>الجانب</w:t>
      </w:r>
      <w:r w:rsidR="00F30EFC" w:rsidRPr="00495DAA">
        <w:rPr>
          <w:rFonts w:ascii="Simplified Arabic" w:hAnsi="Simplified Arabic" w:cs="Simplified Arabic"/>
          <w:sz w:val="28"/>
          <w:szCs w:val="28"/>
        </w:rPr>
        <w:t xml:space="preserve"> </w:t>
      </w:r>
      <w:r w:rsidR="00F30EFC" w:rsidRPr="00495DAA">
        <w:rPr>
          <w:rFonts w:ascii="Simplified Arabic" w:hAnsi="Simplified Arabic" w:cs="Simplified Arabic"/>
          <w:sz w:val="28"/>
          <w:szCs w:val="28"/>
          <w:rtl/>
        </w:rPr>
        <w:t>السلبي</w:t>
      </w:r>
      <w:r w:rsidR="00F30EFC" w:rsidRPr="00495DAA">
        <w:rPr>
          <w:rFonts w:ascii="Simplified Arabic" w:hAnsi="Simplified Arabic" w:cs="Simplified Arabic"/>
          <w:sz w:val="28"/>
          <w:szCs w:val="28"/>
        </w:rPr>
        <w:t xml:space="preserve"> </w:t>
      </w:r>
      <w:r w:rsidR="00F30EFC" w:rsidRPr="00495DAA">
        <w:rPr>
          <w:rFonts w:ascii="Simplified Arabic" w:hAnsi="Simplified Arabic" w:cs="Simplified Arabic"/>
          <w:sz w:val="28"/>
          <w:szCs w:val="28"/>
          <w:rtl/>
        </w:rPr>
        <w:t>من</w:t>
      </w:r>
      <w:r w:rsidR="00F30EFC" w:rsidRPr="00495DAA">
        <w:rPr>
          <w:rFonts w:ascii="Simplified Arabic" w:hAnsi="Simplified Arabic" w:cs="Simplified Arabic"/>
          <w:sz w:val="28"/>
          <w:szCs w:val="28"/>
        </w:rPr>
        <w:t xml:space="preserve"> </w:t>
      </w:r>
      <w:r w:rsidR="00F30EFC" w:rsidRPr="00495DAA">
        <w:rPr>
          <w:rFonts w:ascii="Simplified Arabic" w:hAnsi="Simplified Arabic" w:cs="Simplified Arabic"/>
          <w:sz w:val="28"/>
          <w:szCs w:val="28"/>
          <w:rtl/>
        </w:rPr>
        <w:t>سلوكهم</w:t>
      </w:r>
      <w:r w:rsidR="00F30EFC" w:rsidRPr="00495DAA">
        <w:rPr>
          <w:rFonts w:ascii="Simplified Arabic" w:hAnsi="Simplified Arabic" w:cs="Simplified Arabic"/>
          <w:sz w:val="28"/>
          <w:szCs w:val="28"/>
        </w:rPr>
        <w:t>.</w:t>
      </w:r>
    </w:p>
    <w:p w:rsidR="00635EDF" w:rsidRPr="000A0069" w:rsidRDefault="00635EDF" w:rsidP="00635EDF">
      <w:pPr>
        <w:pStyle w:val="ListParagraph"/>
        <w:autoSpaceDE w:val="0"/>
        <w:autoSpaceDN w:val="0"/>
        <w:adjustRightInd w:val="0"/>
        <w:spacing w:after="0" w:line="240" w:lineRule="auto"/>
        <w:jc w:val="both"/>
        <w:rPr>
          <w:rFonts w:ascii="Simplified Arabic" w:hAnsi="Simplified Arabic" w:cs="Simplified Arabic"/>
          <w:color w:val="000000" w:themeColor="text1"/>
          <w:sz w:val="16"/>
          <w:szCs w:val="16"/>
          <w:rtl/>
        </w:rPr>
      </w:pPr>
    </w:p>
    <w:p w:rsidR="00D533F9" w:rsidRDefault="00495DAA" w:rsidP="00635EDF">
      <w:pPr>
        <w:pStyle w:val="ListParagraph"/>
        <w:autoSpaceDE w:val="0"/>
        <w:autoSpaceDN w:val="0"/>
        <w:adjustRightInd w:val="0"/>
        <w:spacing w:after="0" w:line="240" w:lineRule="auto"/>
        <w:jc w:val="both"/>
        <w:rPr>
          <w:rFonts w:ascii="Simplified Arabic" w:hAnsi="Simplified Arabic" w:cs="Simplified Arabic"/>
          <w:b/>
          <w:bCs/>
          <w:color w:val="000000" w:themeColor="text1"/>
          <w:sz w:val="28"/>
          <w:szCs w:val="28"/>
          <w:rtl/>
        </w:rPr>
      </w:pPr>
      <w:r>
        <w:rPr>
          <w:rFonts w:ascii="Simplified Arabic" w:hAnsi="Simplified Arabic" w:cs="Simplified Arabic" w:hint="cs"/>
          <w:color w:val="000000" w:themeColor="text1"/>
          <w:sz w:val="28"/>
          <w:szCs w:val="28"/>
          <w:rtl/>
        </w:rPr>
        <w:t xml:space="preserve">     </w:t>
      </w:r>
    </w:p>
    <w:p w:rsidR="00495DAA" w:rsidRDefault="00495DAA" w:rsidP="00635EDF">
      <w:pPr>
        <w:pStyle w:val="ListParagraph"/>
        <w:autoSpaceDE w:val="0"/>
        <w:autoSpaceDN w:val="0"/>
        <w:adjustRightInd w:val="0"/>
        <w:spacing w:after="0" w:line="240" w:lineRule="auto"/>
        <w:jc w:val="both"/>
        <w:rPr>
          <w:rFonts w:ascii="Simplified Arabic" w:hAnsi="Simplified Arabic" w:cs="Simplified Arabic"/>
          <w:b/>
          <w:bCs/>
          <w:color w:val="000000" w:themeColor="text1"/>
          <w:sz w:val="28"/>
          <w:szCs w:val="28"/>
          <w:rtl/>
        </w:rPr>
      </w:pPr>
      <w:r w:rsidRPr="003C026E">
        <w:rPr>
          <w:rFonts w:ascii="Simplified Arabic" w:hAnsi="Simplified Arabic" w:cs="Simplified Arabic" w:hint="cs"/>
          <w:b/>
          <w:bCs/>
          <w:color w:val="000000" w:themeColor="text1"/>
          <w:sz w:val="28"/>
          <w:szCs w:val="28"/>
          <w:rtl/>
        </w:rPr>
        <w:t>ومن الامور التي يجب مراعاتها في صياغة الميثاق الاخلاقي للمهنة هي :</w:t>
      </w:r>
    </w:p>
    <w:p w:rsidR="003C026E" w:rsidRPr="000A0069" w:rsidRDefault="003C026E" w:rsidP="00635EDF">
      <w:pPr>
        <w:pStyle w:val="ListParagraph"/>
        <w:autoSpaceDE w:val="0"/>
        <w:autoSpaceDN w:val="0"/>
        <w:adjustRightInd w:val="0"/>
        <w:spacing w:after="0" w:line="240" w:lineRule="auto"/>
        <w:jc w:val="both"/>
        <w:rPr>
          <w:rFonts w:ascii="Simplified Arabic" w:hAnsi="Simplified Arabic" w:cs="Simplified Arabic"/>
          <w:b/>
          <w:bCs/>
          <w:color w:val="000000" w:themeColor="text1"/>
          <w:sz w:val="16"/>
          <w:szCs w:val="16"/>
          <w:rtl/>
        </w:rPr>
      </w:pPr>
    </w:p>
    <w:p w:rsidR="00635EDF" w:rsidRDefault="00495DAA" w:rsidP="00D46483">
      <w:pPr>
        <w:pStyle w:val="ListParagraph"/>
        <w:numPr>
          <w:ilvl w:val="0"/>
          <w:numId w:val="22"/>
        </w:numPr>
        <w:autoSpaceDE w:val="0"/>
        <w:autoSpaceDN w:val="0"/>
        <w:adjustRightInd w:val="0"/>
        <w:spacing w:after="0" w:line="240" w:lineRule="auto"/>
        <w:jc w:val="both"/>
        <w:rPr>
          <w:rFonts w:ascii="Simplified Arabic" w:hAnsi="Simplified Arabic" w:cs="Simplified Arabic"/>
          <w:color w:val="000000" w:themeColor="text1"/>
          <w:sz w:val="28"/>
          <w:szCs w:val="28"/>
        </w:rPr>
      </w:pPr>
      <w:r>
        <w:rPr>
          <w:rFonts w:ascii="Simplified Arabic" w:hAnsi="Simplified Arabic" w:cs="Simplified Arabic" w:hint="cs"/>
          <w:color w:val="000000" w:themeColor="text1"/>
          <w:sz w:val="28"/>
          <w:szCs w:val="28"/>
          <w:rtl/>
        </w:rPr>
        <w:t>تحديد الاوليات الأخلاقية للمهنة وترتيبها حسب الاهمية.</w:t>
      </w:r>
    </w:p>
    <w:p w:rsidR="00495DAA" w:rsidRDefault="003C026E" w:rsidP="00D46483">
      <w:pPr>
        <w:pStyle w:val="ListParagraph"/>
        <w:numPr>
          <w:ilvl w:val="0"/>
          <w:numId w:val="22"/>
        </w:numPr>
        <w:autoSpaceDE w:val="0"/>
        <w:autoSpaceDN w:val="0"/>
        <w:adjustRightInd w:val="0"/>
        <w:spacing w:after="0" w:line="240" w:lineRule="auto"/>
        <w:jc w:val="both"/>
        <w:rPr>
          <w:rFonts w:ascii="Simplified Arabic" w:hAnsi="Simplified Arabic" w:cs="Simplified Arabic"/>
          <w:color w:val="000000" w:themeColor="text1"/>
          <w:sz w:val="28"/>
          <w:szCs w:val="28"/>
        </w:rPr>
      </w:pPr>
      <w:r>
        <w:rPr>
          <w:rFonts w:ascii="Simplified Arabic" w:hAnsi="Simplified Arabic" w:cs="Simplified Arabic" w:hint="cs"/>
          <w:color w:val="000000" w:themeColor="text1"/>
          <w:sz w:val="28"/>
          <w:szCs w:val="28"/>
          <w:rtl/>
        </w:rPr>
        <w:t>كتابة التعليمات الاخلاقية بشكل نقاط مختصرة لتسهيل فهمها وتثبيتها.</w:t>
      </w:r>
    </w:p>
    <w:p w:rsidR="003C026E" w:rsidRDefault="003C026E" w:rsidP="00D46483">
      <w:pPr>
        <w:pStyle w:val="ListParagraph"/>
        <w:numPr>
          <w:ilvl w:val="0"/>
          <w:numId w:val="22"/>
        </w:numPr>
        <w:autoSpaceDE w:val="0"/>
        <w:autoSpaceDN w:val="0"/>
        <w:adjustRightInd w:val="0"/>
        <w:spacing w:after="0" w:line="240" w:lineRule="auto"/>
        <w:jc w:val="both"/>
        <w:rPr>
          <w:rFonts w:ascii="Simplified Arabic" w:hAnsi="Simplified Arabic" w:cs="Simplified Arabic"/>
          <w:color w:val="000000" w:themeColor="text1"/>
          <w:sz w:val="28"/>
          <w:szCs w:val="28"/>
        </w:rPr>
      </w:pPr>
      <w:r>
        <w:rPr>
          <w:rFonts w:ascii="Simplified Arabic" w:hAnsi="Simplified Arabic" w:cs="Simplified Arabic" w:hint="cs"/>
          <w:color w:val="000000" w:themeColor="text1"/>
          <w:sz w:val="28"/>
          <w:szCs w:val="28"/>
          <w:rtl/>
        </w:rPr>
        <w:t xml:space="preserve">ان تكون في صميم الجوهر الاخلاقي ، بحيث تتضمن عبارات قصيرة و واضحة ذات معان كثيرة. </w:t>
      </w:r>
    </w:p>
    <w:p w:rsidR="003C026E" w:rsidRDefault="003C026E" w:rsidP="00D46483">
      <w:pPr>
        <w:pStyle w:val="ListParagraph"/>
        <w:numPr>
          <w:ilvl w:val="0"/>
          <w:numId w:val="22"/>
        </w:numPr>
        <w:autoSpaceDE w:val="0"/>
        <w:autoSpaceDN w:val="0"/>
        <w:adjustRightInd w:val="0"/>
        <w:spacing w:after="0" w:line="240" w:lineRule="auto"/>
        <w:jc w:val="both"/>
        <w:rPr>
          <w:rFonts w:ascii="Simplified Arabic" w:hAnsi="Simplified Arabic" w:cs="Simplified Arabic"/>
          <w:color w:val="000000" w:themeColor="text1"/>
          <w:sz w:val="28"/>
          <w:szCs w:val="28"/>
        </w:rPr>
      </w:pPr>
      <w:r>
        <w:rPr>
          <w:rFonts w:ascii="Simplified Arabic" w:hAnsi="Simplified Arabic" w:cs="Simplified Arabic" w:hint="cs"/>
          <w:color w:val="000000" w:themeColor="text1"/>
          <w:sz w:val="28"/>
          <w:szCs w:val="28"/>
          <w:rtl/>
        </w:rPr>
        <w:t>تحديد المطلب الاخلاقي وتجزئته الى عناصره بشكل مبسط غير معقد او مبهم.</w:t>
      </w:r>
    </w:p>
    <w:p w:rsidR="003C026E" w:rsidRPr="00B55396" w:rsidRDefault="003C026E" w:rsidP="00D46483">
      <w:pPr>
        <w:pStyle w:val="ListParagraph"/>
        <w:numPr>
          <w:ilvl w:val="0"/>
          <w:numId w:val="22"/>
        </w:numPr>
        <w:autoSpaceDE w:val="0"/>
        <w:autoSpaceDN w:val="0"/>
        <w:adjustRightInd w:val="0"/>
        <w:spacing w:after="0" w:line="240" w:lineRule="auto"/>
        <w:jc w:val="both"/>
        <w:rPr>
          <w:rFonts w:ascii="Simplified Arabic" w:hAnsi="Simplified Arabic" w:cs="Simplified Arabic"/>
          <w:color w:val="000000" w:themeColor="text1"/>
          <w:sz w:val="28"/>
          <w:szCs w:val="28"/>
        </w:rPr>
      </w:pPr>
      <w:r>
        <w:rPr>
          <w:rFonts w:ascii="Simplified Arabic" w:hAnsi="Simplified Arabic" w:cs="Simplified Arabic" w:hint="cs"/>
          <w:color w:val="000000" w:themeColor="text1"/>
          <w:sz w:val="28"/>
          <w:szCs w:val="28"/>
          <w:rtl/>
        </w:rPr>
        <w:t>صياغة اخلاقيات المهنة بطريقة ملموسة ومن الواقع معززه بامثلة (معضلات اخلاقية).</w:t>
      </w:r>
    </w:p>
    <w:p w:rsidR="003C026E" w:rsidRPr="000A0069" w:rsidRDefault="003C026E" w:rsidP="00F30EFC">
      <w:pPr>
        <w:autoSpaceDE w:val="0"/>
        <w:autoSpaceDN w:val="0"/>
        <w:bidi/>
        <w:adjustRightInd w:val="0"/>
        <w:spacing w:after="0" w:line="240" w:lineRule="auto"/>
        <w:jc w:val="both"/>
        <w:rPr>
          <w:rFonts w:ascii="Simplified Arabic" w:hAnsi="Simplified Arabic" w:cs="Simplified Arabic"/>
          <w:sz w:val="16"/>
          <w:szCs w:val="16"/>
          <w:rtl/>
          <w:lang w:bidi="ar-SA"/>
        </w:rPr>
      </w:pPr>
    </w:p>
    <w:p w:rsidR="003C026E" w:rsidRDefault="003C026E" w:rsidP="003C026E">
      <w:pPr>
        <w:autoSpaceDE w:val="0"/>
        <w:autoSpaceDN w:val="0"/>
        <w:bidi/>
        <w:adjustRightInd w:val="0"/>
        <w:spacing w:after="0" w:line="240" w:lineRule="auto"/>
        <w:jc w:val="both"/>
        <w:rPr>
          <w:rFonts w:ascii="Simplified Arabic" w:hAnsi="Simplified Arabic" w:cs="Simplified Arabic"/>
          <w:sz w:val="28"/>
          <w:szCs w:val="28"/>
          <w:rtl/>
          <w:lang w:bidi="ar-SA"/>
        </w:rPr>
      </w:pPr>
      <w:r>
        <w:rPr>
          <w:rFonts w:ascii="Simplified Arabic" w:hAnsi="Simplified Arabic" w:cs="Simplified Arabic" w:hint="cs"/>
          <w:sz w:val="28"/>
          <w:szCs w:val="28"/>
          <w:rtl/>
          <w:lang w:bidi="ar-SA"/>
        </w:rPr>
        <w:t xml:space="preserve">    </w:t>
      </w:r>
      <w:r w:rsidR="00585CCF">
        <w:rPr>
          <w:rFonts w:ascii="Simplified Arabic" w:hAnsi="Simplified Arabic" w:cs="Simplified Arabic" w:hint="cs"/>
          <w:sz w:val="28"/>
          <w:szCs w:val="28"/>
          <w:rtl/>
          <w:lang w:bidi="ar-SA"/>
        </w:rPr>
        <w:t xml:space="preserve">  </w:t>
      </w:r>
      <w:r w:rsidR="000A0069">
        <w:rPr>
          <w:rFonts w:ascii="Simplified Arabic" w:hAnsi="Simplified Arabic" w:cs="Simplified Arabic" w:hint="cs"/>
          <w:sz w:val="28"/>
          <w:szCs w:val="28"/>
          <w:rtl/>
          <w:lang w:bidi="ar-SA"/>
        </w:rPr>
        <w:t xml:space="preserve">   </w:t>
      </w:r>
      <w:r>
        <w:rPr>
          <w:rFonts w:ascii="Simplified Arabic" w:hAnsi="Simplified Arabic" w:cs="Simplified Arabic" w:hint="cs"/>
          <w:sz w:val="28"/>
          <w:szCs w:val="28"/>
          <w:rtl/>
          <w:lang w:bidi="ar-SA"/>
        </w:rPr>
        <w:t xml:space="preserve"> ومن التجارب العالمية في هذا المجال ، هو نجاح الحكومة السنغافورية في تشجيعها لموظفيها في تشجيعهم على التحلي بمجموعة من اخلاقيات المهنة مثل:</w:t>
      </w:r>
    </w:p>
    <w:p w:rsidR="00D533F9" w:rsidRDefault="00D533F9" w:rsidP="00D533F9">
      <w:pPr>
        <w:autoSpaceDE w:val="0"/>
        <w:autoSpaceDN w:val="0"/>
        <w:bidi/>
        <w:adjustRightInd w:val="0"/>
        <w:spacing w:after="0" w:line="240" w:lineRule="auto"/>
        <w:jc w:val="both"/>
        <w:rPr>
          <w:rFonts w:ascii="Simplified Arabic" w:hAnsi="Simplified Arabic" w:cs="Simplified Arabic"/>
          <w:sz w:val="28"/>
          <w:szCs w:val="28"/>
          <w:rtl/>
          <w:lang w:bidi="ar-SA"/>
        </w:rPr>
      </w:pPr>
    </w:p>
    <w:p w:rsidR="00585CCF" w:rsidRDefault="00522F3A" w:rsidP="00585CCF">
      <w:pPr>
        <w:autoSpaceDE w:val="0"/>
        <w:autoSpaceDN w:val="0"/>
        <w:bidi/>
        <w:adjustRightInd w:val="0"/>
        <w:spacing w:after="0" w:line="240" w:lineRule="auto"/>
        <w:jc w:val="both"/>
        <w:rPr>
          <w:rFonts w:ascii="Simplified Arabic" w:hAnsi="Simplified Arabic" w:cs="Simplified Arabic"/>
          <w:sz w:val="28"/>
          <w:szCs w:val="28"/>
          <w:rtl/>
          <w:lang w:bidi="ar-SA"/>
        </w:rPr>
      </w:pPr>
      <w:r>
        <w:rPr>
          <w:rFonts w:ascii="Simplified Arabic" w:hAnsi="Simplified Arabic" w:cs="Simplified Arabic" w:hint="cs"/>
          <w:b/>
          <w:bCs/>
          <w:sz w:val="28"/>
          <w:szCs w:val="28"/>
          <w:rtl/>
          <w:lang w:bidi="ar-SA"/>
        </w:rPr>
        <w:t xml:space="preserve">( </w:t>
      </w:r>
      <w:r w:rsidR="00F30EFC" w:rsidRPr="00522F3A">
        <w:rPr>
          <w:rFonts w:ascii="Simplified Arabic" w:hAnsi="Simplified Arabic" w:cs="Simplified Arabic"/>
          <w:b/>
          <w:bCs/>
          <w:sz w:val="28"/>
          <w:szCs w:val="28"/>
          <w:rtl/>
          <w:lang w:bidi="ar-SA"/>
        </w:rPr>
        <w:t>الأمانة</w:t>
      </w:r>
      <w:r w:rsidR="00F30EFC" w:rsidRPr="00522F3A">
        <w:rPr>
          <w:rFonts w:ascii="Simplified Arabic" w:hAnsi="Simplified Arabic" w:cs="Simplified Arabic"/>
          <w:b/>
          <w:bCs/>
          <w:sz w:val="28"/>
          <w:szCs w:val="28"/>
          <w:lang w:bidi="ar-SA"/>
        </w:rPr>
        <w:t xml:space="preserve"> </w:t>
      </w:r>
      <w:r w:rsidR="00F30EFC" w:rsidRPr="00522F3A">
        <w:rPr>
          <w:rFonts w:ascii="Simplified Arabic" w:hAnsi="Simplified Arabic" w:cs="Simplified Arabic"/>
          <w:b/>
          <w:bCs/>
          <w:sz w:val="28"/>
          <w:szCs w:val="28"/>
          <w:rtl/>
          <w:lang w:bidi="ar-SA"/>
        </w:rPr>
        <w:t>والنزاهة</w:t>
      </w:r>
      <w:r w:rsidRPr="00522F3A">
        <w:rPr>
          <w:rFonts w:ascii="Simplified Arabic" w:hAnsi="Simplified Arabic" w:cs="Simplified Arabic" w:hint="cs"/>
          <w:b/>
          <w:bCs/>
          <w:sz w:val="28"/>
          <w:szCs w:val="28"/>
          <w:rtl/>
          <w:lang w:bidi="ar-SA"/>
        </w:rPr>
        <w:t xml:space="preserve"> </w:t>
      </w:r>
      <w:r w:rsidR="00F30EFC" w:rsidRPr="00522F3A">
        <w:rPr>
          <w:rFonts w:ascii="Simplified Arabic" w:hAnsi="Simplified Arabic" w:cs="Simplified Arabic"/>
          <w:b/>
          <w:bCs/>
          <w:sz w:val="28"/>
          <w:szCs w:val="28"/>
          <w:rtl/>
          <w:lang w:bidi="ar-SA"/>
        </w:rPr>
        <w:t>،</w:t>
      </w:r>
      <w:r w:rsidR="00F30EFC" w:rsidRPr="00522F3A">
        <w:rPr>
          <w:rFonts w:ascii="Simplified Arabic" w:hAnsi="Simplified Arabic" w:cs="Simplified Arabic"/>
          <w:b/>
          <w:bCs/>
          <w:sz w:val="28"/>
          <w:szCs w:val="28"/>
          <w:lang w:bidi="ar-SA"/>
        </w:rPr>
        <w:t xml:space="preserve"> </w:t>
      </w:r>
      <w:r w:rsidR="00F30EFC" w:rsidRPr="00522F3A">
        <w:rPr>
          <w:rFonts w:ascii="Simplified Arabic" w:hAnsi="Simplified Arabic" w:cs="Simplified Arabic"/>
          <w:b/>
          <w:bCs/>
          <w:sz w:val="28"/>
          <w:szCs w:val="28"/>
          <w:rtl/>
          <w:lang w:bidi="ar-SA"/>
        </w:rPr>
        <w:t>الانضباط</w:t>
      </w:r>
      <w:r w:rsidRPr="00522F3A">
        <w:rPr>
          <w:rFonts w:ascii="Simplified Arabic" w:hAnsi="Simplified Arabic" w:cs="Simplified Arabic" w:hint="cs"/>
          <w:b/>
          <w:bCs/>
          <w:sz w:val="28"/>
          <w:szCs w:val="28"/>
          <w:rtl/>
          <w:lang w:bidi="ar-SA"/>
        </w:rPr>
        <w:t xml:space="preserve"> </w:t>
      </w:r>
      <w:r w:rsidR="00F30EFC" w:rsidRPr="00522F3A">
        <w:rPr>
          <w:rFonts w:ascii="Simplified Arabic" w:hAnsi="Simplified Arabic" w:cs="Simplified Arabic"/>
          <w:b/>
          <w:bCs/>
          <w:sz w:val="28"/>
          <w:szCs w:val="28"/>
          <w:rtl/>
          <w:lang w:bidi="ar-SA"/>
        </w:rPr>
        <w:t>،</w:t>
      </w:r>
      <w:r w:rsidR="00F30EFC" w:rsidRPr="00522F3A">
        <w:rPr>
          <w:rFonts w:ascii="Simplified Arabic" w:hAnsi="Simplified Arabic" w:cs="Simplified Arabic"/>
          <w:b/>
          <w:bCs/>
          <w:sz w:val="28"/>
          <w:szCs w:val="28"/>
          <w:lang w:bidi="ar-SA"/>
        </w:rPr>
        <w:t xml:space="preserve"> </w:t>
      </w:r>
      <w:r w:rsidR="00F30EFC" w:rsidRPr="00522F3A">
        <w:rPr>
          <w:rFonts w:ascii="Simplified Arabic" w:hAnsi="Simplified Arabic" w:cs="Simplified Arabic"/>
          <w:b/>
          <w:bCs/>
          <w:sz w:val="28"/>
          <w:szCs w:val="28"/>
          <w:rtl/>
          <w:lang w:bidi="ar-SA"/>
        </w:rPr>
        <w:t>الشفافية</w:t>
      </w:r>
      <w:r w:rsidRPr="00522F3A">
        <w:rPr>
          <w:rFonts w:ascii="Simplified Arabic" w:hAnsi="Simplified Arabic" w:cs="Simplified Arabic" w:hint="cs"/>
          <w:b/>
          <w:bCs/>
          <w:sz w:val="28"/>
          <w:szCs w:val="28"/>
          <w:rtl/>
          <w:lang w:bidi="ar-SA"/>
        </w:rPr>
        <w:t xml:space="preserve"> </w:t>
      </w:r>
      <w:r w:rsidR="00F30EFC" w:rsidRPr="00522F3A">
        <w:rPr>
          <w:rFonts w:ascii="Simplified Arabic" w:hAnsi="Simplified Arabic" w:cs="Simplified Arabic"/>
          <w:b/>
          <w:bCs/>
          <w:sz w:val="28"/>
          <w:szCs w:val="28"/>
          <w:rtl/>
          <w:lang w:bidi="ar-SA"/>
        </w:rPr>
        <w:t>،</w:t>
      </w:r>
      <w:r w:rsidR="00F30EFC" w:rsidRPr="00522F3A">
        <w:rPr>
          <w:rFonts w:ascii="Simplified Arabic" w:hAnsi="Simplified Arabic" w:cs="Simplified Arabic"/>
          <w:b/>
          <w:bCs/>
          <w:sz w:val="28"/>
          <w:szCs w:val="28"/>
          <w:lang w:bidi="ar-SA"/>
        </w:rPr>
        <w:t xml:space="preserve"> </w:t>
      </w:r>
      <w:r w:rsidR="00F30EFC" w:rsidRPr="00522F3A">
        <w:rPr>
          <w:rFonts w:ascii="Simplified Arabic" w:hAnsi="Simplified Arabic" w:cs="Simplified Arabic"/>
          <w:b/>
          <w:bCs/>
          <w:sz w:val="28"/>
          <w:szCs w:val="28"/>
          <w:rtl/>
          <w:lang w:bidi="ar-SA"/>
        </w:rPr>
        <w:t>الاستعداد</w:t>
      </w:r>
      <w:r w:rsidR="00F30EFC" w:rsidRPr="00522F3A">
        <w:rPr>
          <w:rFonts w:ascii="Simplified Arabic" w:hAnsi="Simplified Arabic" w:cs="Simplified Arabic"/>
          <w:b/>
          <w:bCs/>
          <w:sz w:val="28"/>
          <w:szCs w:val="28"/>
          <w:lang w:bidi="ar-SA"/>
        </w:rPr>
        <w:t xml:space="preserve"> </w:t>
      </w:r>
      <w:r w:rsidR="00F30EFC" w:rsidRPr="00522F3A">
        <w:rPr>
          <w:rFonts w:ascii="Simplified Arabic" w:hAnsi="Simplified Arabic" w:cs="Simplified Arabic"/>
          <w:b/>
          <w:bCs/>
          <w:sz w:val="28"/>
          <w:szCs w:val="28"/>
          <w:rtl/>
          <w:lang w:bidi="ar-SA"/>
        </w:rPr>
        <w:t>للمساءلة</w:t>
      </w:r>
      <w:r w:rsidRPr="00522F3A">
        <w:rPr>
          <w:rFonts w:ascii="Simplified Arabic" w:hAnsi="Simplified Arabic" w:cs="Simplified Arabic" w:hint="cs"/>
          <w:b/>
          <w:bCs/>
          <w:sz w:val="28"/>
          <w:szCs w:val="28"/>
          <w:rtl/>
          <w:lang w:bidi="ar-SA"/>
        </w:rPr>
        <w:t xml:space="preserve"> </w:t>
      </w:r>
      <w:r w:rsidR="00F30EFC" w:rsidRPr="00522F3A">
        <w:rPr>
          <w:rFonts w:ascii="Simplified Arabic" w:hAnsi="Simplified Arabic" w:cs="Simplified Arabic"/>
          <w:b/>
          <w:bCs/>
          <w:sz w:val="28"/>
          <w:szCs w:val="28"/>
          <w:rtl/>
          <w:lang w:bidi="ar-SA"/>
        </w:rPr>
        <w:t>عن</w:t>
      </w:r>
      <w:r w:rsidR="00F30EFC" w:rsidRPr="00522F3A">
        <w:rPr>
          <w:rFonts w:ascii="Simplified Arabic" w:hAnsi="Simplified Arabic" w:cs="Simplified Arabic"/>
          <w:b/>
          <w:bCs/>
          <w:sz w:val="28"/>
          <w:szCs w:val="28"/>
          <w:lang w:bidi="ar-SA"/>
        </w:rPr>
        <w:t xml:space="preserve"> </w:t>
      </w:r>
      <w:r w:rsidR="00F30EFC" w:rsidRPr="00522F3A">
        <w:rPr>
          <w:rFonts w:ascii="Simplified Arabic" w:hAnsi="Simplified Arabic" w:cs="Simplified Arabic"/>
          <w:b/>
          <w:bCs/>
          <w:sz w:val="28"/>
          <w:szCs w:val="28"/>
          <w:rtl/>
          <w:lang w:bidi="ar-SA"/>
        </w:rPr>
        <w:t>أي</w:t>
      </w:r>
      <w:r w:rsidR="00F30EFC" w:rsidRPr="00522F3A">
        <w:rPr>
          <w:rFonts w:ascii="Simplified Arabic" w:hAnsi="Simplified Arabic" w:cs="Simplified Arabic"/>
          <w:b/>
          <w:bCs/>
          <w:sz w:val="28"/>
          <w:szCs w:val="28"/>
          <w:lang w:bidi="ar-SA"/>
        </w:rPr>
        <w:t xml:space="preserve"> </w:t>
      </w:r>
      <w:r w:rsidR="00F30EFC" w:rsidRPr="00522F3A">
        <w:rPr>
          <w:rFonts w:ascii="Simplified Arabic" w:hAnsi="Simplified Arabic" w:cs="Simplified Arabic"/>
          <w:b/>
          <w:bCs/>
          <w:sz w:val="28"/>
          <w:szCs w:val="28"/>
          <w:rtl/>
          <w:lang w:bidi="ar-SA"/>
        </w:rPr>
        <w:t>تصرفات</w:t>
      </w:r>
      <w:r w:rsidR="00F30EFC" w:rsidRPr="00522F3A">
        <w:rPr>
          <w:rFonts w:ascii="Simplified Arabic" w:hAnsi="Simplified Arabic" w:cs="Simplified Arabic"/>
          <w:b/>
          <w:bCs/>
          <w:sz w:val="28"/>
          <w:szCs w:val="28"/>
          <w:lang w:bidi="ar-SA"/>
        </w:rPr>
        <w:t xml:space="preserve"> </w:t>
      </w:r>
      <w:r w:rsidR="00F30EFC" w:rsidRPr="00522F3A">
        <w:rPr>
          <w:rFonts w:ascii="Simplified Arabic" w:hAnsi="Simplified Arabic" w:cs="Simplified Arabic"/>
          <w:b/>
          <w:bCs/>
          <w:sz w:val="28"/>
          <w:szCs w:val="28"/>
          <w:rtl/>
          <w:lang w:bidi="ar-SA"/>
        </w:rPr>
        <w:t>يقومون</w:t>
      </w:r>
      <w:r w:rsidR="00F30EFC" w:rsidRPr="00522F3A">
        <w:rPr>
          <w:rFonts w:ascii="Simplified Arabic" w:hAnsi="Simplified Arabic" w:cs="Simplified Arabic"/>
          <w:b/>
          <w:bCs/>
          <w:sz w:val="28"/>
          <w:szCs w:val="28"/>
          <w:lang w:bidi="ar-SA"/>
        </w:rPr>
        <w:t xml:space="preserve"> </w:t>
      </w:r>
      <w:r w:rsidRPr="00522F3A">
        <w:rPr>
          <w:rFonts w:ascii="Simplified Arabic" w:hAnsi="Simplified Arabic" w:cs="Simplified Arabic" w:hint="cs"/>
          <w:b/>
          <w:bCs/>
          <w:sz w:val="28"/>
          <w:szCs w:val="28"/>
          <w:rtl/>
          <w:lang w:bidi="ar-SA"/>
        </w:rPr>
        <w:t>به</w:t>
      </w:r>
      <w:r w:rsidR="00F30EFC" w:rsidRPr="00522F3A">
        <w:rPr>
          <w:rFonts w:ascii="Simplified Arabic" w:hAnsi="Simplified Arabic" w:cs="Simplified Arabic"/>
          <w:b/>
          <w:bCs/>
          <w:sz w:val="28"/>
          <w:szCs w:val="28"/>
          <w:rtl/>
          <w:lang w:bidi="ar-SA"/>
        </w:rPr>
        <w:t>ا،</w:t>
      </w:r>
      <w:r w:rsidR="00F30EFC" w:rsidRPr="00522F3A">
        <w:rPr>
          <w:rFonts w:ascii="Simplified Arabic" w:hAnsi="Simplified Arabic" w:cs="Simplified Arabic"/>
          <w:b/>
          <w:bCs/>
          <w:sz w:val="28"/>
          <w:szCs w:val="28"/>
          <w:lang w:bidi="ar-SA"/>
        </w:rPr>
        <w:t xml:space="preserve"> </w:t>
      </w:r>
      <w:r w:rsidR="00F30EFC" w:rsidRPr="00522F3A">
        <w:rPr>
          <w:rFonts w:ascii="Simplified Arabic" w:hAnsi="Simplified Arabic" w:cs="Simplified Arabic"/>
          <w:b/>
          <w:bCs/>
          <w:sz w:val="28"/>
          <w:szCs w:val="28"/>
          <w:rtl/>
          <w:lang w:bidi="ar-SA"/>
        </w:rPr>
        <w:t>تحمل</w:t>
      </w:r>
      <w:r w:rsidR="00F30EFC" w:rsidRPr="00522F3A">
        <w:rPr>
          <w:rFonts w:ascii="Simplified Arabic" w:hAnsi="Simplified Arabic" w:cs="Simplified Arabic"/>
          <w:b/>
          <w:bCs/>
          <w:sz w:val="28"/>
          <w:szCs w:val="28"/>
          <w:lang w:bidi="ar-SA"/>
        </w:rPr>
        <w:t xml:space="preserve"> </w:t>
      </w:r>
      <w:r w:rsidR="00F30EFC" w:rsidRPr="00522F3A">
        <w:rPr>
          <w:rFonts w:ascii="Simplified Arabic" w:hAnsi="Simplified Arabic" w:cs="Simplified Arabic"/>
          <w:b/>
          <w:bCs/>
          <w:sz w:val="28"/>
          <w:szCs w:val="28"/>
          <w:rtl/>
          <w:lang w:bidi="ar-SA"/>
        </w:rPr>
        <w:t>المسئولية،</w:t>
      </w:r>
      <w:r w:rsidR="00F30EFC" w:rsidRPr="00522F3A">
        <w:rPr>
          <w:rFonts w:ascii="Simplified Arabic" w:hAnsi="Simplified Arabic" w:cs="Simplified Arabic"/>
          <w:b/>
          <w:bCs/>
          <w:sz w:val="28"/>
          <w:szCs w:val="28"/>
          <w:lang w:bidi="ar-SA"/>
        </w:rPr>
        <w:t xml:space="preserve"> </w:t>
      </w:r>
      <w:r w:rsidR="00F30EFC" w:rsidRPr="00522F3A">
        <w:rPr>
          <w:rFonts w:ascii="Simplified Arabic" w:hAnsi="Simplified Arabic" w:cs="Simplified Arabic"/>
          <w:b/>
          <w:bCs/>
          <w:sz w:val="28"/>
          <w:szCs w:val="28"/>
          <w:rtl/>
          <w:lang w:bidi="ar-SA"/>
        </w:rPr>
        <w:t>الإتقان</w:t>
      </w:r>
      <w:r w:rsidRPr="00522F3A">
        <w:rPr>
          <w:rFonts w:ascii="Simplified Arabic" w:hAnsi="Simplified Arabic" w:cs="Simplified Arabic" w:hint="cs"/>
          <w:b/>
          <w:bCs/>
          <w:sz w:val="28"/>
          <w:szCs w:val="28"/>
          <w:rtl/>
          <w:lang w:bidi="ar-SA"/>
        </w:rPr>
        <w:t xml:space="preserve"> </w:t>
      </w:r>
      <w:r w:rsidR="00F30EFC" w:rsidRPr="00522F3A">
        <w:rPr>
          <w:rFonts w:ascii="Simplified Arabic" w:hAnsi="Simplified Arabic" w:cs="Simplified Arabic"/>
          <w:b/>
          <w:bCs/>
          <w:sz w:val="28"/>
          <w:szCs w:val="28"/>
          <w:rtl/>
          <w:lang w:bidi="ar-SA"/>
        </w:rPr>
        <w:t>،</w:t>
      </w:r>
      <w:r w:rsidR="00F30EFC" w:rsidRPr="00522F3A">
        <w:rPr>
          <w:rFonts w:ascii="Simplified Arabic" w:hAnsi="Simplified Arabic" w:cs="Simplified Arabic"/>
          <w:b/>
          <w:bCs/>
          <w:sz w:val="28"/>
          <w:szCs w:val="28"/>
          <w:lang w:bidi="ar-SA"/>
        </w:rPr>
        <w:t xml:space="preserve"> </w:t>
      </w:r>
      <w:r w:rsidR="00F30EFC" w:rsidRPr="00522F3A">
        <w:rPr>
          <w:rFonts w:ascii="Simplified Arabic" w:hAnsi="Simplified Arabic" w:cs="Simplified Arabic"/>
          <w:b/>
          <w:bCs/>
          <w:sz w:val="28"/>
          <w:szCs w:val="28"/>
          <w:rtl/>
          <w:lang w:bidi="ar-SA"/>
        </w:rPr>
        <w:t>المشاركة</w:t>
      </w:r>
      <w:r w:rsidRPr="00522F3A">
        <w:rPr>
          <w:rFonts w:ascii="Simplified Arabic" w:hAnsi="Simplified Arabic" w:cs="Simplified Arabic" w:hint="cs"/>
          <w:b/>
          <w:bCs/>
          <w:sz w:val="28"/>
          <w:szCs w:val="28"/>
          <w:rtl/>
          <w:lang w:bidi="ar-SA"/>
        </w:rPr>
        <w:t xml:space="preserve"> </w:t>
      </w:r>
      <w:r w:rsidR="00F30EFC" w:rsidRPr="00522F3A">
        <w:rPr>
          <w:rFonts w:ascii="Simplified Arabic" w:hAnsi="Simplified Arabic" w:cs="Simplified Arabic"/>
          <w:b/>
          <w:bCs/>
          <w:sz w:val="28"/>
          <w:szCs w:val="28"/>
          <w:rtl/>
          <w:lang w:bidi="ar-SA"/>
        </w:rPr>
        <w:t>،</w:t>
      </w:r>
      <w:r w:rsidR="00F30EFC" w:rsidRPr="00522F3A">
        <w:rPr>
          <w:rFonts w:ascii="Simplified Arabic" w:hAnsi="Simplified Arabic" w:cs="Simplified Arabic"/>
          <w:b/>
          <w:bCs/>
          <w:sz w:val="28"/>
          <w:szCs w:val="28"/>
          <w:lang w:bidi="ar-SA"/>
        </w:rPr>
        <w:t xml:space="preserve"> </w:t>
      </w:r>
      <w:r w:rsidR="00F30EFC" w:rsidRPr="00522F3A">
        <w:rPr>
          <w:rFonts w:ascii="Simplified Arabic" w:hAnsi="Simplified Arabic" w:cs="Simplified Arabic"/>
          <w:b/>
          <w:bCs/>
          <w:sz w:val="28"/>
          <w:szCs w:val="28"/>
          <w:rtl/>
          <w:lang w:bidi="ar-SA"/>
        </w:rPr>
        <w:t>التقويم</w:t>
      </w:r>
      <w:r w:rsidR="00F30EFC" w:rsidRPr="00522F3A">
        <w:rPr>
          <w:rFonts w:ascii="Simplified Arabic" w:hAnsi="Simplified Arabic" w:cs="Simplified Arabic"/>
          <w:b/>
          <w:bCs/>
          <w:sz w:val="28"/>
          <w:szCs w:val="28"/>
          <w:lang w:bidi="ar-SA"/>
        </w:rPr>
        <w:t xml:space="preserve"> </w:t>
      </w:r>
      <w:r w:rsidR="00F30EFC" w:rsidRPr="00522F3A">
        <w:rPr>
          <w:rFonts w:ascii="Simplified Arabic" w:hAnsi="Simplified Arabic" w:cs="Simplified Arabic"/>
          <w:b/>
          <w:bCs/>
          <w:sz w:val="28"/>
          <w:szCs w:val="28"/>
          <w:rtl/>
          <w:lang w:bidi="ar-SA"/>
        </w:rPr>
        <w:t>المستمر،</w:t>
      </w:r>
      <w:r w:rsidR="00F30EFC" w:rsidRPr="00522F3A">
        <w:rPr>
          <w:rFonts w:ascii="Simplified Arabic" w:hAnsi="Simplified Arabic" w:cs="Simplified Arabic"/>
          <w:b/>
          <w:bCs/>
          <w:sz w:val="28"/>
          <w:szCs w:val="28"/>
          <w:lang w:bidi="ar-SA"/>
        </w:rPr>
        <w:t xml:space="preserve"> </w:t>
      </w:r>
      <w:r w:rsidR="00F30EFC" w:rsidRPr="00522F3A">
        <w:rPr>
          <w:rFonts w:ascii="Simplified Arabic" w:hAnsi="Simplified Arabic" w:cs="Simplified Arabic"/>
          <w:b/>
          <w:bCs/>
          <w:sz w:val="28"/>
          <w:szCs w:val="28"/>
          <w:rtl/>
          <w:lang w:bidi="ar-SA"/>
        </w:rPr>
        <w:t>النقد</w:t>
      </w:r>
      <w:r w:rsidR="00F30EFC" w:rsidRPr="00522F3A">
        <w:rPr>
          <w:rFonts w:ascii="Simplified Arabic" w:hAnsi="Simplified Arabic" w:cs="Simplified Arabic"/>
          <w:b/>
          <w:bCs/>
          <w:sz w:val="28"/>
          <w:szCs w:val="28"/>
          <w:lang w:bidi="ar-SA"/>
        </w:rPr>
        <w:t xml:space="preserve"> </w:t>
      </w:r>
      <w:r w:rsidR="00F30EFC" w:rsidRPr="00522F3A">
        <w:rPr>
          <w:rFonts w:ascii="Simplified Arabic" w:hAnsi="Simplified Arabic" w:cs="Simplified Arabic"/>
          <w:b/>
          <w:bCs/>
          <w:sz w:val="28"/>
          <w:szCs w:val="28"/>
          <w:rtl/>
          <w:lang w:bidi="ar-SA"/>
        </w:rPr>
        <w:t>الهادف</w:t>
      </w:r>
      <w:r w:rsidRPr="00522F3A">
        <w:rPr>
          <w:rFonts w:ascii="Simplified Arabic" w:hAnsi="Simplified Arabic" w:cs="Simplified Arabic" w:hint="cs"/>
          <w:b/>
          <w:bCs/>
          <w:sz w:val="28"/>
          <w:szCs w:val="28"/>
          <w:rtl/>
          <w:lang w:bidi="ar-SA"/>
        </w:rPr>
        <w:t xml:space="preserve"> </w:t>
      </w:r>
      <w:r w:rsidR="00F30EFC" w:rsidRPr="00522F3A">
        <w:rPr>
          <w:rFonts w:ascii="Simplified Arabic" w:hAnsi="Simplified Arabic" w:cs="Simplified Arabic"/>
          <w:b/>
          <w:bCs/>
          <w:sz w:val="28"/>
          <w:szCs w:val="28"/>
          <w:rtl/>
          <w:lang w:bidi="ar-SA"/>
        </w:rPr>
        <w:t>،</w:t>
      </w:r>
      <w:r w:rsidRPr="00522F3A">
        <w:rPr>
          <w:rFonts w:ascii="Simplified Arabic" w:hAnsi="Simplified Arabic" w:cs="Simplified Arabic" w:hint="cs"/>
          <w:b/>
          <w:bCs/>
          <w:sz w:val="28"/>
          <w:szCs w:val="28"/>
          <w:rtl/>
          <w:lang w:bidi="ar-SA"/>
        </w:rPr>
        <w:t xml:space="preserve"> </w:t>
      </w:r>
      <w:r w:rsidR="00F30EFC" w:rsidRPr="00522F3A">
        <w:rPr>
          <w:rFonts w:ascii="Simplified Arabic" w:hAnsi="Simplified Arabic" w:cs="Simplified Arabic"/>
          <w:b/>
          <w:bCs/>
          <w:sz w:val="28"/>
          <w:szCs w:val="28"/>
          <w:rtl/>
          <w:lang w:bidi="ar-SA"/>
        </w:rPr>
        <w:t>مواكبة</w:t>
      </w:r>
      <w:r w:rsidR="00F30EFC" w:rsidRPr="00522F3A">
        <w:rPr>
          <w:rFonts w:ascii="Simplified Arabic" w:hAnsi="Simplified Arabic" w:cs="Simplified Arabic"/>
          <w:b/>
          <w:bCs/>
          <w:sz w:val="28"/>
          <w:szCs w:val="28"/>
          <w:lang w:bidi="ar-SA"/>
        </w:rPr>
        <w:t xml:space="preserve"> </w:t>
      </w:r>
      <w:r w:rsidR="00F30EFC" w:rsidRPr="00522F3A">
        <w:rPr>
          <w:rFonts w:ascii="Simplified Arabic" w:hAnsi="Simplified Arabic" w:cs="Simplified Arabic"/>
          <w:b/>
          <w:bCs/>
          <w:sz w:val="28"/>
          <w:szCs w:val="28"/>
          <w:rtl/>
          <w:lang w:bidi="ar-SA"/>
        </w:rPr>
        <w:t>التقدم</w:t>
      </w:r>
      <w:r w:rsidR="00F30EFC" w:rsidRPr="00522F3A">
        <w:rPr>
          <w:rFonts w:ascii="Simplified Arabic" w:hAnsi="Simplified Arabic" w:cs="Simplified Arabic"/>
          <w:b/>
          <w:bCs/>
          <w:sz w:val="28"/>
          <w:szCs w:val="28"/>
          <w:lang w:bidi="ar-SA"/>
        </w:rPr>
        <w:t xml:space="preserve"> </w:t>
      </w:r>
      <w:r w:rsidR="00F30EFC" w:rsidRPr="00522F3A">
        <w:rPr>
          <w:rFonts w:ascii="Simplified Arabic" w:hAnsi="Simplified Arabic" w:cs="Simplified Arabic"/>
          <w:b/>
          <w:bCs/>
          <w:sz w:val="28"/>
          <w:szCs w:val="28"/>
          <w:rtl/>
          <w:lang w:bidi="ar-SA"/>
        </w:rPr>
        <w:t>التكنولوجي</w:t>
      </w:r>
      <w:r>
        <w:rPr>
          <w:rFonts w:ascii="Simplified Arabic" w:hAnsi="Simplified Arabic" w:cs="Simplified Arabic" w:hint="cs"/>
          <w:b/>
          <w:bCs/>
          <w:sz w:val="28"/>
          <w:szCs w:val="28"/>
          <w:rtl/>
          <w:lang w:bidi="ar-SA"/>
        </w:rPr>
        <w:t xml:space="preserve"> </w:t>
      </w:r>
      <w:r>
        <w:rPr>
          <w:rFonts w:ascii="Simplified Arabic" w:hAnsi="Simplified Arabic" w:cs="Simplified Arabic" w:hint="cs"/>
          <w:sz w:val="28"/>
          <w:szCs w:val="28"/>
          <w:rtl/>
          <w:lang w:bidi="ar-SA"/>
        </w:rPr>
        <w:t xml:space="preserve">) ، وبعد ذلك تتاكد </w:t>
      </w:r>
      <w:r w:rsidR="00585CCF" w:rsidRPr="00F30EFC">
        <w:rPr>
          <w:rFonts w:ascii="Simplified Arabic" w:hAnsi="Simplified Arabic" w:cs="Simplified Arabic"/>
          <w:sz w:val="28"/>
          <w:szCs w:val="28"/>
          <w:rtl/>
          <w:lang w:bidi="ar-SA"/>
        </w:rPr>
        <w:t>الحكومة</w:t>
      </w:r>
      <w:r w:rsidR="00585CCF" w:rsidRPr="00F30EFC">
        <w:rPr>
          <w:rFonts w:ascii="Simplified Arabic" w:hAnsi="Simplified Arabic" w:cs="Simplified Arabic"/>
          <w:sz w:val="28"/>
          <w:szCs w:val="28"/>
          <w:lang w:bidi="ar-SA"/>
        </w:rPr>
        <w:t xml:space="preserve"> </w:t>
      </w:r>
      <w:r w:rsidR="00585CCF">
        <w:rPr>
          <w:rFonts w:ascii="Simplified Arabic" w:hAnsi="Simplified Arabic" w:cs="Simplified Arabic" w:hint="cs"/>
          <w:sz w:val="28"/>
          <w:szCs w:val="28"/>
          <w:rtl/>
          <w:lang w:bidi="ar-SA"/>
        </w:rPr>
        <w:t xml:space="preserve">السنغافورية </w:t>
      </w:r>
      <w:r>
        <w:rPr>
          <w:rFonts w:ascii="Simplified Arabic" w:hAnsi="Simplified Arabic" w:cs="Simplified Arabic" w:hint="cs"/>
          <w:sz w:val="28"/>
          <w:szCs w:val="28"/>
          <w:rtl/>
          <w:lang w:bidi="ar-SA"/>
        </w:rPr>
        <w:t xml:space="preserve">من حسن تطبيق هذه القيم ، </w:t>
      </w:r>
      <w:r w:rsidR="00585CCF">
        <w:rPr>
          <w:rFonts w:ascii="Simplified Arabic" w:hAnsi="Simplified Arabic" w:cs="Simplified Arabic" w:hint="cs"/>
          <w:sz w:val="28"/>
          <w:szCs w:val="28"/>
          <w:rtl/>
          <w:lang w:bidi="ar-SA"/>
        </w:rPr>
        <w:t xml:space="preserve">من خلال </w:t>
      </w:r>
      <w:r>
        <w:rPr>
          <w:rFonts w:ascii="Simplified Arabic" w:hAnsi="Simplified Arabic" w:cs="Simplified Arabic" w:hint="cs"/>
          <w:sz w:val="28"/>
          <w:szCs w:val="28"/>
          <w:rtl/>
          <w:lang w:bidi="ar-SA"/>
        </w:rPr>
        <w:t xml:space="preserve">دائرة التغذية المرتدة </w:t>
      </w:r>
      <w:r w:rsidR="00585CCF">
        <w:rPr>
          <w:rFonts w:ascii="Simplified Arabic" w:hAnsi="Simplified Arabic" w:cs="Simplified Arabic" w:hint="cs"/>
          <w:sz w:val="28"/>
          <w:szCs w:val="28"/>
          <w:rtl/>
          <w:lang w:bidi="ar-SA"/>
        </w:rPr>
        <w:t>التي أنشأتها لتقيس أداء العاملين وتقويمهم على ضوء هذه القيم ، كما ع</w:t>
      </w:r>
      <w:r w:rsidR="00F30EFC" w:rsidRPr="00F30EFC">
        <w:rPr>
          <w:rFonts w:ascii="Simplified Arabic" w:hAnsi="Simplified Arabic" w:cs="Simplified Arabic"/>
          <w:sz w:val="28"/>
          <w:szCs w:val="28"/>
          <w:rtl/>
          <w:lang w:bidi="ar-SA"/>
        </w:rPr>
        <w:t>هدت</w:t>
      </w:r>
      <w:r w:rsidR="00F30EFC" w:rsidRPr="00F30EFC">
        <w:rPr>
          <w:rFonts w:ascii="Simplified Arabic" w:hAnsi="Simplified Arabic" w:cs="Simplified Arabic"/>
          <w:sz w:val="28"/>
          <w:szCs w:val="28"/>
          <w:lang w:bidi="ar-SA"/>
        </w:rPr>
        <w:t xml:space="preserve"> </w:t>
      </w:r>
      <w:r w:rsidR="00585CCF">
        <w:rPr>
          <w:rFonts w:ascii="Simplified Arabic" w:hAnsi="Simplified Arabic" w:cs="Simplified Arabic" w:hint="cs"/>
          <w:sz w:val="28"/>
          <w:szCs w:val="28"/>
          <w:rtl/>
          <w:lang w:bidi="ar-SA"/>
        </w:rPr>
        <w:t>الى عدد من الجهات المعنية القيام بالتوعية المستمر باخلاقيات المهنة وتنميتها وغرسها لدى الافراد .</w:t>
      </w:r>
    </w:p>
    <w:p w:rsidR="00DB5B7A" w:rsidRPr="00DB5B7A" w:rsidRDefault="00DB5B7A" w:rsidP="00DB5B7A">
      <w:pPr>
        <w:autoSpaceDE w:val="0"/>
        <w:autoSpaceDN w:val="0"/>
        <w:bidi/>
        <w:adjustRightInd w:val="0"/>
        <w:spacing w:after="0" w:line="240" w:lineRule="auto"/>
        <w:jc w:val="both"/>
        <w:rPr>
          <w:rFonts w:ascii="Simplified Arabic" w:hAnsi="Simplified Arabic" w:cs="Simplified Arabic"/>
          <w:sz w:val="16"/>
          <w:szCs w:val="16"/>
          <w:rtl/>
          <w:lang w:bidi="ar-SA"/>
        </w:rPr>
      </w:pPr>
    </w:p>
    <w:p w:rsidR="00E80BF9" w:rsidRDefault="00F30EFC" w:rsidP="00D46483">
      <w:pPr>
        <w:pStyle w:val="ListParagraph"/>
        <w:numPr>
          <w:ilvl w:val="0"/>
          <w:numId w:val="34"/>
        </w:numPr>
        <w:autoSpaceDE w:val="0"/>
        <w:autoSpaceDN w:val="0"/>
        <w:adjustRightInd w:val="0"/>
        <w:spacing w:after="0" w:line="240" w:lineRule="auto"/>
        <w:jc w:val="both"/>
        <w:rPr>
          <w:rFonts w:ascii="Simplified Arabic" w:hAnsi="Simplified Arabic" w:cs="Simplified Arabic"/>
          <w:sz w:val="28"/>
          <w:szCs w:val="28"/>
        </w:rPr>
      </w:pPr>
      <w:r w:rsidRPr="00585CCF">
        <w:rPr>
          <w:rFonts w:ascii="Simplified Arabic" w:hAnsi="Simplified Arabic" w:cs="Simplified Arabic" w:hint="cs"/>
          <w:b/>
          <w:bCs/>
          <w:sz w:val="28"/>
          <w:szCs w:val="28"/>
          <w:rtl/>
        </w:rPr>
        <w:lastRenderedPageBreak/>
        <w:t>التقييم</w:t>
      </w:r>
      <w:r w:rsidRPr="00585CCF">
        <w:rPr>
          <w:rFonts w:ascii="Simplified Arabic" w:hAnsi="Simplified Arabic" w:cs="Simplified Arabic"/>
          <w:b/>
          <w:bCs/>
          <w:sz w:val="28"/>
          <w:szCs w:val="28"/>
        </w:rPr>
        <w:t xml:space="preserve"> </w:t>
      </w:r>
      <w:r w:rsidRPr="00585CCF">
        <w:rPr>
          <w:rFonts w:ascii="Simplified Arabic" w:hAnsi="Simplified Arabic" w:cs="Simplified Arabic"/>
          <w:b/>
          <w:bCs/>
          <w:sz w:val="28"/>
          <w:szCs w:val="28"/>
          <w:rtl/>
        </w:rPr>
        <w:t>المستمر</w:t>
      </w:r>
      <w:r w:rsidRPr="00585CCF">
        <w:rPr>
          <w:rFonts w:ascii="Simplified Arabic" w:hAnsi="Simplified Arabic" w:cs="Simplified Arabic"/>
          <w:b/>
          <w:bCs/>
          <w:sz w:val="28"/>
          <w:szCs w:val="28"/>
        </w:rPr>
        <w:t xml:space="preserve"> </w:t>
      </w:r>
      <w:r w:rsidRPr="00585CCF">
        <w:rPr>
          <w:rFonts w:ascii="Simplified Arabic" w:hAnsi="Simplified Arabic" w:cs="Simplified Arabic"/>
          <w:b/>
          <w:bCs/>
          <w:sz w:val="28"/>
          <w:szCs w:val="28"/>
          <w:rtl/>
        </w:rPr>
        <w:t>والمحاسبة</w:t>
      </w:r>
      <w:r w:rsidRPr="00585CCF">
        <w:rPr>
          <w:rFonts w:ascii="Simplified Arabic" w:hAnsi="Simplified Arabic" w:cs="Simplified Arabic"/>
          <w:b/>
          <w:bCs/>
          <w:sz w:val="28"/>
          <w:szCs w:val="28"/>
        </w:rPr>
        <w:t xml:space="preserve"> </w:t>
      </w:r>
      <w:r w:rsidRPr="00585CCF">
        <w:rPr>
          <w:rFonts w:ascii="Simplified Arabic" w:hAnsi="Simplified Arabic" w:cs="Simplified Arabic"/>
          <w:b/>
          <w:bCs/>
          <w:sz w:val="28"/>
          <w:szCs w:val="28"/>
          <w:rtl/>
        </w:rPr>
        <w:t>العادلة</w:t>
      </w:r>
      <w:r w:rsidRPr="00585CCF">
        <w:rPr>
          <w:rFonts w:ascii="Simplified Arabic" w:hAnsi="Simplified Arabic" w:cs="Simplified Arabic"/>
          <w:b/>
          <w:bCs/>
          <w:sz w:val="28"/>
          <w:szCs w:val="28"/>
        </w:rPr>
        <w:t xml:space="preserve"> </w:t>
      </w:r>
      <w:r w:rsidRPr="00585CCF">
        <w:rPr>
          <w:rFonts w:ascii="Simplified Arabic" w:hAnsi="Simplified Arabic" w:cs="Simplified Arabic"/>
          <w:b/>
          <w:bCs/>
          <w:sz w:val="28"/>
          <w:szCs w:val="28"/>
          <w:rtl/>
        </w:rPr>
        <w:t>لل</w:t>
      </w:r>
      <w:r w:rsidR="00585CCF">
        <w:rPr>
          <w:rFonts w:ascii="Simplified Arabic" w:hAnsi="Simplified Arabic" w:cs="Simplified Arabic" w:hint="cs"/>
          <w:b/>
          <w:bCs/>
          <w:sz w:val="28"/>
          <w:szCs w:val="28"/>
          <w:rtl/>
        </w:rPr>
        <w:t>عاملي</w:t>
      </w:r>
      <w:r w:rsidRPr="00585CCF">
        <w:rPr>
          <w:rFonts w:ascii="Simplified Arabic" w:hAnsi="Simplified Arabic" w:cs="Simplified Arabic"/>
          <w:b/>
          <w:bCs/>
          <w:sz w:val="28"/>
          <w:szCs w:val="28"/>
          <w:rtl/>
        </w:rPr>
        <w:t>ن</w:t>
      </w:r>
      <w:r w:rsidRPr="00585CCF">
        <w:rPr>
          <w:rFonts w:ascii="Simplified Arabic" w:hAnsi="Simplified Arabic" w:cs="Simplified Arabic"/>
          <w:b/>
          <w:bCs/>
          <w:sz w:val="28"/>
          <w:szCs w:val="28"/>
        </w:rPr>
        <w:t>:</w:t>
      </w:r>
      <w:r w:rsidR="00585CCF">
        <w:rPr>
          <w:rFonts w:ascii="Simplified Arabic" w:hAnsi="Simplified Arabic" w:cs="Simplified Arabic" w:hint="cs"/>
          <w:sz w:val="28"/>
          <w:szCs w:val="28"/>
          <w:rtl/>
        </w:rPr>
        <w:t xml:space="preserve"> ويتم من خلال نظام متكامل ، تحدد فيه المسؤوليات بدقة ، وان يتم تقييم الفرد العامل عن كمية العمل وجودته ، اضافةً الى ادائه </w:t>
      </w:r>
      <w:r w:rsidR="000C039D">
        <w:rPr>
          <w:rFonts w:ascii="Simplified Arabic" w:hAnsi="Simplified Arabic" w:cs="Simplified Arabic" w:hint="cs"/>
          <w:sz w:val="28"/>
          <w:szCs w:val="28"/>
          <w:rtl/>
        </w:rPr>
        <w:t xml:space="preserve">من حيث مدى التزامه ب: </w:t>
      </w:r>
      <w:r w:rsidR="000C039D" w:rsidRPr="000C039D">
        <w:rPr>
          <w:rFonts w:ascii="Simplified Arabic" w:hAnsi="Simplified Arabic" w:cs="Simplified Arabic" w:hint="cs"/>
          <w:sz w:val="28"/>
          <w:szCs w:val="28"/>
          <w:rtl/>
        </w:rPr>
        <w:t xml:space="preserve">( </w:t>
      </w:r>
      <w:r w:rsidRPr="000C039D">
        <w:rPr>
          <w:rFonts w:ascii="Simplified Arabic" w:hAnsi="Simplified Arabic" w:cs="Simplified Arabic"/>
          <w:b/>
          <w:bCs/>
          <w:sz w:val="28"/>
          <w:szCs w:val="28"/>
          <w:rtl/>
        </w:rPr>
        <w:t>أخلاقيات</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وقيم</w:t>
      </w:r>
      <w:r w:rsidRPr="000C039D">
        <w:rPr>
          <w:rFonts w:ascii="Simplified Arabic" w:hAnsi="Simplified Arabic" w:cs="Simplified Arabic"/>
          <w:b/>
          <w:bCs/>
          <w:sz w:val="28"/>
          <w:szCs w:val="28"/>
        </w:rPr>
        <w:t xml:space="preserve"> </w:t>
      </w:r>
      <w:r w:rsidR="000C039D" w:rsidRPr="000C039D">
        <w:rPr>
          <w:rFonts w:ascii="Simplified Arabic" w:hAnsi="Simplified Arabic" w:cs="Simplified Arabic"/>
          <w:b/>
          <w:bCs/>
          <w:sz w:val="28"/>
          <w:szCs w:val="28"/>
          <w:rtl/>
        </w:rPr>
        <w:t>ال</w:t>
      </w:r>
      <w:r w:rsidR="000C039D" w:rsidRPr="000C039D">
        <w:rPr>
          <w:rFonts w:ascii="Simplified Arabic" w:hAnsi="Simplified Arabic" w:cs="Simplified Arabic" w:hint="cs"/>
          <w:b/>
          <w:bCs/>
          <w:sz w:val="28"/>
          <w:szCs w:val="28"/>
          <w:rtl/>
        </w:rPr>
        <w:t xml:space="preserve">مهنة </w:t>
      </w:r>
      <w:r w:rsidRPr="000C039D">
        <w:rPr>
          <w:rFonts w:ascii="Simplified Arabic" w:hAnsi="Simplified Arabic" w:cs="Simplified Arabic"/>
          <w:b/>
          <w:bCs/>
          <w:sz w:val="28"/>
          <w:szCs w:val="28"/>
          <w:rtl/>
        </w:rPr>
        <w:t>،</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تطبيق</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المعايير</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المؤسسة</w:t>
      </w:r>
      <w:r w:rsidR="000C039D" w:rsidRPr="000C039D">
        <w:rPr>
          <w:rFonts w:ascii="Simplified Arabic" w:hAnsi="Simplified Arabic" w:cs="Simplified Arabic" w:hint="cs"/>
          <w:b/>
          <w:bCs/>
          <w:sz w:val="28"/>
          <w:szCs w:val="28"/>
          <w:rtl/>
        </w:rPr>
        <w:t xml:space="preserve"> </w:t>
      </w:r>
      <w:r w:rsidRPr="000C039D">
        <w:rPr>
          <w:rFonts w:ascii="Simplified Arabic" w:hAnsi="Simplified Arabic" w:cs="Simplified Arabic"/>
          <w:b/>
          <w:bCs/>
          <w:sz w:val="28"/>
          <w:szCs w:val="28"/>
          <w:rtl/>
        </w:rPr>
        <w:t>،</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الواجبات</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المهنية</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أو</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اللجوء</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إلى</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الخداع</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والتضليل،</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مراعاة</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حقوق</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الزمالة،</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الصدق</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والشفافية</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في</w:t>
      </w:r>
      <w:r w:rsidR="000C039D" w:rsidRPr="000C039D">
        <w:rPr>
          <w:rFonts w:ascii="Simplified Arabic" w:hAnsi="Simplified Arabic" w:cs="Simplified Arabic" w:hint="cs"/>
          <w:b/>
          <w:bCs/>
          <w:sz w:val="28"/>
          <w:szCs w:val="28"/>
          <w:rtl/>
        </w:rPr>
        <w:t xml:space="preserve"> </w:t>
      </w:r>
      <w:r w:rsidRPr="000C039D">
        <w:rPr>
          <w:rFonts w:ascii="Simplified Arabic" w:hAnsi="Simplified Arabic" w:cs="Simplified Arabic"/>
          <w:b/>
          <w:bCs/>
          <w:sz w:val="28"/>
          <w:szCs w:val="28"/>
          <w:rtl/>
        </w:rPr>
        <w:t>عرض</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المعلومات،</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المحافظة</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على</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السرية،</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تجنب</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استغلال</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المعلومات</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الخاصة</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بالمؤسسة</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من</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أجل</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نفع</w:t>
      </w:r>
      <w:r w:rsidR="000C039D" w:rsidRPr="000C039D">
        <w:rPr>
          <w:rFonts w:ascii="Simplified Arabic" w:hAnsi="Simplified Arabic" w:cs="Simplified Arabic" w:hint="cs"/>
          <w:b/>
          <w:bCs/>
          <w:sz w:val="28"/>
          <w:szCs w:val="28"/>
          <w:rtl/>
        </w:rPr>
        <w:t xml:space="preserve"> </w:t>
      </w:r>
      <w:r w:rsidRPr="000C039D">
        <w:rPr>
          <w:rFonts w:ascii="Simplified Arabic" w:hAnsi="Simplified Arabic" w:cs="Simplified Arabic"/>
          <w:b/>
          <w:bCs/>
          <w:sz w:val="28"/>
          <w:szCs w:val="28"/>
          <w:rtl/>
        </w:rPr>
        <w:t>شخصي</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أو</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املة</w:t>
      </w:r>
      <w:r w:rsidRPr="000C039D">
        <w:rPr>
          <w:rFonts w:ascii="Simplified Arabic" w:hAnsi="Simplified Arabic" w:cs="Simplified Arabic"/>
          <w:b/>
          <w:bCs/>
          <w:sz w:val="28"/>
          <w:szCs w:val="28"/>
        </w:rPr>
        <w:t xml:space="preserve"> </w:t>
      </w:r>
      <w:r w:rsidRPr="000C039D">
        <w:rPr>
          <w:rFonts w:ascii="Simplified Arabic" w:hAnsi="Simplified Arabic" w:cs="Simplified Arabic"/>
          <w:b/>
          <w:bCs/>
          <w:sz w:val="28"/>
          <w:szCs w:val="28"/>
          <w:rtl/>
        </w:rPr>
        <w:t>الآخرين</w:t>
      </w:r>
      <w:r w:rsidRPr="000C039D">
        <w:rPr>
          <w:rFonts w:ascii="Simplified Arabic" w:hAnsi="Simplified Arabic" w:cs="Simplified Arabic"/>
          <w:b/>
          <w:bCs/>
          <w:sz w:val="28"/>
          <w:szCs w:val="28"/>
        </w:rPr>
        <w:t>...</w:t>
      </w:r>
      <w:r w:rsidRPr="000C039D">
        <w:rPr>
          <w:rFonts w:ascii="Simplified Arabic" w:hAnsi="Simplified Arabic" w:cs="Simplified Arabic"/>
          <w:b/>
          <w:bCs/>
          <w:sz w:val="28"/>
          <w:szCs w:val="28"/>
          <w:rtl/>
        </w:rPr>
        <w:t>إلخ</w:t>
      </w:r>
      <w:r w:rsidR="000C039D" w:rsidRPr="000C039D">
        <w:rPr>
          <w:rFonts w:ascii="Simplified Arabic" w:hAnsi="Simplified Arabic" w:cs="Simplified Arabic" w:hint="cs"/>
          <w:sz w:val="28"/>
          <w:szCs w:val="28"/>
          <w:rtl/>
        </w:rPr>
        <w:t xml:space="preserve">). </w:t>
      </w:r>
      <w:r w:rsidR="000C039D">
        <w:rPr>
          <w:rFonts w:ascii="Simplified Arabic" w:hAnsi="Simplified Arabic" w:cs="Simplified Arabic" w:hint="cs"/>
          <w:sz w:val="28"/>
          <w:szCs w:val="28"/>
          <w:rtl/>
        </w:rPr>
        <w:t>وتكمن اهمية هذا التقييم المستمر في الوقاية وتدارك الاخطاء بصورة مناسبة وسريعة ، افضل من عدم المحاسبة وتراكم الاخطاء دون الشعور بها. و</w:t>
      </w:r>
      <w:r w:rsidR="002C5F13">
        <w:rPr>
          <w:rFonts w:ascii="Simplified Arabic" w:hAnsi="Simplified Arabic" w:cs="Simplified Arabic" w:hint="cs"/>
          <w:sz w:val="28"/>
          <w:szCs w:val="28"/>
          <w:rtl/>
        </w:rPr>
        <w:t>اضافة الى ذلك فالتقييم يعين المسؤول بالتعرف على مستويات العاملين وكفائتهم وابداعهم.</w:t>
      </w:r>
      <w:r w:rsidR="000C039D">
        <w:rPr>
          <w:rFonts w:ascii="Simplified Arabic" w:hAnsi="Simplified Arabic" w:cs="Simplified Arabic" w:hint="cs"/>
          <w:sz w:val="28"/>
          <w:szCs w:val="28"/>
          <w:rtl/>
        </w:rPr>
        <w:t xml:space="preserve"> </w:t>
      </w:r>
      <w:r w:rsidRPr="002C5F13">
        <w:rPr>
          <w:rFonts w:ascii="Simplified Arabic" w:hAnsi="Simplified Arabic" w:cs="Simplified Arabic"/>
          <w:sz w:val="28"/>
          <w:szCs w:val="28"/>
          <w:rtl/>
        </w:rPr>
        <w:t>ويراعى</w:t>
      </w:r>
      <w:r w:rsidRPr="002C5F13">
        <w:rPr>
          <w:rFonts w:ascii="Simplified Arabic" w:hAnsi="Simplified Arabic" w:cs="Simplified Arabic"/>
          <w:sz w:val="28"/>
          <w:szCs w:val="28"/>
        </w:rPr>
        <w:t xml:space="preserve"> </w:t>
      </w:r>
      <w:r w:rsidRPr="002C5F13">
        <w:rPr>
          <w:rFonts w:ascii="Simplified Arabic" w:hAnsi="Simplified Arabic" w:cs="Simplified Arabic"/>
          <w:sz w:val="28"/>
          <w:szCs w:val="28"/>
          <w:rtl/>
        </w:rPr>
        <w:t>في</w:t>
      </w:r>
      <w:r w:rsidRPr="002C5F13">
        <w:rPr>
          <w:rFonts w:ascii="Simplified Arabic" w:hAnsi="Simplified Arabic" w:cs="Simplified Arabic"/>
          <w:sz w:val="28"/>
          <w:szCs w:val="28"/>
        </w:rPr>
        <w:t xml:space="preserve"> </w:t>
      </w:r>
      <w:r w:rsidRPr="002C5F13">
        <w:rPr>
          <w:rFonts w:ascii="Simplified Arabic" w:hAnsi="Simplified Arabic" w:cs="Simplified Arabic"/>
          <w:sz w:val="28"/>
          <w:szCs w:val="28"/>
          <w:rtl/>
        </w:rPr>
        <w:t>التقييم</w:t>
      </w:r>
      <w:r w:rsidRPr="002C5F13">
        <w:rPr>
          <w:rFonts w:ascii="Simplified Arabic" w:hAnsi="Simplified Arabic" w:cs="Simplified Arabic"/>
          <w:sz w:val="28"/>
          <w:szCs w:val="28"/>
        </w:rPr>
        <w:t xml:space="preserve"> </w:t>
      </w:r>
      <w:r w:rsidRPr="002C5F13">
        <w:rPr>
          <w:rFonts w:ascii="Simplified Arabic" w:hAnsi="Simplified Arabic" w:cs="Simplified Arabic"/>
          <w:sz w:val="28"/>
          <w:szCs w:val="28"/>
          <w:rtl/>
        </w:rPr>
        <w:t>مكافأة</w:t>
      </w:r>
      <w:r w:rsidRPr="002C5F13">
        <w:rPr>
          <w:rFonts w:ascii="Simplified Arabic" w:hAnsi="Simplified Arabic" w:cs="Simplified Arabic"/>
          <w:sz w:val="28"/>
          <w:szCs w:val="28"/>
        </w:rPr>
        <w:t xml:space="preserve"> </w:t>
      </w:r>
      <w:r w:rsidRPr="002C5F13">
        <w:rPr>
          <w:rFonts w:ascii="Simplified Arabic" w:hAnsi="Simplified Arabic" w:cs="Simplified Arabic"/>
          <w:sz w:val="28"/>
          <w:szCs w:val="28"/>
          <w:rtl/>
        </w:rPr>
        <w:t>الموظف</w:t>
      </w:r>
      <w:r w:rsidRPr="002C5F13">
        <w:rPr>
          <w:rFonts w:ascii="Simplified Arabic" w:hAnsi="Simplified Arabic" w:cs="Simplified Arabic"/>
          <w:sz w:val="28"/>
          <w:szCs w:val="28"/>
        </w:rPr>
        <w:t xml:space="preserve"> </w:t>
      </w:r>
      <w:r w:rsidRPr="002C5F13">
        <w:rPr>
          <w:rFonts w:ascii="Simplified Arabic" w:hAnsi="Simplified Arabic" w:cs="Simplified Arabic"/>
          <w:sz w:val="28"/>
          <w:szCs w:val="28"/>
          <w:rtl/>
        </w:rPr>
        <w:t>الملتزم</w:t>
      </w:r>
      <w:r w:rsidRPr="002C5F13">
        <w:rPr>
          <w:rFonts w:ascii="Simplified Arabic" w:hAnsi="Simplified Arabic" w:cs="Simplified Arabic"/>
          <w:sz w:val="28"/>
          <w:szCs w:val="28"/>
        </w:rPr>
        <w:t xml:space="preserve"> </w:t>
      </w:r>
      <w:r w:rsidR="002C5F13">
        <w:rPr>
          <w:rFonts w:ascii="Simplified Arabic" w:hAnsi="Simplified Arabic" w:cs="Simplified Arabic" w:hint="cs"/>
          <w:sz w:val="28"/>
          <w:szCs w:val="28"/>
          <w:rtl/>
        </w:rPr>
        <w:t>باخلاقيات مهنته ، وتحفيز ادائه معنوياً ومادياً</w:t>
      </w:r>
      <w:r w:rsidRPr="002C5F13">
        <w:rPr>
          <w:rFonts w:ascii="Simplified Arabic" w:hAnsi="Simplified Arabic" w:cs="Simplified Arabic"/>
          <w:sz w:val="28"/>
          <w:szCs w:val="28"/>
          <w:rtl/>
        </w:rPr>
        <w:t>،</w:t>
      </w:r>
      <w:r w:rsidR="002C5F13">
        <w:rPr>
          <w:rFonts w:ascii="Simplified Arabic" w:hAnsi="Simplified Arabic" w:cs="Simplified Arabic" w:hint="cs"/>
          <w:sz w:val="28"/>
          <w:szCs w:val="28"/>
          <w:rtl/>
        </w:rPr>
        <w:t xml:space="preserve">والحرص على خلق </w:t>
      </w:r>
      <w:r w:rsidRPr="002C5F13">
        <w:rPr>
          <w:rFonts w:ascii="Simplified Arabic" w:hAnsi="Simplified Arabic" w:cs="Simplified Arabic"/>
          <w:sz w:val="28"/>
          <w:szCs w:val="28"/>
          <w:rtl/>
        </w:rPr>
        <w:t>روح</w:t>
      </w:r>
      <w:r w:rsidRPr="002C5F13">
        <w:rPr>
          <w:rFonts w:ascii="Simplified Arabic" w:hAnsi="Simplified Arabic" w:cs="Simplified Arabic"/>
          <w:sz w:val="28"/>
          <w:szCs w:val="28"/>
        </w:rPr>
        <w:t xml:space="preserve"> </w:t>
      </w:r>
      <w:r w:rsidRPr="002C5F13">
        <w:rPr>
          <w:rFonts w:ascii="Simplified Arabic" w:hAnsi="Simplified Arabic" w:cs="Simplified Arabic"/>
          <w:sz w:val="28"/>
          <w:szCs w:val="28"/>
          <w:rtl/>
        </w:rPr>
        <w:t>التنافس</w:t>
      </w:r>
      <w:r w:rsidRPr="002C5F13">
        <w:rPr>
          <w:rFonts w:ascii="Simplified Arabic" w:hAnsi="Simplified Arabic" w:cs="Simplified Arabic"/>
          <w:sz w:val="28"/>
          <w:szCs w:val="28"/>
        </w:rPr>
        <w:t xml:space="preserve"> </w:t>
      </w:r>
      <w:r w:rsidRPr="002C5F13">
        <w:rPr>
          <w:rFonts w:ascii="Simplified Arabic" w:hAnsi="Simplified Arabic" w:cs="Simplified Arabic"/>
          <w:sz w:val="28"/>
          <w:szCs w:val="28"/>
          <w:rtl/>
        </w:rPr>
        <w:t>بين</w:t>
      </w:r>
      <w:r w:rsidRPr="002C5F13">
        <w:rPr>
          <w:rFonts w:ascii="Simplified Arabic" w:hAnsi="Simplified Arabic" w:cs="Simplified Arabic"/>
          <w:sz w:val="28"/>
          <w:szCs w:val="28"/>
        </w:rPr>
        <w:t xml:space="preserve"> </w:t>
      </w:r>
      <w:r w:rsidR="002C5F13">
        <w:rPr>
          <w:rFonts w:ascii="Simplified Arabic" w:hAnsi="Simplified Arabic" w:cs="Simplified Arabic"/>
          <w:sz w:val="28"/>
          <w:szCs w:val="28"/>
          <w:rtl/>
        </w:rPr>
        <w:t>ال</w:t>
      </w:r>
      <w:r w:rsidR="002C5F13">
        <w:rPr>
          <w:rFonts w:ascii="Simplified Arabic" w:hAnsi="Simplified Arabic" w:cs="Simplified Arabic" w:hint="cs"/>
          <w:sz w:val="28"/>
          <w:szCs w:val="28"/>
          <w:rtl/>
        </w:rPr>
        <w:t>عاملين</w:t>
      </w:r>
      <w:r w:rsidRPr="002C5F13">
        <w:rPr>
          <w:rFonts w:ascii="Simplified Arabic" w:hAnsi="Simplified Arabic" w:cs="Simplified Arabic"/>
          <w:sz w:val="28"/>
          <w:szCs w:val="28"/>
        </w:rPr>
        <w:t xml:space="preserve"> </w:t>
      </w:r>
      <w:r w:rsidRPr="002C5F13">
        <w:rPr>
          <w:rFonts w:ascii="Simplified Arabic" w:hAnsi="Simplified Arabic" w:cs="Simplified Arabic"/>
          <w:sz w:val="28"/>
          <w:szCs w:val="28"/>
          <w:rtl/>
        </w:rPr>
        <w:t>في</w:t>
      </w:r>
      <w:r w:rsidRPr="002C5F13">
        <w:rPr>
          <w:rFonts w:ascii="Simplified Arabic" w:hAnsi="Simplified Arabic" w:cs="Simplified Arabic"/>
          <w:sz w:val="28"/>
          <w:szCs w:val="28"/>
        </w:rPr>
        <w:t xml:space="preserve"> </w:t>
      </w:r>
      <w:r w:rsidRPr="002C5F13">
        <w:rPr>
          <w:rFonts w:ascii="Simplified Arabic" w:hAnsi="Simplified Arabic" w:cs="Simplified Arabic"/>
          <w:sz w:val="28"/>
          <w:szCs w:val="28"/>
          <w:rtl/>
        </w:rPr>
        <w:t>الالتزام</w:t>
      </w:r>
      <w:r w:rsidRPr="002C5F13">
        <w:rPr>
          <w:rFonts w:ascii="Simplified Arabic" w:hAnsi="Simplified Arabic" w:cs="Simplified Arabic"/>
          <w:sz w:val="28"/>
          <w:szCs w:val="28"/>
        </w:rPr>
        <w:t xml:space="preserve"> </w:t>
      </w:r>
      <w:r w:rsidRPr="002C5F13">
        <w:rPr>
          <w:rFonts w:ascii="Simplified Arabic" w:hAnsi="Simplified Arabic" w:cs="Simplified Arabic"/>
          <w:sz w:val="28"/>
          <w:szCs w:val="28"/>
          <w:rtl/>
        </w:rPr>
        <w:t>بقيم</w:t>
      </w:r>
      <w:r w:rsidRPr="002C5F13">
        <w:rPr>
          <w:rFonts w:ascii="Simplified Arabic" w:hAnsi="Simplified Arabic" w:cs="Simplified Arabic"/>
          <w:sz w:val="28"/>
          <w:szCs w:val="28"/>
        </w:rPr>
        <w:t xml:space="preserve"> </w:t>
      </w:r>
      <w:r w:rsidRPr="002C5F13">
        <w:rPr>
          <w:rFonts w:ascii="Simplified Arabic" w:hAnsi="Simplified Arabic" w:cs="Simplified Arabic"/>
          <w:sz w:val="28"/>
          <w:szCs w:val="28"/>
          <w:rtl/>
        </w:rPr>
        <w:t>المهنة</w:t>
      </w:r>
      <w:r w:rsidR="002C5F13">
        <w:rPr>
          <w:rFonts w:ascii="Simplified Arabic" w:hAnsi="Simplified Arabic" w:cs="Simplified Arabic" w:hint="cs"/>
          <w:sz w:val="28"/>
          <w:szCs w:val="28"/>
          <w:rtl/>
        </w:rPr>
        <w:t xml:space="preserve"> واخلاقياتها</w:t>
      </w:r>
      <w:r w:rsidR="00AC7FFB">
        <w:rPr>
          <w:rFonts w:ascii="Simplified Arabic" w:hAnsi="Simplified Arabic" w:cs="Simplified Arabic" w:hint="cs"/>
          <w:sz w:val="28"/>
          <w:szCs w:val="28"/>
          <w:rtl/>
        </w:rPr>
        <w:t xml:space="preserve"> ،</w:t>
      </w:r>
      <w:r w:rsidR="002C5F13" w:rsidRPr="002C5F13">
        <w:rPr>
          <w:rFonts w:ascii="Simplified Arabic" w:hAnsi="Simplified Arabic" w:cs="Simplified Arabic"/>
          <w:sz w:val="28"/>
          <w:szCs w:val="28"/>
          <w:rtl/>
        </w:rPr>
        <w:t xml:space="preserve"> </w:t>
      </w:r>
      <w:r w:rsidR="00AC7FFB">
        <w:rPr>
          <w:rFonts w:ascii="Simplified Arabic" w:hAnsi="Simplified Arabic" w:cs="Simplified Arabic" w:hint="cs"/>
          <w:sz w:val="28"/>
          <w:szCs w:val="28"/>
          <w:rtl/>
        </w:rPr>
        <w:t>مع الاهتمام بسلوكيات العاملين الايجابية وت</w:t>
      </w:r>
      <w:r w:rsidR="00C37C5B">
        <w:rPr>
          <w:rFonts w:ascii="Simplified Arabic" w:hAnsi="Simplified Arabic" w:cs="Simplified Arabic" w:hint="cs"/>
          <w:sz w:val="28"/>
          <w:szCs w:val="28"/>
          <w:rtl/>
        </w:rPr>
        <w:t>عزيزها</w:t>
      </w:r>
      <w:r w:rsidR="00AC7FFB">
        <w:rPr>
          <w:rFonts w:ascii="Simplified Arabic" w:hAnsi="Simplified Arabic" w:cs="Simplified Arabic" w:hint="cs"/>
          <w:sz w:val="28"/>
          <w:szCs w:val="28"/>
          <w:rtl/>
        </w:rPr>
        <w:t xml:space="preserve">.   </w:t>
      </w:r>
    </w:p>
    <w:p w:rsidR="00D533F9" w:rsidRPr="00D533F9" w:rsidRDefault="00D533F9" w:rsidP="00D533F9">
      <w:pPr>
        <w:pStyle w:val="ListParagraph"/>
        <w:autoSpaceDE w:val="0"/>
        <w:autoSpaceDN w:val="0"/>
        <w:adjustRightInd w:val="0"/>
        <w:spacing w:after="0" w:line="240" w:lineRule="auto"/>
        <w:jc w:val="both"/>
        <w:rPr>
          <w:rFonts w:ascii="Simplified Arabic" w:hAnsi="Simplified Arabic" w:cs="Simplified Arabic"/>
          <w:sz w:val="16"/>
          <w:szCs w:val="16"/>
        </w:rPr>
      </w:pPr>
    </w:p>
    <w:p w:rsidR="00E80BF9" w:rsidRPr="000A0069" w:rsidRDefault="00AC7FFB" w:rsidP="00E80BF9">
      <w:pPr>
        <w:pStyle w:val="ListParagraph"/>
        <w:autoSpaceDE w:val="0"/>
        <w:autoSpaceDN w:val="0"/>
        <w:adjustRightInd w:val="0"/>
        <w:spacing w:after="0" w:line="240" w:lineRule="auto"/>
        <w:jc w:val="both"/>
        <w:rPr>
          <w:rFonts w:ascii="Simplified Arabic" w:hAnsi="Simplified Arabic" w:cs="Simplified Arabic"/>
          <w:sz w:val="16"/>
          <w:szCs w:val="16"/>
        </w:rPr>
      </w:pPr>
      <w:r>
        <w:rPr>
          <w:rFonts w:ascii="Simplified Arabic" w:hAnsi="Simplified Arabic" w:cs="Simplified Arabic" w:hint="cs"/>
          <w:sz w:val="28"/>
          <w:szCs w:val="28"/>
          <w:rtl/>
        </w:rPr>
        <w:t xml:space="preserve"> </w:t>
      </w:r>
    </w:p>
    <w:p w:rsidR="00C37C5B" w:rsidRDefault="00F30EFC" w:rsidP="00D533F9">
      <w:pPr>
        <w:pStyle w:val="ListParagraph"/>
        <w:numPr>
          <w:ilvl w:val="0"/>
          <w:numId w:val="34"/>
        </w:numPr>
        <w:autoSpaceDE w:val="0"/>
        <w:autoSpaceDN w:val="0"/>
        <w:adjustRightInd w:val="0"/>
        <w:spacing w:after="0" w:line="240" w:lineRule="auto"/>
        <w:jc w:val="both"/>
        <w:rPr>
          <w:rFonts w:ascii="Simplified Arabic" w:hAnsi="Simplified Arabic" w:cs="Simplified Arabic"/>
          <w:sz w:val="28"/>
          <w:szCs w:val="28"/>
        </w:rPr>
      </w:pPr>
      <w:r w:rsidRPr="00E80BF9">
        <w:rPr>
          <w:rFonts w:ascii="Simplified Arabic" w:hAnsi="Simplified Arabic" w:cs="Simplified Arabic"/>
          <w:b/>
          <w:bCs/>
          <w:sz w:val="28"/>
          <w:szCs w:val="28"/>
          <w:rtl/>
        </w:rPr>
        <w:t>تحقيق</w:t>
      </w:r>
      <w:r w:rsidRPr="00E80BF9">
        <w:rPr>
          <w:rFonts w:ascii="Simplified Arabic" w:hAnsi="Simplified Arabic" w:cs="Simplified Arabic"/>
          <w:b/>
          <w:bCs/>
          <w:sz w:val="28"/>
          <w:szCs w:val="28"/>
        </w:rPr>
        <w:t xml:space="preserve"> </w:t>
      </w:r>
      <w:r w:rsidRPr="00E80BF9">
        <w:rPr>
          <w:rFonts w:ascii="Simplified Arabic" w:hAnsi="Simplified Arabic" w:cs="Simplified Arabic"/>
          <w:b/>
          <w:bCs/>
          <w:sz w:val="28"/>
          <w:szCs w:val="28"/>
          <w:rtl/>
        </w:rPr>
        <w:t>الرضا</w:t>
      </w:r>
      <w:r w:rsidRPr="00E80BF9">
        <w:rPr>
          <w:rFonts w:ascii="Simplified Arabic" w:hAnsi="Simplified Arabic" w:cs="Simplified Arabic"/>
          <w:b/>
          <w:bCs/>
          <w:sz w:val="28"/>
          <w:szCs w:val="28"/>
        </w:rPr>
        <w:t xml:space="preserve"> </w:t>
      </w:r>
      <w:r w:rsidR="00AC7FFB" w:rsidRPr="00E80BF9">
        <w:rPr>
          <w:rFonts w:ascii="Simplified Arabic" w:hAnsi="Simplified Arabic" w:cs="Simplified Arabic"/>
          <w:b/>
          <w:bCs/>
          <w:sz w:val="28"/>
          <w:szCs w:val="28"/>
          <w:rtl/>
        </w:rPr>
        <w:t>الوظيف</w:t>
      </w:r>
      <w:r w:rsidR="00AC7FFB" w:rsidRPr="00E80BF9">
        <w:rPr>
          <w:rFonts w:ascii="Simplified Arabic" w:hAnsi="Simplified Arabic" w:cs="Simplified Arabic" w:hint="cs"/>
          <w:b/>
          <w:bCs/>
          <w:sz w:val="28"/>
          <w:szCs w:val="28"/>
          <w:rtl/>
        </w:rPr>
        <w:t>ي</w:t>
      </w:r>
      <w:r w:rsidR="00AC7FFB" w:rsidRPr="00E80BF9">
        <w:rPr>
          <w:rFonts w:ascii="Simplified Arabic" w:hAnsi="Simplified Arabic" w:cs="Simplified Arabic"/>
          <w:sz w:val="28"/>
          <w:szCs w:val="28"/>
        </w:rPr>
        <w:t xml:space="preserve"> : </w:t>
      </w:r>
      <w:r w:rsidR="00AC7FFB" w:rsidRPr="00E80BF9">
        <w:rPr>
          <w:rFonts w:ascii="Simplified Arabic" w:hAnsi="Simplified Arabic" w:cs="Simplified Arabic" w:hint="cs"/>
          <w:sz w:val="28"/>
          <w:szCs w:val="28"/>
          <w:rtl/>
        </w:rPr>
        <w:t xml:space="preserve"> ويقصد به </w:t>
      </w:r>
      <w:r w:rsidRPr="00E80BF9">
        <w:rPr>
          <w:rFonts w:ascii="Simplified Arabic" w:hAnsi="Simplified Arabic" w:cs="Simplified Arabic"/>
          <w:sz w:val="28"/>
          <w:szCs w:val="28"/>
          <w:rtl/>
        </w:rPr>
        <w:t>تقبل</w:t>
      </w:r>
      <w:r w:rsidRPr="00E80BF9">
        <w:rPr>
          <w:rFonts w:ascii="Simplified Arabic" w:hAnsi="Simplified Arabic" w:cs="Simplified Arabic"/>
          <w:sz w:val="28"/>
          <w:szCs w:val="28"/>
        </w:rPr>
        <w:t xml:space="preserve"> </w:t>
      </w:r>
      <w:r w:rsidRPr="00E80BF9">
        <w:rPr>
          <w:rFonts w:ascii="Simplified Arabic" w:hAnsi="Simplified Arabic" w:cs="Simplified Arabic"/>
          <w:sz w:val="28"/>
          <w:szCs w:val="28"/>
          <w:rtl/>
        </w:rPr>
        <w:t>الفرد</w:t>
      </w:r>
      <w:r w:rsidRPr="00E80BF9">
        <w:rPr>
          <w:rFonts w:ascii="Simplified Arabic" w:hAnsi="Simplified Arabic" w:cs="Simplified Arabic"/>
          <w:sz w:val="28"/>
          <w:szCs w:val="28"/>
        </w:rPr>
        <w:t xml:space="preserve"> </w:t>
      </w:r>
      <w:r w:rsidRPr="00E80BF9">
        <w:rPr>
          <w:rFonts w:ascii="Simplified Arabic" w:hAnsi="Simplified Arabic" w:cs="Simplified Arabic"/>
          <w:sz w:val="28"/>
          <w:szCs w:val="28"/>
          <w:rtl/>
        </w:rPr>
        <w:t>لعمله،</w:t>
      </w:r>
      <w:r w:rsidRPr="00E80BF9">
        <w:rPr>
          <w:rFonts w:ascii="Simplified Arabic" w:hAnsi="Simplified Arabic" w:cs="Simplified Arabic"/>
          <w:sz w:val="28"/>
          <w:szCs w:val="28"/>
        </w:rPr>
        <w:t xml:space="preserve"> </w:t>
      </w:r>
      <w:r w:rsidRPr="00E80BF9">
        <w:rPr>
          <w:rFonts w:ascii="Simplified Arabic" w:hAnsi="Simplified Arabic" w:cs="Simplified Arabic"/>
          <w:sz w:val="28"/>
          <w:szCs w:val="28"/>
          <w:rtl/>
        </w:rPr>
        <w:t>وتمسكه</w:t>
      </w:r>
      <w:r w:rsidRPr="00E80BF9">
        <w:rPr>
          <w:rFonts w:ascii="Simplified Arabic" w:hAnsi="Simplified Arabic" w:cs="Simplified Arabic"/>
          <w:sz w:val="28"/>
          <w:szCs w:val="28"/>
        </w:rPr>
        <w:t xml:space="preserve"> </w:t>
      </w:r>
      <w:r w:rsidRPr="00E80BF9">
        <w:rPr>
          <w:rFonts w:ascii="Simplified Arabic" w:hAnsi="Simplified Arabic" w:cs="Simplified Arabic"/>
          <w:sz w:val="28"/>
          <w:szCs w:val="28"/>
          <w:rtl/>
        </w:rPr>
        <w:t>به</w:t>
      </w:r>
      <w:r w:rsidRPr="00E80BF9">
        <w:rPr>
          <w:rFonts w:ascii="Simplified Arabic" w:hAnsi="Simplified Arabic" w:cs="Simplified Arabic"/>
          <w:sz w:val="28"/>
          <w:szCs w:val="28"/>
        </w:rPr>
        <w:t xml:space="preserve"> </w:t>
      </w:r>
      <w:r w:rsidRPr="00E80BF9">
        <w:rPr>
          <w:rFonts w:ascii="Simplified Arabic" w:hAnsi="Simplified Arabic" w:cs="Simplified Arabic"/>
          <w:sz w:val="28"/>
          <w:szCs w:val="28"/>
          <w:rtl/>
        </w:rPr>
        <w:t>وشعوره</w:t>
      </w:r>
      <w:r w:rsidRPr="00E80BF9">
        <w:rPr>
          <w:rFonts w:ascii="Simplified Arabic" w:hAnsi="Simplified Arabic" w:cs="Simplified Arabic"/>
          <w:sz w:val="28"/>
          <w:szCs w:val="28"/>
        </w:rPr>
        <w:t xml:space="preserve"> </w:t>
      </w:r>
      <w:r w:rsidRPr="00E80BF9">
        <w:rPr>
          <w:rFonts w:ascii="Simplified Arabic" w:hAnsi="Simplified Arabic" w:cs="Simplified Arabic"/>
          <w:sz w:val="28"/>
          <w:szCs w:val="28"/>
          <w:rtl/>
        </w:rPr>
        <w:t>بالسعادة</w:t>
      </w:r>
      <w:r w:rsidRPr="00E80BF9">
        <w:rPr>
          <w:rFonts w:ascii="Simplified Arabic" w:hAnsi="Simplified Arabic" w:cs="Simplified Arabic"/>
          <w:sz w:val="28"/>
          <w:szCs w:val="28"/>
        </w:rPr>
        <w:t xml:space="preserve"> </w:t>
      </w:r>
      <w:r w:rsidRPr="00E80BF9">
        <w:rPr>
          <w:rFonts w:ascii="Simplified Arabic" w:hAnsi="Simplified Arabic" w:cs="Simplified Arabic"/>
          <w:sz w:val="28"/>
          <w:szCs w:val="28"/>
          <w:rtl/>
        </w:rPr>
        <w:t>لممارسته،</w:t>
      </w:r>
      <w:r w:rsidRPr="00E80BF9">
        <w:rPr>
          <w:rFonts w:ascii="Simplified Arabic" w:hAnsi="Simplified Arabic" w:cs="Simplified Arabic"/>
          <w:sz w:val="28"/>
          <w:szCs w:val="28"/>
        </w:rPr>
        <w:t xml:space="preserve"> </w:t>
      </w:r>
      <w:r w:rsidRPr="00E80BF9">
        <w:rPr>
          <w:rFonts w:ascii="Simplified Arabic" w:hAnsi="Simplified Arabic" w:cs="Simplified Arabic"/>
          <w:sz w:val="28"/>
          <w:szCs w:val="28"/>
          <w:rtl/>
        </w:rPr>
        <w:t>و</w:t>
      </w:r>
      <w:r w:rsidR="00AC7FFB" w:rsidRPr="00E80BF9">
        <w:rPr>
          <w:rFonts w:ascii="Simplified Arabic" w:hAnsi="Simplified Arabic" w:cs="Simplified Arabic" w:hint="cs"/>
          <w:sz w:val="28"/>
          <w:szCs w:val="28"/>
          <w:rtl/>
          <w:lang w:bidi="ar-IQ"/>
        </w:rPr>
        <w:t>مما ينعكس</w:t>
      </w:r>
      <w:r w:rsidRPr="00E80BF9">
        <w:rPr>
          <w:rFonts w:ascii="Simplified Arabic" w:hAnsi="Simplified Arabic" w:cs="Simplified Arabic"/>
          <w:sz w:val="28"/>
          <w:szCs w:val="28"/>
        </w:rPr>
        <w:t xml:space="preserve"> </w:t>
      </w:r>
      <w:r w:rsidRPr="00E80BF9">
        <w:rPr>
          <w:rFonts w:ascii="Simplified Arabic" w:hAnsi="Simplified Arabic" w:cs="Simplified Arabic"/>
          <w:sz w:val="28"/>
          <w:szCs w:val="28"/>
          <w:rtl/>
        </w:rPr>
        <w:t>ذلك</w:t>
      </w:r>
      <w:r w:rsidR="00AC7FFB" w:rsidRPr="00E80BF9">
        <w:rPr>
          <w:rFonts w:ascii="Simplified Arabic" w:hAnsi="Simplified Arabic" w:cs="Simplified Arabic" w:hint="cs"/>
          <w:sz w:val="28"/>
          <w:szCs w:val="28"/>
          <w:rtl/>
        </w:rPr>
        <w:t xml:space="preserve"> </w:t>
      </w:r>
      <w:r w:rsidRPr="00E80BF9">
        <w:rPr>
          <w:rFonts w:ascii="Simplified Arabic" w:hAnsi="Simplified Arabic" w:cs="Simplified Arabic"/>
          <w:sz w:val="28"/>
          <w:szCs w:val="28"/>
          <w:rtl/>
        </w:rPr>
        <w:t>على</w:t>
      </w:r>
      <w:r w:rsidRPr="00E80BF9">
        <w:rPr>
          <w:rFonts w:ascii="Simplified Arabic" w:hAnsi="Simplified Arabic" w:cs="Simplified Arabic"/>
          <w:sz w:val="28"/>
          <w:szCs w:val="28"/>
        </w:rPr>
        <w:t xml:space="preserve"> </w:t>
      </w:r>
      <w:r w:rsidR="00AC7FFB" w:rsidRPr="00E80BF9">
        <w:rPr>
          <w:rFonts w:ascii="Simplified Arabic" w:hAnsi="Simplified Arabic" w:cs="Simplified Arabic"/>
          <w:sz w:val="28"/>
          <w:szCs w:val="28"/>
          <w:rtl/>
        </w:rPr>
        <w:t>أدا</w:t>
      </w:r>
      <w:r w:rsidR="00AC7FFB" w:rsidRPr="00E80BF9">
        <w:rPr>
          <w:rFonts w:ascii="Simplified Arabic" w:hAnsi="Simplified Arabic" w:cs="Simplified Arabic" w:hint="cs"/>
          <w:sz w:val="28"/>
          <w:szCs w:val="28"/>
          <w:rtl/>
        </w:rPr>
        <w:t>ئه</w:t>
      </w:r>
      <w:r w:rsidRPr="00E80BF9">
        <w:rPr>
          <w:rFonts w:ascii="Simplified Arabic" w:hAnsi="Simplified Arabic" w:cs="Simplified Arabic"/>
          <w:sz w:val="28"/>
          <w:szCs w:val="28"/>
        </w:rPr>
        <w:t xml:space="preserve"> </w:t>
      </w:r>
      <w:r w:rsidRPr="00E80BF9">
        <w:rPr>
          <w:rFonts w:ascii="Simplified Arabic" w:hAnsi="Simplified Arabic" w:cs="Simplified Arabic"/>
          <w:sz w:val="28"/>
          <w:szCs w:val="28"/>
          <w:rtl/>
        </w:rPr>
        <w:t>وحياته</w:t>
      </w:r>
      <w:r w:rsidRPr="00E80BF9">
        <w:rPr>
          <w:rFonts w:ascii="Simplified Arabic" w:hAnsi="Simplified Arabic" w:cs="Simplified Arabic"/>
          <w:sz w:val="28"/>
          <w:szCs w:val="28"/>
        </w:rPr>
        <w:t xml:space="preserve"> </w:t>
      </w:r>
      <w:r w:rsidRPr="00E80BF9">
        <w:rPr>
          <w:rFonts w:ascii="Simplified Arabic" w:hAnsi="Simplified Arabic" w:cs="Simplified Arabic"/>
          <w:sz w:val="28"/>
          <w:szCs w:val="28"/>
          <w:rtl/>
        </w:rPr>
        <w:t>الشخصية</w:t>
      </w:r>
      <w:r w:rsidR="00AC7FFB" w:rsidRPr="00E80BF9">
        <w:rPr>
          <w:rFonts w:ascii="Simplified Arabic" w:hAnsi="Simplified Arabic" w:cs="Simplified Arabic" w:hint="cs"/>
          <w:sz w:val="28"/>
          <w:szCs w:val="28"/>
          <w:rtl/>
        </w:rPr>
        <w:t xml:space="preserve"> ، وذلك من خلال : </w:t>
      </w:r>
      <w:r w:rsidR="00E80BF9" w:rsidRPr="00E80BF9">
        <w:rPr>
          <w:rFonts w:ascii="Simplified Arabic" w:hAnsi="Simplified Arabic" w:cs="Simplified Arabic"/>
          <w:sz w:val="28"/>
          <w:szCs w:val="28"/>
        </w:rPr>
        <w:t>)</w:t>
      </w:r>
      <w:r w:rsidR="00E80BF9" w:rsidRPr="00E80BF9">
        <w:rPr>
          <w:rFonts w:ascii="Simplified Arabic" w:hAnsi="Simplified Arabic" w:cs="Simplified Arabic" w:hint="cs"/>
          <w:sz w:val="28"/>
          <w:szCs w:val="28"/>
          <w:rtl/>
          <w:lang w:bidi="ar-IQ"/>
        </w:rPr>
        <w:t xml:space="preserve"> </w:t>
      </w:r>
      <w:r w:rsidR="00E80BF9" w:rsidRPr="00E80BF9">
        <w:rPr>
          <w:rFonts w:ascii="Simplified Arabic" w:hAnsi="Simplified Arabic" w:cs="Simplified Arabic" w:hint="cs"/>
          <w:sz w:val="28"/>
          <w:szCs w:val="28"/>
          <w:rtl/>
        </w:rPr>
        <w:t xml:space="preserve">ارتياح الفرد لمهنته ، </w:t>
      </w:r>
      <w:r w:rsidR="00AC7FFB" w:rsidRPr="00E80BF9">
        <w:rPr>
          <w:rFonts w:ascii="Simplified Arabic" w:hAnsi="Simplified Arabic" w:cs="Simplified Arabic" w:hint="cs"/>
          <w:sz w:val="28"/>
          <w:szCs w:val="28"/>
          <w:rtl/>
        </w:rPr>
        <w:t xml:space="preserve">اشباع المؤسسة حاجات الفرد الانسانية ، وضع ضوابط </w:t>
      </w:r>
      <w:r w:rsidR="00E80BF9" w:rsidRPr="00E80BF9">
        <w:rPr>
          <w:rFonts w:ascii="Simplified Arabic" w:hAnsi="Simplified Arabic" w:cs="Simplified Arabic" w:hint="cs"/>
          <w:sz w:val="28"/>
          <w:szCs w:val="28"/>
          <w:rtl/>
        </w:rPr>
        <w:t>العدل بين العاملين بعيداً عن المحسوبية</w:t>
      </w:r>
      <w:r w:rsidR="00E80BF9" w:rsidRPr="00E80BF9">
        <w:rPr>
          <w:rFonts w:ascii="Simplified Arabic" w:hAnsi="Simplified Arabic" w:cs="Simplified Arabic" w:hint="cs"/>
          <w:sz w:val="28"/>
          <w:szCs w:val="28"/>
          <w:rtl/>
          <w:lang w:bidi="ar-IQ"/>
        </w:rPr>
        <w:t xml:space="preserve"> ... الخ)</w:t>
      </w:r>
      <w:r w:rsidR="00E80BF9" w:rsidRPr="00E80BF9">
        <w:rPr>
          <w:rFonts w:ascii="Simplified Arabic" w:hAnsi="Simplified Arabic" w:cs="Simplified Arabic" w:hint="cs"/>
          <w:sz w:val="28"/>
          <w:szCs w:val="28"/>
          <w:rtl/>
        </w:rPr>
        <w:t xml:space="preserve"> ، ولهذه العوامل اهمية كبيرة لدفع الافراد للالتز</w:t>
      </w:r>
      <w:r w:rsidR="00C37C5B">
        <w:rPr>
          <w:rFonts w:ascii="Simplified Arabic" w:hAnsi="Simplified Arabic" w:cs="Simplified Arabic" w:hint="cs"/>
          <w:sz w:val="28"/>
          <w:szCs w:val="28"/>
          <w:rtl/>
        </w:rPr>
        <w:t>ام باخلاقيات مهن</w:t>
      </w:r>
      <w:r w:rsidR="00E80BF9" w:rsidRPr="00E80BF9">
        <w:rPr>
          <w:rFonts w:ascii="Simplified Arabic" w:hAnsi="Simplified Arabic" w:cs="Simplified Arabic" w:hint="cs"/>
          <w:sz w:val="28"/>
          <w:szCs w:val="28"/>
          <w:rtl/>
        </w:rPr>
        <w:t>هم</w:t>
      </w:r>
      <w:r w:rsidR="00D533F9">
        <w:rPr>
          <w:rFonts w:ascii="Simplified Arabic" w:hAnsi="Simplified Arabic" w:cs="Simplified Arabic" w:hint="cs"/>
          <w:sz w:val="28"/>
          <w:szCs w:val="28"/>
          <w:rtl/>
        </w:rPr>
        <w:t>.</w:t>
      </w:r>
    </w:p>
    <w:p w:rsidR="00D533F9" w:rsidRPr="00D533F9" w:rsidRDefault="00D533F9" w:rsidP="00D533F9">
      <w:pPr>
        <w:autoSpaceDE w:val="0"/>
        <w:autoSpaceDN w:val="0"/>
        <w:bidi/>
        <w:adjustRightInd w:val="0"/>
        <w:spacing w:after="0" w:line="240" w:lineRule="auto"/>
        <w:jc w:val="both"/>
        <w:rPr>
          <w:rFonts w:ascii="Simplified Arabic" w:hAnsi="Simplified Arabic" w:cs="Simplified Arabic"/>
          <w:sz w:val="16"/>
          <w:szCs w:val="16"/>
          <w:rtl/>
          <w:cs/>
        </w:rPr>
      </w:pPr>
    </w:p>
    <w:p w:rsidR="00C37C5B" w:rsidRDefault="00F30EFC" w:rsidP="00D533F9">
      <w:pPr>
        <w:pStyle w:val="ListParagraph"/>
        <w:numPr>
          <w:ilvl w:val="0"/>
          <w:numId w:val="34"/>
        </w:numPr>
        <w:autoSpaceDE w:val="0"/>
        <w:autoSpaceDN w:val="0"/>
        <w:adjustRightInd w:val="0"/>
        <w:spacing w:after="0" w:line="240" w:lineRule="auto"/>
        <w:jc w:val="both"/>
        <w:rPr>
          <w:rFonts w:ascii="Simplified Arabic" w:hAnsi="Simplified Arabic" w:cs="Simplified Arabic"/>
          <w:sz w:val="28"/>
          <w:szCs w:val="28"/>
        </w:rPr>
      </w:pPr>
      <w:r w:rsidRPr="00C37C5B">
        <w:rPr>
          <w:rFonts w:ascii="Simplified Arabic" w:hAnsi="Simplified Arabic" w:cs="Simplified Arabic"/>
          <w:b/>
          <w:bCs/>
          <w:sz w:val="28"/>
          <w:szCs w:val="28"/>
          <w:rtl/>
        </w:rPr>
        <w:t>تطوير</w:t>
      </w:r>
      <w:r w:rsidRPr="00C37C5B">
        <w:rPr>
          <w:rFonts w:ascii="Simplified Arabic" w:hAnsi="Simplified Arabic" w:cs="Simplified Arabic"/>
          <w:b/>
          <w:bCs/>
          <w:sz w:val="28"/>
          <w:szCs w:val="28"/>
        </w:rPr>
        <w:t xml:space="preserve"> </w:t>
      </w:r>
      <w:r w:rsidRPr="00C37C5B">
        <w:rPr>
          <w:rFonts w:ascii="Simplified Arabic" w:hAnsi="Simplified Arabic" w:cs="Simplified Arabic"/>
          <w:b/>
          <w:bCs/>
          <w:sz w:val="28"/>
          <w:szCs w:val="28"/>
          <w:rtl/>
        </w:rPr>
        <w:t>مهارات</w:t>
      </w:r>
      <w:r w:rsidRPr="00C37C5B">
        <w:rPr>
          <w:rFonts w:ascii="Simplified Arabic" w:hAnsi="Simplified Arabic" w:cs="Simplified Arabic"/>
          <w:b/>
          <w:bCs/>
          <w:sz w:val="28"/>
          <w:szCs w:val="28"/>
        </w:rPr>
        <w:t xml:space="preserve"> </w:t>
      </w:r>
      <w:r w:rsidRPr="00C37C5B">
        <w:rPr>
          <w:rFonts w:ascii="Simplified Arabic" w:hAnsi="Simplified Arabic" w:cs="Simplified Arabic"/>
          <w:b/>
          <w:bCs/>
          <w:sz w:val="28"/>
          <w:szCs w:val="28"/>
          <w:rtl/>
        </w:rPr>
        <w:t>العاملين</w:t>
      </w:r>
      <w:r w:rsidRPr="00C37C5B">
        <w:rPr>
          <w:rFonts w:ascii="Simplified Arabic" w:hAnsi="Simplified Arabic" w:cs="Simplified Arabic"/>
          <w:b/>
          <w:bCs/>
          <w:sz w:val="28"/>
          <w:szCs w:val="28"/>
        </w:rPr>
        <w:t>:</w:t>
      </w:r>
      <w:r w:rsidR="00E80BF9" w:rsidRPr="00C37C5B">
        <w:rPr>
          <w:rFonts w:ascii="Simplified Arabic" w:hAnsi="Simplified Arabic" w:cs="Simplified Arabic" w:hint="cs"/>
          <w:b/>
          <w:bCs/>
          <w:sz w:val="28"/>
          <w:szCs w:val="28"/>
          <w:rtl/>
        </w:rPr>
        <w:t xml:space="preserve"> </w:t>
      </w:r>
      <w:r w:rsidR="00E80BF9" w:rsidRPr="00C37C5B">
        <w:rPr>
          <w:rFonts w:ascii="Simplified Arabic" w:hAnsi="Simplified Arabic" w:cs="Simplified Arabic" w:hint="cs"/>
          <w:sz w:val="28"/>
          <w:szCs w:val="28"/>
          <w:rtl/>
        </w:rPr>
        <w:t xml:space="preserve">تطوير المهارات وتنميتها لدى العاملين </w:t>
      </w:r>
      <w:r w:rsidR="00C37C5B" w:rsidRPr="00C37C5B">
        <w:rPr>
          <w:rFonts w:ascii="Simplified Arabic" w:hAnsi="Simplified Arabic" w:cs="Simplified Arabic" w:hint="cs"/>
          <w:sz w:val="28"/>
          <w:szCs w:val="28"/>
          <w:rtl/>
        </w:rPr>
        <w:t xml:space="preserve">عامل رئيسي باستمرار </w:t>
      </w:r>
      <w:r w:rsidR="00E80BF9" w:rsidRPr="00C37C5B">
        <w:rPr>
          <w:rFonts w:ascii="Simplified Arabic" w:hAnsi="Simplified Arabic" w:cs="Simplified Arabic" w:hint="cs"/>
          <w:sz w:val="28"/>
          <w:szCs w:val="28"/>
          <w:rtl/>
        </w:rPr>
        <w:t xml:space="preserve">الفرد بالالتزام باخلاقه وقيمه ، </w:t>
      </w:r>
      <w:r w:rsidR="00E80BF9" w:rsidRPr="00C37C5B">
        <w:rPr>
          <w:rFonts w:ascii="Simplified Arabic" w:hAnsi="Simplified Arabic" w:cs="Simplified Arabic"/>
          <w:sz w:val="28"/>
          <w:szCs w:val="28"/>
          <w:rtl/>
        </w:rPr>
        <w:t xml:space="preserve">كونها تعزز </w:t>
      </w:r>
      <w:r w:rsidR="00C37C5B" w:rsidRPr="00C37C5B">
        <w:rPr>
          <w:rFonts w:ascii="Simplified Arabic" w:hAnsi="Simplified Arabic" w:cs="Simplified Arabic"/>
          <w:sz w:val="28"/>
          <w:szCs w:val="28"/>
          <w:rtl/>
        </w:rPr>
        <w:t>لديه ال</w:t>
      </w:r>
      <w:r w:rsidR="00E80BF9" w:rsidRPr="00C37C5B">
        <w:rPr>
          <w:rFonts w:ascii="Simplified Arabic" w:hAnsi="Simplified Arabic" w:cs="Simplified Arabic"/>
          <w:sz w:val="28"/>
          <w:szCs w:val="28"/>
          <w:rtl/>
        </w:rPr>
        <w:t xml:space="preserve">ثقة </w:t>
      </w:r>
      <w:r w:rsidR="00C37C5B" w:rsidRPr="00C37C5B">
        <w:rPr>
          <w:rFonts w:ascii="Simplified Arabic" w:hAnsi="Simplified Arabic" w:cs="Simplified Arabic"/>
          <w:sz w:val="28"/>
          <w:szCs w:val="28"/>
          <w:rtl/>
        </w:rPr>
        <w:t>بالنفس</w:t>
      </w:r>
      <w:r w:rsidR="00E80BF9" w:rsidRPr="00C37C5B">
        <w:rPr>
          <w:rFonts w:ascii="Simplified Arabic" w:hAnsi="Simplified Arabic" w:cs="Simplified Arabic"/>
          <w:sz w:val="28"/>
          <w:szCs w:val="28"/>
          <w:rtl/>
        </w:rPr>
        <w:t xml:space="preserve"> ، بعيداً عن الشعور بالاحباط او التعب ، الذي يؤدي الى حالة </w:t>
      </w:r>
      <w:r w:rsidR="00C37C5B" w:rsidRPr="00C37C5B">
        <w:rPr>
          <w:rFonts w:ascii="Simplified Arabic" w:hAnsi="Simplified Arabic" w:cs="Simplified Arabic"/>
          <w:sz w:val="28"/>
          <w:szCs w:val="28"/>
          <w:rtl/>
        </w:rPr>
        <w:t>من الكسل و ضعف الابداع. ويتم هذا التطوير</w:t>
      </w:r>
      <w:r w:rsidR="00C37C5B" w:rsidRPr="00C37C5B">
        <w:rPr>
          <w:rFonts w:ascii="Simplified Arabic" w:hAnsi="Simplified Arabic" w:cs="Simplified Arabic"/>
          <w:sz w:val="28"/>
          <w:szCs w:val="28"/>
        </w:rPr>
        <w:t xml:space="preserve"> </w:t>
      </w:r>
      <w:r w:rsidR="00C37C5B" w:rsidRPr="00C37C5B">
        <w:rPr>
          <w:rFonts w:ascii="Simplified Arabic" w:hAnsi="Simplified Arabic" w:cs="Simplified Arabic"/>
          <w:sz w:val="28"/>
          <w:szCs w:val="28"/>
          <w:rtl/>
          <w:lang w:bidi="ar-IQ"/>
        </w:rPr>
        <w:t xml:space="preserve">من خلال </w:t>
      </w:r>
      <w:r w:rsidR="00C37C5B" w:rsidRPr="00C37C5B">
        <w:rPr>
          <w:rFonts w:ascii="Simplified Arabic" w:hAnsi="Simplified Arabic" w:cs="Simplified Arabic"/>
          <w:sz w:val="28"/>
          <w:szCs w:val="28"/>
          <w:rtl/>
        </w:rPr>
        <w:t>عمل</w:t>
      </w:r>
      <w:r w:rsidR="00C37C5B" w:rsidRPr="00C37C5B">
        <w:rPr>
          <w:rFonts w:ascii="Simplified Arabic" w:hAnsi="Simplified Arabic" w:cs="Simplified Arabic"/>
          <w:sz w:val="28"/>
          <w:szCs w:val="28"/>
        </w:rPr>
        <w:t xml:space="preserve"> </w:t>
      </w:r>
      <w:r w:rsidR="00C37C5B" w:rsidRPr="00C37C5B">
        <w:rPr>
          <w:rFonts w:ascii="Simplified Arabic" w:hAnsi="Simplified Arabic" w:cs="Simplified Arabic"/>
          <w:sz w:val="28"/>
          <w:szCs w:val="28"/>
          <w:rtl/>
        </w:rPr>
        <w:t>دورات</w:t>
      </w:r>
      <w:r w:rsidR="00C37C5B" w:rsidRPr="00C37C5B">
        <w:rPr>
          <w:rFonts w:ascii="Simplified Arabic" w:hAnsi="Simplified Arabic" w:cs="Simplified Arabic"/>
          <w:sz w:val="28"/>
          <w:szCs w:val="28"/>
        </w:rPr>
        <w:t xml:space="preserve"> </w:t>
      </w:r>
      <w:r w:rsidR="00C37C5B" w:rsidRPr="00C37C5B">
        <w:rPr>
          <w:rFonts w:ascii="Simplified Arabic" w:hAnsi="Simplified Arabic" w:cs="Simplified Arabic"/>
          <w:sz w:val="28"/>
          <w:szCs w:val="28"/>
          <w:rtl/>
        </w:rPr>
        <w:t>تعزز</w:t>
      </w:r>
      <w:r w:rsidR="00C37C5B" w:rsidRPr="00C37C5B">
        <w:rPr>
          <w:rFonts w:ascii="Simplified Arabic" w:hAnsi="Simplified Arabic" w:cs="Simplified Arabic"/>
          <w:sz w:val="28"/>
          <w:szCs w:val="28"/>
        </w:rPr>
        <w:t xml:space="preserve"> </w:t>
      </w:r>
      <w:r w:rsidR="00C37C5B" w:rsidRPr="00C37C5B">
        <w:rPr>
          <w:rFonts w:ascii="Simplified Arabic" w:hAnsi="Simplified Arabic" w:cs="Simplified Arabic"/>
          <w:sz w:val="28"/>
          <w:szCs w:val="28"/>
          <w:rtl/>
        </w:rPr>
        <w:t>قيم</w:t>
      </w:r>
      <w:r w:rsidR="00C37C5B" w:rsidRPr="00C37C5B">
        <w:rPr>
          <w:rFonts w:ascii="Simplified Arabic" w:hAnsi="Simplified Arabic" w:cs="Simplified Arabic"/>
          <w:sz w:val="28"/>
          <w:szCs w:val="28"/>
        </w:rPr>
        <w:t xml:space="preserve"> </w:t>
      </w:r>
      <w:r w:rsidR="00C37C5B" w:rsidRPr="00C37C5B">
        <w:rPr>
          <w:rFonts w:ascii="Simplified Arabic" w:hAnsi="Simplified Arabic" w:cs="Simplified Arabic"/>
          <w:sz w:val="28"/>
          <w:szCs w:val="28"/>
          <w:rtl/>
        </w:rPr>
        <w:t>الاخلاق</w:t>
      </w:r>
      <w:r w:rsidR="00C37C5B" w:rsidRPr="00C37C5B">
        <w:rPr>
          <w:rFonts w:ascii="Simplified Arabic" w:hAnsi="Simplified Arabic" w:cs="Simplified Arabic"/>
          <w:sz w:val="28"/>
          <w:szCs w:val="28"/>
        </w:rPr>
        <w:t xml:space="preserve"> </w:t>
      </w:r>
      <w:r w:rsidR="00C37C5B" w:rsidRPr="00C37C5B">
        <w:rPr>
          <w:rFonts w:ascii="Simplified Arabic" w:hAnsi="Simplified Arabic" w:cs="Simplified Arabic"/>
          <w:sz w:val="28"/>
          <w:szCs w:val="28"/>
          <w:rtl/>
        </w:rPr>
        <w:t>في</w:t>
      </w:r>
      <w:r w:rsidR="00C37C5B" w:rsidRPr="00C37C5B">
        <w:rPr>
          <w:rFonts w:ascii="Simplified Arabic" w:hAnsi="Simplified Arabic" w:cs="Simplified Arabic"/>
          <w:sz w:val="28"/>
          <w:szCs w:val="28"/>
        </w:rPr>
        <w:t xml:space="preserve"> </w:t>
      </w:r>
      <w:r w:rsidR="00C37C5B" w:rsidRPr="00C37C5B">
        <w:rPr>
          <w:rFonts w:ascii="Simplified Arabic" w:hAnsi="Simplified Arabic" w:cs="Simplified Arabic"/>
          <w:sz w:val="28"/>
          <w:szCs w:val="28"/>
          <w:rtl/>
        </w:rPr>
        <w:t>العمل</w:t>
      </w:r>
      <w:r w:rsidR="00C37C5B" w:rsidRPr="00C37C5B">
        <w:rPr>
          <w:rFonts w:ascii="Simplified Arabic" w:hAnsi="Simplified Arabic" w:cs="Simplified Arabic"/>
          <w:sz w:val="28"/>
          <w:szCs w:val="28"/>
        </w:rPr>
        <w:t xml:space="preserve"> </w:t>
      </w:r>
      <w:r w:rsidR="00C37C5B" w:rsidRPr="00C37C5B">
        <w:rPr>
          <w:rFonts w:ascii="Simplified Arabic" w:hAnsi="Simplified Arabic" w:cs="Simplified Arabic"/>
          <w:sz w:val="28"/>
          <w:szCs w:val="28"/>
          <w:rtl/>
        </w:rPr>
        <w:t>ونشر</w:t>
      </w:r>
      <w:r w:rsidR="00C37C5B" w:rsidRPr="00C37C5B">
        <w:rPr>
          <w:rFonts w:ascii="Simplified Arabic" w:hAnsi="Simplified Arabic" w:cs="Simplified Arabic"/>
          <w:sz w:val="28"/>
          <w:szCs w:val="28"/>
        </w:rPr>
        <w:t xml:space="preserve"> </w:t>
      </w:r>
      <w:r w:rsidR="00C37C5B" w:rsidRPr="00C37C5B">
        <w:rPr>
          <w:rFonts w:ascii="Simplified Arabic" w:hAnsi="Simplified Arabic" w:cs="Simplified Arabic"/>
          <w:sz w:val="28"/>
          <w:szCs w:val="28"/>
          <w:rtl/>
        </w:rPr>
        <w:t>الوعي</w:t>
      </w:r>
      <w:r w:rsidR="00C37C5B" w:rsidRPr="00C37C5B">
        <w:rPr>
          <w:rFonts w:ascii="Simplified Arabic" w:hAnsi="Simplified Arabic" w:cs="Simplified Arabic"/>
          <w:sz w:val="28"/>
          <w:szCs w:val="28"/>
        </w:rPr>
        <w:t xml:space="preserve"> </w:t>
      </w:r>
      <w:r w:rsidR="00C37C5B" w:rsidRPr="00C37C5B">
        <w:rPr>
          <w:rFonts w:ascii="Simplified Arabic" w:hAnsi="Simplified Arabic" w:cs="Simplified Arabic"/>
          <w:sz w:val="28"/>
          <w:szCs w:val="28"/>
          <w:rtl/>
        </w:rPr>
        <w:t>الأخلاقي</w:t>
      </w:r>
      <w:r w:rsidR="00C37C5B" w:rsidRPr="00C37C5B">
        <w:rPr>
          <w:rFonts w:ascii="Simplified Arabic" w:hAnsi="Simplified Arabic" w:cs="Simplified Arabic"/>
          <w:sz w:val="28"/>
          <w:szCs w:val="28"/>
        </w:rPr>
        <w:t>.</w:t>
      </w:r>
    </w:p>
    <w:p w:rsidR="00D533F9" w:rsidRPr="00D533F9" w:rsidRDefault="00D533F9" w:rsidP="00D533F9">
      <w:pPr>
        <w:autoSpaceDE w:val="0"/>
        <w:autoSpaceDN w:val="0"/>
        <w:bidi/>
        <w:adjustRightInd w:val="0"/>
        <w:spacing w:after="0" w:line="240" w:lineRule="auto"/>
        <w:jc w:val="both"/>
        <w:rPr>
          <w:rFonts w:ascii="Simplified Arabic" w:hAnsi="Simplified Arabic" w:cs="Simplified Arabic"/>
          <w:sz w:val="16"/>
          <w:szCs w:val="16"/>
          <w:rtl/>
          <w:cs/>
        </w:rPr>
      </w:pPr>
    </w:p>
    <w:p w:rsidR="00F30EFC" w:rsidRDefault="00F30EFC" w:rsidP="00D533F9">
      <w:pPr>
        <w:pStyle w:val="ListParagraph"/>
        <w:numPr>
          <w:ilvl w:val="0"/>
          <w:numId w:val="34"/>
        </w:numPr>
        <w:autoSpaceDE w:val="0"/>
        <w:autoSpaceDN w:val="0"/>
        <w:adjustRightInd w:val="0"/>
        <w:spacing w:after="0" w:line="240" w:lineRule="auto"/>
        <w:jc w:val="both"/>
        <w:rPr>
          <w:rFonts w:ascii="Simplified Arabic" w:hAnsi="Simplified Arabic" w:cs="Simplified Arabic"/>
          <w:sz w:val="28"/>
          <w:szCs w:val="28"/>
        </w:rPr>
      </w:pPr>
      <w:r w:rsidRPr="00C37C5B">
        <w:rPr>
          <w:rFonts w:ascii="Simplified Arabic" w:hAnsi="Simplified Arabic" w:cs="Simplified Arabic"/>
          <w:b/>
          <w:bCs/>
          <w:sz w:val="28"/>
          <w:szCs w:val="28"/>
          <w:rtl/>
        </w:rPr>
        <w:t>استعمال</w:t>
      </w:r>
      <w:r w:rsidRPr="00C37C5B">
        <w:rPr>
          <w:rFonts w:ascii="Simplified Arabic" w:hAnsi="Simplified Arabic" w:cs="Simplified Arabic"/>
          <w:b/>
          <w:bCs/>
          <w:sz w:val="28"/>
          <w:szCs w:val="28"/>
        </w:rPr>
        <w:t xml:space="preserve"> </w:t>
      </w:r>
      <w:r w:rsidRPr="00C37C5B">
        <w:rPr>
          <w:rFonts w:ascii="Simplified Arabic" w:hAnsi="Simplified Arabic" w:cs="Simplified Arabic"/>
          <w:b/>
          <w:bCs/>
          <w:sz w:val="28"/>
          <w:szCs w:val="28"/>
          <w:rtl/>
        </w:rPr>
        <w:t>الوسائل</w:t>
      </w:r>
      <w:r w:rsidRPr="00C37C5B">
        <w:rPr>
          <w:rFonts w:ascii="Simplified Arabic" w:hAnsi="Simplified Arabic" w:cs="Simplified Arabic"/>
          <w:b/>
          <w:bCs/>
          <w:sz w:val="28"/>
          <w:szCs w:val="28"/>
        </w:rPr>
        <w:t xml:space="preserve"> </w:t>
      </w:r>
      <w:r w:rsidRPr="00C37C5B">
        <w:rPr>
          <w:rFonts w:ascii="Simplified Arabic" w:hAnsi="Simplified Arabic" w:cs="Simplified Arabic"/>
          <w:b/>
          <w:bCs/>
          <w:sz w:val="28"/>
          <w:szCs w:val="28"/>
          <w:rtl/>
        </w:rPr>
        <w:t>التثقيفية</w:t>
      </w:r>
      <w:r w:rsidRPr="00C37C5B">
        <w:rPr>
          <w:rFonts w:ascii="Simplified Arabic" w:hAnsi="Simplified Arabic" w:cs="Simplified Arabic"/>
          <w:b/>
          <w:bCs/>
          <w:sz w:val="28"/>
          <w:szCs w:val="28"/>
        </w:rPr>
        <w:t xml:space="preserve"> </w:t>
      </w:r>
      <w:r w:rsidRPr="00C37C5B">
        <w:rPr>
          <w:rFonts w:ascii="Simplified Arabic" w:hAnsi="Simplified Arabic" w:cs="Simplified Arabic"/>
          <w:b/>
          <w:bCs/>
          <w:sz w:val="28"/>
          <w:szCs w:val="28"/>
          <w:rtl/>
        </w:rPr>
        <w:t>والإعلامية</w:t>
      </w:r>
      <w:r w:rsidRPr="00C37C5B">
        <w:rPr>
          <w:rFonts w:ascii="Simplified Arabic" w:hAnsi="Simplified Arabic" w:cs="Simplified Arabic"/>
          <w:b/>
          <w:bCs/>
          <w:sz w:val="28"/>
          <w:szCs w:val="28"/>
        </w:rPr>
        <w:t xml:space="preserve"> </w:t>
      </w:r>
      <w:r w:rsidR="00C37C5B">
        <w:rPr>
          <w:rFonts w:ascii="Simplified Arabic" w:hAnsi="Simplified Arabic" w:cs="Simplified Arabic" w:hint="cs"/>
          <w:b/>
          <w:bCs/>
          <w:sz w:val="28"/>
          <w:szCs w:val="28"/>
          <w:rtl/>
        </w:rPr>
        <w:t xml:space="preserve">في تنمية </w:t>
      </w:r>
      <w:r w:rsidRPr="00C37C5B">
        <w:rPr>
          <w:rFonts w:ascii="Simplified Arabic" w:hAnsi="Simplified Arabic" w:cs="Simplified Arabic"/>
          <w:b/>
          <w:bCs/>
          <w:sz w:val="28"/>
          <w:szCs w:val="28"/>
          <w:rtl/>
        </w:rPr>
        <w:t>أخلاقيات</w:t>
      </w:r>
      <w:r w:rsidRPr="00C37C5B">
        <w:rPr>
          <w:rFonts w:ascii="Simplified Arabic" w:hAnsi="Simplified Arabic" w:cs="Simplified Arabic"/>
          <w:b/>
          <w:bCs/>
          <w:sz w:val="28"/>
          <w:szCs w:val="28"/>
        </w:rPr>
        <w:t xml:space="preserve"> </w:t>
      </w:r>
      <w:r w:rsidRPr="00C37C5B">
        <w:rPr>
          <w:rFonts w:ascii="Simplified Arabic" w:hAnsi="Simplified Arabic" w:cs="Simplified Arabic"/>
          <w:b/>
          <w:bCs/>
          <w:sz w:val="28"/>
          <w:szCs w:val="28"/>
          <w:rtl/>
        </w:rPr>
        <w:t>المهنة</w:t>
      </w:r>
      <w:r w:rsidRPr="00C37C5B">
        <w:rPr>
          <w:rFonts w:ascii="Simplified Arabic" w:hAnsi="Simplified Arabic" w:cs="Simplified Arabic"/>
          <w:b/>
          <w:bCs/>
          <w:sz w:val="28"/>
          <w:szCs w:val="28"/>
        </w:rPr>
        <w:t xml:space="preserve"> </w:t>
      </w:r>
      <w:r w:rsidRPr="00C37C5B">
        <w:rPr>
          <w:rFonts w:ascii="Simplified Arabic" w:hAnsi="Simplified Arabic" w:cs="Simplified Arabic"/>
          <w:b/>
          <w:bCs/>
          <w:sz w:val="28"/>
          <w:szCs w:val="28"/>
          <w:rtl/>
        </w:rPr>
        <w:t>وبيان</w:t>
      </w:r>
      <w:r w:rsidRPr="00C37C5B">
        <w:rPr>
          <w:rFonts w:ascii="Simplified Arabic" w:hAnsi="Simplified Arabic" w:cs="Simplified Arabic"/>
          <w:b/>
          <w:bCs/>
          <w:sz w:val="28"/>
          <w:szCs w:val="28"/>
        </w:rPr>
        <w:t xml:space="preserve"> </w:t>
      </w:r>
      <w:r w:rsidRPr="00C37C5B">
        <w:rPr>
          <w:rFonts w:ascii="Simplified Arabic" w:hAnsi="Simplified Arabic" w:cs="Simplified Arabic"/>
          <w:b/>
          <w:bCs/>
          <w:sz w:val="28"/>
          <w:szCs w:val="28"/>
          <w:rtl/>
        </w:rPr>
        <w:t>ثمرة</w:t>
      </w:r>
      <w:r w:rsidRPr="00C37C5B">
        <w:rPr>
          <w:rFonts w:ascii="Simplified Arabic" w:hAnsi="Simplified Arabic" w:cs="Simplified Arabic"/>
          <w:b/>
          <w:bCs/>
          <w:sz w:val="28"/>
          <w:szCs w:val="28"/>
        </w:rPr>
        <w:t xml:space="preserve"> </w:t>
      </w:r>
      <w:r w:rsidRPr="00C37C5B">
        <w:rPr>
          <w:rFonts w:ascii="Simplified Arabic" w:hAnsi="Simplified Arabic" w:cs="Simplified Arabic"/>
          <w:b/>
          <w:bCs/>
          <w:sz w:val="28"/>
          <w:szCs w:val="28"/>
          <w:rtl/>
        </w:rPr>
        <w:t>الالتزام</w:t>
      </w:r>
      <w:r w:rsidR="00C37C5B">
        <w:rPr>
          <w:rFonts w:ascii="Simplified Arabic" w:hAnsi="Simplified Arabic" w:cs="Simplified Arabic" w:hint="cs"/>
          <w:b/>
          <w:bCs/>
          <w:sz w:val="28"/>
          <w:szCs w:val="28"/>
          <w:rtl/>
          <w:lang w:bidi="ar-IQ"/>
        </w:rPr>
        <w:t xml:space="preserve"> بها</w:t>
      </w:r>
      <w:r w:rsidRPr="00C37C5B">
        <w:rPr>
          <w:rFonts w:ascii="Simplified Arabic" w:hAnsi="Simplified Arabic" w:cs="Simplified Arabic"/>
          <w:b/>
          <w:bCs/>
          <w:sz w:val="28"/>
          <w:szCs w:val="28"/>
        </w:rPr>
        <w:t>:</w:t>
      </w:r>
      <w:r w:rsidR="00847447">
        <w:rPr>
          <w:rFonts w:ascii="Simplified Arabic" w:hAnsi="Simplified Arabic" w:cs="Simplified Arabic" w:hint="cs"/>
          <w:b/>
          <w:bCs/>
          <w:sz w:val="28"/>
          <w:szCs w:val="28"/>
          <w:rtl/>
        </w:rPr>
        <w:t xml:space="preserve"> </w:t>
      </w:r>
      <w:r w:rsidRPr="00847447">
        <w:rPr>
          <w:rFonts w:ascii="Simplified Arabic" w:hAnsi="Simplified Arabic" w:cs="Simplified Arabic"/>
          <w:sz w:val="28"/>
          <w:szCs w:val="28"/>
          <w:rtl/>
        </w:rPr>
        <w:t>لابد</w:t>
      </w:r>
      <w:r w:rsidRPr="00847447">
        <w:rPr>
          <w:rFonts w:ascii="Simplified Arabic" w:hAnsi="Simplified Arabic" w:cs="Simplified Arabic"/>
          <w:sz w:val="28"/>
          <w:szCs w:val="28"/>
        </w:rPr>
        <w:t xml:space="preserve"> </w:t>
      </w:r>
      <w:r w:rsidRPr="00847447">
        <w:rPr>
          <w:rFonts w:ascii="Simplified Arabic" w:hAnsi="Simplified Arabic" w:cs="Simplified Arabic"/>
          <w:sz w:val="28"/>
          <w:szCs w:val="28"/>
          <w:rtl/>
        </w:rPr>
        <w:t>من</w:t>
      </w:r>
      <w:r w:rsidRPr="00847447">
        <w:rPr>
          <w:rFonts w:ascii="Simplified Arabic" w:hAnsi="Simplified Arabic" w:cs="Simplified Arabic"/>
          <w:sz w:val="28"/>
          <w:szCs w:val="28"/>
        </w:rPr>
        <w:t xml:space="preserve"> </w:t>
      </w:r>
      <w:r w:rsidRPr="00847447">
        <w:rPr>
          <w:rFonts w:ascii="Simplified Arabic" w:hAnsi="Simplified Arabic" w:cs="Simplified Arabic"/>
          <w:sz w:val="28"/>
          <w:szCs w:val="28"/>
          <w:rtl/>
        </w:rPr>
        <w:t>بناء</w:t>
      </w:r>
      <w:r w:rsidRPr="00847447">
        <w:rPr>
          <w:rFonts w:ascii="Simplified Arabic" w:hAnsi="Simplified Arabic" w:cs="Simplified Arabic"/>
          <w:sz w:val="28"/>
          <w:szCs w:val="28"/>
        </w:rPr>
        <w:t xml:space="preserve"> </w:t>
      </w:r>
      <w:r w:rsidRPr="00847447">
        <w:rPr>
          <w:rFonts w:ascii="Simplified Arabic" w:hAnsi="Simplified Arabic" w:cs="Simplified Arabic"/>
          <w:sz w:val="28"/>
          <w:szCs w:val="28"/>
          <w:rtl/>
        </w:rPr>
        <w:t>ثقافة</w:t>
      </w:r>
      <w:r w:rsidRPr="00847447">
        <w:rPr>
          <w:rFonts w:ascii="Simplified Arabic" w:hAnsi="Simplified Arabic" w:cs="Simplified Arabic"/>
          <w:sz w:val="28"/>
          <w:szCs w:val="28"/>
        </w:rPr>
        <w:t xml:space="preserve"> </w:t>
      </w:r>
      <w:r w:rsidRPr="00847447">
        <w:rPr>
          <w:rFonts w:ascii="Simplified Arabic" w:hAnsi="Simplified Arabic" w:cs="Simplified Arabic"/>
          <w:sz w:val="28"/>
          <w:szCs w:val="28"/>
          <w:rtl/>
        </w:rPr>
        <w:t>أخلاقيات</w:t>
      </w:r>
      <w:r w:rsidRPr="00847447">
        <w:rPr>
          <w:rFonts w:ascii="Simplified Arabic" w:hAnsi="Simplified Arabic" w:cs="Simplified Arabic"/>
          <w:sz w:val="28"/>
          <w:szCs w:val="28"/>
        </w:rPr>
        <w:t xml:space="preserve"> </w:t>
      </w:r>
      <w:r w:rsidRPr="00847447">
        <w:rPr>
          <w:rFonts w:ascii="Simplified Arabic" w:hAnsi="Simplified Arabic" w:cs="Simplified Arabic"/>
          <w:sz w:val="28"/>
          <w:szCs w:val="28"/>
          <w:rtl/>
        </w:rPr>
        <w:t>ال</w:t>
      </w:r>
      <w:r w:rsidR="00847447">
        <w:rPr>
          <w:rFonts w:ascii="Simplified Arabic" w:hAnsi="Simplified Arabic" w:cs="Simplified Arabic" w:hint="cs"/>
          <w:sz w:val="28"/>
          <w:szCs w:val="28"/>
          <w:rtl/>
        </w:rPr>
        <w:t xml:space="preserve">مهنة </w:t>
      </w:r>
      <w:r w:rsidRPr="00847447">
        <w:rPr>
          <w:rFonts w:ascii="Simplified Arabic" w:hAnsi="Simplified Arabic" w:cs="Simplified Arabic"/>
          <w:sz w:val="28"/>
          <w:szCs w:val="28"/>
          <w:rtl/>
        </w:rPr>
        <w:t>وبثها</w:t>
      </w:r>
      <w:r w:rsidRPr="00847447">
        <w:rPr>
          <w:rFonts w:ascii="Simplified Arabic" w:hAnsi="Simplified Arabic" w:cs="Simplified Arabic"/>
          <w:sz w:val="28"/>
          <w:szCs w:val="28"/>
        </w:rPr>
        <w:t xml:space="preserve"> </w:t>
      </w:r>
      <w:r w:rsidRPr="00847447">
        <w:rPr>
          <w:rFonts w:ascii="Simplified Arabic" w:hAnsi="Simplified Arabic" w:cs="Simplified Arabic"/>
          <w:sz w:val="28"/>
          <w:szCs w:val="28"/>
          <w:rtl/>
        </w:rPr>
        <w:t>وتعظيمها</w:t>
      </w:r>
      <w:r w:rsidR="00847447">
        <w:rPr>
          <w:rFonts w:ascii="Simplified Arabic" w:hAnsi="Simplified Arabic" w:cs="Simplified Arabic" w:hint="cs"/>
          <w:sz w:val="28"/>
          <w:szCs w:val="28"/>
          <w:rtl/>
        </w:rPr>
        <w:t xml:space="preserve"> ، وذلك بالاستفادة من جميع الوسائل المتوفرة والممكنة ، لتحقيق ذلك في المجتمع وبيان نتائج هذا الالتزام .</w:t>
      </w:r>
    </w:p>
    <w:p w:rsidR="00D533F9" w:rsidRPr="00D533F9" w:rsidRDefault="00D533F9" w:rsidP="00D533F9">
      <w:pPr>
        <w:autoSpaceDE w:val="0"/>
        <w:autoSpaceDN w:val="0"/>
        <w:bidi/>
        <w:adjustRightInd w:val="0"/>
        <w:spacing w:after="0" w:line="240" w:lineRule="auto"/>
        <w:jc w:val="both"/>
        <w:rPr>
          <w:rFonts w:ascii="Simplified Arabic" w:hAnsi="Simplified Arabic" w:cs="Simplified Arabic"/>
          <w:sz w:val="16"/>
          <w:szCs w:val="16"/>
          <w:rtl/>
          <w:cs/>
        </w:rPr>
      </w:pPr>
    </w:p>
    <w:p w:rsidR="00F30EFC" w:rsidRPr="008019FF" w:rsidRDefault="008019FF" w:rsidP="00D533F9">
      <w:pPr>
        <w:autoSpaceDE w:val="0"/>
        <w:autoSpaceDN w:val="0"/>
        <w:bidi/>
        <w:adjustRightInd w:val="0"/>
        <w:spacing w:after="0" w:line="240" w:lineRule="auto"/>
        <w:jc w:val="both"/>
        <w:rPr>
          <w:rFonts w:ascii="Simplified Arabic" w:hAnsi="Simplified Arabic" w:cs="Simplified Arabic"/>
          <w:b/>
          <w:bCs/>
          <w:sz w:val="28"/>
          <w:szCs w:val="28"/>
          <w:rtl/>
          <w:lang w:bidi="ar-SA"/>
        </w:rPr>
      </w:pPr>
      <w:r>
        <w:rPr>
          <w:rFonts w:ascii="Simplified Arabic" w:hAnsi="Simplified Arabic" w:cs="Simplified Arabic" w:hint="cs"/>
          <w:sz w:val="28"/>
          <w:szCs w:val="28"/>
          <w:rtl/>
          <w:lang w:bidi="ar-SA"/>
        </w:rPr>
        <w:t xml:space="preserve">      </w:t>
      </w:r>
      <w:r w:rsidRPr="008019FF">
        <w:rPr>
          <w:rFonts w:ascii="Simplified Arabic" w:hAnsi="Simplified Arabic" w:cs="Simplified Arabic" w:hint="cs"/>
          <w:b/>
          <w:bCs/>
          <w:sz w:val="28"/>
          <w:szCs w:val="28"/>
          <w:rtl/>
          <w:lang w:bidi="ar-SA"/>
        </w:rPr>
        <w:t xml:space="preserve"> </w:t>
      </w:r>
      <w:r w:rsidR="00D533F9">
        <w:rPr>
          <w:rFonts w:ascii="Simplified Arabic" w:hAnsi="Simplified Arabic" w:cs="Simplified Arabic" w:hint="cs"/>
          <w:b/>
          <w:bCs/>
          <w:sz w:val="28"/>
          <w:szCs w:val="28"/>
          <w:rtl/>
          <w:lang w:bidi="ar-SA"/>
        </w:rPr>
        <w:t xml:space="preserve">     </w:t>
      </w:r>
      <w:r w:rsidR="00847447" w:rsidRPr="008019FF">
        <w:rPr>
          <w:rFonts w:ascii="Simplified Arabic" w:hAnsi="Simplified Arabic" w:cs="Simplified Arabic" w:hint="cs"/>
          <w:b/>
          <w:bCs/>
          <w:sz w:val="28"/>
          <w:szCs w:val="28"/>
          <w:rtl/>
          <w:lang w:bidi="ar-SA"/>
        </w:rPr>
        <w:t xml:space="preserve">و يشير كل من </w:t>
      </w:r>
      <w:r w:rsidRPr="008019FF">
        <w:rPr>
          <w:rFonts w:ascii="Simplified Arabic" w:hAnsi="Simplified Arabic" w:cs="Simplified Arabic"/>
          <w:b/>
          <w:bCs/>
          <w:sz w:val="28"/>
          <w:szCs w:val="28"/>
          <w:rtl/>
          <w:lang w:bidi="ar-SA"/>
        </w:rPr>
        <w:t>كريتنر و</w:t>
      </w:r>
      <w:r w:rsidR="00847447" w:rsidRPr="008019FF">
        <w:rPr>
          <w:rFonts w:ascii="Simplified Arabic" w:hAnsi="Simplified Arabic" w:cs="Simplified Arabic"/>
          <w:b/>
          <w:bCs/>
          <w:sz w:val="28"/>
          <w:szCs w:val="28"/>
          <w:rtl/>
          <w:lang w:bidi="ar-SA"/>
        </w:rPr>
        <w:t>كينيكي</w:t>
      </w:r>
      <w:r w:rsidR="00847447" w:rsidRPr="008019FF">
        <w:rPr>
          <w:rFonts w:ascii="Simplified Arabic" w:hAnsi="Simplified Arabic" w:cs="Simplified Arabic" w:hint="cs"/>
          <w:b/>
          <w:bCs/>
          <w:sz w:val="28"/>
          <w:szCs w:val="28"/>
          <w:rtl/>
          <w:lang w:bidi="ar-SA"/>
        </w:rPr>
        <w:t xml:space="preserve">( </w:t>
      </w:r>
      <w:r w:rsidR="00847447" w:rsidRPr="008019FF">
        <w:rPr>
          <w:rFonts w:ascii="Simplified Arabic" w:hAnsi="Simplified Arabic" w:cs="Simplified Arabic"/>
          <w:b/>
          <w:bCs/>
          <w:sz w:val="28"/>
          <w:szCs w:val="28"/>
          <w:lang w:bidi="ar-SA"/>
        </w:rPr>
        <w:t>:(Kreitner &amp; Kinicki</w:t>
      </w:r>
      <w:r w:rsidR="00847447" w:rsidRPr="008019FF">
        <w:rPr>
          <w:rFonts w:ascii="Simplified Arabic" w:hAnsi="Simplified Arabic" w:cs="Simplified Arabic" w:hint="cs"/>
          <w:b/>
          <w:bCs/>
          <w:sz w:val="28"/>
          <w:szCs w:val="28"/>
          <w:rtl/>
          <w:lang w:bidi="ar-SA"/>
        </w:rPr>
        <w:t xml:space="preserve"> عام (2007) في كتابهم السلوك التنظيمي الى </w:t>
      </w:r>
      <w:r w:rsidR="00847447" w:rsidRPr="008019FF">
        <w:rPr>
          <w:rFonts w:ascii="Simplified Arabic" w:hAnsi="Simplified Arabic" w:cs="Simplified Arabic" w:hint="cs"/>
          <w:b/>
          <w:bCs/>
          <w:sz w:val="28"/>
          <w:szCs w:val="28"/>
          <w:rtl/>
          <w:lang w:bidi="ar-IQ"/>
        </w:rPr>
        <w:t>ال</w:t>
      </w:r>
      <w:r w:rsidR="00847447" w:rsidRPr="008019FF">
        <w:rPr>
          <w:rFonts w:ascii="Simplified Arabic" w:hAnsi="Simplified Arabic" w:cs="Simplified Arabic" w:hint="cs"/>
          <w:b/>
          <w:bCs/>
          <w:sz w:val="28"/>
          <w:szCs w:val="28"/>
          <w:rtl/>
          <w:lang w:bidi="ar-SA"/>
        </w:rPr>
        <w:t xml:space="preserve">كيفية التي يتم بها تعزيز السلوك الاخلاقي في العمل ، وذلك من خلال الجوانب التالية: </w:t>
      </w:r>
    </w:p>
    <w:p w:rsidR="00847447" w:rsidRPr="008019FF" w:rsidRDefault="00847447" w:rsidP="00D46483">
      <w:pPr>
        <w:pStyle w:val="ListParagraph"/>
        <w:numPr>
          <w:ilvl w:val="0"/>
          <w:numId w:val="36"/>
        </w:numPr>
        <w:autoSpaceDE w:val="0"/>
        <w:autoSpaceDN w:val="0"/>
        <w:adjustRightInd w:val="0"/>
        <w:spacing w:after="0" w:line="240" w:lineRule="auto"/>
        <w:jc w:val="both"/>
        <w:rPr>
          <w:rFonts w:ascii="Simplified Arabic" w:hAnsi="Simplified Arabic" w:cs="Simplified Arabic"/>
          <w:sz w:val="28"/>
          <w:szCs w:val="28"/>
        </w:rPr>
      </w:pPr>
      <w:r w:rsidRPr="008019FF">
        <w:rPr>
          <w:rFonts w:ascii="Simplified Arabic" w:hAnsi="Simplified Arabic" w:cs="Simplified Arabic"/>
          <w:sz w:val="28"/>
          <w:szCs w:val="28"/>
          <w:rtl/>
        </w:rPr>
        <w:t>التصرف</w:t>
      </w:r>
      <w:r w:rsidRPr="008019FF">
        <w:rPr>
          <w:rFonts w:ascii="Simplified Arabic" w:hAnsi="Simplified Arabic" w:cs="Simplified Arabic"/>
          <w:sz w:val="28"/>
          <w:szCs w:val="28"/>
        </w:rPr>
        <w:t xml:space="preserve"> </w:t>
      </w:r>
      <w:r w:rsidR="008019FF" w:rsidRPr="008019FF">
        <w:rPr>
          <w:rFonts w:ascii="Simplified Arabic" w:hAnsi="Simplified Arabic" w:cs="Simplified Arabic" w:hint="cs"/>
          <w:sz w:val="28"/>
          <w:szCs w:val="28"/>
          <w:rtl/>
        </w:rPr>
        <w:t>ال</w:t>
      </w:r>
      <w:r w:rsidR="008019FF" w:rsidRPr="008019FF">
        <w:rPr>
          <w:rFonts w:ascii="Simplified Arabic" w:hAnsi="Simplified Arabic" w:cs="Simplified Arabic"/>
          <w:sz w:val="28"/>
          <w:szCs w:val="28"/>
          <w:rtl/>
        </w:rPr>
        <w:t>أخلا</w:t>
      </w:r>
      <w:r w:rsidR="008019FF" w:rsidRPr="008019FF">
        <w:rPr>
          <w:rFonts w:ascii="Simplified Arabic" w:hAnsi="Simplified Arabic" w:cs="Simplified Arabic" w:hint="cs"/>
          <w:sz w:val="28"/>
          <w:szCs w:val="28"/>
          <w:rtl/>
        </w:rPr>
        <w:t>قي لصاحب المهنة</w:t>
      </w:r>
      <w:r w:rsidR="008019FF" w:rsidRPr="008019FF">
        <w:rPr>
          <w:rFonts w:ascii="Simplified Arabic" w:hAnsi="Simplified Arabic" w:cs="Simplified Arabic" w:hint="cs"/>
          <w:sz w:val="28"/>
          <w:szCs w:val="28"/>
          <w:rtl/>
          <w:lang w:bidi="ar-IQ"/>
        </w:rPr>
        <w:t xml:space="preserve"> ، </w:t>
      </w:r>
      <w:r w:rsidR="008019FF">
        <w:rPr>
          <w:rFonts w:ascii="Simplified Arabic" w:hAnsi="Simplified Arabic" w:cs="Simplified Arabic" w:hint="cs"/>
          <w:sz w:val="28"/>
          <w:szCs w:val="28"/>
          <w:rtl/>
          <w:lang w:bidi="ar-IQ"/>
        </w:rPr>
        <w:t xml:space="preserve">بان </w:t>
      </w:r>
      <w:r w:rsidR="008019FF" w:rsidRPr="008019FF">
        <w:rPr>
          <w:rFonts w:ascii="Simplified Arabic" w:hAnsi="Simplified Arabic" w:cs="Simplified Arabic" w:hint="cs"/>
          <w:sz w:val="28"/>
          <w:szCs w:val="28"/>
          <w:rtl/>
          <w:lang w:bidi="ar-IQ"/>
        </w:rPr>
        <w:t>يكون نموذجاً في ممارسته لمهارات مهنته،</w:t>
      </w:r>
      <w:r w:rsidR="008019FF">
        <w:rPr>
          <w:rFonts w:ascii="Simplified Arabic" w:hAnsi="Simplified Arabic" w:cs="Simplified Arabic" w:hint="cs"/>
          <w:sz w:val="28"/>
          <w:szCs w:val="28"/>
          <w:rtl/>
          <w:lang w:bidi="ar-IQ"/>
        </w:rPr>
        <w:t xml:space="preserve"> بالتالي </w:t>
      </w:r>
      <w:r w:rsidR="008019FF" w:rsidRPr="008019FF">
        <w:rPr>
          <w:rFonts w:ascii="Simplified Arabic" w:hAnsi="Simplified Arabic" w:cs="Simplified Arabic" w:hint="cs"/>
          <w:sz w:val="28"/>
          <w:szCs w:val="28"/>
          <w:rtl/>
          <w:lang w:bidi="ar-IQ"/>
        </w:rPr>
        <w:t xml:space="preserve"> يعطي رسالة للعاملين معه على الاهتمام بالتصرف اخلاقياً في ممارسة مهنتهم .</w:t>
      </w:r>
    </w:p>
    <w:p w:rsidR="008019FF" w:rsidRDefault="00847447" w:rsidP="00D46483">
      <w:pPr>
        <w:pStyle w:val="ListParagraph"/>
        <w:numPr>
          <w:ilvl w:val="0"/>
          <w:numId w:val="36"/>
        </w:numPr>
        <w:autoSpaceDE w:val="0"/>
        <w:autoSpaceDN w:val="0"/>
        <w:adjustRightInd w:val="0"/>
        <w:spacing w:after="0" w:line="240" w:lineRule="auto"/>
        <w:jc w:val="both"/>
        <w:rPr>
          <w:rFonts w:ascii="Simplified Arabic" w:hAnsi="Simplified Arabic" w:cs="Simplified Arabic"/>
          <w:sz w:val="28"/>
          <w:szCs w:val="28"/>
        </w:rPr>
      </w:pPr>
      <w:r w:rsidRPr="00847447">
        <w:rPr>
          <w:rFonts w:ascii="Simplified Arabic" w:hAnsi="Simplified Arabic" w:cs="Simplified Arabic"/>
          <w:sz w:val="28"/>
          <w:szCs w:val="28"/>
          <w:rtl/>
        </w:rPr>
        <w:t>مراقبة</w:t>
      </w:r>
      <w:r w:rsidR="008019FF">
        <w:rPr>
          <w:rFonts w:ascii="Simplified Arabic" w:hAnsi="Simplified Arabic" w:cs="Simplified Arabic" w:hint="cs"/>
          <w:sz w:val="28"/>
          <w:szCs w:val="28"/>
          <w:rtl/>
        </w:rPr>
        <w:t xml:space="preserve"> </w:t>
      </w:r>
      <w:r w:rsidR="008019FF">
        <w:rPr>
          <w:rFonts w:ascii="Simplified Arabic" w:hAnsi="Simplified Arabic" w:cs="Simplified Arabic" w:hint="cs"/>
          <w:sz w:val="28"/>
          <w:szCs w:val="28"/>
          <w:rtl/>
          <w:lang w:bidi="ar-IQ"/>
        </w:rPr>
        <w:t>اداء</w:t>
      </w:r>
      <w:r w:rsidRPr="00847447">
        <w:rPr>
          <w:rFonts w:ascii="Simplified Arabic" w:hAnsi="Simplified Arabic" w:cs="Simplified Arabic"/>
          <w:sz w:val="28"/>
          <w:szCs w:val="28"/>
        </w:rPr>
        <w:t xml:space="preserve"> </w:t>
      </w:r>
      <w:r w:rsidRPr="00847447">
        <w:rPr>
          <w:rFonts w:ascii="Simplified Arabic" w:hAnsi="Simplified Arabic" w:cs="Simplified Arabic"/>
          <w:sz w:val="28"/>
          <w:szCs w:val="28"/>
          <w:rtl/>
        </w:rPr>
        <w:t>العاملين</w:t>
      </w:r>
      <w:r w:rsidRPr="00847447">
        <w:rPr>
          <w:rFonts w:ascii="Simplified Arabic" w:hAnsi="Simplified Arabic" w:cs="Simplified Arabic"/>
          <w:sz w:val="28"/>
          <w:szCs w:val="28"/>
        </w:rPr>
        <w:t xml:space="preserve"> </w:t>
      </w:r>
      <w:r w:rsidRPr="00847447">
        <w:rPr>
          <w:rFonts w:ascii="Simplified Arabic" w:hAnsi="Simplified Arabic" w:cs="Simplified Arabic"/>
          <w:sz w:val="28"/>
          <w:szCs w:val="28"/>
          <w:rtl/>
        </w:rPr>
        <w:t>ومعاقبة</w:t>
      </w:r>
      <w:r w:rsidRPr="00847447">
        <w:rPr>
          <w:rFonts w:ascii="Simplified Arabic" w:hAnsi="Simplified Arabic" w:cs="Simplified Arabic"/>
          <w:sz w:val="28"/>
          <w:szCs w:val="28"/>
        </w:rPr>
        <w:t xml:space="preserve"> </w:t>
      </w:r>
      <w:r w:rsidR="008019FF">
        <w:rPr>
          <w:rFonts w:ascii="Simplified Arabic" w:hAnsi="Simplified Arabic" w:cs="Simplified Arabic" w:hint="cs"/>
          <w:sz w:val="28"/>
          <w:szCs w:val="28"/>
          <w:rtl/>
        </w:rPr>
        <w:t xml:space="preserve">من </w:t>
      </w:r>
      <w:r w:rsidR="008019FF">
        <w:rPr>
          <w:rFonts w:ascii="Simplified Arabic" w:hAnsi="Simplified Arabic" w:cs="Simplified Arabic"/>
          <w:sz w:val="28"/>
          <w:szCs w:val="28"/>
          <w:rtl/>
        </w:rPr>
        <w:t>يبتع</w:t>
      </w:r>
      <w:r w:rsidR="008019FF">
        <w:rPr>
          <w:rFonts w:ascii="Simplified Arabic" w:hAnsi="Simplified Arabic" w:cs="Simplified Arabic" w:hint="cs"/>
          <w:sz w:val="28"/>
          <w:szCs w:val="28"/>
          <w:rtl/>
        </w:rPr>
        <w:t>د</w:t>
      </w:r>
      <w:r w:rsidRPr="00847447">
        <w:rPr>
          <w:rFonts w:ascii="Simplified Arabic" w:hAnsi="Simplified Arabic" w:cs="Simplified Arabic"/>
          <w:sz w:val="28"/>
          <w:szCs w:val="28"/>
        </w:rPr>
        <w:t xml:space="preserve"> </w:t>
      </w:r>
      <w:r w:rsidRPr="00847447">
        <w:rPr>
          <w:rFonts w:ascii="Simplified Arabic" w:hAnsi="Simplified Arabic" w:cs="Simplified Arabic"/>
          <w:sz w:val="28"/>
          <w:szCs w:val="28"/>
          <w:rtl/>
        </w:rPr>
        <w:t>عن</w:t>
      </w:r>
      <w:r w:rsidRPr="00847447">
        <w:rPr>
          <w:rFonts w:ascii="Simplified Arabic" w:hAnsi="Simplified Arabic" w:cs="Simplified Arabic"/>
          <w:sz w:val="28"/>
          <w:szCs w:val="28"/>
        </w:rPr>
        <w:t xml:space="preserve"> </w:t>
      </w:r>
      <w:r w:rsidRPr="00847447">
        <w:rPr>
          <w:rFonts w:ascii="Simplified Arabic" w:hAnsi="Simplified Arabic" w:cs="Simplified Arabic"/>
          <w:sz w:val="28"/>
          <w:szCs w:val="28"/>
          <w:rtl/>
        </w:rPr>
        <w:t>السلوكيات</w:t>
      </w:r>
      <w:r w:rsidRPr="00847447">
        <w:rPr>
          <w:rFonts w:ascii="Simplified Arabic" w:hAnsi="Simplified Arabic" w:cs="Simplified Arabic"/>
          <w:sz w:val="28"/>
          <w:szCs w:val="28"/>
        </w:rPr>
        <w:t xml:space="preserve"> </w:t>
      </w:r>
      <w:r w:rsidRPr="00847447">
        <w:rPr>
          <w:rFonts w:ascii="Simplified Arabic" w:hAnsi="Simplified Arabic" w:cs="Simplified Arabic"/>
          <w:sz w:val="28"/>
          <w:szCs w:val="28"/>
          <w:rtl/>
        </w:rPr>
        <w:t>الأخلاقية</w:t>
      </w:r>
      <w:r w:rsidRPr="00847447">
        <w:rPr>
          <w:rFonts w:ascii="Simplified Arabic" w:hAnsi="Simplified Arabic" w:cs="Simplified Arabic"/>
          <w:sz w:val="28"/>
          <w:szCs w:val="28"/>
        </w:rPr>
        <w:t>.</w:t>
      </w:r>
    </w:p>
    <w:p w:rsidR="00847447" w:rsidRPr="008019FF" w:rsidRDefault="00DB5B7A" w:rsidP="00D46483">
      <w:pPr>
        <w:pStyle w:val="ListParagraph"/>
        <w:numPr>
          <w:ilvl w:val="0"/>
          <w:numId w:val="36"/>
        </w:numPr>
        <w:autoSpaceDE w:val="0"/>
        <w:autoSpaceDN w:val="0"/>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اعداد </w:t>
      </w:r>
      <w:r w:rsidR="00847447" w:rsidRPr="008019FF">
        <w:rPr>
          <w:rFonts w:ascii="Simplified Arabic" w:hAnsi="Simplified Arabic" w:cs="Simplified Arabic"/>
          <w:sz w:val="28"/>
          <w:szCs w:val="28"/>
          <w:rtl/>
        </w:rPr>
        <w:t>مدونات</w:t>
      </w:r>
      <w:r w:rsidR="00847447" w:rsidRPr="008019FF">
        <w:rPr>
          <w:rFonts w:ascii="Simplified Arabic" w:hAnsi="Simplified Arabic" w:cs="Simplified Arabic"/>
          <w:sz w:val="28"/>
          <w:szCs w:val="28"/>
        </w:rPr>
        <w:t xml:space="preserve"> </w:t>
      </w:r>
      <w:r w:rsidR="00847447" w:rsidRPr="008019FF">
        <w:rPr>
          <w:rFonts w:ascii="Simplified Arabic" w:hAnsi="Simplified Arabic" w:cs="Simplified Arabic"/>
          <w:sz w:val="28"/>
          <w:szCs w:val="28"/>
          <w:rtl/>
        </w:rPr>
        <w:t>أخلاقية</w:t>
      </w:r>
      <w:r w:rsidR="00847447" w:rsidRPr="008019FF">
        <w:rPr>
          <w:rFonts w:ascii="Simplified Arabic" w:hAnsi="Simplified Arabic" w:cs="Simplified Arabic"/>
          <w:sz w:val="28"/>
          <w:szCs w:val="28"/>
        </w:rPr>
        <w:t xml:space="preserve"> </w:t>
      </w:r>
      <w:r w:rsidR="00847447" w:rsidRPr="008019FF">
        <w:rPr>
          <w:rFonts w:ascii="Simplified Arabic" w:hAnsi="Simplified Arabic" w:cs="Simplified Arabic"/>
          <w:sz w:val="28"/>
          <w:szCs w:val="28"/>
          <w:rtl/>
        </w:rPr>
        <w:t>قيمة</w:t>
      </w:r>
      <w:r w:rsidR="00847447" w:rsidRPr="008019FF">
        <w:rPr>
          <w:rFonts w:ascii="Simplified Arabic" w:hAnsi="Simplified Arabic" w:cs="Simplified Arabic"/>
          <w:sz w:val="28"/>
          <w:szCs w:val="28"/>
        </w:rPr>
        <w:t>.</w:t>
      </w:r>
    </w:p>
    <w:p w:rsidR="008019FF" w:rsidRDefault="00DB5B7A" w:rsidP="00D46483">
      <w:pPr>
        <w:pStyle w:val="ListParagraph"/>
        <w:numPr>
          <w:ilvl w:val="0"/>
          <w:numId w:val="36"/>
        </w:numPr>
        <w:autoSpaceDE w:val="0"/>
        <w:autoSpaceDN w:val="0"/>
        <w:adjustRightInd w:val="0"/>
        <w:spacing w:after="0"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اهتمام ب</w:t>
      </w:r>
      <w:r w:rsidR="00847447" w:rsidRPr="00847447">
        <w:rPr>
          <w:rFonts w:ascii="Simplified Arabic" w:hAnsi="Simplified Arabic" w:cs="Simplified Arabic"/>
          <w:sz w:val="28"/>
          <w:szCs w:val="28"/>
        </w:rPr>
        <w:t xml:space="preserve"> </w:t>
      </w:r>
      <w:r w:rsidR="00847447" w:rsidRPr="00847447">
        <w:rPr>
          <w:rFonts w:ascii="Simplified Arabic" w:hAnsi="Simplified Arabic" w:cs="Simplified Arabic"/>
          <w:sz w:val="28"/>
          <w:szCs w:val="28"/>
          <w:rtl/>
        </w:rPr>
        <w:t>التدريب</w:t>
      </w:r>
      <w:r w:rsidR="00847447" w:rsidRPr="00847447">
        <w:rPr>
          <w:rFonts w:ascii="Simplified Arabic" w:hAnsi="Simplified Arabic" w:cs="Simplified Arabic"/>
          <w:sz w:val="28"/>
          <w:szCs w:val="28"/>
        </w:rPr>
        <w:t xml:space="preserve"> </w:t>
      </w:r>
      <w:r w:rsidR="00847447" w:rsidRPr="00847447">
        <w:rPr>
          <w:rFonts w:ascii="Simplified Arabic" w:hAnsi="Simplified Arabic" w:cs="Simplified Arabic"/>
          <w:sz w:val="28"/>
          <w:szCs w:val="28"/>
          <w:rtl/>
        </w:rPr>
        <w:t>الأخلاقي</w:t>
      </w:r>
      <w:r w:rsidR="00847447" w:rsidRPr="00847447">
        <w:rPr>
          <w:rFonts w:ascii="Simplified Arabic" w:hAnsi="Simplified Arabic" w:cs="Simplified Arabic"/>
          <w:sz w:val="28"/>
          <w:szCs w:val="28"/>
        </w:rPr>
        <w:t>.</w:t>
      </w:r>
    </w:p>
    <w:p w:rsidR="00541B41" w:rsidRDefault="00847447" w:rsidP="00D533F9">
      <w:pPr>
        <w:pStyle w:val="ListParagraph"/>
        <w:numPr>
          <w:ilvl w:val="0"/>
          <w:numId w:val="36"/>
        </w:numPr>
        <w:autoSpaceDE w:val="0"/>
        <w:autoSpaceDN w:val="0"/>
        <w:adjustRightInd w:val="0"/>
        <w:spacing w:after="0" w:line="240" w:lineRule="auto"/>
        <w:jc w:val="both"/>
        <w:rPr>
          <w:rFonts w:ascii="Simplified Arabic" w:hAnsi="Simplified Arabic" w:cs="Simplified Arabic"/>
          <w:sz w:val="28"/>
          <w:szCs w:val="28"/>
        </w:rPr>
      </w:pPr>
      <w:r w:rsidRPr="008019FF">
        <w:rPr>
          <w:rFonts w:ascii="Simplified Arabic" w:hAnsi="Simplified Arabic" w:cs="Simplified Arabic"/>
          <w:sz w:val="28"/>
          <w:szCs w:val="28"/>
          <w:rtl/>
        </w:rPr>
        <w:t>توفير</w:t>
      </w:r>
      <w:r w:rsidRPr="008019FF">
        <w:rPr>
          <w:rFonts w:ascii="Simplified Arabic" w:hAnsi="Simplified Arabic" w:cs="Simplified Arabic"/>
          <w:sz w:val="28"/>
          <w:szCs w:val="28"/>
        </w:rPr>
        <w:t xml:space="preserve"> </w:t>
      </w:r>
      <w:r w:rsidRPr="008019FF">
        <w:rPr>
          <w:rFonts w:ascii="Simplified Arabic" w:hAnsi="Simplified Arabic" w:cs="Simplified Arabic"/>
          <w:sz w:val="28"/>
          <w:szCs w:val="28"/>
          <w:rtl/>
        </w:rPr>
        <w:t>نظام</w:t>
      </w:r>
      <w:r w:rsidRPr="008019FF">
        <w:rPr>
          <w:rFonts w:ascii="Simplified Arabic" w:hAnsi="Simplified Arabic" w:cs="Simplified Arabic"/>
          <w:sz w:val="28"/>
          <w:szCs w:val="28"/>
        </w:rPr>
        <w:t xml:space="preserve"> </w:t>
      </w:r>
      <w:r w:rsidRPr="008019FF">
        <w:rPr>
          <w:rFonts w:ascii="Simplified Arabic" w:hAnsi="Simplified Arabic" w:cs="Simplified Arabic"/>
          <w:sz w:val="28"/>
          <w:szCs w:val="28"/>
          <w:rtl/>
        </w:rPr>
        <w:t>مكافئات</w:t>
      </w:r>
      <w:r w:rsidRPr="008019FF">
        <w:rPr>
          <w:rFonts w:ascii="Simplified Arabic" w:hAnsi="Simplified Arabic" w:cs="Simplified Arabic"/>
          <w:sz w:val="28"/>
          <w:szCs w:val="28"/>
        </w:rPr>
        <w:t xml:space="preserve"> </w:t>
      </w:r>
      <w:r w:rsidRPr="008019FF">
        <w:rPr>
          <w:rFonts w:ascii="Simplified Arabic" w:hAnsi="Simplified Arabic" w:cs="Simplified Arabic"/>
          <w:sz w:val="28"/>
          <w:szCs w:val="28"/>
          <w:rtl/>
        </w:rPr>
        <w:t>يعزز</w:t>
      </w:r>
      <w:r w:rsidRPr="008019FF">
        <w:rPr>
          <w:rFonts w:ascii="Simplified Arabic" w:hAnsi="Simplified Arabic" w:cs="Simplified Arabic"/>
          <w:sz w:val="28"/>
          <w:szCs w:val="28"/>
        </w:rPr>
        <w:t xml:space="preserve"> </w:t>
      </w:r>
      <w:r w:rsidRPr="008019FF">
        <w:rPr>
          <w:rFonts w:ascii="Simplified Arabic" w:hAnsi="Simplified Arabic" w:cs="Simplified Arabic"/>
          <w:sz w:val="28"/>
          <w:szCs w:val="28"/>
          <w:rtl/>
        </w:rPr>
        <w:t>السلوك</w:t>
      </w:r>
      <w:r w:rsidRPr="008019FF">
        <w:rPr>
          <w:rFonts w:ascii="Simplified Arabic" w:hAnsi="Simplified Arabic" w:cs="Simplified Arabic"/>
          <w:sz w:val="28"/>
          <w:szCs w:val="28"/>
        </w:rPr>
        <w:t xml:space="preserve"> </w:t>
      </w:r>
      <w:r w:rsidRPr="008019FF">
        <w:rPr>
          <w:rFonts w:ascii="Simplified Arabic" w:hAnsi="Simplified Arabic" w:cs="Simplified Arabic"/>
          <w:sz w:val="28"/>
          <w:szCs w:val="28"/>
          <w:rtl/>
        </w:rPr>
        <w:t>الأخلاقي</w:t>
      </w:r>
      <w:r w:rsidRPr="008019FF">
        <w:rPr>
          <w:rFonts w:ascii="Simplified Arabic" w:hAnsi="Simplified Arabic" w:cs="Simplified Arabic"/>
          <w:sz w:val="28"/>
          <w:szCs w:val="28"/>
        </w:rPr>
        <w:t>.</w:t>
      </w:r>
      <w:r w:rsidR="004D0CE1" w:rsidRPr="008019FF">
        <w:rPr>
          <w:rFonts w:ascii="Simplified Arabic" w:hAnsi="Simplified Arabic" w:cs="Simplified Arabic"/>
          <w:sz w:val="28"/>
          <w:szCs w:val="28"/>
        </w:rPr>
        <w:t>(</w:t>
      </w:r>
      <w:r w:rsidR="004D0CE1" w:rsidRPr="008019FF">
        <w:rPr>
          <w:rFonts w:ascii="Simplified Arabic" w:hAnsi="Simplified Arabic" w:cs="Simplified Arabic"/>
          <w:b/>
          <w:bCs/>
          <w:sz w:val="28"/>
          <w:szCs w:val="28"/>
        </w:rPr>
        <w:t>Kreitner &amp; Kinicki, 2007</w:t>
      </w:r>
      <w:r w:rsidR="008019FF" w:rsidRPr="008019FF">
        <w:rPr>
          <w:rFonts w:ascii="Simplified Arabic" w:hAnsi="Simplified Arabic" w:cs="Simplified Arabic"/>
          <w:b/>
          <w:bCs/>
          <w:sz w:val="28"/>
          <w:szCs w:val="28"/>
        </w:rPr>
        <w:t>, 41)</w:t>
      </w:r>
    </w:p>
    <w:p w:rsidR="00D533F9" w:rsidRPr="00D533F9" w:rsidRDefault="00D533F9" w:rsidP="00D533F9">
      <w:pPr>
        <w:pStyle w:val="ListParagraph"/>
        <w:autoSpaceDE w:val="0"/>
        <w:autoSpaceDN w:val="0"/>
        <w:adjustRightInd w:val="0"/>
        <w:spacing w:after="0" w:line="240" w:lineRule="auto"/>
        <w:jc w:val="both"/>
        <w:rPr>
          <w:rFonts w:ascii="Simplified Arabic" w:hAnsi="Simplified Arabic" w:cs="Simplified Arabic"/>
          <w:sz w:val="28"/>
          <w:szCs w:val="28"/>
          <w:rtl/>
        </w:rPr>
      </w:pPr>
    </w:p>
    <w:p w:rsidR="000A0069" w:rsidRPr="006F588E" w:rsidRDefault="000A0069" w:rsidP="00D46483">
      <w:pPr>
        <w:pStyle w:val="ListParagraph"/>
        <w:numPr>
          <w:ilvl w:val="0"/>
          <w:numId w:val="20"/>
        </w:numPr>
        <w:jc w:val="both"/>
        <w:rPr>
          <w:rFonts w:ascii="Simplified Arabic" w:hAnsi="Simplified Arabic" w:cs="Simplified Arabic"/>
          <w:b/>
          <w:bCs/>
          <w:color w:val="000000" w:themeColor="text1"/>
          <w:sz w:val="28"/>
          <w:szCs w:val="28"/>
          <w:rtl/>
          <w:lang w:bidi="ar-IQ"/>
        </w:rPr>
      </w:pPr>
      <w:r w:rsidRPr="006F588E">
        <w:rPr>
          <w:rFonts w:ascii="Simplified Arabic" w:hAnsi="Simplified Arabic" w:cs="Simplified Arabic" w:hint="cs"/>
          <w:b/>
          <w:bCs/>
          <w:color w:val="000000" w:themeColor="text1"/>
          <w:sz w:val="28"/>
          <w:szCs w:val="28"/>
          <w:rtl/>
          <w:lang w:bidi="ar-IQ"/>
        </w:rPr>
        <w:t xml:space="preserve">نشاط تدريبي : </w:t>
      </w:r>
      <w:r w:rsidRPr="006F588E">
        <w:rPr>
          <w:rFonts w:ascii="Simplified Arabic" w:hAnsi="Simplified Arabic" w:cs="Simplified Arabic" w:hint="cs"/>
          <w:color w:val="000000" w:themeColor="text1"/>
          <w:sz w:val="28"/>
          <w:szCs w:val="28"/>
          <w:rtl/>
          <w:lang w:bidi="ar-IQ"/>
        </w:rPr>
        <w:t>يدور حول :</w:t>
      </w:r>
    </w:p>
    <w:p w:rsidR="000A0069" w:rsidRPr="00696087" w:rsidRDefault="000A0069" w:rsidP="00D46483">
      <w:pPr>
        <w:numPr>
          <w:ilvl w:val="0"/>
          <w:numId w:val="28"/>
        </w:numPr>
        <w:bidi/>
        <w:jc w:val="both"/>
        <w:rPr>
          <w:rFonts w:ascii="Simplified Arabic" w:hAnsi="Simplified Arabic" w:cs="Simplified Arabic"/>
          <w:color w:val="000000" w:themeColor="text1"/>
          <w:sz w:val="28"/>
          <w:szCs w:val="28"/>
          <w:rtl/>
          <w:lang w:val="ar-SA" w:bidi="ar-SA"/>
        </w:rPr>
      </w:pPr>
      <w:r>
        <w:rPr>
          <w:rFonts w:ascii="Simplified Arabic" w:hAnsi="Simplified Arabic" w:cs="Simplified Arabic" w:hint="cs"/>
          <w:color w:val="000000" w:themeColor="text1"/>
          <w:sz w:val="28"/>
          <w:szCs w:val="28"/>
          <w:shd w:val="clear" w:color="auto" w:fill="FFFFFF"/>
          <w:rtl/>
          <w:lang w:bidi="ar-SA"/>
        </w:rPr>
        <w:t>الاسلوب العلمي لبناء القيم الاخلاقية</w:t>
      </w:r>
      <w:r w:rsidRPr="00696087">
        <w:rPr>
          <w:rFonts w:ascii="Simplified Arabic" w:hAnsi="Simplified Arabic" w:cs="Simplified Arabic"/>
          <w:color w:val="000000" w:themeColor="text1"/>
          <w:sz w:val="28"/>
          <w:szCs w:val="28"/>
          <w:shd w:val="clear" w:color="auto" w:fill="FFFFFF"/>
          <w:rtl/>
          <w:lang w:bidi="ar-SA"/>
        </w:rPr>
        <w:t xml:space="preserve">. </w:t>
      </w:r>
    </w:p>
    <w:p w:rsidR="000A0069" w:rsidRPr="00696087" w:rsidRDefault="000A0069" w:rsidP="00D533F9">
      <w:pPr>
        <w:numPr>
          <w:ilvl w:val="0"/>
          <w:numId w:val="28"/>
        </w:numPr>
        <w:bidi/>
        <w:jc w:val="both"/>
        <w:rPr>
          <w:rFonts w:ascii="Simplified Arabic" w:hAnsi="Simplified Arabic" w:cs="Simplified Arabic"/>
          <w:color w:val="000000" w:themeColor="text1"/>
          <w:sz w:val="28"/>
          <w:szCs w:val="28"/>
          <w:rtl/>
          <w:lang w:val="ar-SA" w:bidi="ar-SA"/>
        </w:rPr>
      </w:pPr>
      <w:r>
        <w:rPr>
          <w:rFonts w:ascii="Simplified Arabic" w:hAnsi="Simplified Arabic" w:cs="Simplified Arabic" w:hint="cs"/>
          <w:color w:val="000000" w:themeColor="text1"/>
          <w:sz w:val="28"/>
          <w:szCs w:val="28"/>
          <w:shd w:val="clear" w:color="auto" w:fill="FFFFFF"/>
          <w:rtl/>
          <w:lang w:bidi="ar-SA"/>
        </w:rPr>
        <w:t>مناقشة الامور الواجب مراعاتها في صياغة الميثاق الاخلاقي للمهنة</w:t>
      </w:r>
      <w:r w:rsidR="00753D43">
        <w:rPr>
          <w:rFonts w:ascii="Simplified Arabic" w:hAnsi="Simplified Arabic" w:cs="Simplified Arabic" w:hint="cs"/>
          <w:color w:val="000000" w:themeColor="text1"/>
          <w:sz w:val="28"/>
          <w:szCs w:val="28"/>
          <w:shd w:val="clear" w:color="auto" w:fill="FFFFFF"/>
          <w:rtl/>
          <w:lang w:bidi="ar-SA"/>
        </w:rPr>
        <w:t xml:space="preserve"> حسب التخصص</w:t>
      </w:r>
      <w:r w:rsidRPr="00696087">
        <w:rPr>
          <w:rFonts w:ascii="Simplified Arabic" w:hAnsi="Simplified Arabic" w:cs="Simplified Arabic"/>
          <w:color w:val="000000" w:themeColor="text1"/>
          <w:sz w:val="28"/>
          <w:szCs w:val="28"/>
          <w:shd w:val="clear" w:color="auto" w:fill="FFFFFF"/>
          <w:rtl/>
          <w:lang w:bidi="ar-SA"/>
        </w:rPr>
        <w:t>.</w:t>
      </w:r>
    </w:p>
    <w:p w:rsidR="000A0069" w:rsidRPr="00696087" w:rsidRDefault="000A0069" w:rsidP="00D46483">
      <w:pPr>
        <w:numPr>
          <w:ilvl w:val="0"/>
          <w:numId w:val="28"/>
        </w:numPr>
        <w:bidi/>
        <w:jc w:val="both"/>
        <w:rPr>
          <w:rFonts w:ascii="Simplified Arabic" w:hAnsi="Simplified Arabic" w:cs="Simplified Arabic"/>
          <w:color w:val="000000" w:themeColor="text1"/>
          <w:sz w:val="28"/>
          <w:szCs w:val="28"/>
          <w:rtl/>
          <w:lang w:val="ar-SA" w:bidi="ar-SA"/>
        </w:rPr>
      </w:pPr>
      <w:r w:rsidRPr="00696087">
        <w:rPr>
          <w:rFonts w:ascii="Simplified Arabic" w:hAnsi="Simplified Arabic" w:cs="Simplified Arabic" w:hint="cs"/>
          <w:color w:val="000000" w:themeColor="text1"/>
          <w:sz w:val="28"/>
          <w:szCs w:val="28"/>
          <w:shd w:val="clear" w:color="auto" w:fill="FFFFFF"/>
          <w:rtl/>
          <w:lang w:bidi="ar-SA"/>
        </w:rPr>
        <w:t xml:space="preserve">مناقشة </w:t>
      </w:r>
      <w:r>
        <w:rPr>
          <w:rFonts w:ascii="Simplified Arabic" w:hAnsi="Simplified Arabic" w:cs="Simplified Arabic" w:hint="cs"/>
          <w:color w:val="000000" w:themeColor="text1"/>
          <w:sz w:val="28"/>
          <w:szCs w:val="28"/>
          <w:shd w:val="clear" w:color="auto" w:fill="FFFFFF"/>
          <w:rtl/>
          <w:lang w:bidi="ar-SA"/>
        </w:rPr>
        <w:t>سبل تعزيز وتنمية القيم الاخلاقية</w:t>
      </w:r>
      <w:r w:rsidRPr="00696087">
        <w:rPr>
          <w:rFonts w:ascii="Simplified Arabic" w:hAnsi="Simplified Arabic" w:cs="Simplified Arabic"/>
          <w:color w:val="000000" w:themeColor="text1"/>
          <w:sz w:val="28"/>
          <w:szCs w:val="28"/>
          <w:shd w:val="clear" w:color="auto" w:fill="FFFFFF"/>
          <w:rtl/>
          <w:lang w:bidi="ar-SA"/>
        </w:rPr>
        <w:t>.</w:t>
      </w:r>
    </w:p>
    <w:p w:rsidR="00D533F9" w:rsidRDefault="00D533F9" w:rsidP="00541B41">
      <w:pPr>
        <w:tabs>
          <w:tab w:val="left" w:pos="3405"/>
        </w:tabs>
        <w:bidi/>
        <w:jc w:val="center"/>
        <w:rPr>
          <w:rFonts w:ascii="Simplified Arabic" w:hAnsi="Simplified Arabic" w:cs="Simplified Arabic"/>
          <w:b/>
          <w:bCs/>
          <w:color w:val="000000" w:themeColor="text1"/>
          <w:sz w:val="32"/>
          <w:szCs w:val="32"/>
          <w:rtl/>
          <w:lang w:bidi="ar-IQ"/>
        </w:rPr>
      </w:pPr>
    </w:p>
    <w:p w:rsidR="00D533F9" w:rsidRDefault="00D533F9" w:rsidP="00D533F9">
      <w:pPr>
        <w:tabs>
          <w:tab w:val="left" w:pos="3405"/>
        </w:tabs>
        <w:bidi/>
        <w:jc w:val="center"/>
        <w:rPr>
          <w:rFonts w:ascii="Simplified Arabic" w:hAnsi="Simplified Arabic" w:cs="Simplified Arabic"/>
          <w:b/>
          <w:bCs/>
          <w:color w:val="000000" w:themeColor="text1"/>
          <w:sz w:val="32"/>
          <w:szCs w:val="32"/>
          <w:rtl/>
          <w:lang w:bidi="ar-IQ"/>
        </w:rPr>
      </w:pPr>
    </w:p>
    <w:p w:rsidR="00D533F9" w:rsidRDefault="00D533F9" w:rsidP="00D533F9">
      <w:pPr>
        <w:tabs>
          <w:tab w:val="left" w:pos="3405"/>
        </w:tabs>
        <w:bidi/>
        <w:jc w:val="center"/>
        <w:rPr>
          <w:rFonts w:ascii="Simplified Arabic" w:hAnsi="Simplified Arabic" w:cs="Simplified Arabic"/>
          <w:b/>
          <w:bCs/>
          <w:color w:val="000000" w:themeColor="text1"/>
          <w:sz w:val="32"/>
          <w:szCs w:val="32"/>
          <w:rtl/>
          <w:lang w:bidi="ar-IQ"/>
        </w:rPr>
      </w:pPr>
    </w:p>
    <w:p w:rsidR="00D533F9" w:rsidRDefault="00D533F9" w:rsidP="00D533F9">
      <w:pPr>
        <w:tabs>
          <w:tab w:val="left" w:pos="3405"/>
        </w:tabs>
        <w:bidi/>
        <w:jc w:val="center"/>
        <w:rPr>
          <w:rFonts w:ascii="Simplified Arabic" w:hAnsi="Simplified Arabic" w:cs="Simplified Arabic"/>
          <w:b/>
          <w:bCs/>
          <w:color w:val="000000" w:themeColor="text1"/>
          <w:sz w:val="32"/>
          <w:szCs w:val="32"/>
          <w:rtl/>
          <w:lang w:bidi="ar-IQ"/>
        </w:rPr>
      </w:pPr>
    </w:p>
    <w:p w:rsidR="00D533F9" w:rsidRDefault="00D533F9" w:rsidP="00D533F9">
      <w:pPr>
        <w:tabs>
          <w:tab w:val="left" w:pos="3405"/>
        </w:tabs>
        <w:bidi/>
        <w:jc w:val="center"/>
        <w:rPr>
          <w:rFonts w:ascii="Simplified Arabic" w:hAnsi="Simplified Arabic" w:cs="Simplified Arabic"/>
          <w:b/>
          <w:bCs/>
          <w:color w:val="000000" w:themeColor="text1"/>
          <w:sz w:val="32"/>
          <w:szCs w:val="32"/>
          <w:rtl/>
          <w:lang w:bidi="ar-IQ"/>
        </w:rPr>
      </w:pPr>
    </w:p>
    <w:p w:rsidR="00D533F9" w:rsidRDefault="00D533F9" w:rsidP="00D533F9">
      <w:pPr>
        <w:tabs>
          <w:tab w:val="left" w:pos="3405"/>
        </w:tabs>
        <w:bidi/>
        <w:jc w:val="center"/>
        <w:rPr>
          <w:rFonts w:ascii="Simplified Arabic" w:hAnsi="Simplified Arabic" w:cs="Simplified Arabic"/>
          <w:b/>
          <w:bCs/>
          <w:color w:val="000000" w:themeColor="text1"/>
          <w:sz w:val="32"/>
          <w:szCs w:val="32"/>
          <w:rtl/>
          <w:lang w:bidi="ar-IQ"/>
        </w:rPr>
      </w:pPr>
    </w:p>
    <w:p w:rsidR="00D533F9" w:rsidRDefault="00D533F9" w:rsidP="00D533F9">
      <w:pPr>
        <w:tabs>
          <w:tab w:val="left" w:pos="3405"/>
        </w:tabs>
        <w:bidi/>
        <w:jc w:val="center"/>
        <w:rPr>
          <w:rFonts w:ascii="Simplified Arabic" w:hAnsi="Simplified Arabic" w:cs="Simplified Arabic"/>
          <w:b/>
          <w:bCs/>
          <w:color w:val="000000" w:themeColor="text1"/>
          <w:sz w:val="32"/>
          <w:szCs w:val="32"/>
          <w:rtl/>
          <w:lang w:bidi="ar-IQ"/>
        </w:rPr>
      </w:pPr>
    </w:p>
    <w:p w:rsidR="00D533F9" w:rsidRDefault="00D533F9" w:rsidP="00D533F9">
      <w:pPr>
        <w:tabs>
          <w:tab w:val="left" w:pos="3405"/>
        </w:tabs>
        <w:bidi/>
        <w:jc w:val="center"/>
        <w:rPr>
          <w:rFonts w:ascii="Simplified Arabic" w:hAnsi="Simplified Arabic" w:cs="Simplified Arabic"/>
          <w:b/>
          <w:bCs/>
          <w:color w:val="000000" w:themeColor="text1"/>
          <w:sz w:val="32"/>
          <w:szCs w:val="32"/>
          <w:rtl/>
          <w:lang w:bidi="ar-IQ"/>
        </w:rPr>
      </w:pPr>
    </w:p>
    <w:p w:rsidR="00D533F9" w:rsidRDefault="00D533F9" w:rsidP="00D533F9">
      <w:pPr>
        <w:tabs>
          <w:tab w:val="left" w:pos="3405"/>
        </w:tabs>
        <w:bidi/>
        <w:jc w:val="center"/>
        <w:rPr>
          <w:rFonts w:ascii="Simplified Arabic" w:hAnsi="Simplified Arabic" w:cs="Simplified Arabic"/>
          <w:b/>
          <w:bCs/>
          <w:color w:val="000000" w:themeColor="text1"/>
          <w:sz w:val="32"/>
          <w:szCs w:val="32"/>
          <w:rtl/>
          <w:lang w:bidi="ar-IQ"/>
        </w:rPr>
      </w:pPr>
    </w:p>
    <w:p w:rsidR="00D533F9" w:rsidRDefault="00D533F9" w:rsidP="00D533F9">
      <w:pPr>
        <w:tabs>
          <w:tab w:val="left" w:pos="3405"/>
        </w:tabs>
        <w:bidi/>
        <w:jc w:val="center"/>
        <w:rPr>
          <w:rFonts w:ascii="Simplified Arabic" w:hAnsi="Simplified Arabic" w:cs="Simplified Arabic"/>
          <w:b/>
          <w:bCs/>
          <w:color w:val="000000" w:themeColor="text1"/>
          <w:sz w:val="32"/>
          <w:szCs w:val="32"/>
          <w:rtl/>
          <w:lang w:bidi="ar-IQ"/>
        </w:rPr>
      </w:pPr>
    </w:p>
    <w:p w:rsidR="00D533F9" w:rsidRDefault="00D533F9" w:rsidP="00D533F9">
      <w:pPr>
        <w:tabs>
          <w:tab w:val="left" w:pos="3405"/>
        </w:tabs>
        <w:bidi/>
        <w:jc w:val="center"/>
        <w:rPr>
          <w:rFonts w:ascii="Simplified Arabic" w:hAnsi="Simplified Arabic" w:cs="Simplified Arabic"/>
          <w:b/>
          <w:bCs/>
          <w:color w:val="000000" w:themeColor="text1"/>
          <w:sz w:val="32"/>
          <w:szCs w:val="32"/>
          <w:rtl/>
          <w:lang w:bidi="ar-IQ"/>
        </w:rPr>
      </w:pPr>
    </w:p>
    <w:p w:rsidR="00D533F9" w:rsidRDefault="00D533F9" w:rsidP="00D533F9">
      <w:pPr>
        <w:tabs>
          <w:tab w:val="left" w:pos="3405"/>
        </w:tabs>
        <w:bidi/>
        <w:jc w:val="center"/>
        <w:rPr>
          <w:rFonts w:ascii="Simplified Arabic" w:hAnsi="Simplified Arabic" w:cs="Simplified Arabic"/>
          <w:b/>
          <w:bCs/>
          <w:color w:val="000000" w:themeColor="text1"/>
          <w:sz w:val="32"/>
          <w:szCs w:val="32"/>
          <w:rtl/>
          <w:lang w:bidi="ar-IQ"/>
        </w:rPr>
      </w:pPr>
    </w:p>
    <w:p w:rsidR="00D533F9" w:rsidRDefault="00D533F9" w:rsidP="00D533F9">
      <w:pPr>
        <w:tabs>
          <w:tab w:val="left" w:pos="3405"/>
        </w:tabs>
        <w:bidi/>
        <w:jc w:val="center"/>
        <w:rPr>
          <w:rFonts w:ascii="Simplified Arabic" w:hAnsi="Simplified Arabic" w:cs="Simplified Arabic"/>
          <w:b/>
          <w:bCs/>
          <w:color w:val="000000" w:themeColor="text1"/>
          <w:sz w:val="32"/>
          <w:szCs w:val="32"/>
          <w:rtl/>
          <w:lang w:bidi="ar-IQ"/>
        </w:rPr>
      </w:pPr>
    </w:p>
    <w:p w:rsidR="00932C0C" w:rsidRPr="00482591" w:rsidRDefault="000847B8" w:rsidP="00D533F9">
      <w:pPr>
        <w:tabs>
          <w:tab w:val="left" w:pos="3405"/>
        </w:tabs>
        <w:bidi/>
        <w:jc w:val="center"/>
        <w:rPr>
          <w:sz w:val="32"/>
          <w:szCs w:val="32"/>
          <w:rtl/>
          <w:lang w:bidi="ar-IQ"/>
        </w:rPr>
      </w:pPr>
      <w:r w:rsidRPr="00482591">
        <w:rPr>
          <w:rFonts w:ascii="Simplified Arabic" w:hAnsi="Simplified Arabic" w:cs="Simplified Arabic"/>
          <w:b/>
          <w:bCs/>
          <w:color w:val="000000" w:themeColor="text1"/>
          <w:sz w:val="32"/>
          <w:szCs w:val="32"/>
          <w:rtl/>
          <w:lang w:bidi="ar-IQ"/>
        </w:rPr>
        <w:lastRenderedPageBreak/>
        <w:t xml:space="preserve">اخلاقيات </w:t>
      </w:r>
      <w:r w:rsidRPr="00482591">
        <w:rPr>
          <w:rFonts w:ascii="Simplified Arabic" w:hAnsi="Simplified Arabic" w:cs="Simplified Arabic" w:hint="cs"/>
          <w:b/>
          <w:bCs/>
          <w:color w:val="000000" w:themeColor="text1"/>
          <w:sz w:val="32"/>
          <w:szCs w:val="32"/>
          <w:rtl/>
          <w:lang w:bidi="ar-IQ"/>
        </w:rPr>
        <w:t xml:space="preserve">ممارسة </w:t>
      </w:r>
      <w:r w:rsidRPr="00482591">
        <w:rPr>
          <w:rFonts w:ascii="Simplified Arabic" w:hAnsi="Simplified Arabic" w:cs="Simplified Arabic"/>
          <w:b/>
          <w:bCs/>
          <w:color w:val="000000" w:themeColor="text1"/>
          <w:sz w:val="32"/>
          <w:szCs w:val="32"/>
          <w:rtl/>
          <w:lang w:bidi="ar-IQ"/>
        </w:rPr>
        <w:t>ا</w:t>
      </w:r>
      <w:r w:rsidRPr="00482591">
        <w:rPr>
          <w:rFonts w:ascii="Simplified Arabic" w:hAnsi="Simplified Arabic" w:cs="Simplified Arabic" w:hint="cs"/>
          <w:b/>
          <w:bCs/>
          <w:color w:val="000000" w:themeColor="text1"/>
          <w:sz w:val="32"/>
          <w:szCs w:val="32"/>
          <w:rtl/>
          <w:lang w:bidi="ar-IQ"/>
        </w:rPr>
        <w:t>لمهن الهندسية</w:t>
      </w:r>
    </w:p>
    <w:p w:rsidR="00F26E4B" w:rsidRDefault="00541B41" w:rsidP="00F26E4B">
      <w:pPr>
        <w:tabs>
          <w:tab w:val="left" w:pos="3405"/>
        </w:tabs>
        <w:bidi/>
        <w:jc w:val="center"/>
        <w:rPr>
          <w:rFonts w:cs="Arial"/>
          <w:sz w:val="16"/>
          <w:szCs w:val="16"/>
          <w:rtl/>
          <w:lang w:bidi="ar-IQ"/>
        </w:rPr>
      </w:pPr>
      <w:r>
        <w:rPr>
          <w:rFonts w:asciiTheme="minorBidi" w:hAnsiTheme="minorBidi" w:hint="cs"/>
          <w:sz w:val="28"/>
          <w:szCs w:val="28"/>
          <w:rtl/>
          <w:lang w:bidi="ar-IQ"/>
        </w:rPr>
        <w:t xml:space="preserve">( </w:t>
      </w:r>
      <w:r>
        <w:rPr>
          <w:rFonts w:asciiTheme="minorBidi" w:hAnsiTheme="minorBidi" w:cs="Times New Roman" w:hint="cs"/>
          <w:sz w:val="28"/>
          <w:szCs w:val="28"/>
          <w:rtl/>
          <w:lang w:bidi="ar-IQ"/>
        </w:rPr>
        <w:t xml:space="preserve">خاصة بالكليات التقنية الهندسية </w:t>
      </w:r>
      <w:r>
        <w:rPr>
          <w:rFonts w:asciiTheme="minorBidi" w:hAnsiTheme="minorBidi" w:hint="cs"/>
          <w:sz w:val="28"/>
          <w:szCs w:val="28"/>
          <w:rtl/>
          <w:lang w:bidi="ar-IQ"/>
        </w:rPr>
        <w:t>)</w:t>
      </w:r>
    </w:p>
    <w:p w:rsidR="00A14E21" w:rsidRPr="00482591" w:rsidRDefault="00EA41C4" w:rsidP="00EA41C4">
      <w:pPr>
        <w:tabs>
          <w:tab w:val="left" w:pos="3405"/>
        </w:tabs>
        <w:bidi/>
        <w:jc w:val="center"/>
        <w:rPr>
          <w:sz w:val="32"/>
          <w:szCs w:val="32"/>
          <w:rtl/>
          <w:lang w:bidi="ar-IQ"/>
        </w:rPr>
      </w:pPr>
      <w:r w:rsidRPr="005F54DB">
        <w:rPr>
          <w:rFonts w:ascii="Simplified Arabic" w:hAnsi="Simplified Arabic" w:cs="Simplified Arabic"/>
          <w:b/>
          <w:bCs/>
          <w:color w:val="000000" w:themeColor="text1"/>
          <w:sz w:val="32"/>
          <w:szCs w:val="32"/>
          <w:rtl/>
          <w:lang w:bidi="ar-IQ"/>
        </w:rPr>
        <w:t>الوحدة (</w:t>
      </w:r>
      <w:r>
        <w:rPr>
          <w:rFonts w:ascii="Simplified Arabic" w:hAnsi="Simplified Arabic" w:cs="Simplified Arabic" w:hint="cs"/>
          <w:b/>
          <w:bCs/>
          <w:color w:val="000000" w:themeColor="text1"/>
          <w:sz w:val="32"/>
          <w:szCs w:val="32"/>
          <w:rtl/>
          <w:lang w:bidi="ar-IQ"/>
        </w:rPr>
        <w:t>7</w:t>
      </w:r>
      <w:r w:rsidRPr="005F54DB">
        <w:rPr>
          <w:rFonts w:ascii="Simplified Arabic" w:hAnsi="Simplified Arabic" w:cs="Simplified Arabic"/>
          <w:b/>
          <w:bCs/>
          <w:color w:val="000000" w:themeColor="text1"/>
          <w:sz w:val="32"/>
          <w:szCs w:val="32"/>
          <w:rtl/>
          <w:lang w:bidi="ar-IQ"/>
        </w:rPr>
        <w:t xml:space="preserve">) </w:t>
      </w:r>
      <w:r>
        <w:rPr>
          <w:rFonts w:ascii="Simplified Arabic" w:hAnsi="Simplified Arabic" w:cs="Simplified Arabic" w:hint="cs"/>
          <w:b/>
          <w:bCs/>
          <w:color w:val="000000" w:themeColor="text1"/>
          <w:sz w:val="32"/>
          <w:szCs w:val="32"/>
          <w:rtl/>
          <w:lang w:bidi="ar-IQ"/>
        </w:rPr>
        <w:t xml:space="preserve">- </w:t>
      </w:r>
      <w:r w:rsidR="00A14E21" w:rsidRPr="00482591">
        <w:rPr>
          <w:rFonts w:ascii="Simplified Arabic" w:hAnsi="Simplified Arabic" w:cs="Simplified Arabic"/>
          <w:b/>
          <w:bCs/>
          <w:color w:val="000000" w:themeColor="text1"/>
          <w:sz w:val="32"/>
          <w:szCs w:val="32"/>
          <w:rtl/>
          <w:lang w:bidi="ar-IQ"/>
        </w:rPr>
        <w:t xml:space="preserve">اخلاقيات </w:t>
      </w:r>
      <w:r w:rsidR="00A14E21" w:rsidRPr="00482591">
        <w:rPr>
          <w:rFonts w:ascii="Simplified Arabic" w:hAnsi="Simplified Arabic" w:cs="Simplified Arabic" w:hint="cs"/>
          <w:b/>
          <w:bCs/>
          <w:color w:val="000000" w:themeColor="text1"/>
          <w:sz w:val="32"/>
          <w:szCs w:val="32"/>
          <w:rtl/>
          <w:lang w:bidi="ar-IQ"/>
        </w:rPr>
        <w:t>مهن</w:t>
      </w:r>
      <w:r w:rsidR="00A14E21">
        <w:rPr>
          <w:rFonts w:ascii="Simplified Arabic" w:hAnsi="Simplified Arabic" w:cs="Simplified Arabic" w:hint="cs"/>
          <w:b/>
          <w:bCs/>
          <w:color w:val="000000" w:themeColor="text1"/>
          <w:sz w:val="32"/>
          <w:szCs w:val="32"/>
          <w:rtl/>
          <w:lang w:bidi="ar-IQ"/>
        </w:rPr>
        <w:t>ة الهندس</w:t>
      </w:r>
      <w:r w:rsidR="00A14E21" w:rsidRPr="00482591">
        <w:rPr>
          <w:rFonts w:ascii="Simplified Arabic" w:hAnsi="Simplified Arabic" w:cs="Simplified Arabic" w:hint="cs"/>
          <w:b/>
          <w:bCs/>
          <w:color w:val="000000" w:themeColor="text1"/>
          <w:sz w:val="32"/>
          <w:szCs w:val="32"/>
          <w:rtl/>
          <w:lang w:bidi="ar-IQ"/>
        </w:rPr>
        <w:t>ة</w:t>
      </w:r>
    </w:p>
    <w:p w:rsidR="00A14E21" w:rsidRPr="00A14E21" w:rsidRDefault="00A14E21" w:rsidP="00A14E21">
      <w:pPr>
        <w:tabs>
          <w:tab w:val="left" w:pos="3405"/>
        </w:tabs>
        <w:bidi/>
        <w:jc w:val="center"/>
        <w:rPr>
          <w:rFonts w:cs="Arial"/>
          <w:sz w:val="16"/>
          <w:szCs w:val="16"/>
          <w:rtl/>
          <w:lang w:bidi="ar-IQ"/>
        </w:rPr>
      </w:pPr>
    </w:p>
    <w:p w:rsidR="00F26E4B" w:rsidRPr="00F90B0E" w:rsidRDefault="00F26E4B" w:rsidP="00F26E4B">
      <w:pPr>
        <w:bidi/>
        <w:jc w:val="both"/>
        <w:rPr>
          <w:rFonts w:ascii="Simplified Arabic" w:hAnsi="Simplified Arabic" w:cs="Simplified Arabic"/>
          <w:b/>
          <w:bCs/>
          <w:color w:val="000000" w:themeColor="text1"/>
          <w:sz w:val="28"/>
          <w:szCs w:val="28"/>
          <w:lang w:bidi="ar-IQ"/>
        </w:rPr>
      </w:pPr>
      <w:r w:rsidRPr="00F90B0E">
        <w:rPr>
          <w:rFonts w:ascii="Simplified Arabic" w:hAnsi="Simplified Arabic" w:cs="Simplified Arabic"/>
          <w:b/>
          <w:bCs/>
          <w:color w:val="000000" w:themeColor="text1"/>
          <w:sz w:val="28"/>
          <w:szCs w:val="28"/>
          <w:rtl/>
          <w:lang w:bidi="ar-IQ"/>
        </w:rPr>
        <w:t xml:space="preserve">الاهداف المحددة: </w:t>
      </w:r>
      <w:r w:rsidRPr="00F90B0E">
        <w:rPr>
          <w:rFonts w:ascii="Simplified Arabic" w:hAnsi="Simplified Arabic" w:cs="Simplified Arabic"/>
          <w:b/>
          <w:bCs/>
          <w:color w:val="000000" w:themeColor="text1"/>
          <w:sz w:val="28"/>
          <w:szCs w:val="28"/>
          <w:rtl/>
          <w:lang w:bidi="ar-SA"/>
        </w:rPr>
        <w:t xml:space="preserve">سيكون </w:t>
      </w:r>
      <w:r w:rsidRPr="00F90B0E">
        <w:rPr>
          <w:rFonts w:ascii="Simplified Arabic" w:hAnsi="Simplified Arabic" w:cs="Simplified Arabic"/>
          <w:b/>
          <w:bCs/>
          <w:color w:val="000000" w:themeColor="text1"/>
          <w:sz w:val="28"/>
          <w:szCs w:val="28"/>
          <w:rtl/>
          <w:lang w:bidi="ar-IQ"/>
        </w:rPr>
        <w:t>الطالب</w:t>
      </w:r>
      <w:r w:rsidRPr="00F90B0E">
        <w:rPr>
          <w:rFonts w:ascii="Simplified Arabic" w:hAnsi="Simplified Arabic" w:cs="Simplified Arabic"/>
          <w:b/>
          <w:bCs/>
          <w:color w:val="000000" w:themeColor="text1"/>
          <w:sz w:val="28"/>
          <w:szCs w:val="28"/>
          <w:rtl/>
          <w:lang w:bidi="ar-SA"/>
        </w:rPr>
        <w:t xml:space="preserve"> بعد نهاية المحاضرة قادرا على أن</w:t>
      </w:r>
      <w:r w:rsidRPr="00F90B0E">
        <w:rPr>
          <w:rFonts w:ascii="Simplified Arabic" w:hAnsi="Simplified Arabic" w:cs="Simplified Arabic"/>
          <w:b/>
          <w:bCs/>
          <w:color w:val="000000" w:themeColor="text1"/>
          <w:sz w:val="28"/>
          <w:szCs w:val="28"/>
          <w:rtl/>
          <w:cs/>
        </w:rPr>
        <w:t>:</w:t>
      </w:r>
    </w:p>
    <w:p w:rsidR="00F26E4B" w:rsidRPr="00F90B0E" w:rsidRDefault="00F26E4B" w:rsidP="00D46483">
      <w:pPr>
        <w:numPr>
          <w:ilvl w:val="0"/>
          <w:numId w:val="27"/>
        </w:numPr>
        <w:bidi/>
        <w:jc w:val="both"/>
        <w:rPr>
          <w:rFonts w:ascii="Simplified Arabic" w:hAnsi="Simplified Arabic" w:cs="Simplified Arabic"/>
          <w:color w:val="000000" w:themeColor="text1"/>
          <w:sz w:val="28"/>
          <w:szCs w:val="28"/>
          <w:rtl/>
          <w:lang w:val="ar-SA" w:bidi="ar-SA"/>
        </w:rPr>
      </w:pPr>
      <w:r w:rsidRPr="00F90B0E">
        <w:rPr>
          <w:rFonts w:ascii="Simplified Arabic" w:hAnsi="Simplified Arabic" w:cs="Simplified Arabic"/>
          <w:color w:val="000000" w:themeColor="text1"/>
          <w:sz w:val="28"/>
          <w:szCs w:val="28"/>
          <w:lang w:bidi="ar-IQ"/>
        </w:rPr>
        <w:t xml:space="preserve"> </w:t>
      </w:r>
      <w:r w:rsidRPr="00F90B0E">
        <w:rPr>
          <w:rFonts w:ascii="Simplified Arabic" w:hAnsi="Simplified Arabic" w:cs="Simplified Arabic"/>
          <w:color w:val="000000" w:themeColor="text1"/>
          <w:sz w:val="28"/>
          <w:szCs w:val="28"/>
          <w:rtl/>
          <w:lang w:bidi="ar-IQ"/>
        </w:rPr>
        <w:t xml:space="preserve">يبين </w:t>
      </w:r>
      <w:r w:rsidR="006053A6">
        <w:rPr>
          <w:rFonts w:ascii="Simplified Arabic" w:hAnsi="Simplified Arabic" w:cs="Simplified Arabic" w:hint="cs"/>
          <w:color w:val="000000" w:themeColor="text1"/>
          <w:sz w:val="28"/>
          <w:szCs w:val="28"/>
          <w:rtl/>
          <w:lang w:bidi="ar-IQ"/>
        </w:rPr>
        <w:t>اهمية المهن</w:t>
      </w:r>
      <w:r w:rsidR="002F0355">
        <w:rPr>
          <w:rFonts w:ascii="Simplified Arabic" w:hAnsi="Simplified Arabic" w:cs="Simplified Arabic" w:hint="cs"/>
          <w:color w:val="000000" w:themeColor="text1"/>
          <w:sz w:val="28"/>
          <w:szCs w:val="28"/>
          <w:rtl/>
          <w:lang w:bidi="ar-IQ"/>
        </w:rPr>
        <w:t>دسين في المجتمع</w:t>
      </w:r>
      <w:r w:rsidRPr="00F90B0E">
        <w:rPr>
          <w:rFonts w:ascii="Simplified Arabic" w:hAnsi="Simplified Arabic" w:cs="Simplified Arabic"/>
          <w:color w:val="000000" w:themeColor="text1"/>
          <w:sz w:val="28"/>
          <w:szCs w:val="28"/>
          <w:rtl/>
          <w:lang w:bidi="ar-IQ"/>
        </w:rPr>
        <w:t>.</w:t>
      </w:r>
    </w:p>
    <w:p w:rsidR="00F26E4B" w:rsidRPr="00F90B0E" w:rsidRDefault="002F0355" w:rsidP="00D46483">
      <w:pPr>
        <w:numPr>
          <w:ilvl w:val="0"/>
          <w:numId w:val="27"/>
        </w:numPr>
        <w:bidi/>
        <w:jc w:val="both"/>
        <w:rPr>
          <w:rFonts w:ascii="Simplified Arabic" w:hAnsi="Simplified Arabic" w:cs="Simplified Arabic"/>
          <w:color w:val="000000" w:themeColor="text1"/>
          <w:sz w:val="28"/>
          <w:szCs w:val="28"/>
          <w:rtl/>
          <w:lang w:val="ar-SA" w:bidi="ar-SA"/>
        </w:rPr>
      </w:pPr>
      <w:r>
        <w:rPr>
          <w:rFonts w:ascii="Simplified Arabic" w:hAnsi="Simplified Arabic" w:cs="Simplified Arabic"/>
          <w:color w:val="000000" w:themeColor="text1"/>
          <w:sz w:val="28"/>
          <w:szCs w:val="28"/>
          <w:shd w:val="clear" w:color="auto" w:fill="FFFFFF"/>
          <w:rtl/>
          <w:lang w:bidi="ar-IQ"/>
        </w:rPr>
        <w:t>يع</w:t>
      </w:r>
      <w:r>
        <w:rPr>
          <w:rFonts w:ascii="Simplified Arabic" w:hAnsi="Simplified Arabic" w:cs="Simplified Arabic" w:hint="cs"/>
          <w:color w:val="000000" w:themeColor="text1"/>
          <w:sz w:val="28"/>
          <w:szCs w:val="28"/>
          <w:shd w:val="clear" w:color="auto" w:fill="FFFFFF"/>
          <w:rtl/>
          <w:lang w:bidi="ar-IQ"/>
        </w:rPr>
        <w:t xml:space="preserve">رف الاخلاق الهندسية </w:t>
      </w:r>
      <w:r w:rsidR="00F26E4B" w:rsidRPr="00F90B0E">
        <w:rPr>
          <w:rFonts w:ascii="Simplified Arabic" w:hAnsi="Simplified Arabic" w:cs="Simplified Arabic"/>
          <w:color w:val="000000" w:themeColor="text1"/>
          <w:sz w:val="28"/>
          <w:szCs w:val="28"/>
          <w:shd w:val="clear" w:color="auto" w:fill="FFFFFF"/>
          <w:rtl/>
          <w:lang w:bidi="ar-SA"/>
        </w:rPr>
        <w:t xml:space="preserve">. </w:t>
      </w:r>
    </w:p>
    <w:p w:rsidR="00F26E4B" w:rsidRPr="00F90B0E" w:rsidRDefault="00F26E4B" w:rsidP="00D46483">
      <w:pPr>
        <w:numPr>
          <w:ilvl w:val="0"/>
          <w:numId w:val="27"/>
        </w:numPr>
        <w:bidi/>
        <w:jc w:val="both"/>
        <w:rPr>
          <w:rFonts w:ascii="Simplified Arabic" w:hAnsi="Simplified Arabic" w:cs="Simplified Arabic"/>
          <w:color w:val="000000" w:themeColor="text1"/>
          <w:sz w:val="28"/>
          <w:szCs w:val="28"/>
          <w:rtl/>
          <w:lang w:val="ar-SA" w:bidi="ar-SA"/>
        </w:rPr>
      </w:pPr>
      <w:r>
        <w:rPr>
          <w:rFonts w:ascii="Simplified Arabic" w:hAnsi="Simplified Arabic" w:cs="Simplified Arabic" w:hint="cs"/>
          <w:color w:val="000000" w:themeColor="text1"/>
          <w:sz w:val="28"/>
          <w:szCs w:val="28"/>
          <w:shd w:val="clear" w:color="auto" w:fill="FFFFFF"/>
          <w:rtl/>
          <w:lang w:bidi="ar-SA"/>
        </w:rPr>
        <w:t xml:space="preserve">يذكر </w:t>
      </w:r>
      <w:r w:rsidR="002F0355">
        <w:rPr>
          <w:rFonts w:ascii="Simplified Arabic" w:hAnsi="Simplified Arabic" w:cs="Simplified Arabic" w:hint="cs"/>
          <w:color w:val="000000" w:themeColor="text1"/>
          <w:sz w:val="28"/>
          <w:szCs w:val="28"/>
          <w:shd w:val="clear" w:color="auto" w:fill="FFFFFF"/>
          <w:rtl/>
          <w:lang w:bidi="ar-SA"/>
        </w:rPr>
        <w:t>شروط المهندس المحترف</w:t>
      </w:r>
      <w:r w:rsidRPr="005C531C">
        <w:rPr>
          <w:rFonts w:ascii="Simplified Arabic" w:hAnsi="Simplified Arabic" w:cs="Simplified Arabic"/>
          <w:color w:val="000000" w:themeColor="text1"/>
          <w:sz w:val="28"/>
          <w:szCs w:val="28"/>
          <w:shd w:val="clear" w:color="auto" w:fill="FFFFFF"/>
          <w:rtl/>
          <w:lang w:bidi="ar-SA"/>
        </w:rPr>
        <w:t>.</w:t>
      </w:r>
    </w:p>
    <w:p w:rsidR="00F26E4B" w:rsidRPr="00F90B0E" w:rsidRDefault="00F26E4B" w:rsidP="00D46483">
      <w:pPr>
        <w:numPr>
          <w:ilvl w:val="0"/>
          <w:numId w:val="27"/>
        </w:numPr>
        <w:bidi/>
        <w:jc w:val="both"/>
        <w:rPr>
          <w:rFonts w:ascii="Simplified Arabic" w:hAnsi="Simplified Arabic" w:cs="Simplified Arabic"/>
          <w:color w:val="000000" w:themeColor="text1"/>
          <w:sz w:val="28"/>
          <w:szCs w:val="28"/>
          <w:rtl/>
          <w:lang w:val="ar-SA" w:bidi="ar-SA"/>
        </w:rPr>
      </w:pPr>
      <w:r w:rsidRPr="00F90B0E">
        <w:rPr>
          <w:rFonts w:ascii="Simplified Arabic" w:hAnsi="Simplified Arabic" w:cs="Simplified Arabic"/>
          <w:color w:val="000000" w:themeColor="text1"/>
          <w:sz w:val="28"/>
          <w:szCs w:val="28"/>
          <w:shd w:val="clear" w:color="auto" w:fill="FFFFFF"/>
          <w:rtl/>
          <w:lang w:bidi="ar-SA"/>
        </w:rPr>
        <w:t xml:space="preserve">يوضح </w:t>
      </w:r>
      <w:r w:rsidR="002F0355">
        <w:rPr>
          <w:rFonts w:ascii="Simplified Arabic" w:hAnsi="Simplified Arabic" w:cs="Simplified Arabic" w:hint="cs"/>
          <w:color w:val="000000" w:themeColor="text1"/>
          <w:sz w:val="28"/>
          <w:szCs w:val="28"/>
          <w:shd w:val="clear" w:color="auto" w:fill="FFFFFF"/>
          <w:rtl/>
          <w:lang w:bidi="ar-SA"/>
        </w:rPr>
        <w:t>سمات المهندس المحترف.</w:t>
      </w:r>
    </w:p>
    <w:p w:rsidR="00F26E4B" w:rsidRDefault="00F26E4B" w:rsidP="00D46483">
      <w:pPr>
        <w:numPr>
          <w:ilvl w:val="0"/>
          <w:numId w:val="27"/>
        </w:numPr>
        <w:bidi/>
        <w:jc w:val="both"/>
        <w:rPr>
          <w:rFonts w:ascii="Simplified Arabic" w:hAnsi="Simplified Arabic" w:cs="Simplified Arabic"/>
          <w:color w:val="000000" w:themeColor="text1"/>
          <w:sz w:val="28"/>
          <w:szCs w:val="28"/>
          <w:rtl/>
          <w:lang w:val="ar-SA" w:bidi="ar-SA"/>
        </w:rPr>
      </w:pPr>
      <w:r w:rsidRPr="002F0355">
        <w:rPr>
          <w:rFonts w:ascii="Simplified Arabic" w:hAnsi="Simplified Arabic" w:cs="Simplified Arabic" w:hint="cs"/>
          <w:color w:val="000000" w:themeColor="text1"/>
          <w:sz w:val="28"/>
          <w:szCs w:val="28"/>
          <w:shd w:val="clear" w:color="auto" w:fill="FFFFFF"/>
          <w:rtl/>
          <w:lang w:bidi="ar-SA"/>
        </w:rPr>
        <w:t xml:space="preserve">يشرح </w:t>
      </w:r>
      <w:r w:rsidR="002F0355">
        <w:rPr>
          <w:rFonts w:ascii="Simplified Arabic" w:hAnsi="Simplified Arabic" w:cs="Simplified Arabic" w:hint="cs"/>
          <w:color w:val="000000" w:themeColor="text1"/>
          <w:sz w:val="28"/>
          <w:szCs w:val="28"/>
          <w:shd w:val="clear" w:color="auto" w:fill="FFFFFF"/>
          <w:rtl/>
          <w:lang w:bidi="ar-SA"/>
        </w:rPr>
        <w:t>مثال ل</w:t>
      </w:r>
      <w:r w:rsidR="002F0355" w:rsidRPr="002F0355">
        <w:rPr>
          <w:rFonts w:ascii="Simplified Arabic" w:hAnsi="Simplified Arabic" w:cs="Simplified Arabic" w:hint="cs"/>
          <w:color w:val="000000" w:themeColor="text1"/>
          <w:sz w:val="28"/>
          <w:szCs w:val="28"/>
          <w:shd w:val="clear" w:color="auto" w:fill="FFFFFF"/>
          <w:rtl/>
          <w:lang w:bidi="ar-SA"/>
        </w:rPr>
        <w:t xml:space="preserve">بعض بنود </w:t>
      </w:r>
      <w:r w:rsidR="002F0355" w:rsidRPr="002F0355">
        <w:rPr>
          <w:rFonts w:ascii="Simplified Arabic" w:hAnsi="Simplified Arabic" w:cs="Simplified Arabic" w:hint="cs"/>
          <w:color w:val="000000" w:themeColor="text1"/>
          <w:sz w:val="28"/>
          <w:szCs w:val="28"/>
          <w:rtl/>
          <w:lang w:bidi="ar-IQ"/>
        </w:rPr>
        <w:t>لائحة مزاولة المهنة لنقابة المهندسين</w:t>
      </w:r>
      <w:r w:rsidRPr="002F0355">
        <w:rPr>
          <w:rFonts w:ascii="Simplified Arabic" w:hAnsi="Simplified Arabic" w:cs="Simplified Arabic"/>
          <w:color w:val="000000" w:themeColor="text1"/>
          <w:sz w:val="28"/>
          <w:szCs w:val="28"/>
          <w:rtl/>
          <w:lang w:val="ar-SA" w:bidi="ar-IQ"/>
        </w:rPr>
        <w:t>.</w:t>
      </w:r>
    </w:p>
    <w:p w:rsidR="002F0355" w:rsidRPr="002F0355" w:rsidRDefault="002F0355" w:rsidP="00D46483">
      <w:pPr>
        <w:numPr>
          <w:ilvl w:val="0"/>
          <w:numId w:val="27"/>
        </w:numPr>
        <w:bidi/>
        <w:jc w:val="both"/>
        <w:rPr>
          <w:rFonts w:ascii="Simplified Arabic" w:hAnsi="Simplified Arabic" w:cs="Simplified Arabic"/>
          <w:color w:val="000000" w:themeColor="text1"/>
          <w:sz w:val="28"/>
          <w:szCs w:val="28"/>
          <w:rtl/>
          <w:lang w:val="ar-SA" w:bidi="ar-SA"/>
        </w:rPr>
      </w:pPr>
      <w:r>
        <w:rPr>
          <w:rFonts w:ascii="Simplified Arabic" w:hAnsi="Simplified Arabic" w:cs="Simplified Arabic" w:hint="cs"/>
          <w:color w:val="000000" w:themeColor="text1"/>
          <w:sz w:val="28"/>
          <w:szCs w:val="28"/>
          <w:rtl/>
          <w:lang w:val="ar-SA" w:bidi="ar-SA"/>
        </w:rPr>
        <w:t>يناقش النظرة الاسلامية للاخلاقيات المهنة ، مقارنة بالنظرة الغربية والامريكية</w:t>
      </w:r>
      <w:r>
        <w:rPr>
          <w:rFonts w:ascii="Simplified Arabic" w:hAnsi="Simplified Arabic" w:cs="Simplified Arabic" w:hint="cs"/>
          <w:color w:val="000000" w:themeColor="text1"/>
          <w:sz w:val="28"/>
          <w:szCs w:val="28"/>
          <w:rtl/>
          <w:lang w:val="ar-SA" w:bidi="ar-IQ"/>
        </w:rPr>
        <w:t>.</w:t>
      </w:r>
    </w:p>
    <w:p w:rsidR="008E4821" w:rsidRPr="00541B41" w:rsidRDefault="008E4821" w:rsidP="00F26E4B">
      <w:pPr>
        <w:tabs>
          <w:tab w:val="left" w:pos="3405"/>
        </w:tabs>
        <w:bidi/>
        <w:jc w:val="both"/>
        <w:rPr>
          <w:sz w:val="16"/>
          <w:szCs w:val="16"/>
          <w:rtl/>
          <w:lang w:bidi="ar-IQ"/>
        </w:rPr>
      </w:pPr>
    </w:p>
    <w:p w:rsidR="002134EA" w:rsidRDefault="002134EA" w:rsidP="00EA41C4">
      <w:pPr>
        <w:tabs>
          <w:tab w:val="left" w:pos="3405"/>
        </w:tabs>
        <w:bidi/>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b/>
          <w:bCs/>
          <w:color w:val="000000" w:themeColor="text1"/>
          <w:sz w:val="28"/>
          <w:szCs w:val="28"/>
          <w:rtl/>
          <w:lang w:bidi="ar-IQ"/>
        </w:rPr>
        <w:t>مقدمة:</w:t>
      </w:r>
      <w:r w:rsidR="008E4821" w:rsidRPr="008E4821">
        <w:rPr>
          <w:rFonts w:ascii="Simplified Arabic" w:hAnsi="Simplified Arabic" w:cs="Simplified Arabic" w:hint="cs"/>
          <w:color w:val="000000" w:themeColor="text1"/>
          <w:sz w:val="28"/>
          <w:szCs w:val="28"/>
          <w:rtl/>
          <w:lang w:bidi="ar-IQ"/>
        </w:rPr>
        <w:t xml:space="preserve"> يتمتع المهندسون بقدرة تتيح لهم تعديل وتطوير التقنيات التي يستخدمها المجتمع مما يسهم في تشكيله والتأثير المباشر على البيئة المحيطة. وبسبب ذلك تقع</w:t>
      </w:r>
      <w:r w:rsidR="008E4821">
        <w:rPr>
          <w:rFonts w:ascii="Simplified Arabic" w:hAnsi="Simplified Arabic" w:cs="Simplified Arabic" w:hint="cs"/>
          <w:color w:val="000000" w:themeColor="text1"/>
          <w:sz w:val="28"/>
          <w:szCs w:val="28"/>
          <w:rtl/>
          <w:lang w:bidi="ar-IQ"/>
        </w:rPr>
        <w:t xml:space="preserve"> مسؤولية أخلاقية </w:t>
      </w:r>
      <w:r>
        <w:rPr>
          <w:rFonts w:ascii="Simplified Arabic" w:hAnsi="Simplified Arabic" w:cs="Simplified Arabic" w:hint="cs"/>
          <w:color w:val="000000" w:themeColor="text1"/>
          <w:sz w:val="28"/>
          <w:szCs w:val="28"/>
          <w:rtl/>
          <w:lang w:bidi="ar-IQ"/>
        </w:rPr>
        <w:t>على عاتق هذه الفئة تجاه المجتمع كله. ويواجه المهندسون الكثير من المعضلات الأخلاقية في شتى النواحي. مثال:</w:t>
      </w:r>
    </w:p>
    <w:p w:rsidR="008E4821" w:rsidRDefault="002134EA" w:rsidP="00D46483">
      <w:pPr>
        <w:pStyle w:val="ListParagraph"/>
        <w:numPr>
          <w:ilvl w:val="0"/>
          <w:numId w:val="20"/>
        </w:numPr>
        <w:tabs>
          <w:tab w:val="left" w:pos="3405"/>
        </w:tabs>
        <w:jc w:val="both"/>
        <w:rPr>
          <w:rFonts w:ascii="Simplified Arabic" w:hAnsi="Simplified Arabic" w:cs="Simplified Arabic"/>
          <w:color w:val="000000" w:themeColor="text1"/>
          <w:sz w:val="28"/>
          <w:szCs w:val="28"/>
          <w:lang w:bidi="ar-IQ"/>
        </w:rPr>
      </w:pPr>
      <w:r w:rsidRPr="002134EA">
        <w:rPr>
          <w:rFonts w:ascii="Simplified Arabic" w:hAnsi="Simplified Arabic" w:cs="Simplified Arabic" w:hint="cs"/>
          <w:color w:val="000000" w:themeColor="text1"/>
          <w:sz w:val="28"/>
          <w:szCs w:val="28"/>
          <w:rtl/>
          <w:lang w:bidi="ar-IQ"/>
        </w:rPr>
        <w:t xml:space="preserve"> صناعة الأسلحة </w:t>
      </w:r>
      <w:r>
        <w:rPr>
          <w:rFonts w:ascii="Simplified Arabic" w:hAnsi="Simplified Arabic" w:cs="Simplified Arabic" w:hint="cs"/>
          <w:color w:val="000000" w:themeColor="text1"/>
          <w:sz w:val="28"/>
          <w:szCs w:val="28"/>
          <w:rtl/>
          <w:lang w:bidi="ar-IQ"/>
        </w:rPr>
        <w:t>مع إمكانية اس</w:t>
      </w:r>
      <w:r w:rsidRPr="002134EA">
        <w:rPr>
          <w:rFonts w:ascii="Simplified Arabic" w:hAnsi="Simplified Arabic" w:cs="Simplified Arabic" w:hint="cs"/>
          <w:color w:val="000000" w:themeColor="text1"/>
          <w:sz w:val="28"/>
          <w:szCs w:val="28"/>
          <w:rtl/>
          <w:lang w:bidi="ar-IQ"/>
        </w:rPr>
        <w:t>تخدامها لقتل الأبرياء .</w:t>
      </w:r>
    </w:p>
    <w:p w:rsidR="002134EA" w:rsidRDefault="002134EA" w:rsidP="00D46483">
      <w:pPr>
        <w:pStyle w:val="ListParagraph"/>
        <w:numPr>
          <w:ilvl w:val="0"/>
          <w:numId w:val="20"/>
        </w:numPr>
        <w:tabs>
          <w:tab w:val="left" w:pos="3405"/>
        </w:tabs>
        <w:jc w:val="both"/>
        <w:rPr>
          <w:rFonts w:ascii="Simplified Arabic" w:hAnsi="Simplified Arabic" w:cs="Simplified Arabic"/>
          <w:color w:val="000000" w:themeColor="text1"/>
          <w:sz w:val="28"/>
          <w:szCs w:val="28"/>
          <w:lang w:bidi="ar-IQ"/>
        </w:rPr>
      </w:pPr>
      <w:r>
        <w:rPr>
          <w:rFonts w:ascii="Simplified Arabic" w:hAnsi="Simplified Arabic" w:cs="Simplified Arabic" w:hint="cs"/>
          <w:color w:val="000000" w:themeColor="text1"/>
          <w:sz w:val="28"/>
          <w:szCs w:val="28"/>
          <w:rtl/>
          <w:lang w:bidi="ar-IQ"/>
        </w:rPr>
        <w:t>إنتاج السيارات كبيرة ذات استهلاك أكبر للوقود بما يمثله ذلك من ضرر للبيئة .</w:t>
      </w:r>
    </w:p>
    <w:p w:rsidR="008E4821" w:rsidRDefault="002134EA" w:rsidP="00C12FF2">
      <w:pPr>
        <w:tabs>
          <w:tab w:val="left" w:pos="3405"/>
        </w:tabs>
        <w:bidi/>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 xml:space="preserve">             وتعرف </w:t>
      </w:r>
      <w:r w:rsidRPr="002134EA">
        <w:rPr>
          <w:rFonts w:ascii="Simplified Arabic" w:hAnsi="Simplified Arabic" w:cs="Simplified Arabic" w:hint="cs"/>
          <w:b/>
          <w:bCs/>
          <w:color w:val="000000" w:themeColor="text1"/>
          <w:sz w:val="28"/>
          <w:szCs w:val="28"/>
          <w:rtl/>
          <w:lang w:bidi="ar-IQ"/>
        </w:rPr>
        <w:t>الأخلاق الهندسية</w:t>
      </w:r>
      <w:r>
        <w:rPr>
          <w:rFonts w:ascii="Simplified Arabic" w:hAnsi="Simplified Arabic" w:cs="Simplified Arabic" w:hint="cs"/>
          <w:color w:val="000000" w:themeColor="text1"/>
          <w:sz w:val="28"/>
          <w:szCs w:val="28"/>
          <w:rtl/>
          <w:lang w:bidi="ar-IQ"/>
        </w:rPr>
        <w:t xml:space="preserve"> </w:t>
      </w:r>
      <w:r w:rsidRPr="00C12FF2">
        <w:rPr>
          <w:rFonts w:ascii="Times New Roman" w:hAnsi="Times New Roman" w:cs="Times New Roman"/>
          <w:b/>
          <w:bCs/>
          <w:color w:val="000000" w:themeColor="text1"/>
          <w:sz w:val="28"/>
          <w:szCs w:val="28"/>
          <w:rtl/>
          <w:lang w:bidi="ar-IQ"/>
        </w:rPr>
        <w:t>(</w:t>
      </w:r>
      <w:r w:rsidRPr="00C12FF2">
        <w:rPr>
          <w:rFonts w:ascii="Times New Roman" w:hAnsi="Times New Roman" w:cs="Times New Roman"/>
          <w:b/>
          <w:bCs/>
          <w:color w:val="000000" w:themeColor="text1"/>
          <w:sz w:val="28"/>
          <w:szCs w:val="28"/>
          <w:lang w:bidi="ar-IQ"/>
        </w:rPr>
        <w:t>Engineering Ethics</w:t>
      </w:r>
      <w:r w:rsidRPr="00C12FF2">
        <w:rPr>
          <w:rFonts w:ascii="Times New Roman" w:hAnsi="Times New Roman" w:cs="Times New Roman"/>
          <w:b/>
          <w:bCs/>
          <w:color w:val="000000" w:themeColor="text1"/>
          <w:sz w:val="28"/>
          <w:szCs w:val="28"/>
          <w:rtl/>
          <w:lang w:bidi="ar-IQ"/>
        </w:rPr>
        <w:t>)</w:t>
      </w:r>
      <w:r>
        <w:rPr>
          <w:rFonts w:ascii="Simplified Arabic" w:hAnsi="Simplified Arabic" w:cs="Simplified Arabic" w:hint="cs"/>
          <w:color w:val="000000" w:themeColor="text1"/>
          <w:sz w:val="28"/>
          <w:szCs w:val="28"/>
          <w:rtl/>
          <w:lang w:bidi="ar-IQ"/>
        </w:rPr>
        <w:t xml:space="preserve"> بأنها " </w:t>
      </w:r>
      <w:r w:rsidRPr="002134EA">
        <w:rPr>
          <w:rFonts w:ascii="Simplified Arabic" w:hAnsi="Simplified Arabic" w:cs="Simplified Arabic" w:hint="cs"/>
          <w:b/>
          <w:bCs/>
          <w:color w:val="000000" w:themeColor="text1"/>
          <w:sz w:val="28"/>
          <w:szCs w:val="28"/>
          <w:rtl/>
          <w:lang w:bidi="ar-IQ"/>
        </w:rPr>
        <w:t>دراسة اللأمور الفنية والقرارات الأخلاقية التي تواجه الأفراد والهيئات في مجال التطوير الهندسي والتقني بما في ذلك صياغة التقنية ذاتها وسياسات بنيتها التحتية</w:t>
      </w:r>
      <w:r>
        <w:rPr>
          <w:rFonts w:ascii="Simplified Arabic" w:hAnsi="Simplified Arabic" w:cs="Simplified Arabic" w:hint="cs"/>
          <w:color w:val="000000" w:themeColor="text1"/>
          <w:sz w:val="28"/>
          <w:szCs w:val="28"/>
          <w:rtl/>
          <w:lang w:bidi="ar-IQ"/>
        </w:rPr>
        <w:t>"</w:t>
      </w:r>
      <w:r w:rsidR="002F0355">
        <w:rPr>
          <w:rFonts w:ascii="Simplified Arabic" w:hAnsi="Simplified Arabic" w:cs="Simplified Arabic" w:hint="cs"/>
          <w:color w:val="000000" w:themeColor="text1"/>
          <w:sz w:val="28"/>
          <w:szCs w:val="28"/>
          <w:rtl/>
          <w:lang w:bidi="ar-IQ"/>
        </w:rPr>
        <w:t xml:space="preserve"> (رشاد ،2006،ص4)</w:t>
      </w:r>
      <w:r>
        <w:rPr>
          <w:rFonts w:ascii="Simplified Arabic" w:hAnsi="Simplified Arabic" w:cs="Simplified Arabic" w:hint="cs"/>
          <w:color w:val="000000" w:themeColor="text1"/>
          <w:sz w:val="28"/>
          <w:szCs w:val="28"/>
          <w:rtl/>
          <w:lang w:bidi="ar-IQ"/>
        </w:rPr>
        <w:t xml:space="preserve">. </w:t>
      </w:r>
    </w:p>
    <w:p w:rsidR="00766DB2" w:rsidRDefault="002134EA" w:rsidP="008B6FC5">
      <w:pPr>
        <w:tabs>
          <w:tab w:val="left" w:pos="3405"/>
        </w:tabs>
        <w:bidi/>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 xml:space="preserve">        وتشير احدى المقولات الى </w:t>
      </w:r>
      <w:r w:rsidR="008B6FC5" w:rsidRPr="008B6FC5">
        <w:rPr>
          <w:rFonts w:ascii="Simplified Arabic" w:hAnsi="Simplified Arabic" w:cs="Simplified Arabic" w:hint="cs"/>
          <w:b/>
          <w:bCs/>
          <w:color w:val="000000" w:themeColor="text1"/>
          <w:sz w:val="28"/>
          <w:szCs w:val="28"/>
          <w:rtl/>
          <w:lang w:bidi="ar-IQ"/>
        </w:rPr>
        <w:t>"</w:t>
      </w:r>
      <w:r w:rsidR="008B6FC5">
        <w:rPr>
          <w:rFonts w:ascii="Simplified Arabic" w:hAnsi="Simplified Arabic" w:cs="Simplified Arabic" w:hint="cs"/>
          <w:b/>
          <w:bCs/>
          <w:color w:val="000000" w:themeColor="text1"/>
          <w:sz w:val="28"/>
          <w:szCs w:val="28"/>
          <w:rtl/>
          <w:lang w:bidi="ar-IQ"/>
        </w:rPr>
        <w:t>إن المهندس الذي يسعى لكي ي</w:t>
      </w:r>
      <w:r w:rsidRPr="008B6FC5">
        <w:rPr>
          <w:rFonts w:ascii="Simplified Arabic" w:hAnsi="Simplified Arabic" w:cs="Simplified Arabic" w:hint="cs"/>
          <w:b/>
          <w:bCs/>
          <w:color w:val="000000" w:themeColor="text1"/>
          <w:sz w:val="28"/>
          <w:szCs w:val="28"/>
          <w:rtl/>
          <w:lang w:bidi="ar-IQ"/>
        </w:rPr>
        <w:t xml:space="preserve">كون أخلاقياً </w:t>
      </w:r>
      <w:r w:rsidR="008B6FC5">
        <w:rPr>
          <w:rFonts w:ascii="Simplified Arabic" w:hAnsi="Simplified Arabic" w:cs="Simplified Arabic" w:hint="cs"/>
          <w:b/>
          <w:bCs/>
          <w:color w:val="000000" w:themeColor="text1"/>
          <w:sz w:val="28"/>
          <w:szCs w:val="28"/>
          <w:rtl/>
          <w:lang w:bidi="ar-IQ"/>
        </w:rPr>
        <w:t>وينال رضا الله سبحانه وتعالى ، فانه س</w:t>
      </w:r>
      <w:r w:rsidRPr="008B6FC5">
        <w:rPr>
          <w:rFonts w:ascii="Simplified Arabic" w:hAnsi="Simplified Arabic" w:cs="Simplified Arabic" w:hint="cs"/>
          <w:b/>
          <w:bCs/>
          <w:color w:val="000000" w:themeColor="text1"/>
          <w:sz w:val="28"/>
          <w:szCs w:val="28"/>
          <w:rtl/>
          <w:lang w:bidi="ar-IQ"/>
        </w:rPr>
        <w:t xml:space="preserve">يصبح </w:t>
      </w:r>
      <w:r w:rsidR="008B6FC5">
        <w:rPr>
          <w:rFonts w:ascii="Simplified Arabic" w:hAnsi="Simplified Arabic" w:cs="Simplified Arabic" w:hint="cs"/>
          <w:b/>
          <w:bCs/>
          <w:color w:val="000000" w:themeColor="text1"/>
          <w:sz w:val="28"/>
          <w:szCs w:val="28"/>
          <w:rtl/>
          <w:lang w:bidi="ar-IQ"/>
        </w:rPr>
        <w:t>مهن</w:t>
      </w:r>
      <w:r w:rsidRPr="008B6FC5">
        <w:rPr>
          <w:rFonts w:ascii="Simplified Arabic" w:hAnsi="Simplified Arabic" w:cs="Simplified Arabic" w:hint="cs"/>
          <w:b/>
          <w:bCs/>
          <w:color w:val="000000" w:themeColor="text1"/>
          <w:sz w:val="28"/>
          <w:szCs w:val="28"/>
          <w:rtl/>
          <w:lang w:bidi="ar-IQ"/>
        </w:rPr>
        <w:t xml:space="preserve">دساً ناجحاً </w:t>
      </w:r>
      <w:r w:rsidR="008B6FC5" w:rsidRPr="008B6FC5">
        <w:rPr>
          <w:rFonts w:ascii="Simplified Arabic" w:hAnsi="Simplified Arabic" w:cs="Simplified Arabic" w:hint="cs"/>
          <w:b/>
          <w:bCs/>
          <w:color w:val="000000" w:themeColor="text1"/>
          <w:sz w:val="28"/>
          <w:szCs w:val="28"/>
          <w:rtl/>
          <w:lang w:bidi="ar-IQ"/>
        </w:rPr>
        <w:t>وسعيداً"</w:t>
      </w:r>
      <w:r w:rsidR="008B6FC5">
        <w:rPr>
          <w:rFonts w:ascii="Simplified Arabic" w:hAnsi="Simplified Arabic" w:cs="Simplified Arabic" w:hint="cs"/>
          <w:b/>
          <w:bCs/>
          <w:color w:val="000000" w:themeColor="text1"/>
          <w:sz w:val="28"/>
          <w:szCs w:val="28"/>
          <w:rtl/>
          <w:lang w:bidi="ar-IQ"/>
        </w:rPr>
        <w:t xml:space="preserve">. </w:t>
      </w:r>
      <w:r w:rsidR="008B6FC5" w:rsidRPr="008B6FC5">
        <w:rPr>
          <w:rFonts w:ascii="Simplified Arabic" w:hAnsi="Simplified Arabic" w:cs="Simplified Arabic" w:hint="cs"/>
          <w:color w:val="000000" w:themeColor="text1"/>
          <w:sz w:val="28"/>
          <w:szCs w:val="28"/>
          <w:rtl/>
          <w:lang w:bidi="ar-IQ"/>
        </w:rPr>
        <w:t xml:space="preserve">ولقد ظهرت عدة تعريفات للمهني (المهندس) </w:t>
      </w:r>
      <w:r w:rsidR="008B6FC5">
        <w:rPr>
          <w:rFonts w:ascii="Simplified Arabic" w:hAnsi="Simplified Arabic" w:cs="Simplified Arabic" w:hint="cs"/>
          <w:color w:val="000000" w:themeColor="text1"/>
          <w:sz w:val="28"/>
          <w:szCs w:val="28"/>
          <w:rtl/>
          <w:lang w:bidi="ar-IQ"/>
        </w:rPr>
        <w:t xml:space="preserve">، والتي </w:t>
      </w:r>
      <w:r w:rsidR="008B6FC5" w:rsidRPr="008B6FC5">
        <w:rPr>
          <w:rFonts w:ascii="Simplified Arabic" w:hAnsi="Simplified Arabic" w:cs="Simplified Arabic" w:hint="cs"/>
          <w:color w:val="000000" w:themeColor="text1"/>
          <w:sz w:val="28"/>
          <w:szCs w:val="28"/>
          <w:rtl/>
          <w:lang w:bidi="ar-IQ"/>
        </w:rPr>
        <w:t xml:space="preserve">امتازت بالبعد الأخلاقي وهي </w:t>
      </w:r>
      <w:r w:rsidR="002F0355">
        <w:rPr>
          <w:rFonts w:ascii="Simplified Arabic" w:hAnsi="Simplified Arabic" w:cs="Simplified Arabic" w:hint="cs"/>
          <w:color w:val="000000" w:themeColor="text1"/>
          <w:sz w:val="28"/>
          <w:szCs w:val="28"/>
          <w:rtl/>
          <w:lang w:bidi="ar-IQ"/>
        </w:rPr>
        <w:t>(رشاد ،2006،ص4)</w:t>
      </w:r>
      <w:r w:rsidR="008B6FC5" w:rsidRPr="008B6FC5">
        <w:rPr>
          <w:rFonts w:ascii="Simplified Arabic" w:hAnsi="Simplified Arabic" w:cs="Simplified Arabic" w:hint="cs"/>
          <w:color w:val="000000" w:themeColor="text1"/>
          <w:sz w:val="28"/>
          <w:szCs w:val="28"/>
          <w:rtl/>
          <w:lang w:bidi="ar-IQ"/>
        </w:rPr>
        <w:t>:</w:t>
      </w:r>
      <w:r w:rsidR="00766DB2">
        <w:rPr>
          <w:rFonts w:ascii="Simplified Arabic" w:hAnsi="Simplified Arabic" w:cs="Simplified Arabic" w:hint="cs"/>
          <w:color w:val="000000" w:themeColor="text1"/>
          <w:sz w:val="28"/>
          <w:szCs w:val="28"/>
          <w:rtl/>
          <w:lang w:bidi="ar-IQ"/>
        </w:rPr>
        <w:t xml:space="preserve"> </w:t>
      </w:r>
    </w:p>
    <w:p w:rsidR="002134EA" w:rsidRPr="00766DB2" w:rsidRDefault="00766DB2" w:rsidP="00D46483">
      <w:pPr>
        <w:pStyle w:val="ListParagraph"/>
        <w:numPr>
          <w:ilvl w:val="0"/>
          <w:numId w:val="25"/>
        </w:numPr>
        <w:tabs>
          <w:tab w:val="left" w:pos="3405"/>
        </w:tabs>
        <w:jc w:val="both"/>
        <w:rPr>
          <w:rFonts w:ascii="Simplified Arabic" w:hAnsi="Simplified Arabic" w:cs="Simplified Arabic"/>
          <w:b/>
          <w:bCs/>
          <w:color w:val="000000" w:themeColor="text1"/>
          <w:sz w:val="28"/>
          <w:szCs w:val="28"/>
          <w:rtl/>
          <w:lang w:bidi="ar-IQ"/>
        </w:rPr>
      </w:pPr>
      <w:r w:rsidRPr="00766DB2">
        <w:rPr>
          <w:rFonts w:ascii="Simplified Arabic" w:hAnsi="Simplified Arabic" w:cs="Simplified Arabic" w:hint="cs"/>
          <w:b/>
          <w:bCs/>
          <w:color w:val="000000" w:themeColor="text1"/>
          <w:sz w:val="28"/>
          <w:szCs w:val="28"/>
          <w:rtl/>
          <w:lang w:bidi="ar-IQ"/>
        </w:rPr>
        <w:lastRenderedPageBreak/>
        <w:t xml:space="preserve">المهني </w:t>
      </w:r>
      <w:r>
        <w:rPr>
          <w:rFonts w:ascii="Simplified Arabic" w:hAnsi="Simplified Arabic" w:cs="Simplified Arabic" w:hint="cs"/>
          <w:b/>
          <w:bCs/>
          <w:color w:val="000000" w:themeColor="text1"/>
          <w:sz w:val="28"/>
          <w:szCs w:val="28"/>
          <w:rtl/>
          <w:lang w:bidi="ar-IQ"/>
        </w:rPr>
        <w:t xml:space="preserve">او المحترف </w:t>
      </w:r>
      <w:r w:rsidRPr="00C12FF2">
        <w:rPr>
          <w:rFonts w:ascii="Times New Roman" w:hAnsi="Times New Roman" w:cs="Times New Roman"/>
          <w:b/>
          <w:bCs/>
          <w:color w:val="000000" w:themeColor="text1"/>
          <w:sz w:val="28"/>
          <w:szCs w:val="28"/>
          <w:rtl/>
          <w:lang w:bidi="ar-IQ"/>
        </w:rPr>
        <w:t>(</w:t>
      </w:r>
      <w:r w:rsidRPr="00C12FF2">
        <w:rPr>
          <w:rFonts w:ascii="Times New Roman" w:hAnsi="Times New Roman" w:cs="Times New Roman"/>
          <w:b/>
          <w:bCs/>
          <w:color w:val="000000" w:themeColor="text1"/>
          <w:sz w:val="28"/>
          <w:szCs w:val="28"/>
          <w:lang w:bidi="ar-IQ"/>
        </w:rPr>
        <w:t>Professional</w:t>
      </w:r>
      <w:r w:rsidRPr="00C12FF2">
        <w:rPr>
          <w:rFonts w:ascii="Times New Roman" w:hAnsi="Times New Roman" w:cs="Times New Roman"/>
          <w:b/>
          <w:bCs/>
          <w:color w:val="000000" w:themeColor="text1"/>
          <w:sz w:val="28"/>
          <w:szCs w:val="28"/>
          <w:rtl/>
          <w:lang w:bidi="ar-IQ"/>
        </w:rPr>
        <w:t>)</w:t>
      </w:r>
      <w:r w:rsidR="00340AF1">
        <w:rPr>
          <w:rFonts w:ascii="Simplified Arabic" w:hAnsi="Simplified Arabic" w:cs="Simplified Arabic" w:hint="cs"/>
          <w:b/>
          <w:bCs/>
          <w:color w:val="000000" w:themeColor="text1"/>
          <w:sz w:val="28"/>
          <w:szCs w:val="28"/>
          <w:rtl/>
          <w:lang w:bidi="ar-IQ"/>
        </w:rPr>
        <w:t xml:space="preserve"> </w:t>
      </w:r>
      <w:r w:rsidRPr="00766DB2">
        <w:rPr>
          <w:rFonts w:ascii="Simplified Arabic" w:hAnsi="Simplified Arabic" w:cs="Simplified Arabic" w:hint="cs"/>
          <w:b/>
          <w:bCs/>
          <w:color w:val="000000" w:themeColor="text1"/>
          <w:sz w:val="28"/>
          <w:szCs w:val="28"/>
          <w:rtl/>
          <w:lang w:bidi="ar-IQ"/>
        </w:rPr>
        <w:t>هو الشخص الذي :</w:t>
      </w:r>
    </w:p>
    <w:p w:rsidR="00766DB2" w:rsidRDefault="00766DB2" w:rsidP="00D46483">
      <w:pPr>
        <w:pStyle w:val="ListParagraph"/>
        <w:numPr>
          <w:ilvl w:val="0"/>
          <w:numId w:val="20"/>
        </w:numPr>
        <w:tabs>
          <w:tab w:val="left" w:pos="3405"/>
        </w:tabs>
        <w:jc w:val="both"/>
        <w:rPr>
          <w:rFonts w:ascii="Simplified Arabic" w:hAnsi="Simplified Arabic" w:cs="Simplified Arabic"/>
          <w:color w:val="000000" w:themeColor="text1"/>
          <w:sz w:val="28"/>
          <w:szCs w:val="28"/>
          <w:lang w:bidi="ar-IQ"/>
        </w:rPr>
      </w:pPr>
      <w:r>
        <w:rPr>
          <w:rFonts w:ascii="Simplified Arabic" w:hAnsi="Simplified Arabic" w:cs="Simplified Arabic" w:hint="cs"/>
          <w:color w:val="000000" w:themeColor="text1"/>
          <w:sz w:val="28"/>
          <w:szCs w:val="28"/>
          <w:rtl/>
          <w:lang w:bidi="ar-IQ"/>
        </w:rPr>
        <w:t>يمتلك معرفة أو مهارة متخصصة.</w:t>
      </w:r>
    </w:p>
    <w:p w:rsidR="00766DB2" w:rsidRDefault="00766DB2" w:rsidP="00D46483">
      <w:pPr>
        <w:pStyle w:val="ListParagraph"/>
        <w:numPr>
          <w:ilvl w:val="0"/>
          <w:numId w:val="20"/>
        </w:numPr>
        <w:tabs>
          <w:tab w:val="left" w:pos="3405"/>
        </w:tabs>
        <w:jc w:val="both"/>
        <w:rPr>
          <w:rFonts w:ascii="Simplified Arabic" w:hAnsi="Simplified Arabic" w:cs="Simplified Arabic"/>
          <w:color w:val="000000" w:themeColor="text1"/>
          <w:sz w:val="28"/>
          <w:szCs w:val="28"/>
          <w:lang w:bidi="ar-IQ"/>
        </w:rPr>
      </w:pPr>
      <w:r>
        <w:rPr>
          <w:rFonts w:ascii="Simplified Arabic" w:hAnsi="Simplified Arabic" w:cs="Simplified Arabic" w:hint="cs"/>
          <w:color w:val="000000" w:themeColor="text1"/>
          <w:sz w:val="28"/>
          <w:szCs w:val="28"/>
          <w:rtl/>
          <w:lang w:bidi="ar-IQ"/>
        </w:rPr>
        <w:t>يتقيد بمعايير المجتمع وينتمي إليها.</w:t>
      </w:r>
    </w:p>
    <w:p w:rsidR="00696087" w:rsidRPr="00EA41C4" w:rsidRDefault="00766DB2" w:rsidP="00EA41C4">
      <w:pPr>
        <w:pStyle w:val="ListParagraph"/>
        <w:numPr>
          <w:ilvl w:val="0"/>
          <w:numId w:val="20"/>
        </w:numPr>
        <w:tabs>
          <w:tab w:val="left" w:pos="3405"/>
        </w:tabs>
        <w:jc w:val="both"/>
        <w:rPr>
          <w:rFonts w:ascii="Simplified Arabic" w:hAnsi="Simplified Arabic" w:cs="Simplified Arabic"/>
          <w:color w:val="000000" w:themeColor="text1"/>
          <w:sz w:val="28"/>
          <w:szCs w:val="28"/>
          <w:lang w:bidi="ar-IQ"/>
        </w:rPr>
      </w:pPr>
      <w:r>
        <w:rPr>
          <w:rFonts w:ascii="Simplified Arabic" w:hAnsi="Simplified Arabic" w:cs="Simplified Arabic" w:hint="cs"/>
          <w:color w:val="000000" w:themeColor="text1"/>
          <w:sz w:val="28"/>
          <w:szCs w:val="28"/>
          <w:rtl/>
          <w:lang w:bidi="ar-IQ"/>
        </w:rPr>
        <w:t>يخدم وجهاً هاماً من المصالح العامة.</w:t>
      </w:r>
    </w:p>
    <w:p w:rsidR="00766DB2" w:rsidRDefault="00766DB2" w:rsidP="00D46483">
      <w:pPr>
        <w:pStyle w:val="ListParagraph"/>
        <w:numPr>
          <w:ilvl w:val="0"/>
          <w:numId w:val="25"/>
        </w:numPr>
        <w:tabs>
          <w:tab w:val="left" w:pos="3405"/>
        </w:tabs>
        <w:jc w:val="both"/>
        <w:rPr>
          <w:rFonts w:ascii="Simplified Arabic" w:hAnsi="Simplified Arabic" w:cs="Simplified Arabic"/>
          <w:b/>
          <w:bCs/>
          <w:color w:val="000000" w:themeColor="text1"/>
          <w:sz w:val="28"/>
          <w:szCs w:val="28"/>
          <w:lang w:bidi="ar-IQ"/>
        </w:rPr>
      </w:pPr>
      <w:r>
        <w:rPr>
          <w:rFonts w:ascii="Simplified Arabic" w:hAnsi="Simplified Arabic" w:cs="Simplified Arabic" w:hint="cs"/>
          <w:color w:val="000000" w:themeColor="text1"/>
          <w:sz w:val="28"/>
          <w:szCs w:val="28"/>
          <w:rtl/>
          <w:lang w:bidi="ar-IQ"/>
        </w:rPr>
        <w:t xml:space="preserve"> </w:t>
      </w:r>
      <w:r w:rsidRPr="00766DB2">
        <w:rPr>
          <w:rFonts w:ascii="Simplified Arabic" w:hAnsi="Simplified Arabic" w:cs="Simplified Arabic" w:hint="cs"/>
          <w:b/>
          <w:bCs/>
          <w:color w:val="000000" w:themeColor="text1"/>
          <w:sz w:val="28"/>
          <w:szCs w:val="28"/>
          <w:rtl/>
          <w:lang w:bidi="ar-IQ"/>
        </w:rPr>
        <w:t xml:space="preserve">المهندس المحترف </w:t>
      </w:r>
      <w:r w:rsidRPr="00C12FF2">
        <w:rPr>
          <w:rFonts w:ascii="Times New Roman" w:hAnsi="Times New Roman" w:cs="Times New Roman"/>
          <w:b/>
          <w:bCs/>
          <w:color w:val="000000" w:themeColor="text1"/>
          <w:sz w:val="28"/>
          <w:szCs w:val="28"/>
          <w:lang w:bidi="ar-IQ"/>
        </w:rPr>
        <w:t>PE</w:t>
      </w:r>
      <w:r w:rsidRPr="00C12FF2">
        <w:rPr>
          <w:rFonts w:ascii="Times New Roman" w:hAnsi="Times New Roman" w:cs="Times New Roman"/>
          <w:b/>
          <w:bCs/>
          <w:color w:val="000000" w:themeColor="text1"/>
          <w:sz w:val="28"/>
          <w:szCs w:val="28"/>
          <w:rtl/>
          <w:lang w:bidi="ar-IQ"/>
        </w:rPr>
        <w:t>(</w:t>
      </w:r>
      <w:r w:rsidRPr="00C12FF2">
        <w:rPr>
          <w:rFonts w:ascii="Times New Roman" w:hAnsi="Times New Roman" w:cs="Times New Roman"/>
          <w:b/>
          <w:bCs/>
          <w:color w:val="000000" w:themeColor="text1"/>
          <w:sz w:val="28"/>
          <w:szCs w:val="28"/>
          <w:lang w:bidi="ar-IQ"/>
        </w:rPr>
        <w:t>Professional Engineer</w:t>
      </w:r>
      <w:r w:rsidRPr="00C12FF2">
        <w:rPr>
          <w:rFonts w:ascii="Times New Roman" w:hAnsi="Times New Roman" w:cs="Times New Roman"/>
          <w:b/>
          <w:bCs/>
          <w:color w:val="000000" w:themeColor="text1"/>
          <w:sz w:val="28"/>
          <w:szCs w:val="28"/>
          <w:rtl/>
          <w:lang w:bidi="ar-IQ"/>
        </w:rPr>
        <w:t>)</w:t>
      </w:r>
      <w:r w:rsidRPr="00766DB2">
        <w:rPr>
          <w:rFonts w:ascii="Simplified Arabic" w:hAnsi="Simplified Arabic" w:cs="Simplified Arabic" w:hint="cs"/>
          <w:b/>
          <w:bCs/>
          <w:color w:val="000000" w:themeColor="text1"/>
          <w:sz w:val="28"/>
          <w:szCs w:val="28"/>
          <w:rtl/>
          <w:lang w:bidi="ar-IQ"/>
        </w:rPr>
        <w:t xml:space="preserve"> هو الذي تتوافر فيه الشروط الآتية:</w:t>
      </w:r>
    </w:p>
    <w:p w:rsidR="00766DB2" w:rsidRPr="00766DB2" w:rsidRDefault="00766DB2" w:rsidP="00D46483">
      <w:pPr>
        <w:pStyle w:val="ListParagraph"/>
        <w:numPr>
          <w:ilvl w:val="0"/>
          <w:numId w:val="20"/>
        </w:numPr>
        <w:tabs>
          <w:tab w:val="left" w:pos="3405"/>
        </w:tabs>
        <w:jc w:val="both"/>
        <w:rPr>
          <w:rFonts w:ascii="Simplified Arabic" w:hAnsi="Simplified Arabic" w:cs="Simplified Arabic"/>
          <w:color w:val="000000" w:themeColor="text1"/>
          <w:sz w:val="28"/>
          <w:szCs w:val="28"/>
          <w:lang w:bidi="ar-IQ"/>
        </w:rPr>
      </w:pPr>
      <w:r w:rsidRPr="00766DB2">
        <w:rPr>
          <w:rFonts w:ascii="Simplified Arabic" w:hAnsi="Simplified Arabic" w:cs="Simplified Arabic" w:hint="cs"/>
          <w:color w:val="000000" w:themeColor="text1"/>
          <w:sz w:val="28"/>
          <w:szCs w:val="28"/>
          <w:rtl/>
          <w:lang w:bidi="ar-IQ"/>
        </w:rPr>
        <w:t>حاصل على البكالوريوس في الهندسة من معهد معترف به.</w:t>
      </w:r>
    </w:p>
    <w:p w:rsidR="00766DB2" w:rsidRDefault="00766DB2" w:rsidP="00D46483">
      <w:pPr>
        <w:pStyle w:val="ListParagraph"/>
        <w:numPr>
          <w:ilvl w:val="0"/>
          <w:numId w:val="20"/>
        </w:numPr>
        <w:tabs>
          <w:tab w:val="left" w:pos="3405"/>
        </w:tabs>
        <w:jc w:val="both"/>
        <w:rPr>
          <w:rFonts w:ascii="Simplified Arabic" w:hAnsi="Simplified Arabic" w:cs="Simplified Arabic"/>
          <w:color w:val="000000" w:themeColor="text1"/>
          <w:sz w:val="28"/>
          <w:szCs w:val="28"/>
          <w:lang w:bidi="ar-IQ"/>
        </w:rPr>
      </w:pPr>
      <w:r w:rsidRPr="00766DB2">
        <w:rPr>
          <w:rFonts w:ascii="Simplified Arabic" w:hAnsi="Simplified Arabic" w:cs="Simplified Arabic" w:hint="cs"/>
          <w:color w:val="000000" w:themeColor="text1"/>
          <w:sz w:val="28"/>
          <w:szCs w:val="28"/>
          <w:rtl/>
          <w:lang w:bidi="ar-IQ"/>
        </w:rPr>
        <w:t>يؤدي عملاً هندسياً.</w:t>
      </w:r>
    </w:p>
    <w:p w:rsidR="00766DB2" w:rsidRDefault="00766DB2" w:rsidP="00D46483">
      <w:pPr>
        <w:pStyle w:val="ListParagraph"/>
        <w:numPr>
          <w:ilvl w:val="0"/>
          <w:numId w:val="20"/>
        </w:numPr>
        <w:tabs>
          <w:tab w:val="left" w:pos="3405"/>
        </w:tabs>
        <w:jc w:val="both"/>
        <w:rPr>
          <w:rFonts w:ascii="Simplified Arabic" w:hAnsi="Simplified Arabic" w:cs="Simplified Arabic"/>
          <w:color w:val="000000" w:themeColor="text1"/>
          <w:sz w:val="28"/>
          <w:szCs w:val="28"/>
          <w:lang w:bidi="ar-IQ"/>
        </w:rPr>
      </w:pPr>
      <w:r>
        <w:rPr>
          <w:rFonts w:ascii="Simplified Arabic" w:hAnsi="Simplified Arabic" w:cs="Simplified Arabic" w:hint="cs"/>
          <w:color w:val="000000" w:themeColor="text1"/>
          <w:sz w:val="28"/>
          <w:szCs w:val="28"/>
          <w:rtl/>
          <w:lang w:bidi="ar-IQ"/>
        </w:rPr>
        <w:t>مسجل كمهندس محترف.</w:t>
      </w:r>
    </w:p>
    <w:p w:rsidR="00696087" w:rsidRPr="00EA41C4" w:rsidRDefault="00766DB2" w:rsidP="00EA41C4">
      <w:pPr>
        <w:pStyle w:val="ListParagraph"/>
        <w:numPr>
          <w:ilvl w:val="0"/>
          <w:numId w:val="20"/>
        </w:numPr>
        <w:tabs>
          <w:tab w:val="left" w:pos="3405"/>
        </w:tabs>
        <w:jc w:val="both"/>
        <w:rPr>
          <w:rFonts w:ascii="Simplified Arabic" w:hAnsi="Simplified Arabic" w:cs="Simplified Arabic"/>
          <w:color w:val="000000" w:themeColor="text1"/>
          <w:sz w:val="28"/>
          <w:szCs w:val="28"/>
          <w:lang w:bidi="ar-IQ"/>
        </w:rPr>
      </w:pPr>
      <w:r>
        <w:rPr>
          <w:rFonts w:ascii="Simplified Arabic" w:hAnsi="Simplified Arabic" w:cs="Simplified Arabic" w:hint="cs"/>
          <w:color w:val="000000" w:themeColor="text1"/>
          <w:sz w:val="28"/>
          <w:szCs w:val="28"/>
          <w:rtl/>
          <w:lang w:bidi="ar-IQ"/>
        </w:rPr>
        <w:t>يتصرف بشكل أخلاقي عند ممارسته لعمله</w:t>
      </w:r>
      <w:r w:rsidR="00B6745D">
        <w:rPr>
          <w:rFonts w:ascii="Simplified Arabic" w:hAnsi="Simplified Arabic" w:cs="Simplified Arabic" w:hint="cs"/>
          <w:color w:val="000000" w:themeColor="text1"/>
          <w:sz w:val="28"/>
          <w:szCs w:val="28"/>
          <w:rtl/>
          <w:lang w:bidi="ar-IQ"/>
        </w:rPr>
        <w:t xml:space="preserve"> الهندسي. </w:t>
      </w:r>
    </w:p>
    <w:p w:rsidR="00B6745D" w:rsidRPr="00AE3CBC" w:rsidRDefault="00B6745D" w:rsidP="00DA504D">
      <w:pPr>
        <w:tabs>
          <w:tab w:val="left" w:pos="3405"/>
        </w:tabs>
        <w:bidi/>
        <w:ind w:left="360"/>
        <w:jc w:val="both"/>
        <w:rPr>
          <w:rFonts w:ascii="Simplified Arabic" w:hAnsi="Simplified Arabic" w:cs="Simplified Arabic"/>
          <w:b/>
          <w:bCs/>
          <w:color w:val="000000" w:themeColor="text1"/>
          <w:sz w:val="28"/>
          <w:szCs w:val="28"/>
          <w:rtl/>
          <w:lang w:bidi="ar-IQ"/>
        </w:rPr>
      </w:pPr>
      <w:r w:rsidRPr="00AE3CBC">
        <w:rPr>
          <w:rFonts w:ascii="Simplified Arabic" w:hAnsi="Simplified Arabic" w:cs="Simplified Arabic" w:hint="cs"/>
          <w:b/>
          <w:bCs/>
          <w:color w:val="000000" w:themeColor="text1"/>
          <w:sz w:val="28"/>
          <w:szCs w:val="28"/>
          <w:rtl/>
          <w:lang w:bidi="ar-IQ"/>
        </w:rPr>
        <w:t xml:space="preserve">ج. يضيف البعض سمات اضافي </w:t>
      </w:r>
      <w:r w:rsidR="00DA504D" w:rsidRPr="00AE3CBC">
        <w:rPr>
          <w:rFonts w:ascii="Simplified Arabic" w:hAnsi="Simplified Arabic" w:cs="Simplified Arabic" w:hint="cs"/>
          <w:b/>
          <w:bCs/>
          <w:color w:val="000000" w:themeColor="text1"/>
          <w:sz w:val="28"/>
          <w:szCs w:val="28"/>
          <w:rtl/>
          <w:lang w:bidi="ar-IQ"/>
        </w:rPr>
        <w:t>ل</w:t>
      </w:r>
      <w:r w:rsidRPr="00AE3CBC">
        <w:rPr>
          <w:rFonts w:ascii="Simplified Arabic" w:hAnsi="Simplified Arabic" w:cs="Simplified Arabic" w:hint="cs"/>
          <w:b/>
          <w:bCs/>
          <w:color w:val="000000" w:themeColor="text1"/>
          <w:sz w:val="28"/>
          <w:szCs w:val="28"/>
          <w:rtl/>
          <w:lang w:bidi="ar-IQ"/>
        </w:rPr>
        <w:t xml:space="preserve">لمهندس المحترف </w:t>
      </w:r>
      <w:r w:rsidR="00DA504D" w:rsidRPr="00AE3CBC">
        <w:rPr>
          <w:rFonts w:ascii="Simplified Arabic" w:hAnsi="Simplified Arabic" w:cs="Simplified Arabic" w:hint="cs"/>
          <w:b/>
          <w:bCs/>
          <w:color w:val="000000" w:themeColor="text1"/>
          <w:sz w:val="28"/>
          <w:szCs w:val="28"/>
          <w:rtl/>
          <w:lang w:bidi="ar-IQ"/>
        </w:rPr>
        <w:t>، تلزم المهندس ان</w:t>
      </w:r>
      <w:r w:rsidRPr="00AE3CBC">
        <w:rPr>
          <w:rFonts w:ascii="Simplified Arabic" w:hAnsi="Simplified Arabic" w:cs="Simplified Arabic" w:hint="cs"/>
          <w:b/>
          <w:bCs/>
          <w:color w:val="000000" w:themeColor="text1"/>
          <w:sz w:val="28"/>
          <w:szCs w:val="28"/>
          <w:rtl/>
          <w:lang w:bidi="ar-IQ"/>
        </w:rPr>
        <w:t>:</w:t>
      </w:r>
    </w:p>
    <w:p w:rsidR="00B6745D" w:rsidRPr="00AE3CBC" w:rsidRDefault="00B6745D" w:rsidP="00D46483">
      <w:pPr>
        <w:pStyle w:val="ListParagraph"/>
        <w:numPr>
          <w:ilvl w:val="0"/>
          <w:numId w:val="20"/>
        </w:numPr>
        <w:tabs>
          <w:tab w:val="left" w:pos="3405"/>
        </w:tabs>
        <w:jc w:val="both"/>
        <w:rPr>
          <w:rFonts w:ascii="Simplified Arabic" w:hAnsi="Simplified Arabic" w:cs="Simplified Arabic"/>
          <w:color w:val="000000" w:themeColor="text1"/>
          <w:sz w:val="28"/>
          <w:szCs w:val="28"/>
          <w:rtl/>
          <w:lang w:bidi="ar-IQ"/>
        </w:rPr>
      </w:pPr>
      <w:r w:rsidRPr="00AE3CBC">
        <w:rPr>
          <w:rFonts w:ascii="Simplified Arabic" w:hAnsi="Simplified Arabic" w:cs="Simplified Arabic" w:hint="cs"/>
          <w:color w:val="000000" w:themeColor="text1"/>
          <w:sz w:val="28"/>
          <w:szCs w:val="28"/>
          <w:rtl/>
          <w:lang w:bidi="ar-IQ"/>
        </w:rPr>
        <w:t>يكون مستقلاً.</w:t>
      </w:r>
    </w:p>
    <w:p w:rsidR="00B6745D" w:rsidRPr="00AE3CBC" w:rsidRDefault="00B6745D" w:rsidP="00D46483">
      <w:pPr>
        <w:pStyle w:val="ListParagraph"/>
        <w:numPr>
          <w:ilvl w:val="0"/>
          <w:numId w:val="20"/>
        </w:numPr>
        <w:tabs>
          <w:tab w:val="left" w:pos="3405"/>
        </w:tabs>
        <w:jc w:val="both"/>
        <w:rPr>
          <w:rFonts w:ascii="Simplified Arabic" w:hAnsi="Simplified Arabic" w:cs="Simplified Arabic"/>
          <w:color w:val="000000" w:themeColor="text1"/>
          <w:sz w:val="28"/>
          <w:szCs w:val="28"/>
          <w:rtl/>
          <w:lang w:bidi="ar-IQ"/>
        </w:rPr>
      </w:pPr>
      <w:r w:rsidRPr="00AE3CBC">
        <w:rPr>
          <w:rFonts w:ascii="Simplified Arabic" w:hAnsi="Simplified Arabic" w:cs="Simplified Arabic" w:hint="cs"/>
          <w:color w:val="000000" w:themeColor="text1"/>
          <w:sz w:val="28"/>
          <w:szCs w:val="28"/>
          <w:rtl/>
          <w:lang w:bidi="ar-IQ"/>
        </w:rPr>
        <w:t>يفيد صاحب العمل.</w:t>
      </w:r>
    </w:p>
    <w:p w:rsidR="00B6745D" w:rsidRPr="00AE3CBC" w:rsidRDefault="00B6745D" w:rsidP="00D46483">
      <w:pPr>
        <w:pStyle w:val="ListParagraph"/>
        <w:numPr>
          <w:ilvl w:val="0"/>
          <w:numId w:val="20"/>
        </w:numPr>
        <w:tabs>
          <w:tab w:val="left" w:pos="3405"/>
        </w:tabs>
        <w:jc w:val="both"/>
        <w:rPr>
          <w:rFonts w:ascii="Simplified Arabic" w:hAnsi="Simplified Arabic" w:cs="Simplified Arabic"/>
          <w:b/>
          <w:bCs/>
          <w:color w:val="000000" w:themeColor="text1"/>
          <w:sz w:val="28"/>
          <w:szCs w:val="28"/>
          <w:rtl/>
          <w:lang w:bidi="ar-IQ"/>
        </w:rPr>
      </w:pPr>
      <w:r w:rsidRPr="00AE3CBC">
        <w:rPr>
          <w:rFonts w:ascii="Simplified Arabic" w:hAnsi="Simplified Arabic" w:cs="Simplified Arabic" w:hint="cs"/>
          <w:b/>
          <w:bCs/>
          <w:color w:val="000000" w:themeColor="text1"/>
          <w:sz w:val="28"/>
          <w:szCs w:val="28"/>
          <w:rtl/>
          <w:lang w:bidi="ar-IQ"/>
        </w:rPr>
        <w:t xml:space="preserve">يحقق المعيارين الإتيين: </w:t>
      </w:r>
    </w:p>
    <w:p w:rsidR="00B6745D" w:rsidRPr="00AE3CBC" w:rsidRDefault="00B6745D" w:rsidP="00D46483">
      <w:pPr>
        <w:pStyle w:val="ListParagraph"/>
        <w:numPr>
          <w:ilvl w:val="1"/>
          <w:numId w:val="26"/>
        </w:numPr>
        <w:tabs>
          <w:tab w:val="left" w:pos="3405"/>
        </w:tabs>
        <w:jc w:val="both"/>
        <w:rPr>
          <w:rFonts w:ascii="Simplified Arabic" w:hAnsi="Simplified Arabic" w:cs="Simplified Arabic"/>
          <w:color w:val="000000" w:themeColor="text1"/>
          <w:sz w:val="28"/>
          <w:szCs w:val="28"/>
          <w:rtl/>
          <w:lang w:bidi="ar-IQ"/>
        </w:rPr>
      </w:pPr>
      <w:r w:rsidRPr="00AE3CBC">
        <w:rPr>
          <w:rFonts w:ascii="Simplified Arabic" w:hAnsi="Simplified Arabic" w:cs="Simplified Arabic" w:hint="cs"/>
          <w:color w:val="000000" w:themeColor="text1"/>
          <w:sz w:val="28"/>
          <w:szCs w:val="28"/>
          <w:rtl/>
          <w:lang w:bidi="ar-IQ"/>
        </w:rPr>
        <w:t>يصل الىمستويات عالية من التعلم والأداء والإبداع.</w:t>
      </w:r>
    </w:p>
    <w:p w:rsidR="00696087" w:rsidRPr="00EA41C4" w:rsidRDefault="00B6745D" w:rsidP="00EA41C4">
      <w:pPr>
        <w:pStyle w:val="ListParagraph"/>
        <w:numPr>
          <w:ilvl w:val="1"/>
          <w:numId w:val="26"/>
        </w:numPr>
        <w:tabs>
          <w:tab w:val="left" w:pos="3405"/>
        </w:tabs>
        <w:jc w:val="both"/>
        <w:rPr>
          <w:rFonts w:ascii="Simplified Arabic" w:hAnsi="Simplified Arabic" w:cs="Simplified Arabic"/>
          <w:color w:val="000000" w:themeColor="text1"/>
          <w:sz w:val="28"/>
          <w:szCs w:val="28"/>
          <w:lang w:bidi="ar-IQ"/>
        </w:rPr>
      </w:pPr>
      <w:r w:rsidRPr="00AE3CBC">
        <w:rPr>
          <w:rFonts w:ascii="Simplified Arabic" w:hAnsi="Simplified Arabic" w:cs="Simplified Arabic" w:hint="cs"/>
          <w:color w:val="000000" w:themeColor="text1"/>
          <w:sz w:val="28"/>
          <w:szCs w:val="28"/>
          <w:rtl/>
          <w:lang w:bidi="ar-IQ"/>
        </w:rPr>
        <w:t>يقبل المسؤوليات الاخلاقية تجاه مجتمعه وأصحاب عمله وزملائه ومرؤسيه.</w:t>
      </w:r>
    </w:p>
    <w:p w:rsidR="00766DB2" w:rsidRPr="00AE3CBC" w:rsidRDefault="00DA504D" w:rsidP="00DA504D">
      <w:pPr>
        <w:tabs>
          <w:tab w:val="left" w:pos="3405"/>
        </w:tabs>
        <w:bidi/>
        <w:jc w:val="both"/>
        <w:rPr>
          <w:rFonts w:ascii="Simplified Arabic" w:hAnsi="Simplified Arabic" w:cs="Simplified Arabic"/>
          <w:b/>
          <w:bCs/>
          <w:color w:val="000000" w:themeColor="text1"/>
          <w:sz w:val="28"/>
          <w:szCs w:val="28"/>
          <w:rtl/>
          <w:lang w:bidi="ar-IQ"/>
        </w:rPr>
      </w:pPr>
      <w:r w:rsidRPr="00AE3CBC">
        <w:rPr>
          <w:rFonts w:ascii="Simplified Arabic" w:hAnsi="Simplified Arabic" w:cs="Simplified Arabic" w:hint="cs"/>
          <w:color w:val="000000" w:themeColor="text1"/>
          <w:sz w:val="28"/>
          <w:szCs w:val="28"/>
          <w:rtl/>
          <w:lang w:bidi="ar-IQ"/>
        </w:rPr>
        <w:t xml:space="preserve">      كما تضمنت لوائح الهيئات ونقابات المهندسين بنود تلزم المهندسين بالنواحي الأخلاقية، </w:t>
      </w:r>
      <w:r w:rsidRPr="00AE3CBC">
        <w:rPr>
          <w:rFonts w:ascii="Simplified Arabic" w:hAnsi="Simplified Arabic" w:cs="Simplified Arabic" w:hint="cs"/>
          <w:b/>
          <w:bCs/>
          <w:color w:val="000000" w:themeColor="text1"/>
          <w:sz w:val="28"/>
          <w:szCs w:val="28"/>
          <w:rtl/>
          <w:lang w:bidi="ar-IQ"/>
        </w:rPr>
        <w:t>ومثال ذلك لائحة مزاولة المهنة لنقابة المهندسين المصرية ، حيث نصت على البنود التالية :</w:t>
      </w:r>
    </w:p>
    <w:p w:rsidR="00DA504D" w:rsidRDefault="00DA504D" w:rsidP="00D46483">
      <w:pPr>
        <w:pStyle w:val="ListParagraph"/>
        <w:numPr>
          <w:ilvl w:val="0"/>
          <w:numId w:val="20"/>
        </w:numPr>
        <w:tabs>
          <w:tab w:val="left" w:pos="3405"/>
        </w:tabs>
        <w:jc w:val="both"/>
        <w:rPr>
          <w:rFonts w:ascii="Simplified Arabic" w:hAnsi="Simplified Arabic" w:cs="Simplified Arabic"/>
          <w:color w:val="000000" w:themeColor="text1"/>
          <w:sz w:val="28"/>
          <w:szCs w:val="28"/>
          <w:lang w:bidi="ar-IQ"/>
        </w:rPr>
      </w:pPr>
      <w:r w:rsidRPr="00AE3CBC">
        <w:rPr>
          <w:rFonts w:ascii="Simplified Arabic" w:hAnsi="Simplified Arabic" w:cs="Simplified Arabic" w:hint="cs"/>
          <w:color w:val="000000" w:themeColor="text1"/>
          <w:sz w:val="28"/>
          <w:szCs w:val="28"/>
          <w:rtl/>
          <w:lang w:bidi="ar-IQ"/>
        </w:rPr>
        <w:t xml:space="preserve">يجب على المهندس العمل على رفعة شأن المهنة وأن يتصرف كمستشار مخلص لصاحب العمل مع مراعاة الصالح العام وسلامة المجتمع. </w:t>
      </w:r>
    </w:p>
    <w:p w:rsidR="00340AF1" w:rsidRDefault="00340AF1" w:rsidP="00340AF1">
      <w:pPr>
        <w:pStyle w:val="ListParagraph"/>
        <w:numPr>
          <w:ilvl w:val="0"/>
          <w:numId w:val="20"/>
        </w:numPr>
        <w:tabs>
          <w:tab w:val="left" w:pos="3405"/>
        </w:tabs>
        <w:jc w:val="both"/>
        <w:rPr>
          <w:rFonts w:ascii="Simplified Arabic" w:hAnsi="Simplified Arabic" w:cs="Simplified Arabic"/>
          <w:color w:val="000000" w:themeColor="text1"/>
          <w:sz w:val="28"/>
          <w:szCs w:val="28"/>
          <w:lang w:bidi="ar-IQ"/>
        </w:rPr>
      </w:pPr>
      <w:r>
        <w:rPr>
          <w:rFonts w:ascii="Simplified Arabic" w:hAnsi="Simplified Arabic" w:cs="Simplified Arabic" w:hint="cs"/>
          <w:color w:val="000000" w:themeColor="text1"/>
          <w:sz w:val="28"/>
          <w:szCs w:val="28"/>
          <w:rtl/>
          <w:lang w:bidi="ar-IQ"/>
        </w:rPr>
        <w:t>يجب يمتنع المهندس من أن يحل محل زميل له في عمله ، بأساليب غير لائقة بتقاليد وكرامة المهنة ، ولا ينسب لنفسه أعمالاً أو مؤلفات الغير.</w:t>
      </w:r>
    </w:p>
    <w:p w:rsidR="00AE3CBC" w:rsidRDefault="00AE3CBC" w:rsidP="00D46483">
      <w:pPr>
        <w:pStyle w:val="ListParagraph"/>
        <w:numPr>
          <w:ilvl w:val="0"/>
          <w:numId w:val="20"/>
        </w:numPr>
        <w:tabs>
          <w:tab w:val="left" w:pos="3405"/>
        </w:tabs>
        <w:jc w:val="both"/>
        <w:rPr>
          <w:rFonts w:ascii="Simplified Arabic" w:hAnsi="Simplified Arabic" w:cs="Simplified Arabic"/>
          <w:color w:val="000000" w:themeColor="text1"/>
          <w:sz w:val="28"/>
          <w:szCs w:val="28"/>
          <w:lang w:bidi="ar-IQ"/>
        </w:rPr>
      </w:pPr>
      <w:r>
        <w:rPr>
          <w:rFonts w:ascii="Simplified Arabic" w:hAnsi="Simplified Arabic" w:cs="Simplified Arabic" w:hint="cs"/>
          <w:color w:val="000000" w:themeColor="text1"/>
          <w:sz w:val="28"/>
          <w:szCs w:val="28"/>
          <w:rtl/>
          <w:lang w:bidi="ar-IQ"/>
        </w:rPr>
        <w:t>على المهندس قبل بدء في أي عمل يوكل له أن يحصل من صاحب العمل على تقرير كتابي بأنه لم يسبق له عرض نفس العمل على مهندس آخر.</w:t>
      </w:r>
    </w:p>
    <w:p w:rsidR="00AE3CBC" w:rsidRDefault="00AE3CBC" w:rsidP="00D46483">
      <w:pPr>
        <w:pStyle w:val="ListParagraph"/>
        <w:numPr>
          <w:ilvl w:val="0"/>
          <w:numId w:val="20"/>
        </w:numPr>
        <w:tabs>
          <w:tab w:val="left" w:pos="3405"/>
        </w:tabs>
        <w:jc w:val="both"/>
        <w:rPr>
          <w:rFonts w:ascii="Simplified Arabic" w:hAnsi="Simplified Arabic" w:cs="Simplified Arabic"/>
          <w:color w:val="000000" w:themeColor="text1"/>
          <w:sz w:val="28"/>
          <w:szCs w:val="28"/>
          <w:lang w:bidi="ar-IQ"/>
        </w:rPr>
      </w:pPr>
      <w:r>
        <w:rPr>
          <w:rFonts w:ascii="Simplified Arabic" w:hAnsi="Simplified Arabic" w:cs="Simplified Arabic" w:hint="cs"/>
          <w:color w:val="000000" w:themeColor="text1"/>
          <w:sz w:val="28"/>
          <w:szCs w:val="28"/>
          <w:rtl/>
          <w:lang w:bidi="ar-IQ"/>
        </w:rPr>
        <w:t>لا يجوز للمهندس أن يقوم بأي إجراء من</w:t>
      </w:r>
      <w:r w:rsidR="00340AF1">
        <w:rPr>
          <w:rFonts w:ascii="Simplified Arabic" w:hAnsi="Simplified Arabic" w:cs="Simplified Arabic" w:hint="cs"/>
          <w:color w:val="000000" w:themeColor="text1"/>
          <w:sz w:val="28"/>
          <w:szCs w:val="28"/>
          <w:rtl/>
          <w:lang w:bidi="ar-IQ"/>
        </w:rPr>
        <w:t xml:space="preserve"> </w:t>
      </w:r>
      <w:r>
        <w:rPr>
          <w:rFonts w:ascii="Simplified Arabic" w:hAnsi="Simplified Arabic" w:cs="Simplified Arabic" w:hint="cs"/>
          <w:color w:val="000000" w:themeColor="text1"/>
          <w:sz w:val="28"/>
          <w:szCs w:val="28"/>
          <w:rtl/>
          <w:lang w:bidi="ar-IQ"/>
        </w:rPr>
        <w:t xml:space="preserve">شأنه الإضرار بطريق مباشر أو غير مباشر بزملائه كما يجب أن يكون نقده لأعمالهم نقداً بناءً. </w:t>
      </w:r>
    </w:p>
    <w:p w:rsidR="00696087" w:rsidRPr="00EA41C4" w:rsidRDefault="00DE4749" w:rsidP="00EA41C4">
      <w:pPr>
        <w:tabs>
          <w:tab w:val="left" w:pos="3405"/>
        </w:tabs>
        <w:bidi/>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16"/>
          <w:szCs w:val="16"/>
          <w:rtl/>
          <w:lang w:bidi="ar-IQ"/>
        </w:rPr>
        <w:lastRenderedPageBreak/>
        <w:t xml:space="preserve">               </w:t>
      </w:r>
      <w:r w:rsidR="00AE3CBC">
        <w:rPr>
          <w:rFonts w:ascii="Simplified Arabic" w:hAnsi="Simplified Arabic" w:cs="Simplified Arabic" w:hint="cs"/>
          <w:color w:val="000000" w:themeColor="text1"/>
          <w:sz w:val="28"/>
          <w:szCs w:val="28"/>
          <w:rtl/>
          <w:lang w:bidi="ar-IQ"/>
        </w:rPr>
        <w:t xml:space="preserve">الى جانب ذلك اصدرت بعض الهيئات الهندسية </w:t>
      </w:r>
      <w:r w:rsidR="00AE3CBC" w:rsidRPr="00C12FF2">
        <w:rPr>
          <w:rFonts w:ascii="Simplified Arabic" w:hAnsi="Simplified Arabic" w:cs="Simplified Arabic" w:hint="cs"/>
          <w:b/>
          <w:bCs/>
          <w:color w:val="000000" w:themeColor="text1"/>
          <w:sz w:val="28"/>
          <w:szCs w:val="28"/>
          <w:rtl/>
          <w:lang w:bidi="ar-IQ"/>
        </w:rPr>
        <w:t xml:space="preserve">ميثاق أخلاقي </w:t>
      </w:r>
      <w:r w:rsidR="00AE3CBC" w:rsidRPr="00C12FF2">
        <w:rPr>
          <w:rFonts w:ascii="Times New Roman" w:hAnsi="Times New Roman" w:cs="Times New Roman"/>
          <w:b/>
          <w:bCs/>
          <w:color w:val="000000" w:themeColor="text1"/>
          <w:sz w:val="28"/>
          <w:szCs w:val="28"/>
          <w:rtl/>
          <w:lang w:bidi="ar-IQ"/>
        </w:rPr>
        <w:t>(</w:t>
      </w:r>
      <w:r w:rsidR="00AE3CBC" w:rsidRPr="00C12FF2">
        <w:rPr>
          <w:rFonts w:ascii="Times New Roman" w:hAnsi="Times New Roman" w:cs="Times New Roman"/>
          <w:b/>
          <w:bCs/>
          <w:color w:val="000000" w:themeColor="text1"/>
          <w:sz w:val="28"/>
          <w:szCs w:val="28"/>
          <w:lang w:bidi="ar-IQ"/>
        </w:rPr>
        <w:t>Code of ethics</w:t>
      </w:r>
      <w:r w:rsidR="00AE3CBC" w:rsidRPr="00C12FF2">
        <w:rPr>
          <w:rFonts w:ascii="Times New Roman" w:hAnsi="Times New Roman" w:cs="Times New Roman"/>
          <w:b/>
          <w:bCs/>
          <w:color w:val="000000" w:themeColor="text1"/>
          <w:sz w:val="28"/>
          <w:szCs w:val="28"/>
          <w:rtl/>
          <w:lang w:bidi="ar-IQ"/>
        </w:rPr>
        <w:t>)</w:t>
      </w:r>
      <w:r w:rsidR="00C12FF2">
        <w:rPr>
          <w:rFonts w:ascii="Simplified Arabic" w:hAnsi="Simplified Arabic" w:cs="Simplified Arabic" w:hint="cs"/>
          <w:color w:val="000000" w:themeColor="text1"/>
          <w:sz w:val="28"/>
          <w:szCs w:val="28"/>
          <w:rtl/>
          <w:lang w:bidi="ar-IQ"/>
        </w:rPr>
        <w:t xml:space="preserve"> يمثل مجموعة من القواعد التي يجب أن يلتزم بها جميع المهندسين في جميع الاوقات ، ومن بين هذه المواثيق</w:t>
      </w:r>
      <w:r w:rsidR="002F0355">
        <w:rPr>
          <w:rFonts w:ascii="Simplified Arabic" w:hAnsi="Simplified Arabic" w:cs="Simplified Arabic" w:hint="cs"/>
          <w:color w:val="000000" w:themeColor="text1"/>
          <w:sz w:val="28"/>
          <w:szCs w:val="28"/>
          <w:rtl/>
          <w:lang w:bidi="ar-IQ"/>
        </w:rPr>
        <w:t>(رشاد ،2006،ص5)</w:t>
      </w:r>
      <w:r w:rsidR="00C12FF2">
        <w:rPr>
          <w:rFonts w:ascii="Simplified Arabic" w:hAnsi="Simplified Arabic" w:cs="Simplified Arabic" w:hint="cs"/>
          <w:color w:val="000000" w:themeColor="text1"/>
          <w:sz w:val="28"/>
          <w:szCs w:val="28"/>
          <w:rtl/>
          <w:lang w:bidi="ar-IQ"/>
        </w:rPr>
        <w:t>:</w:t>
      </w:r>
    </w:p>
    <w:p w:rsidR="00C12FF2" w:rsidRDefault="00C12FF2" w:rsidP="00D46483">
      <w:pPr>
        <w:pStyle w:val="ListParagraph"/>
        <w:numPr>
          <w:ilvl w:val="0"/>
          <w:numId w:val="20"/>
        </w:numPr>
        <w:tabs>
          <w:tab w:val="left" w:pos="3405"/>
        </w:tabs>
        <w:jc w:val="both"/>
        <w:rPr>
          <w:rFonts w:ascii="Simplified Arabic" w:hAnsi="Simplified Arabic" w:cs="Simplified Arabic"/>
          <w:color w:val="000000" w:themeColor="text1"/>
          <w:sz w:val="28"/>
          <w:szCs w:val="28"/>
          <w:lang w:bidi="ar-IQ"/>
        </w:rPr>
      </w:pPr>
      <w:r>
        <w:rPr>
          <w:rFonts w:ascii="Simplified Arabic" w:hAnsi="Simplified Arabic" w:cs="Simplified Arabic" w:hint="cs"/>
          <w:color w:val="000000" w:themeColor="text1"/>
          <w:sz w:val="28"/>
          <w:szCs w:val="28"/>
          <w:rtl/>
          <w:lang w:bidi="ar-IQ"/>
        </w:rPr>
        <w:t>الميثاق الاخلاقي لاتحاد المهندسين المحترفين / مقاطعة أونتاريو الكندية (</w:t>
      </w:r>
      <w:r>
        <w:rPr>
          <w:rFonts w:ascii="Simplified Arabic" w:hAnsi="Simplified Arabic" w:cs="Simplified Arabic"/>
          <w:color w:val="000000" w:themeColor="text1"/>
          <w:sz w:val="28"/>
          <w:szCs w:val="28"/>
          <w:lang w:bidi="ar-IQ"/>
        </w:rPr>
        <w:t>APEO</w:t>
      </w:r>
      <w:r>
        <w:rPr>
          <w:rFonts w:ascii="Simplified Arabic" w:hAnsi="Simplified Arabic" w:cs="Simplified Arabic" w:hint="cs"/>
          <w:color w:val="000000" w:themeColor="text1"/>
          <w:sz w:val="28"/>
          <w:szCs w:val="28"/>
          <w:rtl/>
          <w:lang w:bidi="ar-IQ"/>
        </w:rPr>
        <w:t xml:space="preserve">). </w:t>
      </w:r>
    </w:p>
    <w:p w:rsidR="00C12FF2" w:rsidRPr="00C12FF2" w:rsidRDefault="00C12FF2" w:rsidP="00C12FF2">
      <w:pPr>
        <w:pStyle w:val="ListParagraph"/>
        <w:tabs>
          <w:tab w:val="left" w:pos="3405"/>
        </w:tabs>
        <w:bidi w:val="0"/>
        <w:jc w:val="both"/>
        <w:rPr>
          <w:rFonts w:ascii="Times New Roman" w:hAnsi="Times New Roman" w:cs="Times New Roman"/>
          <w:color w:val="000000" w:themeColor="text1"/>
          <w:sz w:val="28"/>
          <w:szCs w:val="28"/>
          <w:lang w:bidi="ar-IQ"/>
        </w:rPr>
      </w:pPr>
      <w:r w:rsidRPr="00C12FF2">
        <w:rPr>
          <w:rFonts w:ascii="Times New Roman" w:hAnsi="Times New Roman" w:cs="Times New Roman"/>
          <w:color w:val="000000" w:themeColor="text1"/>
          <w:sz w:val="28"/>
          <w:szCs w:val="28"/>
          <w:lang w:bidi="ar-IQ"/>
        </w:rPr>
        <w:t xml:space="preserve">Association of Professional Engineers of Ontario </w:t>
      </w:r>
    </w:p>
    <w:p w:rsidR="002134EA" w:rsidRPr="00DE4749" w:rsidRDefault="00C12FF2" w:rsidP="00D46483">
      <w:pPr>
        <w:pStyle w:val="ListParagraph"/>
        <w:numPr>
          <w:ilvl w:val="0"/>
          <w:numId w:val="20"/>
        </w:numPr>
        <w:tabs>
          <w:tab w:val="left" w:pos="3405"/>
        </w:tabs>
        <w:jc w:val="both"/>
        <w:rPr>
          <w:rFonts w:ascii="Times New Roman" w:hAnsi="Times New Roman" w:cs="Times New Roman"/>
          <w:color w:val="000000" w:themeColor="text1"/>
          <w:sz w:val="28"/>
          <w:szCs w:val="28"/>
          <w:lang w:bidi="ar-IQ"/>
        </w:rPr>
      </w:pPr>
      <w:r w:rsidRPr="00C12FF2">
        <w:rPr>
          <w:rFonts w:ascii="Simplified Arabic" w:hAnsi="Simplified Arabic" w:cs="Simplified Arabic" w:hint="cs"/>
          <w:color w:val="000000" w:themeColor="text1"/>
          <w:sz w:val="28"/>
          <w:szCs w:val="28"/>
          <w:rtl/>
          <w:lang w:bidi="ar-IQ"/>
        </w:rPr>
        <w:t xml:space="preserve">الميثاق الأخلاقي لمعهد مهندسي الكهرباء والالكترونيات </w:t>
      </w:r>
      <w:r w:rsidRPr="00DE4749">
        <w:rPr>
          <w:rFonts w:ascii="Times New Roman" w:hAnsi="Times New Roman" w:cs="Times New Roman"/>
          <w:color w:val="000000" w:themeColor="text1"/>
          <w:sz w:val="28"/>
          <w:szCs w:val="28"/>
          <w:rtl/>
          <w:lang w:bidi="ar-IQ"/>
        </w:rPr>
        <w:t>(</w:t>
      </w:r>
      <w:r w:rsidRPr="00DE4749">
        <w:rPr>
          <w:rFonts w:ascii="Times New Roman" w:hAnsi="Times New Roman" w:cs="Times New Roman"/>
          <w:color w:val="000000" w:themeColor="text1"/>
          <w:sz w:val="28"/>
          <w:szCs w:val="28"/>
          <w:lang w:bidi="ar-IQ"/>
        </w:rPr>
        <w:t>IEEE</w:t>
      </w:r>
      <w:r w:rsidRPr="00DE4749">
        <w:rPr>
          <w:rFonts w:ascii="Times New Roman" w:hAnsi="Times New Roman" w:cs="Times New Roman"/>
          <w:color w:val="000000" w:themeColor="text1"/>
          <w:sz w:val="28"/>
          <w:szCs w:val="28"/>
          <w:rtl/>
          <w:lang w:bidi="ar-IQ"/>
        </w:rPr>
        <w:t>).</w:t>
      </w:r>
    </w:p>
    <w:p w:rsidR="00C12FF2" w:rsidRPr="00DE4749" w:rsidRDefault="00C12FF2" w:rsidP="00C12FF2">
      <w:pPr>
        <w:pStyle w:val="ListParagraph"/>
        <w:tabs>
          <w:tab w:val="left" w:pos="3405"/>
        </w:tabs>
        <w:bidi w:val="0"/>
        <w:jc w:val="both"/>
        <w:rPr>
          <w:rFonts w:ascii="Times New Roman" w:hAnsi="Times New Roman" w:cs="Times New Roman"/>
          <w:color w:val="000000" w:themeColor="text1"/>
          <w:sz w:val="28"/>
          <w:szCs w:val="28"/>
          <w:lang w:bidi="ar-IQ"/>
        </w:rPr>
      </w:pPr>
      <w:r w:rsidRPr="00DE4749">
        <w:rPr>
          <w:rFonts w:ascii="Times New Roman" w:hAnsi="Times New Roman" w:cs="Times New Roman"/>
          <w:color w:val="000000" w:themeColor="text1"/>
          <w:sz w:val="28"/>
          <w:szCs w:val="28"/>
          <w:lang w:bidi="ar-IQ"/>
        </w:rPr>
        <w:t>Institute of Electrical and Electronic Engineers</w:t>
      </w:r>
    </w:p>
    <w:p w:rsidR="008E4821" w:rsidRPr="00DE4749" w:rsidRDefault="00DE4749" w:rsidP="00D46483">
      <w:pPr>
        <w:pStyle w:val="ListParagraph"/>
        <w:numPr>
          <w:ilvl w:val="0"/>
          <w:numId w:val="20"/>
        </w:numPr>
        <w:tabs>
          <w:tab w:val="left" w:pos="3405"/>
        </w:tabs>
        <w:jc w:val="both"/>
        <w:rPr>
          <w:rFonts w:ascii="Simplified Arabic" w:hAnsi="Simplified Arabic" w:cs="Simplified Arabic"/>
          <w:color w:val="000000" w:themeColor="text1"/>
          <w:sz w:val="28"/>
          <w:szCs w:val="28"/>
          <w:rtl/>
          <w:lang w:bidi="ar-IQ"/>
        </w:rPr>
      </w:pPr>
      <w:r w:rsidRPr="00DE4749">
        <w:rPr>
          <w:rFonts w:ascii="Simplified Arabic" w:hAnsi="Simplified Arabic" w:cs="Simplified Arabic" w:hint="cs"/>
          <w:color w:val="000000" w:themeColor="text1"/>
          <w:sz w:val="28"/>
          <w:szCs w:val="28"/>
          <w:rtl/>
          <w:lang w:bidi="ar-IQ"/>
        </w:rPr>
        <w:t xml:space="preserve">الميثاق </w:t>
      </w:r>
      <w:r>
        <w:rPr>
          <w:rFonts w:ascii="Simplified Arabic" w:hAnsi="Simplified Arabic" w:cs="Simplified Arabic" w:hint="cs"/>
          <w:color w:val="000000" w:themeColor="text1"/>
          <w:sz w:val="28"/>
          <w:szCs w:val="28"/>
          <w:rtl/>
          <w:lang w:bidi="ar-IQ"/>
        </w:rPr>
        <w:t>الأخلاق للجمعية الوط</w:t>
      </w:r>
      <w:r w:rsidRPr="00DE4749">
        <w:rPr>
          <w:rFonts w:ascii="Simplified Arabic" w:hAnsi="Simplified Arabic" w:cs="Simplified Arabic" w:hint="cs"/>
          <w:color w:val="000000" w:themeColor="text1"/>
          <w:sz w:val="28"/>
          <w:szCs w:val="28"/>
          <w:rtl/>
          <w:lang w:bidi="ar-IQ"/>
        </w:rPr>
        <w:t>نية للمهندسين المحترفين با</w:t>
      </w:r>
      <w:r>
        <w:rPr>
          <w:rFonts w:ascii="Simplified Arabic" w:hAnsi="Simplified Arabic" w:cs="Simplified Arabic" w:hint="cs"/>
          <w:color w:val="000000" w:themeColor="text1"/>
          <w:sz w:val="28"/>
          <w:szCs w:val="28"/>
          <w:rtl/>
          <w:lang w:bidi="ar-IQ"/>
        </w:rPr>
        <w:t>ل</w:t>
      </w:r>
      <w:r w:rsidRPr="00DE4749">
        <w:rPr>
          <w:rFonts w:ascii="Simplified Arabic" w:hAnsi="Simplified Arabic" w:cs="Simplified Arabic" w:hint="cs"/>
          <w:color w:val="000000" w:themeColor="text1"/>
          <w:sz w:val="28"/>
          <w:szCs w:val="28"/>
          <w:rtl/>
          <w:lang w:bidi="ar-IQ"/>
        </w:rPr>
        <w:t xml:space="preserve">ولايات المتحدة الامريكية </w:t>
      </w:r>
      <w:r w:rsidRPr="00DE4749">
        <w:rPr>
          <w:rFonts w:ascii="Times New Roman" w:hAnsi="Times New Roman" w:cs="Times New Roman"/>
          <w:color w:val="000000" w:themeColor="text1"/>
          <w:sz w:val="28"/>
          <w:szCs w:val="28"/>
          <w:rtl/>
          <w:lang w:bidi="ar-IQ"/>
        </w:rPr>
        <w:t>(</w:t>
      </w:r>
      <w:r w:rsidRPr="00DE4749">
        <w:rPr>
          <w:rFonts w:ascii="Times New Roman" w:hAnsi="Times New Roman" w:cs="Times New Roman"/>
          <w:color w:val="000000" w:themeColor="text1"/>
          <w:sz w:val="28"/>
          <w:szCs w:val="28"/>
          <w:lang w:bidi="ar-IQ"/>
        </w:rPr>
        <w:t>NSPE</w:t>
      </w:r>
      <w:r w:rsidRPr="00DE4749">
        <w:rPr>
          <w:rFonts w:ascii="Times New Roman" w:hAnsi="Times New Roman" w:cs="Times New Roman"/>
          <w:color w:val="000000" w:themeColor="text1"/>
          <w:sz w:val="28"/>
          <w:szCs w:val="28"/>
          <w:rtl/>
          <w:lang w:bidi="ar-IQ"/>
        </w:rPr>
        <w:t>).</w:t>
      </w:r>
    </w:p>
    <w:p w:rsidR="008E4821" w:rsidRPr="00DE4749" w:rsidRDefault="00DE4749" w:rsidP="00DE4749">
      <w:pPr>
        <w:tabs>
          <w:tab w:val="left" w:pos="3405"/>
        </w:tabs>
        <w:jc w:val="both"/>
        <w:rPr>
          <w:rFonts w:ascii="Times New Roman" w:hAnsi="Times New Roman" w:cs="Times New Roman"/>
          <w:color w:val="000000" w:themeColor="text1"/>
          <w:sz w:val="28"/>
          <w:szCs w:val="28"/>
          <w:lang w:bidi="ar-IQ"/>
        </w:rPr>
      </w:pPr>
      <w:r>
        <w:rPr>
          <w:rFonts w:ascii="Times New Roman" w:hAnsi="Times New Roman" w:cs="Times New Roman"/>
          <w:color w:val="000000" w:themeColor="text1"/>
          <w:sz w:val="28"/>
          <w:szCs w:val="28"/>
          <w:lang w:bidi="ar-IQ"/>
        </w:rPr>
        <w:t xml:space="preserve">            </w:t>
      </w:r>
      <w:r w:rsidRPr="00DE4749">
        <w:rPr>
          <w:rFonts w:ascii="Times New Roman" w:hAnsi="Times New Roman" w:cs="Times New Roman"/>
          <w:color w:val="000000" w:themeColor="text1"/>
          <w:sz w:val="28"/>
          <w:szCs w:val="28"/>
          <w:lang w:bidi="ar-IQ"/>
        </w:rPr>
        <w:t>National Society for Professional Engineers</w:t>
      </w:r>
    </w:p>
    <w:p w:rsidR="00696087" w:rsidRPr="00696087" w:rsidRDefault="002F0355" w:rsidP="008E4821">
      <w:pPr>
        <w:tabs>
          <w:tab w:val="left" w:pos="3405"/>
        </w:tabs>
        <w:bidi/>
        <w:jc w:val="both"/>
        <w:rPr>
          <w:rFonts w:ascii="Simplified Arabic" w:hAnsi="Simplified Arabic" w:cs="Simplified Arabic"/>
          <w:color w:val="000000" w:themeColor="text1"/>
          <w:sz w:val="16"/>
          <w:szCs w:val="16"/>
          <w:rtl/>
          <w:lang w:bidi="ar-IQ"/>
        </w:rPr>
      </w:pPr>
      <w:r>
        <w:rPr>
          <w:rFonts w:ascii="Simplified Arabic" w:hAnsi="Simplified Arabic" w:cs="Simplified Arabic" w:hint="cs"/>
          <w:color w:val="000000" w:themeColor="text1"/>
          <w:sz w:val="28"/>
          <w:szCs w:val="28"/>
          <w:rtl/>
          <w:lang w:bidi="ar-IQ"/>
        </w:rPr>
        <w:t xml:space="preserve">            </w:t>
      </w:r>
    </w:p>
    <w:p w:rsidR="00B44194" w:rsidRPr="00EA41C4" w:rsidRDefault="00696087" w:rsidP="00EA41C4">
      <w:pPr>
        <w:tabs>
          <w:tab w:val="left" w:pos="3405"/>
        </w:tabs>
        <w:bidi/>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 xml:space="preserve">         </w:t>
      </w:r>
      <w:r w:rsidR="00DE4749" w:rsidRPr="00AC3166">
        <w:rPr>
          <w:rFonts w:ascii="Simplified Arabic" w:hAnsi="Simplified Arabic" w:cs="Simplified Arabic" w:hint="cs"/>
          <w:color w:val="000000" w:themeColor="text1"/>
          <w:sz w:val="28"/>
          <w:szCs w:val="28"/>
          <w:rtl/>
          <w:lang w:bidi="ar-IQ"/>
        </w:rPr>
        <w:t>و بالمقابل اخذت نسبة مقررات الأخلاق في الخطط الدراسية في تزايد ، كنتيجة لاعتبارات عديدة من اهمها ، الفساد الحكومي والاهتمام المتزايد بأخطار البيئة. كما دعت العديد من البحوث العلمية على تضمين مقرر الاخلاقيات الهندسية عدد من المعضلات</w:t>
      </w:r>
      <w:r w:rsidR="00AC3166">
        <w:rPr>
          <w:rFonts w:ascii="Simplified Arabic" w:hAnsi="Simplified Arabic" w:cs="Simplified Arabic" w:hint="cs"/>
          <w:color w:val="000000" w:themeColor="text1"/>
          <w:sz w:val="28"/>
          <w:szCs w:val="28"/>
          <w:rtl/>
          <w:lang w:bidi="ar-IQ"/>
        </w:rPr>
        <w:t xml:space="preserve"> الهندسية</w:t>
      </w:r>
      <w:r w:rsidR="00DE4749" w:rsidRPr="00AC3166">
        <w:rPr>
          <w:rFonts w:ascii="Simplified Arabic" w:hAnsi="Simplified Arabic" w:cs="Simplified Arabic" w:hint="cs"/>
          <w:color w:val="000000" w:themeColor="text1"/>
          <w:sz w:val="28"/>
          <w:szCs w:val="28"/>
          <w:rtl/>
          <w:lang w:bidi="ar-IQ"/>
        </w:rPr>
        <w:t xml:space="preserve"> الاخلاقية المتنوعة من اجل مناقشتها </w:t>
      </w:r>
      <w:r w:rsidR="00AC3166" w:rsidRPr="00AC3166">
        <w:rPr>
          <w:rFonts w:ascii="Simplified Arabic" w:hAnsi="Simplified Arabic" w:cs="Simplified Arabic" w:hint="cs"/>
          <w:color w:val="000000" w:themeColor="text1"/>
          <w:sz w:val="28"/>
          <w:szCs w:val="28"/>
          <w:rtl/>
          <w:lang w:bidi="ar-IQ"/>
        </w:rPr>
        <w:t xml:space="preserve">خلال تدريس هذا المقرر. </w:t>
      </w:r>
      <w:r w:rsidR="00AC3166">
        <w:rPr>
          <w:rFonts w:ascii="Simplified Arabic" w:hAnsi="Simplified Arabic" w:cs="Simplified Arabic" w:hint="cs"/>
          <w:color w:val="000000" w:themeColor="text1"/>
          <w:sz w:val="28"/>
          <w:szCs w:val="28"/>
          <w:rtl/>
          <w:lang w:bidi="ar-IQ"/>
        </w:rPr>
        <w:t xml:space="preserve">كما تم استخدام اساليب ووسائل تعليم خاصة بالأخلاقيات الهندسية ، واستخدام التقنيات الحديثة في تدريسها. </w:t>
      </w:r>
    </w:p>
    <w:p w:rsidR="00B44194" w:rsidRPr="00AC3166" w:rsidRDefault="00B44194" w:rsidP="00B44194">
      <w:pPr>
        <w:tabs>
          <w:tab w:val="left" w:pos="3405"/>
        </w:tabs>
        <w:bidi/>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 xml:space="preserve">    </w:t>
      </w:r>
      <w:r w:rsidR="002F0355">
        <w:rPr>
          <w:rFonts w:ascii="Simplified Arabic" w:hAnsi="Simplified Arabic" w:cs="Simplified Arabic" w:hint="cs"/>
          <w:color w:val="000000" w:themeColor="text1"/>
          <w:sz w:val="28"/>
          <w:szCs w:val="28"/>
          <w:rtl/>
          <w:lang w:bidi="ar-IQ"/>
        </w:rPr>
        <w:t xml:space="preserve">     </w:t>
      </w:r>
      <w:r w:rsidR="002F3D47">
        <w:rPr>
          <w:rFonts w:ascii="Simplified Arabic" w:hAnsi="Simplified Arabic" w:cs="Simplified Arabic" w:hint="cs"/>
          <w:color w:val="000000" w:themeColor="text1"/>
          <w:sz w:val="28"/>
          <w:szCs w:val="28"/>
          <w:rtl/>
          <w:lang w:bidi="ar-IQ"/>
        </w:rPr>
        <w:t xml:space="preserve">  </w:t>
      </w:r>
      <w:r w:rsidR="002F0355">
        <w:rPr>
          <w:rFonts w:ascii="Simplified Arabic" w:hAnsi="Simplified Arabic" w:cs="Simplified Arabic" w:hint="cs"/>
          <w:color w:val="000000" w:themeColor="text1"/>
          <w:sz w:val="28"/>
          <w:szCs w:val="28"/>
          <w:rtl/>
          <w:lang w:bidi="ar-IQ"/>
        </w:rPr>
        <w:t xml:space="preserve"> </w:t>
      </w:r>
      <w:r>
        <w:rPr>
          <w:rFonts w:ascii="Simplified Arabic" w:hAnsi="Simplified Arabic" w:cs="Simplified Arabic" w:hint="cs"/>
          <w:color w:val="000000" w:themeColor="text1"/>
          <w:sz w:val="28"/>
          <w:szCs w:val="28"/>
          <w:rtl/>
          <w:lang w:bidi="ar-IQ"/>
        </w:rPr>
        <w:t>تؤكد المصادر العلمية بانه يجب ان لا نغفل التعاليم الاسلامية التي تحثنا على العمل المفيد والالتزام فيه بأخلاق القويمة ، ويجب ان نؤمن بأن الالتزام بالأخلاق المهنية ليس أمر دنيوياً فحسب كما في النظرة الغربية او الامريكية والتي تهدف الى تجنب الأضرار وتحقيق المنافع المادية فقط ، بل ان النظرة الاسلامية يتعدى ذلك وتسعى رضاء الله سبحانه وتعالى</w:t>
      </w:r>
      <w:r w:rsidR="00F26E4B">
        <w:rPr>
          <w:rFonts w:ascii="Simplified Arabic" w:hAnsi="Simplified Arabic" w:cs="Simplified Arabic" w:hint="cs"/>
          <w:color w:val="000000" w:themeColor="text1"/>
          <w:sz w:val="28"/>
          <w:szCs w:val="28"/>
          <w:rtl/>
          <w:lang w:bidi="ar-IQ"/>
        </w:rPr>
        <w:t>.</w:t>
      </w:r>
      <w:r>
        <w:rPr>
          <w:rFonts w:ascii="Simplified Arabic" w:hAnsi="Simplified Arabic" w:cs="Simplified Arabic" w:hint="cs"/>
          <w:color w:val="000000" w:themeColor="text1"/>
          <w:sz w:val="28"/>
          <w:szCs w:val="28"/>
          <w:rtl/>
          <w:lang w:bidi="ar-IQ"/>
        </w:rPr>
        <w:t xml:space="preserve"> </w:t>
      </w:r>
    </w:p>
    <w:p w:rsidR="00696087" w:rsidRPr="002F3D47" w:rsidRDefault="00696087" w:rsidP="00696087">
      <w:pPr>
        <w:tabs>
          <w:tab w:val="left" w:pos="3405"/>
        </w:tabs>
        <w:bidi/>
        <w:jc w:val="both"/>
        <w:rPr>
          <w:rFonts w:ascii="Simplified Arabic" w:hAnsi="Simplified Arabic" w:cs="Simplified Arabic"/>
          <w:b/>
          <w:bCs/>
          <w:color w:val="000000" w:themeColor="text1"/>
          <w:sz w:val="16"/>
          <w:szCs w:val="16"/>
          <w:rtl/>
          <w:lang w:bidi="ar-IQ"/>
        </w:rPr>
      </w:pPr>
    </w:p>
    <w:p w:rsidR="006F588E" w:rsidRPr="005700F3" w:rsidRDefault="005700F3" w:rsidP="005700F3">
      <w:pPr>
        <w:bidi/>
        <w:jc w:val="both"/>
        <w:rPr>
          <w:rFonts w:ascii="Simplified Arabic" w:hAnsi="Simplified Arabic" w:cs="Simplified Arabic"/>
          <w:b/>
          <w:bCs/>
          <w:color w:val="000000" w:themeColor="text1"/>
          <w:sz w:val="28"/>
          <w:szCs w:val="28"/>
          <w:lang w:bidi="ar-IQ"/>
        </w:rPr>
      </w:pPr>
      <w:r>
        <w:rPr>
          <w:rFonts w:ascii="Simplified Arabic" w:hAnsi="Simplified Arabic" w:cs="Simplified Arabic" w:hint="cs"/>
          <w:b/>
          <w:bCs/>
          <w:color w:val="000000" w:themeColor="text1"/>
          <w:sz w:val="28"/>
          <w:szCs w:val="28"/>
          <w:rtl/>
          <w:lang w:bidi="ar-IQ"/>
        </w:rPr>
        <w:t xml:space="preserve">- </w:t>
      </w:r>
      <w:r w:rsidR="006F588E" w:rsidRPr="005700F3">
        <w:rPr>
          <w:rFonts w:ascii="Simplified Arabic" w:hAnsi="Simplified Arabic" w:cs="Simplified Arabic" w:hint="cs"/>
          <w:b/>
          <w:bCs/>
          <w:color w:val="000000" w:themeColor="text1"/>
          <w:sz w:val="28"/>
          <w:szCs w:val="28"/>
          <w:rtl/>
          <w:lang w:bidi="ar-IQ"/>
        </w:rPr>
        <w:t xml:space="preserve">نشاط تدريبي : </w:t>
      </w:r>
      <w:r w:rsidR="006F588E" w:rsidRPr="005700F3">
        <w:rPr>
          <w:rFonts w:ascii="Simplified Arabic" w:hAnsi="Simplified Arabic" w:cs="Simplified Arabic" w:hint="cs"/>
          <w:color w:val="000000" w:themeColor="text1"/>
          <w:sz w:val="28"/>
          <w:szCs w:val="28"/>
          <w:rtl/>
          <w:lang w:bidi="ar-IQ"/>
        </w:rPr>
        <w:t>يدور حول :</w:t>
      </w:r>
    </w:p>
    <w:p w:rsidR="005700F3" w:rsidRPr="005700F3" w:rsidRDefault="005700F3" w:rsidP="005700F3">
      <w:pPr>
        <w:pStyle w:val="ListParagraph"/>
        <w:jc w:val="both"/>
        <w:rPr>
          <w:rFonts w:ascii="Simplified Arabic" w:hAnsi="Simplified Arabic" w:cs="Simplified Arabic"/>
          <w:b/>
          <w:bCs/>
          <w:color w:val="000000" w:themeColor="text1"/>
          <w:sz w:val="16"/>
          <w:szCs w:val="16"/>
          <w:rtl/>
          <w:lang w:bidi="ar-IQ"/>
        </w:rPr>
      </w:pPr>
    </w:p>
    <w:p w:rsidR="006F588E" w:rsidRPr="005700F3" w:rsidRDefault="006F588E" w:rsidP="005700F3">
      <w:pPr>
        <w:pStyle w:val="ListParagraph"/>
        <w:numPr>
          <w:ilvl w:val="0"/>
          <w:numId w:val="20"/>
        </w:numPr>
        <w:jc w:val="both"/>
        <w:rPr>
          <w:rFonts w:ascii="Simplified Arabic" w:hAnsi="Simplified Arabic" w:cs="Simplified Arabic"/>
          <w:color w:val="000000" w:themeColor="text1"/>
          <w:sz w:val="28"/>
          <w:szCs w:val="28"/>
          <w:rtl/>
          <w:lang w:val="ar-SA"/>
        </w:rPr>
      </w:pPr>
      <w:r w:rsidRPr="005700F3">
        <w:rPr>
          <w:rFonts w:ascii="Simplified Arabic" w:hAnsi="Simplified Arabic" w:cs="Simplified Arabic" w:hint="cs"/>
          <w:color w:val="000000" w:themeColor="text1"/>
          <w:sz w:val="28"/>
          <w:szCs w:val="28"/>
          <w:shd w:val="clear" w:color="auto" w:fill="FFFFFF"/>
          <w:rtl/>
        </w:rPr>
        <w:t>اعداد ميثاق اخ</w:t>
      </w:r>
      <w:r w:rsidR="00696087" w:rsidRPr="005700F3">
        <w:rPr>
          <w:rFonts w:ascii="Simplified Arabic" w:hAnsi="Simplified Arabic" w:cs="Simplified Arabic" w:hint="cs"/>
          <w:color w:val="000000" w:themeColor="text1"/>
          <w:sz w:val="28"/>
          <w:szCs w:val="28"/>
          <w:shd w:val="clear" w:color="auto" w:fill="FFFFFF"/>
          <w:rtl/>
        </w:rPr>
        <w:t>لاقي وبالتعاون مع استاذ المادة ف</w:t>
      </w:r>
      <w:r w:rsidRPr="005700F3">
        <w:rPr>
          <w:rFonts w:ascii="Simplified Arabic" w:hAnsi="Simplified Arabic" w:cs="Simplified Arabic" w:hint="cs"/>
          <w:color w:val="000000" w:themeColor="text1"/>
          <w:sz w:val="28"/>
          <w:szCs w:val="28"/>
          <w:shd w:val="clear" w:color="auto" w:fill="FFFFFF"/>
          <w:rtl/>
        </w:rPr>
        <w:t>ي</w:t>
      </w:r>
      <w:r w:rsidR="00753D43" w:rsidRPr="005700F3">
        <w:rPr>
          <w:rFonts w:ascii="Simplified Arabic" w:hAnsi="Simplified Arabic" w:cs="Simplified Arabic" w:hint="cs"/>
          <w:color w:val="000000" w:themeColor="text1"/>
          <w:sz w:val="28"/>
          <w:szCs w:val="28"/>
          <w:shd w:val="clear" w:color="auto" w:fill="FFFFFF"/>
          <w:rtl/>
        </w:rPr>
        <w:t xml:space="preserve"> تخصصك </w:t>
      </w:r>
      <w:r w:rsidRPr="005700F3">
        <w:rPr>
          <w:rFonts w:ascii="Simplified Arabic" w:hAnsi="Simplified Arabic" w:cs="Simplified Arabic" w:hint="cs"/>
          <w:color w:val="000000" w:themeColor="text1"/>
          <w:sz w:val="28"/>
          <w:szCs w:val="28"/>
          <w:shd w:val="clear" w:color="auto" w:fill="FFFFFF"/>
          <w:rtl/>
        </w:rPr>
        <w:t>العلمي</w:t>
      </w:r>
      <w:r w:rsidRPr="005700F3">
        <w:rPr>
          <w:rFonts w:ascii="Simplified Arabic" w:hAnsi="Simplified Arabic" w:cs="Simplified Arabic"/>
          <w:color w:val="000000" w:themeColor="text1"/>
          <w:sz w:val="28"/>
          <w:szCs w:val="28"/>
          <w:shd w:val="clear" w:color="auto" w:fill="FFFFFF"/>
          <w:rtl/>
        </w:rPr>
        <w:t xml:space="preserve">. </w:t>
      </w:r>
    </w:p>
    <w:p w:rsidR="006F588E" w:rsidRPr="00696087" w:rsidRDefault="006F588E" w:rsidP="005700F3">
      <w:pPr>
        <w:numPr>
          <w:ilvl w:val="0"/>
          <w:numId w:val="20"/>
        </w:numPr>
        <w:bidi/>
        <w:jc w:val="both"/>
        <w:rPr>
          <w:rFonts w:ascii="Simplified Arabic" w:hAnsi="Simplified Arabic" w:cs="Simplified Arabic"/>
          <w:color w:val="000000" w:themeColor="text1"/>
          <w:sz w:val="28"/>
          <w:szCs w:val="28"/>
          <w:rtl/>
          <w:lang w:val="ar-SA" w:bidi="ar-SA"/>
        </w:rPr>
      </w:pPr>
      <w:r w:rsidRPr="00696087">
        <w:rPr>
          <w:rFonts w:ascii="Simplified Arabic" w:hAnsi="Simplified Arabic" w:cs="Simplified Arabic" w:hint="cs"/>
          <w:color w:val="000000" w:themeColor="text1"/>
          <w:sz w:val="28"/>
          <w:szCs w:val="28"/>
          <w:shd w:val="clear" w:color="auto" w:fill="FFFFFF"/>
          <w:rtl/>
          <w:lang w:bidi="ar-SA"/>
        </w:rPr>
        <w:t xml:space="preserve">تشخيص عدد من المعضلات الهندسية الاخلاقية في تخصصك العلمي </w:t>
      </w:r>
      <w:r w:rsidRPr="00696087">
        <w:rPr>
          <w:rFonts w:ascii="Simplified Arabic" w:hAnsi="Simplified Arabic" w:cs="Simplified Arabic"/>
          <w:color w:val="000000" w:themeColor="text1"/>
          <w:sz w:val="28"/>
          <w:szCs w:val="28"/>
          <w:shd w:val="clear" w:color="auto" w:fill="FFFFFF"/>
          <w:rtl/>
          <w:lang w:bidi="ar-SA"/>
        </w:rPr>
        <w:t>.</w:t>
      </w:r>
    </w:p>
    <w:p w:rsidR="006F588E" w:rsidRPr="00696087" w:rsidRDefault="006F588E" w:rsidP="005700F3">
      <w:pPr>
        <w:numPr>
          <w:ilvl w:val="0"/>
          <w:numId w:val="20"/>
        </w:numPr>
        <w:bidi/>
        <w:jc w:val="both"/>
        <w:rPr>
          <w:rFonts w:ascii="Simplified Arabic" w:hAnsi="Simplified Arabic" w:cs="Simplified Arabic"/>
          <w:color w:val="000000" w:themeColor="text1"/>
          <w:sz w:val="28"/>
          <w:szCs w:val="28"/>
          <w:rtl/>
          <w:lang w:val="ar-SA" w:bidi="ar-SA"/>
        </w:rPr>
      </w:pPr>
      <w:r w:rsidRPr="00696087">
        <w:rPr>
          <w:rFonts w:ascii="Simplified Arabic" w:hAnsi="Simplified Arabic" w:cs="Simplified Arabic" w:hint="cs"/>
          <w:color w:val="000000" w:themeColor="text1"/>
          <w:sz w:val="28"/>
          <w:szCs w:val="28"/>
          <w:shd w:val="clear" w:color="auto" w:fill="FFFFFF"/>
          <w:rtl/>
          <w:lang w:bidi="ar-SA"/>
        </w:rPr>
        <w:t>مناقشة المعضلات الهندسية الاخلاقية التي يتم تشخيصها</w:t>
      </w:r>
      <w:r w:rsidRPr="00696087">
        <w:rPr>
          <w:rFonts w:ascii="Simplified Arabic" w:hAnsi="Simplified Arabic" w:cs="Simplified Arabic"/>
          <w:color w:val="000000" w:themeColor="text1"/>
          <w:sz w:val="28"/>
          <w:szCs w:val="28"/>
          <w:shd w:val="clear" w:color="auto" w:fill="FFFFFF"/>
          <w:rtl/>
          <w:lang w:bidi="ar-SA"/>
        </w:rPr>
        <w:t>.</w:t>
      </w:r>
    </w:p>
    <w:p w:rsidR="008E4821" w:rsidRDefault="008E4821" w:rsidP="008E4821">
      <w:pPr>
        <w:tabs>
          <w:tab w:val="left" w:pos="3405"/>
        </w:tabs>
        <w:bidi/>
        <w:jc w:val="both"/>
        <w:rPr>
          <w:rFonts w:ascii="Simplified Arabic" w:hAnsi="Simplified Arabic" w:cs="Simplified Arabic"/>
          <w:b/>
          <w:bCs/>
          <w:color w:val="000000" w:themeColor="text1"/>
          <w:sz w:val="28"/>
          <w:szCs w:val="28"/>
          <w:rtl/>
          <w:lang w:bidi="ar-IQ"/>
        </w:rPr>
      </w:pPr>
    </w:p>
    <w:p w:rsidR="004E728F" w:rsidRPr="00CC5F8C" w:rsidRDefault="00EA41C4" w:rsidP="00EA41C4">
      <w:pPr>
        <w:tabs>
          <w:tab w:val="left" w:pos="3405"/>
        </w:tabs>
        <w:bidi/>
        <w:jc w:val="center"/>
        <w:rPr>
          <w:rFonts w:ascii="Simplified Arabic" w:hAnsi="Simplified Arabic" w:cs="Simplified Arabic"/>
          <w:b/>
          <w:bCs/>
          <w:sz w:val="32"/>
          <w:szCs w:val="32"/>
          <w:rtl/>
          <w:lang w:bidi="ar-IQ"/>
        </w:rPr>
      </w:pPr>
      <w:r w:rsidRPr="005F54DB">
        <w:rPr>
          <w:rFonts w:ascii="Simplified Arabic" w:hAnsi="Simplified Arabic" w:cs="Simplified Arabic"/>
          <w:b/>
          <w:bCs/>
          <w:color w:val="000000" w:themeColor="text1"/>
          <w:sz w:val="32"/>
          <w:szCs w:val="32"/>
          <w:rtl/>
          <w:lang w:bidi="ar-IQ"/>
        </w:rPr>
        <w:lastRenderedPageBreak/>
        <w:t>الوحدة (</w:t>
      </w:r>
      <w:r>
        <w:rPr>
          <w:rFonts w:ascii="Simplified Arabic" w:hAnsi="Simplified Arabic" w:cs="Simplified Arabic" w:hint="cs"/>
          <w:b/>
          <w:bCs/>
          <w:color w:val="000000" w:themeColor="text1"/>
          <w:sz w:val="32"/>
          <w:szCs w:val="32"/>
          <w:rtl/>
          <w:lang w:bidi="ar-IQ"/>
        </w:rPr>
        <w:t>8</w:t>
      </w:r>
      <w:r w:rsidRPr="005F54DB">
        <w:rPr>
          <w:rFonts w:ascii="Simplified Arabic" w:hAnsi="Simplified Arabic" w:cs="Simplified Arabic"/>
          <w:b/>
          <w:bCs/>
          <w:color w:val="000000" w:themeColor="text1"/>
          <w:sz w:val="32"/>
          <w:szCs w:val="32"/>
          <w:rtl/>
          <w:lang w:bidi="ar-IQ"/>
        </w:rPr>
        <w:t xml:space="preserve">) </w:t>
      </w:r>
      <w:r>
        <w:rPr>
          <w:rFonts w:ascii="Simplified Arabic" w:hAnsi="Simplified Arabic" w:cs="Simplified Arabic" w:hint="cs"/>
          <w:b/>
          <w:bCs/>
          <w:color w:val="000000" w:themeColor="text1"/>
          <w:sz w:val="32"/>
          <w:szCs w:val="32"/>
          <w:rtl/>
          <w:lang w:bidi="ar-IQ"/>
        </w:rPr>
        <w:t xml:space="preserve">- </w:t>
      </w:r>
      <w:r w:rsidR="004E728F" w:rsidRPr="00CC5F8C">
        <w:rPr>
          <w:rFonts w:ascii="Simplified Arabic" w:hAnsi="Simplified Arabic" w:cs="Simplified Arabic"/>
          <w:b/>
          <w:bCs/>
          <w:color w:val="000000" w:themeColor="text1"/>
          <w:sz w:val="32"/>
          <w:szCs w:val="32"/>
          <w:rtl/>
          <w:lang w:bidi="ar-IQ"/>
        </w:rPr>
        <w:t>ميثاق اخلاق</w:t>
      </w:r>
      <w:r w:rsidR="000847B8" w:rsidRPr="00CC5F8C">
        <w:rPr>
          <w:rFonts w:ascii="Simplified Arabic" w:hAnsi="Simplified Arabic" w:cs="Simplified Arabic"/>
          <w:b/>
          <w:bCs/>
          <w:color w:val="000000" w:themeColor="text1"/>
          <w:sz w:val="32"/>
          <w:szCs w:val="32"/>
          <w:rtl/>
          <w:lang w:bidi="ar-IQ"/>
        </w:rPr>
        <w:t xml:space="preserve"> مهن</w:t>
      </w:r>
      <w:r w:rsidR="004E728F" w:rsidRPr="00CC5F8C">
        <w:rPr>
          <w:rFonts w:ascii="Simplified Arabic" w:hAnsi="Simplified Arabic" w:cs="Simplified Arabic"/>
          <w:b/>
          <w:bCs/>
          <w:color w:val="000000" w:themeColor="text1"/>
          <w:sz w:val="32"/>
          <w:szCs w:val="32"/>
          <w:rtl/>
          <w:lang w:bidi="ar-IQ"/>
        </w:rPr>
        <w:t>ة الهندس</w:t>
      </w:r>
      <w:r w:rsidR="000847B8" w:rsidRPr="00CC5F8C">
        <w:rPr>
          <w:rFonts w:ascii="Simplified Arabic" w:hAnsi="Simplified Arabic" w:cs="Simplified Arabic"/>
          <w:b/>
          <w:bCs/>
          <w:color w:val="000000" w:themeColor="text1"/>
          <w:sz w:val="32"/>
          <w:szCs w:val="32"/>
          <w:rtl/>
          <w:lang w:bidi="ar-IQ"/>
        </w:rPr>
        <w:t>ة</w:t>
      </w:r>
      <w:r w:rsidR="00CC5F8C" w:rsidRPr="00CC5F8C">
        <w:rPr>
          <w:rFonts w:ascii="Simplified Arabic" w:hAnsi="Simplified Arabic" w:cs="Simplified Arabic"/>
          <w:b/>
          <w:bCs/>
          <w:sz w:val="32"/>
          <w:szCs w:val="32"/>
          <w:rtl/>
          <w:lang w:bidi="ar-IQ"/>
        </w:rPr>
        <w:t xml:space="preserve"> لاتحاد المهندسين العرب</w:t>
      </w:r>
    </w:p>
    <w:p w:rsidR="002F3D47" w:rsidRDefault="00CC5F8C" w:rsidP="00541B41">
      <w:pPr>
        <w:tabs>
          <w:tab w:val="left" w:pos="3405"/>
        </w:tabs>
        <w:bidi/>
        <w:jc w:val="center"/>
        <w:rPr>
          <w:rFonts w:ascii="Simplified Arabic" w:hAnsi="Simplified Arabic" w:cs="Simplified Arabic"/>
          <w:b/>
          <w:bCs/>
          <w:sz w:val="32"/>
          <w:szCs w:val="32"/>
          <w:rtl/>
          <w:lang w:bidi="ar-IQ"/>
        </w:rPr>
      </w:pPr>
      <w:r>
        <w:rPr>
          <w:rFonts w:ascii="Simplified Arabic" w:hAnsi="Simplified Arabic" w:cs="Simplified Arabic" w:hint="cs"/>
          <w:b/>
          <w:bCs/>
          <w:color w:val="000000" w:themeColor="text1"/>
          <w:sz w:val="32"/>
          <w:szCs w:val="32"/>
          <w:rtl/>
          <w:lang w:bidi="ar-IQ"/>
        </w:rPr>
        <w:t>(</w:t>
      </w:r>
      <w:r w:rsidRPr="00CC5F8C">
        <w:rPr>
          <w:rFonts w:ascii="Simplified Arabic" w:hAnsi="Simplified Arabic" w:cs="Simplified Arabic"/>
          <w:b/>
          <w:bCs/>
          <w:color w:val="000000" w:themeColor="text1"/>
          <w:sz w:val="32"/>
          <w:szCs w:val="32"/>
          <w:rtl/>
          <w:lang w:bidi="ar-IQ"/>
        </w:rPr>
        <w:t>نموذج اخلاقيات مهنة الهندسة</w:t>
      </w:r>
      <w:r>
        <w:rPr>
          <w:rFonts w:ascii="Simplified Arabic" w:hAnsi="Simplified Arabic" w:cs="Simplified Arabic" w:hint="cs"/>
          <w:b/>
          <w:bCs/>
          <w:sz w:val="32"/>
          <w:szCs w:val="32"/>
          <w:rtl/>
          <w:lang w:bidi="ar-IQ"/>
        </w:rPr>
        <w:t>)</w:t>
      </w:r>
    </w:p>
    <w:p w:rsidR="00EA41C4" w:rsidRPr="00EA41C4" w:rsidRDefault="00EA41C4" w:rsidP="00EA41C4">
      <w:pPr>
        <w:tabs>
          <w:tab w:val="left" w:pos="3405"/>
        </w:tabs>
        <w:bidi/>
        <w:jc w:val="center"/>
        <w:rPr>
          <w:rFonts w:ascii="Simplified Arabic" w:hAnsi="Simplified Arabic" w:cs="Simplified Arabic"/>
          <w:b/>
          <w:bCs/>
          <w:sz w:val="16"/>
          <w:szCs w:val="16"/>
          <w:rtl/>
          <w:lang w:bidi="ar-IQ"/>
        </w:rPr>
      </w:pPr>
    </w:p>
    <w:p w:rsidR="004E728F" w:rsidRDefault="004E728F" w:rsidP="004E728F">
      <w:pPr>
        <w:bidi/>
        <w:jc w:val="both"/>
        <w:rPr>
          <w:rFonts w:ascii="Simplified Arabic" w:hAnsi="Simplified Arabic" w:cs="Simplified Arabic"/>
          <w:b/>
          <w:bCs/>
          <w:color w:val="000000" w:themeColor="text1"/>
          <w:sz w:val="28"/>
          <w:szCs w:val="28"/>
          <w:rtl/>
          <w:lang w:bidi="ar-IQ"/>
        </w:rPr>
      </w:pPr>
      <w:r w:rsidRPr="00F90B0E">
        <w:rPr>
          <w:rFonts w:ascii="Simplified Arabic" w:hAnsi="Simplified Arabic" w:cs="Simplified Arabic"/>
          <w:b/>
          <w:bCs/>
          <w:color w:val="000000" w:themeColor="text1"/>
          <w:sz w:val="28"/>
          <w:szCs w:val="28"/>
          <w:rtl/>
          <w:lang w:bidi="ar-IQ"/>
        </w:rPr>
        <w:t xml:space="preserve">الاهداف المحددة: </w:t>
      </w:r>
      <w:r w:rsidRPr="00F90B0E">
        <w:rPr>
          <w:rFonts w:ascii="Simplified Arabic" w:hAnsi="Simplified Arabic" w:cs="Simplified Arabic"/>
          <w:b/>
          <w:bCs/>
          <w:color w:val="000000" w:themeColor="text1"/>
          <w:sz w:val="28"/>
          <w:szCs w:val="28"/>
          <w:rtl/>
          <w:lang w:bidi="ar-SA"/>
        </w:rPr>
        <w:t xml:space="preserve">سيكون </w:t>
      </w:r>
      <w:r w:rsidRPr="00F90B0E">
        <w:rPr>
          <w:rFonts w:ascii="Simplified Arabic" w:hAnsi="Simplified Arabic" w:cs="Simplified Arabic"/>
          <w:b/>
          <w:bCs/>
          <w:color w:val="000000" w:themeColor="text1"/>
          <w:sz w:val="28"/>
          <w:szCs w:val="28"/>
          <w:rtl/>
          <w:lang w:bidi="ar-IQ"/>
        </w:rPr>
        <w:t>الطالب</w:t>
      </w:r>
      <w:r w:rsidRPr="00F90B0E">
        <w:rPr>
          <w:rFonts w:ascii="Simplified Arabic" w:hAnsi="Simplified Arabic" w:cs="Simplified Arabic"/>
          <w:b/>
          <w:bCs/>
          <w:color w:val="000000" w:themeColor="text1"/>
          <w:sz w:val="28"/>
          <w:szCs w:val="28"/>
          <w:rtl/>
          <w:lang w:bidi="ar-SA"/>
        </w:rPr>
        <w:t xml:space="preserve"> بعد نهاية المحاضرة قادرا</w:t>
      </w:r>
      <w:r w:rsidR="00C11952">
        <w:rPr>
          <w:rFonts w:ascii="Simplified Arabic" w:hAnsi="Simplified Arabic" w:cs="Simplified Arabic" w:hint="cs"/>
          <w:b/>
          <w:bCs/>
          <w:color w:val="000000" w:themeColor="text1"/>
          <w:sz w:val="28"/>
          <w:szCs w:val="28"/>
          <w:rtl/>
          <w:lang w:bidi="ar-SA"/>
        </w:rPr>
        <w:t>ً</w:t>
      </w:r>
      <w:r w:rsidRPr="00F90B0E">
        <w:rPr>
          <w:rFonts w:ascii="Simplified Arabic" w:hAnsi="Simplified Arabic" w:cs="Simplified Arabic"/>
          <w:b/>
          <w:bCs/>
          <w:color w:val="000000" w:themeColor="text1"/>
          <w:sz w:val="28"/>
          <w:szCs w:val="28"/>
          <w:rtl/>
          <w:lang w:bidi="ar-SA"/>
        </w:rPr>
        <w:t xml:space="preserve"> على أن</w:t>
      </w:r>
      <w:r w:rsidRPr="00F90B0E">
        <w:rPr>
          <w:rFonts w:ascii="Simplified Arabic" w:hAnsi="Simplified Arabic" w:cs="Simplified Arabic"/>
          <w:b/>
          <w:bCs/>
          <w:color w:val="000000" w:themeColor="text1"/>
          <w:sz w:val="28"/>
          <w:szCs w:val="28"/>
          <w:rtl/>
          <w:cs/>
        </w:rPr>
        <w:t>:</w:t>
      </w:r>
    </w:p>
    <w:p w:rsidR="00EA41C4" w:rsidRPr="00EA41C4" w:rsidRDefault="00EA41C4" w:rsidP="00EA41C4">
      <w:pPr>
        <w:bidi/>
        <w:jc w:val="both"/>
        <w:rPr>
          <w:rFonts w:ascii="Simplified Arabic" w:hAnsi="Simplified Arabic" w:cs="Simplified Arabic"/>
          <w:b/>
          <w:bCs/>
          <w:color w:val="000000" w:themeColor="text1"/>
          <w:sz w:val="16"/>
          <w:szCs w:val="16"/>
          <w:lang w:bidi="ar-IQ"/>
        </w:rPr>
      </w:pPr>
    </w:p>
    <w:p w:rsidR="004E728F" w:rsidRPr="00F90B0E" w:rsidRDefault="004E728F" w:rsidP="00675FAA">
      <w:pPr>
        <w:numPr>
          <w:ilvl w:val="0"/>
          <w:numId w:val="29"/>
        </w:numPr>
        <w:bidi/>
        <w:jc w:val="both"/>
        <w:rPr>
          <w:rFonts w:ascii="Simplified Arabic" w:hAnsi="Simplified Arabic" w:cs="Simplified Arabic"/>
          <w:color w:val="000000" w:themeColor="text1"/>
          <w:sz w:val="28"/>
          <w:szCs w:val="28"/>
          <w:rtl/>
          <w:lang w:val="ar-SA" w:bidi="ar-SA"/>
        </w:rPr>
      </w:pPr>
      <w:r>
        <w:rPr>
          <w:rFonts w:ascii="Simplified Arabic" w:hAnsi="Simplified Arabic" w:cs="Simplified Arabic" w:hint="cs"/>
          <w:color w:val="000000" w:themeColor="text1"/>
          <w:sz w:val="28"/>
          <w:szCs w:val="28"/>
          <w:rtl/>
          <w:lang w:bidi="ar-IQ"/>
        </w:rPr>
        <w:t>يبين</w:t>
      </w:r>
      <w:r w:rsidR="00CC5F8C">
        <w:rPr>
          <w:rFonts w:ascii="Simplified Arabic" w:hAnsi="Simplified Arabic" w:cs="Simplified Arabic" w:hint="cs"/>
          <w:color w:val="000000" w:themeColor="text1"/>
          <w:sz w:val="28"/>
          <w:szCs w:val="28"/>
          <w:rtl/>
          <w:lang w:bidi="ar-IQ"/>
        </w:rPr>
        <w:t xml:space="preserve"> </w:t>
      </w:r>
      <w:r>
        <w:rPr>
          <w:rFonts w:ascii="Simplified Arabic" w:hAnsi="Simplified Arabic" w:cs="Simplified Arabic" w:hint="cs"/>
          <w:color w:val="000000" w:themeColor="text1"/>
          <w:sz w:val="28"/>
          <w:szCs w:val="28"/>
          <w:rtl/>
          <w:lang w:bidi="ar-IQ"/>
        </w:rPr>
        <w:t>المرتكزات الأساسية لميثاق أخلاق مهنة الهندسة.</w:t>
      </w:r>
    </w:p>
    <w:p w:rsidR="004E728F" w:rsidRPr="00F90B0E" w:rsidRDefault="004E728F" w:rsidP="00D46483">
      <w:pPr>
        <w:numPr>
          <w:ilvl w:val="0"/>
          <w:numId w:val="29"/>
        </w:numPr>
        <w:bidi/>
        <w:jc w:val="both"/>
        <w:rPr>
          <w:rFonts w:ascii="Simplified Arabic" w:hAnsi="Simplified Arabic" w:cs="Simplified Arabic"/>
          <w:color w:val="000000" w:themeColor="text1"/>
          <w:sz w:val="28"/>
          <w:szCs w:val="28"/>
          <w:rtl/>
          <w:lang w:val="ar-SA" w:bidi="ar-SA"/>
        </w:rPr>
      </w:pPr>
      <w:r>
        <w:rPr>
          <w:rFonts w:ascii="Simplified Arabic" w:hAnsi="Simplified Arabic" w:cs="Simplified Arabic" w:hint="cs"/>
          <w:color w:val="000000" w:themeColor="text1"/>
          <w:sz w:val="28"/>
          <w:szCs w:val="28"/>
          <w:shd w:val="clear" w:color="auto" w:fill="FFFFFF"/>
          <w:rtl/>
          <w:lang w:bidi="ar-IQ"/>
        </w:rPr>
        <w:t xml:space="preserve">يوضح علاقة المهندس مع </w:t>
      </w:r>
      <w:r w:rsidR="008A34A7">
        <w:rPr>
          <w:rFonts w:ascii="Simplified Arabic" w:hAnsi="Simplified Arabic" w:cs="Simplified Arabic" w:hint="cs"/>
          <w:color w:val="000000" w:themeColor="text1"/>
          <w:sz w:val="28"/>
          <w:szCs w:val="28"/>
          <w:shd w:val="clear" w:color="auto" w:fill="FFFFFF"/>
          <w:rtl/>
          <w:lang w:bidi="ar-IQ"/>
        </w:rPr>
        <w:t>ذاته</w:t>
      </w:r>
      <w:r>
        <w:rPr>
          <w:rFonts w:ascii="Simplified Arabic" w:hAnsi="Simplified Arabic" w:cs="Simplified Arabic" w:hint="cs"/>
          <w:color w:val="000000" w:themeColor="text1"/>
          <w:sz w:val="28"/>
          <w:szCs w:val="28"/>
          <w:shd w:val="clear" w:color="auto" w:fill="FFFFFF"/>
          <w:rtl/>
          <w:lang w:bidi="ar-IQ"/>
        </w:rPr>
        <w:t xml:space="preserve"> </w:t>
      </w:r>
      <w:r w:rsidR="001211E2">
        <w:rPr>
          <w:rFonts w:ascii="Simplified Arabic" w:hAnsi="Simplified Arabic" w:cs="Simplified Arabic" w:hint="cs"/>
          <w:color w:val="000000" w:themeColor="text1"/>
          <w:sz w:val="28"/>
          <w:szCs w:val="28"/>
          <w:shd w:val="clear" w:color="auto" w:fill="FFFFFF"/>
          <w:rtl/>
          <w:lang w:bidi="ar-IQ"/>
        </w:rPr>
        <w:t>وزملائه</w:t>
      </w:r>
      <w:r w:rsidR="008A34A7">
        <w:rPr>
          <w:rFonts w:ascii="Simplified Arabic" w:hAnsi="Simplified Arabic" w:cs="Simplified Arabic" w:hint="cs"/>
          <w:color w:val="000000" w:themeColor="text1"/>
          <w:sz w:val="28"/>
          <w:szCs w:val="28"/>
          <w:shd w:val="clear" w:color="auto" w:fill="FFFFFF"/>
          <w:rtl/>
          <w:lang w:bidi="ar-IQ"/>
        </w:rPr>
        <w:t xml:space="preserve"> </w:t>
      </w:r>
      <w:r w:rsidRPr="00F90B0E">
        <w:rPr>
          <w:rFonts w:ascii="Simplified Arabic" w:hAnsi="Simplified Arabic" w:cs="Simplified Arabic"/>
          <w:color w:val="000000" w:themeColor="text1"/>
          <w:sz w:val="28"/>
          <w:szCs w:val="28"/>
          <w:shd w:val="clear" w:color="auto" w:fill="FFFFFF"/>
          <w:rtl/>
          <w:lang w:bidi="ar-SA"/>
        </w:rPr>
        <w:t xml:space="preserve">. </w:t>
      </w:r>
    </w:p>
    <w:p w:rsidR="008A34A7" w:rsidRDefault="008A34A7" w:rsidP="00B6623C">
      <w:pPr>
        <w:numPr>
          <w:ilvl w:val="0"/>
          <w:numId w:val="29"/>
        </w:numPr>
        <w:bidi/>
        <w:jc w:val="both"/>
        <w:rPr>
          <w:rFonts w:ascii="Simplified Arabic" w:hAnsi="Simplified Arabic" w:cs="Simplified Arabic"/>
          <w:color w:val="000000" w:themeColor="text1"/>
          <w:sz w:val="28"/>
          <w:szCs w:val="28"/>
          <w:rtl/>
          <w:lang w:val="ar-SA" w:bidi="ar-SA"/>
        </w:rPr>
      </w:pPr>
      <w:r>
        <w:rPr>
          <w:rFonts w:ascii="Simplified Arabic" w:hAnsi="Simplified Arabic" w:cs="Simplified Arabic" w:hint="cs"/>
          <w:color w:val="000000" w:themeColor="text1"/>
          <w:sz w:val="28"/>
          <w:szCs w:val="28"/>
          <w:shd w:val="clear" w:color="auto" w:fill="FFFFFF"/>
          <w:rtl/>
          <w:lang w:bidi="ar-SA"/>
        </w:rPr>
        <w:t>يذكر طبيعة</w:t>
      </w:r>
      <w:r>
        <w:rPr>
          <w:rFonts w:ascii="Simplified Arabic" w:hAnsi="Simplified Arabic" w:cs="Simplified Arabic" w:hint="cs"/>
          <w:color w:val="000000" w:themeColor="text1"/>
          <w:sz w:val="28"/>
          <w:szCs w:val="28"/>
          <w:shd w:val="clear" w:color="auto" w:fill="FFFFFF"/>
          <w:rtl/>
          <w:lang w:bidi="ar-IQ"/>
        </w:rPr>
        <w:t xml:space="preserve"> علاقة المهندس مع مؤسسته.</w:t>
      </w:r>
      <w:r w:rsidRPr="00F90B0E">
        <w:rPr>
          <w:rFonts w:ascii="Simplified Arabic" w:hAnsi="Simplified Arabic" w:cs="Simplified Arabic"/>
          <w:color w:val="000000" w:themeColor="text1"/>
          <w:sz w:val="28"/>
          <w:szCs w:val="28"/>
          <w:shd w:val="clear" w:color="auto" w:fill="FFFFFF"/>
          <w:rtl/>
          <w:lang w:bidi="ar-SA"/>
        </w:rPr>
        <w:t xml:space="preserve"> </w:t>
      </w:r>
    </w:p>
    <w:p w:rsidR="001211E2" w:rsidRDefault="001211E2" w:rsidP="00D46483">
      <w:pPr>
        <w:numPr>
          <w:ilvl w:val="0"/>
          <w:numId w:val="29"/>
        </w:numPr>
        <w:bidi/>
        <w:jc w:val="both"/>
        <w:rPr>
          <w:rFonts w:ascii="Simplified Arabic" w:hAnsi="Simplified Arabic" w:cs="Simplified Arabic"/>
          <w:color w:val="000000" w:themeColor="text1"/>
          <w:sz w:val="28"/>
          <w:szCs w:val="28"/>
          <w:rtl/>
          <w:lang w:val="ar-SA" w:bidi="ar-SA"/>
        </w:rPr>
      </w:pPr>
      <w:r>
        <w:rPr>
          <w:rFonts w:ascii="Simplified Arabic" w:hAnsi="Simplified Arabic" w:cs="Simplified Arabic" w:hint="cs"/>
          <w:color w:val="000000" w:themeColor="text1"/>
          <w:sz w:val="28"/>
          <w:szCs w:val="28"/>
          <w:shd w:val="clear" w:color="auto" w:fill="FFFFFF"/>
          <w:rtl/>
          <w:lang w:bidi="ar-SA"/>
        </w:rPr>
        <w:t>يشرح</w:t>
      </w:r>
      <w:r>
        <w:rPr>
          <w:rFonts w:ascii="Simplified Arabic" w:hAnsi="Simplified Arabic" w:cs="Simplified Arabic" w:hint="cs"/>
          <w:color w:val="000000" w:themeColor="text1"/>
          <w:sz w:val="28"/>
          <w:szCs w:val="28"/>
          <w:shd w:val="clear" w:color="auto" w:fill="FFFFFF"/>
          <w:rtl/>
          <w:lang w:bidi="ar-IQ"/>
        </w:rPr>
        <w:t xml:space="preserve"> علاقة المهندس مع صاحب العمل</w:t>
      </w:r>
      <w:r w:rsidRPr="00F90B0E">
        <w:rPr>
          <w:rFonts w:ascii="Simplified Arabic" w:hAnsi="Simplified Arabic" w:cs="Simplified Arabic"/>
          <w:color w:val="000000" w:themeColor="text1"/>
          <w:sz w:val="28"/>
          <w:szCs w:val="28"/>
          <w:shd w:val="clear" w:color="auto" w:fill="FFFFFF"/>
          <w:rtl/>
          <w:lang w:bidi="ar-SA"/>
        </w:rPr>
        <w:t xml:space="preserve">. </w:t>
      </w:r>
    </w:p>
    <w:p w:rsidR="008A34A7" w:rsidRDefault="008A34A7" w:rsidP="00B6623C">
      <w:pPr>
        <w:numPr>
          <w:ilvl w:val="0"/>
          <w:numId w:val="29"/>
        </w:numPr>
        <w:bidi/>
        <w:jc w:val="both"/>
        <w:rPr>
          <w:rFonts w:ascii="Simplified Arabic" w:hAnsi="Simplified Arabic" w:cs="Simplified Arabic"/>
          <w:color w:val="000000" w:themeColor="text1"/>
          <w:sz w:val="28"/>
          <w:szCs w:val="28"/>
          <w:rtl/>
          <w:lang w:val="ar-SA" w:bidi="ar-SA"/>
        </w:rPr>
      </w:pPr>
      <w:r w:rsidRPr="00CC5F8C">
        <w:rPr>
          <w:rFonts w:ascii="Simplified Arabic" w:hAnsi="Simplified Arabic" w:cs="Simplified Arabic" w:hint="cs"/>
          <w:color w:val="000000" w:themeColor="text1"/>
          <w:sz w:val="28"/>
          <w:szCs w:val="28"/>
          <w:shd w:val="clear" w:color="auto" w:fill="FFFFFF"/>
          <w:rtl/>
          <w:lang w:bidi="ar-SA"/>
        </w:rPr>
        <w:t>يوضح</w:t>
      </w:r>
      <w:r w:rsidRPr="00CC5F8C">
        <w:rPr>
          <w:rFonts w:ascii="Simplified Arabic" w:hAnsi="Simplified Arabic" w:cs="Simplified Arabic" w:hint="cs"/>
          <w:color w:val="000000" w:themeColor="text1"/>
          <w:sz w:val="28"/>
          <w:szCs w:val="28"/>
          <w:shd w:val="clear" w:color="auto" w:fill="FFFFFF"/>
          <w:rtl/>
          <w:lang w:bidi="ar-IQ"/>
        </w:rPr>
        <w:t xml:space="preserve"> علاقة المهندس مع عمله الهندسي.</w:t>
      </w:r>
      <w:r w:rsidRPr="00CC5F8C">
        <w:rPr>
          <w:rFonts w:ascii="Simplified Arabic" w:hAnsi="Simplified Arabic" w:cs="Simplified Arabic"/>
          <w:color w:val="000000" w:themeColor="text1"/>
          <w:sz w:val="28"/>
          <w:szCs w:val="28"/>
          <w:shd w:val="clear" w:color="auto" w:fill="FFFFFF"/>
          <w:rtl/>
          <w:lang w:bidi="ar-SA"/>
        </w:rPr>
        <w:t xml:space="preserve"> </w:t>
      </w:r>
    </w:p>
    <w:p w:rsidR="00CC5F8C" w:rsidRPr="001211E2" w:rsidRDefault="00CC5F8C" w:rsidP="00D46483">
      <w:pPr>
        <w:numPr>
          <w:ilvl w:val="0"/>
          <w:numId w:val="29"/>
        </w:numPr>
        <w:bidi/>
        <w:jc w:val="both"/>
        <w:rPr>
          <w:rFonts w:ascii="Simplified Arabic" w:hAnsi="Simplified Arabic" w:cs="Simplified Arabic"/>
          <w:color w:val="000000" w:themeColor="text1"/>
          <w:sz w:val="28"/>
          <w:szCs w:val="28"/>
          <w:rtl/>
          <w:lang w:val="ar-SA" w:bidi="ar-SA"/>
        </w:rPr>
      </w:pPr>
      <w:r>
        <w:rPr>
          <w:rFonts w:ascii="Simplified Arabic" w:hAnsi="Simplified Arabic" w:cs="Simplified Arabic" w:hint="cs"/>
          <w:color w:val="000000" w:themeColor="text1"/>
          <w:sz w:val="28"/>
          <w:szCs w:val="28"/>
          <w:rtl/>
          <w:lang w:val="ar-SA" w:bidi="ar-SA"/>
        </w:rPr>
        <w:t>يوضح دور المهندس وعلاقته بالمجتمع.</w:t>
      </w:r>
    </w:p>
    <w:p w:rsidR="001211E2" w:rsidRDefault="001211E2" w:rsidP="00D46483">
      <w:pPr>
        <w:numPr>
          <w:ilvl w:val="0"/>
          <w:numId w:val="29"/>
        </w:numPr>
        <w:bidi/>
        <w:jc w:val="both"/>
        <w:rPr>
          <w:rFonts w:ascii="Simplified Arabic" w:hAnsi="Simplified Arabic" w:cs="Simplified Arabic"/>
          <w:color w:val="000000" w:themeColor="text1"/>
          <w:sz w:val="28"/>
          <w:szCs w:val="28"/>
          <w:rtl/>
          <w:lang w:val="ar-SA" w:bidi="ar-SA"/>
        </w:rPr>
      </w:pPr>
      <w:r w:rsidRPr="001211E2">
        <w:rPr>
          <w:rFonts w:ascii="Simplified Arabic" w:hAnsi="Simplified Arabic" w:cs="Simplified Arabic" w:hint="cs"/>
          <w:sz w:val="28"/>
          <w:szCs w:val="28"/>
          <w:rtl/>
          <w:lang w:bidi="ar-IQ"/>
        </w:rPr>
        <w:t>يبين طبيعة علاقة المهندس مع البيئة والتنمية المستدامة والصحة والسلامة العامة.</w:t>
      </w:r>
    </w:p>
    <w:p w:rsidR="00CC5F8C" w:rsidRPr="00CC5F8C" w:rsidRDefault="00CC5F8C" w:rsidP="00D46483">
      <w:pPr>
        <w:numPr>
          <w:ilvl w:val="0"/>
          <w:numId w:val="29"/>
        </w:numPr>
        <w:bidi/>
        <w:jc w:val="both"/>
        <w:rPr>
          <w:rFonts w:ascii="Simplified Arabic" w:hAnsi="Simplified Arabic" w:cs="Simplified Arabic"/>
          <w:color w:val="000000" w:themeColor="text1"/>
          <w:sz w:val="28"/>
          <w:szCs w:val="28"/>
          <w:rtl/>
          <w:lang w:val="ar-SA" w:bidi="ar-SA"/>
        </w:rPr>
      </w:pPr>
      <w:r w:rsidRPr="00CC5F8C">
        <w:rPr>
          <w:rFonts w:ascii="Simplified Arabic" w:hAnsi="Simplified Arabic" w:cs="Simplified Arabic" w:hint="cs"/>
          <w:sz w:val="28"/>
          <w:szCs w:val="28"/>
          <w:rtl/>
          <w:lang w:bidi="ar-IQ"/>
        </w:rPr>
        <w:t>يذكر علاقة المهندس مع القوانين والتشريعات والانظمة</w:t>
      </w:r>
      <w:r>
        <w:rPr>
          <w:rFonts w:ascii="Simplified Arabic" w:hAnsi="Simplified Arabic" w:cs="Simplified Arabic" w:hint="cs"/>
          <w:color w:val="000000" w:themeColor="text1"/>
          <w:sz w:val="28"/>
          <w:szCs w:val="28"/>
          <w:rtl/>
          <w:lang w:val="ar-SA" w:bidi="ar-SA"/>
        </w:rPr>
        <w:t xml:space="preserve">، </w:t>
      </w:r>
      <w:r w:rsidRPr="00CC5F8C">
        <w:rPr>
          <w:rFonts w:ascii="Simplified Arabic" w:hAnsi="Simplified Arabic" w:cs="Simplified Arabic" w:hint="cs"/>
          <w:color w:val="000000" w:themeColor="text1"/>
          <w:sz w:val="28"/>
          <w:szCs w:val="28"/>
          <w:rtl/>
          <w:lang w:val="ar-SA" w:bidi="ar-SA"/>
        </w:rPr>
        <w:t>و</w:t>
      </w:r>
      <w:r w:rsidRPr="00CC5F8C">
        <w:rPr>
          <w:rFonts w:ascii="Simplified Arabic" w:hAnsi="Simplified Arabic" w:cs="Simplified Arabic" w:hint="cs"/>
          <w:sz w:val="28"/>
          <w:szCs w:val="28"/>
          <w:rtl/>
          <w:lang w:bidi="ar-IQ"/>
        </w:rPr>
        <w:t xml:space="preserve"> قوانيين العمل والعمال</w:t>
      </w:r>
      <w:r w:rsidRPr="00CC5F8C">
        <w:rPr>
          <w:rFonts w:ascii="Simplified Arabic" w:hAnsi="Simplified Arabic" w:cs="Simplified Arabic" w:hint="cs"/>
          <w:color w:val="000000" w:themeColor="text1"/>
          <w:sz w:val="28"/>
          <w:szCs w:val="28"/>
          <w:rtl/>
          <w:lang w:val="ar-SA" w:bidi="ar-IQ"/>
        </w:rPr>
        <w:t>.</w:t>
      </w:r>
    </w:p>
    <w:p w:rsidR="004E728F" w:rsidRPr="00541B41" w:rsidRDefault="00CC5F8C" w:rsidP="00D46483">
      <w:pPr>
        <w:numPr>
          <w:ilvl w:val="0"/>
          <w:numId w:val="29"/>
        </w:numPr>
        <w:bidi/>
        <w:jc w:val="both"/>
        <w:rPr>
          <w:rFonts w:ascii="Simplified Arabic" w:hAnsi="Simplified Arabic" w:cs="Simplified Arabic"/>
          <w:color w:val="000000" w:themeColor="text1"/>
          <w:sz w:val="28"/>
          <w:szCs w:val="28"/>
          <w:rtl/>
          <w:lang w:val="ar-SA" w:bidi="ar-SA"/>
        </w:rPr>
      </w:pPr>
      <w:r w:rsidRPr="00CC5F8C">
        <w:rPr>
          <w:rFonts w:ascii="Simplified Arabic" w:hAnsi="Simplified Arabic" w:cs="Simplified Arabic" w:hint="cs"/>
          <w:color w:val="000000" w:themeColor="text1"/>
          <w:sz w:val="28"/>
          <w:szCs w:val="28"/>
          <w:rtl/>
          <w:lang w:val="ar-SA" w:bidi="ar-SA"/>
        </w:rPr>
        <w:t xml:space="preserve">يشرح </w:t>
      </w:r>
      <w:r w:rsidRPr="00CC5F8C">
        <w:rPr>
          <w:rFonts w:ascii="Simplified Arabic" w:hAnsi="Simplified Arabic" w:cs="Simplified Arabic" w:hint="cs"/>
          <w:sz w:val="28"/>
          <w:szCs w:val="28"/>
          <w:rtl/>
          <w:lang w:bidi="ar-IQ"/>
        </w:rPr>
        <w:t>علاقة المهندس مع قضايا الوطن والأمة والقضايا الانسانية.</w:t>
      </w:r>
    </w:p>
    <w:p w:rsidR="00541B41" w:rsidRPr="00541B41" w:rsidRDefault="00541B41" w:rsidP="00CC5F8C">
      <w:pPr>
        <w:tabs>
          <w:tab w:val="left" w:pos="3405"/>
        </w:tabs>
        <w:bidi/>
        <w:jc w:val="both"/>
        <w:rPr>
          <w:rFonts w:ascii="Simplified Arabic" w:hAnsi="Simplified Arabic" w:cs="Simplified Arabic"/>
          <w:b/>
          <w:bCs/>
          <w:color w:val="000000" w:themeColor="text1"/>
          <w:sz w:val="16"/>
          <w:szCs w:val="16"/>
          <w:rtl/>
          <w:lang w:bidi="ar-IQ"/>
        </w:rPr>
      </w:pPr>
    </w:p>
    <w:p w:rsidR="00696087" w:rsidRDefault="004E728F" w:rsidP="00541B41">
      <w:pPr>
        <w:tabs>
          <w:tab w:val="left" w:pos="3405"/>
        </w:tabs>
        <w:bidi/>
        <w:jc w:val="both"/>
        <w:rPr>
          <w:rFonts w:ascii="Simplified Arabic" w:hAnsi="Simplified Arabic" w:cs="Simplified Arabic"/>
          <w:b/>
          <w:bCs/>
          <w:sz w:val="28"/>
          <w:szCs w:val="28"/>
          <w:rtl/>
          <w:lang w:bidi="ar-IQ"/>
        </w:rPr>
      </w:pPr>
      <w:r w:rsidRPr="004E728F">
        <w:rPr>
          <w:rFonts w:ascii="Simplified Arabic" w:hAnsi="Simplified Arabic" w:cs="Simplified Arabic"/>
          <w:b/>
          <w:bCs/>
          <w:color w:val="000000" w:themeColor="text1"/>
          <w:sz w:val="28"/>
          <w:szCs w:val="28"/>
          <w:rtl/>
          <w:lang w:bidi="ar-IQ"/>
        </w:rPr>
        <w:t>المرتكزات الأساسية لميثاق أخلاق مهنة الهندسة</w:t>
      </w:r>
      <w:r w:rsidRPr="004E728F">
        <w:rPr>
          <w:rFonts w:ascii="Simplified Arabic" w:hAnsi="Simplified Arabic" w:cs="Simplified Arabic"/>
          <w:b/>
          <w:bCs/>
          <w:sz w:val="28"/>
          <w:szCs w:val="28"/>
          <w:rtl/>
          <w:lang w:bidi="ar-IQ"/>
        </w:rPr>
        <w:t xml:space="preserve"> : </w:t>
      </w:r>
    </w:p>
    <w:p w:rsidR="005700F3" w:rsidRPr="005700F3" w:rsidRDefault="005700F3" w:rsidP="005700F3">
      <w:pPr>
        <w:tabs>
          <w:tab w:val="left" w:pos="3405"/>
        </w:tabs>
        <w:bidi/>
        <w:jc w:val="both"/>
        <w:rPr>
          <w:rFonts w:ascii="Simplified Arabic" w:hAnsi="Simplified Arabic" w:cs="Simplified Arabic"/>
          <w:b/>
          <w:bCs/>
          <w:sz w:val="16"/>
          <w:szCs w:val="16"/>
          <w:rtl/>
          <w:lang w:bidi="ar-IQ"/>
        </w:rPr>
      </w:pPr>
    </w:p>
    <w:p w:rsidR="004E728F" w:rsidRDefault="00696087" w:rsidP="00696087">
      <w:pPr>
        <w:tabs>
          <w:tab w:val="left" w:pos="3405"/>
        </w:tabs>
        <w:bidi/>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sidR="001211E2">
        <w:rPr>
          <w:rFonts w:ascii="Simplified Arabic" w:hAnsi="Simplified Arabic" w:cs="Simplified Arabic" w:hint="cs"/>
          <w:sz w:val="28"/>
          <w:szCs w:val="28"/>
          <w:rtl/>
          <w:lang w:bidi="ar-IQ"/>
        </w:rPr>
        <w:t xml:space="preserve">يشير ميثاق أخلاق مهنة الهندسة </w:t>
      </w:r>
      <w:r w:rsidR="00CC5F8C">
        <w:rPr>
          <w:rFonts w:ascii="Simplified Arabic" w:hAnsi="Simplified Arabic" w:cs="Simplified Arabic" w:hint="cs"/>
          <w:sz w:val="28"/>
          <w:szCs w:val="28"/>
          <w:rtl/>
          <w:lang w:bidi="ar-IQ"/>
        </w:rPr>
        <w:t>لاتحاد</w:t>
      </w:r>
      <w:r w:rsidR="001211E2">
        <w:rPr>
          <w:rFonts w:ascii="Simplified Arabic" w:hAnsi="Simplified Arabic" w:cs="Simplified Arabic" w:hint="cs"/>
          <w:sz w:val="28"/>
          <w:szCs w:val="28"/>
          <w:rtl/>
          <w:lang w:bidi="ar-IQ"/>
        </w:rPr>
        <w:t xml:space="preserve"> المهندسين </w:t>
      </w:r>
      <w:r w:rsidR="00CC5F8C">
        <w:rPr>
          <w:rFonts w:ascii="Simplified Arabic" w:hAnsi="Simplified Arabic" w:cs="Simplified Arabic" w:hint="cs"/>
          <w:sz w:val="28"/>
          <w:szCs w:val="28"/>
          <w:rtl/>
          <w:lang w:bidi="ar-IQ"/>
        </w:rPr>
        <w:t>العرب</w:t>
      </w:r>
      <w:r w:rsidR="001211E2">
        <w:rPr>
          <w:rFonts w:ascii="Simplified Arabic" w:hAnsi="Simplified Arabic" w:cs="Simplified Arabic" w:hint="cs"/>
          <w:sz w:val="28"/>
          <w:szCs w:val="28"/>
          <w:rtl/>
          <w:lang w:bidi="ar-IQ"/>
        </w:rPr>
        <w:t xml:space="preserve"> الى جملة </w:t>
      </w:r>
      <w:r w:rsidR="004E728F" w:rsidRPr="004E728F">
        <w:rPr>
          <w:rFonts w:ascii="Simplified Arabic" w:hAnsi="Simplified Arabic" w:cs="Simplified Arabic"/>
          <w:sz w:val="28"/>
          <w:szCs w:val="28"/>
          <w:rtl/>
          <w:lang w:bidi="ar-IQ"/>
        </w:rPr>
        <w:t xml:space="preserve">من المرتكزات الاساسية التي يتضمنها </w:t>
      </w:r>
      <w:r w:rsidR="004154B2">
        <w:rPr>
          <w:rFonts w:ascii="Simplified Arabic" w:hAnsi="Simplified Arabic" w:cs="Simplified Arabic" w:hint="cs"/>
          <w:sz w:val="28"/>
          <w:szCs w:val="28"/>
          <w:rtl/>
          <w:lang w:bidi="ar-IQ"/>
        </w:rPr>
        <w:t>هذا ال</w:t>
      </w:r>
      <w:r w:rsidR="004154B2">
        <w:rPr>
          <w:rFonts w:ascii="Simplified Arabic" w:hAnsi="Simplified Arabic" w:cs="Simplified Arabic"/>
          <w:sz w:val="28"/>
          <w:szCs w:val="28"/>
          <w:rtl/>
          <w:lang w:bidi="ar-IQ"/>
        </w:rPr>
        <w:t xml:space="preserve">ميثاق </w:t>
      </w:r>
      <w:r w:rsidR="004154B2">
        <w:rPr>
          <w:rFonts w:ascii="Simplified Arabic" w:hAnsi="Simplified Arabic" w:cs="Simplified Arabic" w:hint="cs"/>
          <w:sz w:val="28"/>
          <w:szCs w:val="28"/>
          <w:rtl/>
          <w:lang w:bidi="ar-IQ"/>
        </w:rPr>
        <w:t>، حيث تتمثل بعلاقة المهندس مع:</w:t>
      </w:r>
    </w:p>
    <w:p w:rsidR="005D5793" w:rsidRDefault="00A422A2" w:rsidP="00D46483">
      <w:pPr>
        <w:pStyle w:val="ListParagraph"/>
        <w:numPr>
          <w:ilvl w:val="1"/>
          <w:numId w:val="25"/>
        </w:numPr>
        <w:tabs>
          <w:tab w:val="left" w:pos="3405"/>
        </w:tabs>
        <w:jc w:val="both"/>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ذاته ( يجب بناء هذه العلاقة على القيم والمبادىء الايجابية</w:t>
      </w:r>
      <w:r w:rsidR="0079306E">
        <w:rPr>
          <w:rFonts w:ascii="Simplified Arabic" w:hAnsi="Simplified Arabic" w:cs="Simplified Arabic" w:hint="cs"/>
          <w:b/>
          <w:bCs/>
          <w:sz w:val="28"/>
          <w:szCs w:val="28"/>
          <w:rtl/>
          <w:lang w:bidi="ar-IQ"/>
        </w:rPr>
        <w:t xml:space="preserve"> )</w:t>
      </w:r>
      <w:r w:rsidR="00753D43">
        <w:rPr>
          <w:rFonts w:ascii="Simplified Arabic" w:hAnsi="Simplified Arabic" w:cs="Simplified Arabic" w:hint="cs"/>
          <w:b/>
          <w:bCs/>
          <w:sz w:val="28"/>
          <w:szCs w:val="28"/>
          <w:rtl/>
          <w:lang w:bidi="ar-IQ"/>
        </w:rPr>
        <w:t xml:space="preserve"> </w:t>
      </w:r>
      <w:r w:rsidR="00C76B29" w:rsidRPr="00C76B29">
        <w:rPr>
          <w:rFonts w:ascii="Simplified Arabic" w:hAnsi="Simplified Arabic" w:cs="Simplified Arabic" w:hint="cs"/>
          <w:b/>
          <w:bCs/>
          <w:sz w:val="28"/>
          <w:szCs w:val="28"/>
          <w:rtl/>
          <w:lang w:bidi="ar-IQ"/>
        </w:rPr>
        <w:t>:</w:t>
      </w:r>
      <w:r w:rsidR="00155EBD">
        <w:rPr>
          <w:rFonts w:ascii="Simplified Arabic" w:hAnsi="Simplified Arabic" w:cs="Simplified Arabic" w:hint="cs"/>
          <w:sz w:val="28"/>
          <w:szCs w:val="28"/>
          <w:rtl/>
          <w:lang w:bidi="ar-IQ"/>
        </w:rPr>
        <w:t xml:space="preserve"> </w:t>
      </w:r>
      <w:r w:rsidR="00C76B29">
        <w:rPr>
          <w:rFonts w:ascii="Simplified Arabic" w:hAnsi="Simplified Arabic" w:cs="Simplified Arabic" w:hint="cs"/>
          <w:sz w:val="28"/>
          <w:szCs w:val="28"/>
          <w:rtl/>
          <w:lang w:bidi="ar-IQ"/>
        </w:rPr>
        <w:t xml:space="preserve">أن يبدي </w:t>
      </w:r>
      <w:r w:rsidR="00155EBD">
        <w:rPr>
          <w:rFonts w:ascii="Simplified Arabic" w:hAnsi="Simplified Arabic" w:cs="Simplified Arabic" w:hint="cs"/>
          <w:sz w:val="28"/>
          <w:szCs w:val="28"/>
          <w:rtl/>
          <w:lang w:bidi="ar-IQ"/>
        </w:rPr>
        <w:t>الفخر والاعتزاز بمهنة الهندسة ، ويكون على وعي تام ب</w:t>
      </w:r>
      <w:r w:rsidR="00C76B29">
        <w:rPr>
          <w:rFonts w:ascii="Simplified Arabic" w:hAnsi="Simplified Arabic" w:cs="Simplified Arabic" w:hint="cs"/>
          <w:sz w:val="28"/>
          <w:szCs w:val="28"/>
          <w:rtl/>
          <w:lang w:bidi="ar-IQ"/>
        </w:rPr>
        <w:t>اخلاق المهنة</w:t>
      </w:r>
      <w:r w:rsidR="00155EBD">
        <w:rPr>
          <w:rFonts w:ascii="Simplified Arabic" w:hAnsi="Simplified Arabic" w:cs="Simplified Arabic" w:hint="cs"/>
          <w:sz w:val="28"/>
          <w:szCs w:val="28"/>
          <w:rtl/>
          <w:lang w:bidi="ar-IQ"/>
        </w:rPr>
        <w:t xml:space="preserve"> ويقدس قيمها </w:t>
      </w:r>
      <w:r w:rsidR="00C76B29">
        <w:rPr>
          <w:rFonts w:ascii="Simplified Arabic" w:hAnsi="Simplified Arabic" w:cs="Simplified Arabic" w:hint="cs"/>
          <w:sz w:val="28"/>
          <w:szCs w:val="28"/>
          <w:rtl/>
          <w:lang w:bidi="ar-IQ"/>
        </w:rPr>
        <w:t xml:space="preserve">، </w:t>
      </w:r>
      <w:r w:rsidR="00155EBD">
        <w:rPr>
          <w:rFonts w:ascii="Simplified Arabic" w:hAnsi="Simplified Arabic" w:cs="Simplified Arabic" w:hint="cs"/>
          <w:sz w:val="28"/>
          <w:szCs w:val="28"/>
          <w:rtl/>
          <w:lang w:bidi="ar-IQ"/>
        </w:rPr>
        <w:t xml:space="preserve">متمسكاً بالامانة الشفافية والصدق والاخلاص والنزاهة في ممارستها، يحافظ على كرامته مع التطوير </w:t>
      </w:r>
      <w:r w:rsidR="00155EBD">
        <w:rPr>
          <w:rFonts w:ascii="Simplified Arabic" w:hAnsi="Simplified Arabic" w:cs="Simplified Arabic" w:hint="cs"/>
          <w:sz w:val="28"/>
          <w:szCs w:val="28"/>
          <w:rtl/>
          <w:lang w:bidi="ar-IQ"/>
        </w:rPr>
        <w:lastRenderedPageBreak/>
        <w:t>المستمر للذات علمياً ومهنياً،</w:t>
      </w:r>
      <w:r w:rsidR="00675FAA">
        <w:rPr>
          <w:rFonts w:ascii="Simplified Arabic" w:hAnsi="Simplified Arabic" w:cs="Simplified Arabic" w:hint="cs"/>
          <w:sz w:val="28"/>
          <w:szCs w:val="28"/>
          <w:rtl/>
          <w:lang w:bidi="ar-IQ"/>
        </w:rPr>
        <w:t xml:space="preserve"> </w:t>
      </w:r>
      <w:r w:rsidR="00155EBD">
        <w:rPr>
          <w:rFonts w:ascii="Simplified Arabic" w:hAnsi="Simplified Arabic" w:cs="Simplified Arabic" w:hint="cs"/>
          <w:sz w:val="28"/>
          <w:szCs w:val="28"/>
          <w:rtl/>
          <w:lang w:bidi="ar-IQ"/>
        </w:rPr>
        <w:t>و</w:t>
      </w:r>
      <w:r w:rsidR="00C76B29">
        <w:rPr>
          <w:rFonts w:ascii="Simplified Arabic" w:hAnsi="Simplified Arabic" w:cs="Simplified Arabic" w:hint="cs"/>
          <w:sz w:val="28"/>
          <w:szCs w:val="28"/>
          <w:rtl/>
          <w:lang w:bidi="ar-IQ"/>
        </w:rPr>
        <w:t>التبليغ عن أي ممارسة غير قانونية</w:t>
      </w:r>
      <w:r w:rsidR="00155EBD">
        <w:rPr>
          <w:rFonts w:ascii="Simplified Arabic" w:hAnsi="Simplified Arabic" w:cs="Simplified Arabic" w:hint="cs"/>
          <w:sz w:val="28"/>
          <w:szCs w:val="28"/>
          <w:rtl/>
          <w:lang w:bidi="ar-IQ"/>
        </w:rPr>
        <w:t>، التامل مع كافة الاطراف على اساس المساواة التامة في الواجبات والحقوق بعيداً عن اي انتماء</w:t>
      </w:r>
      <w:r w:rsidR="00C76B29">
        <w:rPr>
          <w:rFonts w:ascii="Simplified Arabic" w:hAnsi="Simplified Arabic" w:cs="Simplified Arabic" w:hint="cs"/>
          <w:sz w:val="28"/>
          <w:szCs w:val="28"/>
          <w:rtl/>
          <w:lang w:bidi="ar-IQ"/>
        </w:rPr>
        <w:t>.</w:t>
      </w:r>
    </w:p>
    <w:p w:rsidR="005D5793" w:rsidRDefault="005D5793" w:rsidP="00D46483">
      <w:pPr>
        <w:pStyle w:val="ListParagraph"/>
        <w:numPr>
          <w:ilvl w:val="1"/>
          <w:numId w:val="25"/>
        </w:numPr>
        <w:tabs>
          <w:tab w:val="left" w:pos="3405"/>
        </w:tabs>
        <w:jc w:val="both"/>
        <w:rPr>
          <w:rFonts w:ascii="Simplified Arabic" w:hAnsi="Simplified Arabic" w:cs="Simplified Arabic"/>
          <w:b/>
          <w:bCs/>
          <w:color w:val="000000" w:themeColor="text1"/>
          <w:sz w:val="28"/>
          <w:szCs w:val="28"/>
          <w:lang w:bidi="ar-IQ"/>
        </w:rPr>
      </w:pPr>
      <w:r w:rsidRPr="00696087">
        <w:rPr>
          <w:rFonts w:ascii="Simplified Arabic" w:hAnsi="Simplified Arabic" w:cs="Simplified Arabic" w:hint="cs"/>
          <w:b/>
          <w:bCs/>
          <w:color w:val="000000" w:themeColor="text1"/>
          <w:sz w:val="28"/>
          <w:szCs w:val="28"/>
          <w:rtl/>
          <w:lang w:bidi="ar-IQ"/>
        </w:rPr>
        <w:t>زميله</w:t>
      </w:r>
      <w:r w:rsidR="0079306E" w:rsidRPr="00696087">
        <w:rPr>
          <w:rFonts w:ascii="Simplified Arabic" w:hAnsi="Simplified Arabic" w:cs="Simplified Arabic" w:hint="cs"/>
          <w:b/>
          <w:bCs/>
          <w:color w:val="000000" w:themeColor="text1"/>
          <w:sz w:val="28"/>
          <w:szCs w:val="28"/>
          <w:rtl/>
          <w:lang w:bidi="ar-IQ"/>
        </w:rPr>
        <w:t xml:space="preserve"> (هذه العلاقة ضرورة كأساس للتعاون الفعال والمنتج وللاستمرارية الخلاقة)</w:t>
      </w:r>
      <w:r w:rsidR="00753D43">
        <w:rPr>
          <w:rFonts w:ascii="Simplified Arabic" w:hAnsi="Simplified Arabic" w:cs="Simplified Arabic" w:hint="cs"/>
          <w:b/>
          <w:bCs/>
          <w:color w:val="000000" w:themeColor="text1"/>
          <w:sz w:val="28"/>
          <w:szCs w:val="28"/>
          <w:rtl/>
          <w:lang w:bidi="ar-IQ"/>
        </w:rPr>
        <w:t xml:space="preserve"> </w:t>
      </w:r>
      <w:r w:rsidR="00C76B29" w:rsidRPr="00696087">
        <w:rPr>
          <w:rFonts w:ascii="Simplified Arabic" w:hAnsi="Simplified Arabic" w:cs="Simplified Arabic" w:hint="cs"/>
          <w:b/>
          <w:bCs/>
          <w:color w:val="000000" w:themeColor="text1"/>
          <w:sz w:val="28"/>
          <w:szCs w:val="28"/>
          <w:rtl/>
          <w:lang w:bidi="ar-IQ"/>
        </w:rPr>
        <w:t xml:space="preserve">: </w:t>
      </w:r>
      <w:r w:rsidR="00C76B29" w:rsidRPr="00696087">
        <w:rPr>
          <w:rFonts w:ascii="Simplified Arabic" w:hAnsi="Simplified Arabic" w:cs="Simplified Arabic" w:hint="cs"/>
          <w:color w:val="000000" w:themeColor="text1"/>
          <w:sz w:val="28"/>
          <w:szCs w:val="28"/>
          <w:rtl/>
          <w:lang w:bidi="ar-IQ"/>
        </w:rPr>
        <w:t>الالتزام بالاحترام المتبادل مع الزملاء ، التنافس الشريف معهم ، احترام وتقدير الرأي الآخر و</w:t>
      </w:r>
      <w:r w:rsidR="00BD239B" w:rsidRPr="00696087">
        <w:rPr>
          <w:rFonts w:ascii="Simplified Arabic" w:hAnsi="Simplified Arabic" w:cs="Simplified Arabic" w:hint="cs"/>
          <w:color w:val="000000" w:themeColor="text1"/>
          <w:sz w:val="28"/>
          <w:szCs w:val="28"/>
          <w:rtl/>
          <w:lang w:bidi="ar-IQ"/>
        </w:rPr>
        <w:t xml:space="preserve">عدم الطعن والتشهير بهم او باعمالهم ، الالتزام بأن المعرفة والمعايير الهندسية يمثلان الحكم الفصل للخلافات الفنية، </w:t>
      </w:r>
      <w:r w:rsidR="006B700E" w:rsidRPr="00696087">
        <w:rPr>
          <w:rFonts w:ascii="Simplified Arabic" w:hAnsi="Simplified Arabic" w:cs="Simplified Arabic" w:hint="cs"/>
          <w:color w:val="000000" w:themeColor="text1"/>
          <w:sz w:val="28"/>
          <w:szCs w:val="28"/>
          <w:rtl/>
          <w:lang w:bidi="ar-IQ"/>
        </w:rPr>
        <w:t>و</w:t>
      </w:r>
      <w:r w:rsidR="00BD239B" w:rsidRPr="00696087">
        <w:rPr>
          <w:rFonts w:ascii="Simplified Arabic" w:hAnsi="Simplified Arabic" w:cs="Simplified Arabic" w:hint="cs"/>
          <w:color w:val="000000" w:themeColor="text1"/>
          <w:sz w:val="28"/>
          <w:szCs w:val="28"/>
          <w:rtl/>
          <w:lang w:bidi="ar-IQ"/>
        </w:rPr>
        <w:t>العمل على نقل الخبرة والمعرفة العلمية للزملاء</w:t>
      </w:r>
      <w:r w:rsidR="00155EBD" w:rsidRPr="00696087">
        <w:rPr>
          <w:rFonts w:ascii="Simplified Arabic" w:hAnsi="Simplified Arabic" w:cs="Simplified Arabic" w:hint="cs"/>
          <w:color w:val="000000" w:themeColor="text1"/>
          <w:sz w:val="28"/>
          <w:szCs w:val="28"/>
          <w:rtl/>
          <w:lang w:bidi="ar-IQ"/>
        </w:rPr>
        <w:t>، الالتزام بكافة حقوق الملكية الفكرية لزملائه بما يخص التصاميم والرسومات والتقارير الهندسية</w:t>
      </w:r>
      <w:r w:rsidR="00A422A2" w:rsidRPr="00696087">
        <w:rPr>
          <w:rFonts w:ascii="Simplified Arabic" w:hAnsi="Simplified Arabic" w:cs="Simplified Arabic" w:hint="cs"/>
          <w:color w:val="000000" w:themeColor="text1"/>
          <w:sz w:val="28"/>
          <w:szCs w:val="28"/>
          <w:rtl/>
          <w:lang w:bidi="ar-IQ"/>
        </w:rPr>
        <w:t xml:space="preserve"> وغيرها ولا يسمح باستخدامها الا بموافقة مالكها</w:t>
      </w:r>
      <w:r w:rsidR="00BD239B" w:rsidRPr="00696087">
        <w:rPr>
          <w:rFonts w:ascii="Simplified Arabic" w:hAnsi="Simplified Arabic" w:cs="Simplified Arabic" w:hint="cs"/>
          <w:color w:val="000000" w:themeColor="text1"/>
          <w:sz w:val="28"/>
          <w:szCs w:val="28"/>
          <w:rtl/>
          <w:lang w:bidi="ar-IQ"/>
        </w:rPr>
        <w:t>.</w:t>
      </w:r>
    </w:p>
    <w:p w:rsidR="00696087" w:rsidRPr="00696087" w:rsidRDefault="00696087" w:rsidP="00696087">
      <w:pPr>
        <w:tabs>
          <w:tab w:val="left" w:pos="3405"/>
        </w:tabs>
        <w:bidi/>
        <w:jc w:val="both"/>
        <w:rPr>
          <w:rFonts w:ascii="Simplified Arabic" w:hAnsi="Simplified Arabic" w:cs="Simplified Arabic"/>
          <w:b/>
          <w:bCs/>
          <w:color w:val="000000" w:themeColor="text1"/>
          <w:sz w:val="16"/>
          <w:szCs w:val="16"/>
          <w:lang w:bidi="ar-IQ"/>
        </w:rPr>
      </w:pPr>
    </w:p>
    <w:p w:rsidR="00A422A2" w:rsidRDefault="00A422A2" w:rsidP="00D46483">
      <w:pPr>
        <w:pStyle w:val="ListParagraph"/>
        <w:numPr>
          <w:ilvl w:val="1"/>
          <w:numId w:val="25"/>
        </w:numPr>
        <w:tabs>
          <w:tab w:val="left" w:pos="3405"/>
        </w:tabs>
        <w:jc w:val="both"/>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t>المؤسسة التي يعمل بها</w:t>
      </w:r>
      <w:r w:rsidR="00753D43">
        <w:rPr>
          <w:rFonts w:ascii="Simplified Arabic" w:hAnsi="Simplified Arabic" w:cs="Simplified Arabic" w:hint="cs"/>
          <w:b/>
          <w:bCs/>
          <w:sz w:val="28"/>
          <w:szCs w:val="28"/>
          <w:rtl/>
          <w:lang w:bidi="ar-IQ"/>
        </w:rPr>
        <w:t xml:space="preserve"> </w:t>
      </w:r>
      <w:r w:rsidR="0079306E">
        <w:rPr>
          <w:rFonts w:ascii="Simplified Arabic" w:hAnsi="Simplified Arabic" w:cs="Simplified Arabic" w:hint="cs"/>
          <w:b/>
          <w:bCs/>
          <w:sz w:val="28"/>
          <w:szCs w:val="28"/>
          <w:rtl/>
          <w:lang w:bidi="ar-IQ"/>
        </w:rPr>
        <w:t>( يجب بناء هذه العلاقة على الثقة المتبادلة بين المهندس والمؤسسةالتي يعمل بها وهي ضرورة للتطوير والنجاح المتبادل</w:t>
      </w:r>
      <w:r w:rsidR="00753D43">
        <w:rPr>
          <w:rFonts w:ascii="Simplified Arabic" w:hAnsi="Simplified Arabic" w:cs="Simplified Arabic" w:hint="cs"/>
          <w:b/>
          <w:bCs/>
          <w:sz w:val="28"/>
          <w:szCs w:val="28"/>
          <w:rtl/>
          <w:lang w:bidi="ar-IQ"/>
        </w:rPr>
        <w:t xml:space="preserve"> </w:t>
      </w:r>
      <w:r w:rsidR="0079306E">
        <w:rPr>
          <w:rFonts w:ascii="Simplified Arabic" w:hAnsi="Simplified Arabic" w:cs="Simplified Arabic" w:hint="cs"/>
          <w:b/>
          <w:bCs/>
          <w:sz w:val="28"/>
          <w:szCs w:val="28"/>
          <w:rtl/>
          <w:lang w:bidi="ar-IQ"/>
        </w:rPr>
        <w:t>)</w:t>
      </w:r>
      <w:r w:rsidR="00753D43">
        <w:rPr>
          <w:rFonts w:ascii="Simplified Arabic" w:hAnsi="Simplified Arabic" w:cs="Simplified Arabic" w:hint="cs"/>
          <w:b/>
          <w:bCs/>
          <w:sz w:val="28"/>
          <w:szCs w:val="28"/>
          <w:rtl/>
          <w:lang w:bidi="ar-IQ"/>
        </w:rPr>
        <w:t xml:space="preserve"> </w:t>
      </w:r>
      <w:r>
        <w:rPr>
          <w:rFonts w:ascii="Simplified Arabic" w:hAnsi="Simplified Arabic" w:cs="Simplified Arabic" w:hint="cs"/>
          <w:b/>
          <w:bCs/>
          <w:sz w:val="28"/>
          <w:szCs w:val="28"/>
          <w:rtl/>
          <w:lang w:bidi="ar-IQ"/>
        </w:rPr>
        <w:t xml:space="preserve">: </w:t>
      </w:r>
      <w:r w:rsidRPr="006B700E">
        <w:rPr>
          <w:rFonts w:ascii="Simplified Arabic" w:hAnsi="Simplified Arabic" w:cs="Simplified Arabic" w:hint="cs"/>
          <w:sz w:val="28"/>
          <w:szCs w:val="28"/>
          <w:rtl/>
          <w:lang w:bidi="ar-IQ"/>
        </w:rPr>
        <w:t xml:space="preserve">من </w:t>
      </w:r>
      <w:r w:rsidR="0079306E">
        <w:rPr>
          <w:rFonts w:ascii="Simplified Arabic" w:hAnsi="Simplified Arabic" w:cs="Simplified Arabic" w:hint="cs"/>
          <w:sz w:val="28"/>
          <w:szCs w:val="28"/>
          <w:rtl/>
          <w:lang w:bidi="ar-IQ"/>
        </w:rPr>
        <w:t>احترامه</w:t>
      </w:r>
      <w:r w:rsidRPr="006B700E">
        <w:rPr>
          <w:rFonts w:ascii="Simplified Arabic" w:hAnsi="Simplified Arabic" w:cs="Simplified Arabic" w:hint="cs"/>
          <w:sz w:val="28"/>
          <w:szCs w:val="28"/>
          <w:rtl/>
          <w:lang w:bidi="ar-IQ"/>
        </w:rPr>
        <w:t xml:space="preserve"> عقد العمل وتعليمات المؤسسة</w:t>
      </w:r>
      <w:r w:rsidR="0079306E">
        <w:rPr>
          <w:rFonts w:ascii="Simplified Arabic" w:hAnsi="Simplified Arabic" w:cs="Simplified Arabic" w:hint="cs"/>
          <w:sz w:val="28"/>
          <w:szCs w:val="28"/>
          <w:rtl/>
          <w:lang w:bidi="ar-IQ"/>
        </w:rPr>
        <w:t xml:space="preserve"> وتوجيهات رؤسائه</w:t>
      </w:r>
      <w:r w:rsidRPr="006B700E">
        <w:rPr>
          <w:rFonts w:ascii="Simplified Arabic" w:hAnsi="Simplified Arabic" w:cs="Simplified Arabic" w:hint="cs"/>
          <w:sz w:val="28"/>
          <w:szCs w:val="28"/>
          <w:rtl/>
          <w:lang w:bidi="ar-IQ"/>
        </w:rPr>
        <w:t xml:space="preserve">، </w:t>
      </w:r>
      <w:r w:rsidR="0079306E">
        <w:rPr>
          <w:rFonts w:ascii="Simplified Arabic" w:hAnsi="Simplified Arabic" w:cs="Simplified Arabic" w:hint="cs"/>
          <w:sz w:val="28"/>
          <w:szCs w:val="28"/>
          <w:rtl/>
          <w:lang w:bidi="ar-IQ"/>
        </w:rPr>
        <w:t xml:space="preserve">المحافظة على </w:t>
      </w:r>
      <w:r w:rsidRPr="006B700E">
        <w:rPr>
          <w:rFonts w:ascii="Simplified Arabic" w:hAnsi="Simplified Arabic" w:cs="Simplified Arabic" w:hint="cs"/>
          <w:sz w:val="28"/>
          <w:szCs w:val="28"/>
          <w:rtl/>
          <w:lang w:bidi="ar-IQ"/>
        </w:rPr>
        <w:t xml:space="preserve">سرية المعلومات والبيانات ، </w:t>
      </w:r>
      <w:r w:rsidR="0079306E">
        <w:rPr>
          <w:rFonts w:ascii="Simplified Arabic" w:hAnsi="Simplified Arabic" w:cs="Simplified Arabic" w:hint="cs"/>
          <w:sz w:val="28"/>
          <w:szCs w:val="28"/>
          <w:rtl/>
          <w:lang w:bidi="ar-IQ"/>
        </w:rPr>
        <w:t xml:space="preserve">المحافظة على </w:t>
      </w:r>
      <w:r w:rsidRPr="006B700E">
        <w:rPr>
          <w:rFonts w:ascii="Simplified Arabic" w:hAnsi="Simplified Arabic" w:cs="Simplified Arabic" w:hint="cs"/>
          <w:sz w:val="28"/>
          <w:szCs w:val="28"/>
          <w:rtl/>
          <w:lang w:bidi="ar-IQ"/>
        </w:rPr>
        <w:t xml:space="preserve">سمعة المؤسسة ، الاخلاص والامانة بالعمل </w:t>
      </w:r>
      <w:r w:rsidR="0079306E">
        <w:rPr>
          <w:rFonts w:ascii="Simplified Arabic" w:hAnsi="Simplified Arabic" w:cs="Simplified Arabic" w:hint="cs"/>
          <w:sz w:val="28"/>
          <w:szCs w:val="28"/>
          <w:rtl/>
          <w:lang w:bidi="ar-IQ"/>
        </w:rPr>
        <w:t>وعدم استغلال المؤسسة للمنفعة الخاصة مع احترام الملكية الفكرية لمؤسسة العمل</w:t>
      </w:r>
      <w:r w:rsidRPr="006B700E">
        <w:rPr>
          <w:rFonts w:ascii="Simplified Arabic" w:hAnsi="Simplified Arabic" w:cs="Simplified Arabic" w:hint="cs"/>
          <w:sz w:val="28"/>
          <w:szCs w:val="28"/>
          <w:rtl/>
          <w:lang w:bidi="ar-IQ"/>
        </w:rPr>
        <w:t xml:space="preserve">، </w:t>
      </w:r>
      <w:r w:rsidR="0079306E">
        <w:rPr>
          <w:rFonts w:ascii="Simplified Arabic" w:hAnsi="Simplified Arabic" w:cs="Simplified Arabic" w:hint="cs"/>
          <w:sz w:val="28"/>
          <w:szCs w:val="28"/>
          <w:rtl/>
          <w:lang w:bidi="ar-IQ"/>
        </w:rPr>
        <w:t>التحلي ب</w:t>
      </w:r>
      <w:r w:rsidRPr="006B700E">
        <w:rPr>
          <w:rFonts w:ascii="Simplified Arabic" w:hAnsi="Simplified Arabic" w:cs="Simplified Arabic" w:hint="cs"/>
          <w:sz w:val="28"/>
          <w:szCs w:val="28"/>
          <w:rtl/>
          <w:lang w:bidi="ar-IQ"/>
        </w:rPr>
        <w:t>الآداب المهنية في حل الخلافات ، المحافظة على قدرات وممتلكات وموارد المؤسسة، عدم مزاولة العمل خارجها إلا بادن خاص ، عدم احتكار المعرفة المؤسسية</w:t>
      </w:r>
      <w:r w:rsidR="0079306E">
        <w:rPr>
          <w:rFonts w:ascii="Simplified Arabic" w:hAnsi="Simplified Arabic" w:cs="Simplified Arabic" w:hint="cs"/>
          <w:sz w:val="28"/>
          <w:szCs w:val="28"/>
          <w:rtl/>
          <w:lang w:bidi="ar-IQ"/>
        </w:rPr>
        <w:t xml:space="preserve"> والتعاون مع زملاء العمل بالمؤسسة</w:t>
      </w:r>
      <w:r w:rsidRPr="006B700E">
        <w:rPr>
          <w:rFonts w:ascii="Simplified Arabic" w:hAnsi="Simplified Arabic" w:cs="Simplified Arabic" w:hint="cs"/>
          <w:sz w:val="28"/>
          <w:szCs w:val="28"/>
          <w:rtl/>
          <w:lang w:bidi="ar-IQ"/>
        </w:rPr>
        <w:t>.</w:t>
      </w:r>
    </w:p>
    <w:p w:rsidR="00696087" w:rsidRPr="00696087" w:rsidRDefault="00696087" w:rsidP="00696087">
      <w:pPr>
        <w:tabs>
          <w:tab w:val="left" w:pos="3405"/>
        </w:tabs>
        <w:bidi/>
        <w:jc w:val="both"/>
        <w:rPr>
          <w:rFonts w:ascii="Simplified Arabic" w:hAnsi="Simplified Arabic" w:cs="Simplified Arabic"/>
          <w:b/>
          <w:bCs/>
          <w:sz w:val="16"/>
          <w:szCs w:val="16"/>
          <w:lang w:bidi="ar-IQ"/>
        </w:rPr>
      </w:pPr>
    </w:p>
    <w:p w:rsidR="00696087" w:rsidRDefault="0079306E" w:rsidP="00D46483">
      <w:pPr>
        <w:pStyle w:val="ListParagraph"/>
        <w:numPr>
          <w:ilvl w:val="1"/>
          <w:numId w:val="25"/>
        </w:numPr>
        <w:tabs>
          <w:tab w:val="left" w:pos="3405"/>
        </w:tabs>
        <w:jc w:val="both"/>
        <w:rPr>
          <w:rFonts w:ascii="Simplified Arabic" w:hAnsi="Simplified Arabic" w:cs="Simplified Arabic"/>
          <w:b/>
          <w:bCs/>
          <w:sz w:val="28"/>
          <w:szCs w:val="28"/>
          <w:lang w:bidi="ar-IQ"/>
        </w:rPr>
      </w:pPr>
      <w:r w:rsidRPr="00C76B29">
        <w:rPr>
          <w:rFonts w:ascii="Simplified Arabic" w:hAnsi="Simplified Arabic" w:cs="Simplified Arabic" w:hint="cs"/>
          <w:b/>
          <w:bCs/>
          <w:sz w:val="28"/>
          <w:szCs w:val="28"/>
          <w:rtl/>
          <w:lang w:bidi="ar-IQ"/>
        </w:rPr>
        <w:t>طالب الخدمة الهندسية (</w:t>
      </w:r>
      <w:r>
        <w:rPr>
          <w:rFonts w:ascii="Simplified Arabic" w:hAnsi="Simplified Arabic" w:cs="Simplified Arabic" w:hint="cs"/>
          <w:b/>
          <w:bCs/>
          <w:sz w:val="28"/>
          <w:szCs w:val="28"/>
          <w:rtl/>
          <w:lang w:bidi="ar-IQ"/>
        </w:rPr>
        <w:t>يجب بناء هذه العلاقة على الثقة والصدق في التعامل وإظهار الخدمة المميزة ليرى صاحب العمل آثارها على أرض الواقع</w:t>
      </w:r>
      <w:r w:rsidR="00753D43">
        <w:rPr>
          <w:rFonts w:ascii="Simplified Arabic" w:hAnsi="Simplified Arabic" w:cs="Simplified Arabic" w:hint="cs"/>
          <w:b/>
          <w:bCs/>
          <w:sz w:val="28"/>
          <w:szCs w:val="28"/>
          <w:rtl/>
          <w:lang w:bidi="ar-IQ"/>
        </w:rPr>
        <w:t xml:space="preserve"> </w:t>
      </w:r>
      <w:r w:rsidRPr="00C76B29">
        <w:rPr>
          <w:rFonts w:ascii="Simplified Arabic" w:hAnsi="Simplified Arabic" w:cs="Simplified Arabic" w:hint="cs"/>
          <w:b/>
          <w:bCs/>
          <w:sz w:val="28"/>
          <w:szCs w:val="28"/>
          <w:rtl/>
          <w:lang w:bidi="ar-IQ"/>
        </w:rPr>
        <w:t>)</w:t>
      </w:r>
      <w:r w:rsidR="00753D43">
        <w:rPr>
          <w:rFonts w:ascii="Simplified Arabic" w:hAnsi="Simplified Arabic" w:cs="Simplified Arabic" w:hint="cs"/>
          <w:b/>
          <w:bCs/>
          <w:sz w:val="28"/>
          <w:szCs w:val="28"/>
          <w:rtl/>
          <w:lang w:bidi="ar-IQ"/>
        </w:rPr>
        <w:t xml:space="preserve"> </w:t>
      </w:r>
      <w:r>
        <w:rPr>
          <w:rFonts w:ascii="Simplified Arabic" w:hAnsi="Simplified Arabic" w:cs="Simplified Arabic" w:hint="cs"/>
          <w:b/>
          <w:bCs/>
          <w:sz w:val="28"/>
          <w:szCs w:val="28"/>
          <w:rtl/>
          <w:lang w:bidi="ar-IQ"/>
        </w:rPr>
        <w:t xml:space="preserve">: </w:t>
      </w:r>
      <w:r w:rsidRPr="00B22E0D">
        <w:rPr>
          <w:rFonts w:ascii="Simplified Arabic" w:hAnsi="Simplified Arabic" w:cs="Simplified Arabic" w:hint="cs"/>
          <w:sz w:val="28"/>
          <w:szCs w:val="28"/>
          <w:rtl/>
          <w:lang w:bidi="ar-IQ"/>
        </w:rPr>
        <w:t xml:space="preserve">من خلال </w:t>
      </w:r>
      <w:r>
        <w:rPr>
          <w:rFonts w:ascii="Simplified Arabic" w:hAnsi="Simplified Arabic" w:cs="Simplified Arabic" w:hint="cs"/>
          <w:sz w:val="28"/>
          <w:szCs w:val="28"/>
          <w:rtl/>
          <w:lang w:bidi="ar-IQ"/>
        </w:rPr>
        <w:t xml:space="preserve">( </w:t>
      </w:r>
      <w:r w:rsidRPr="00B22E0D">
        <w:rPr>
          <w:rFonts w:ascii="Simplified Arabic" w:hAnsi="Simplified Arabic" w:cs="Simplified Arabic" w:hint="cs"/>
          <w:sz w:val="28"/>
          <w:szCs w:val="28"/>
          <w:rtl/>
          <w:lang w:bidi="ar-IQ"/>
        </w:rPr>
        <w:t xml:space="preserve">حفظ سرية المعلومات والبيانات الخاصة بصاحب العمل ، التعامل معه بصدق وشفافية ، تقديم أقصى الجهود وافضل الحلول المناسبة فنياً واقتصادياً ، </w:t>
      </w:r>
      <w:r w:rsidR="002059C5">
        <w:rPr>
          <w:rFonts w:ascii="Simplified Arabic" w:hAnsi="Simplified Arabic" w:cs="Simplified Arabic" w:hint="cs"/>
          <w:sz w:val="28"/>
          <w:szCs w:val="28"/>
          <w:rtl/>
          <w:lang w:bidi="ar-IQ"/>
        </w:rPr>
        <w:t xml:space="preserve">تحري الدقة والامانة في ايضاح كل ما يتعلق بالعمل المقدم،تقديم الخدمات في مجال اختصاصه فقط ، </w:t>
      </w:r>
      <w:r w:rsidRPr="00B22E0D">
        <w:rPr>
          <w:rFonts w:ascii="Simplified Arabic" w:hAnsi="Simplified Arabic" w:cs="Simplified Arabic" w:hint="cs"/>
          <w:sz w:val="28"/>
          <w:szCs w:val="28"/>
          <w:rtl/>
          <w:lang w:bidi="ar-IQ"/>
        </w:rPr>
        <w:t>عدم تقديم الخدمة لمشاريع مخالفة لل</w:t>
      </w:r>
      <w:r w:rsidR="002059C5">
        <w:rPr>
          <w:rFonts w:ascii="Simplified Arabic" w:hAnsi="Simplified Arabic" w:cs="Simplified Arabic" w:hint="cs"/>
          <w:sz w:val="28"/>
          <w:szCs w:val="28"/>
          <w:rtl/>
          <w:lang w:bidi="ar-IQ"/>
        </w:rPr>
        <w:t>تشريعات ، تنفيذ العقود والاتفاقيات الموقعة مع طالب الخدمة الهندسية</w:t>
      </w:r>
      <w:r>
        <w:rPr>
          <w:rFonts w:ascii="Simplified Arabic" w:hAnsi="Simplified Arabic" w:cs="Simplified Arabic" w:hint="cs"/>
          <w:sz w:val="28"/>
          <w:szCs w:val="28"/>
          <w:rtl/>
          <w:lang w:bidi="ar-IQ"/>
        </w:rPr>
        <w:t>)</w:t>
      </w:r>
      <w:r w:rsidRPr="00B22E0D">
        <w:rPr>
          <w:rFonts w:ascii="Simplified Arabic" w:hAnsi="Simplified Arabic" w:cs="Simplified Arabic" w:hint="cs"/>
          <w:sz w:val="28"/>
          <w:szCs w:val="28"/>
          <w:rtl/>
          <w:lang w:bidi="ar-IQ"/>
        </w:rPr>
        <w:t>.</w:t>
      </w:r>
      <w:r>
        <w:rPr>
          <w:rFonts w:ascii="Simplified Arabic" w:hAnsi="Simplified Arabic" w:cs="Simplified Arabic" w:hint="cs"/>
          <w:b/>
          <w:bCs/>
          <w:sz w:val="28"/>
          <w:szCs w:val="28"/>
          <w:rtl/>
          <w:lang w:bidi="ar-IQ"/>
        </w:rPr>
        <w:t xml:space="preserve"> </w:t>
      </w:r>
    </w:p>
    <w:p w:rsidR="00541B41" w:rsidRPr="00541B41" w:rsidRDefault="00541B41" w:rsidP="00541B41">
      <w:pPr>
        <w:tabs>
          <w:tab w:val="left" w:pos="3405"/>
        </w:tabs>
        <w:bidi/>
        <w:jc w:val="both"/>
        <w:rPr>
          <w:rFonts w:ascii="Simplified Arabic" w:hAnsi="Simplified Arabic" w:cs="Simplified Arabic"/>
          <w:b/>
          <w:bCs/>
          <w:sz w:val="16"/>
          <w:szCs w:val="16"/>
          <w:lang w:bidi="ar-IQ"/>
        </w:rPr>
      </w:pPr>
    </w:p>
    <w:p w:rsidR="002059C5" w:rsidRDefault="002059C5" w:rsidP="00D46483">
      <w:pPr>
        <w:pStyle w:val="ListParagraph"/>
        <w:numPr>
          <w:ilvl w:val="1"/>
          <w:numId w:val="25"/>
        </w:numPr>
        <w:tabs>
          <w:tab w:val="left" w:pos="3405"/>
        </w:tabs>
        <w:jc w:val="both"/>
        <w:rPr>
          <w:rFonts w:ascii="Simplified Arabic" w:hAnsi="Simplified Arabic" w:cs="Simplified Arabic"/>
          <w:b/>
          <w:bCs/>
          <w:sz w:val="28"/>
          <w:szCs w:val="28"/>
          <w:lang w:bidi="ar-IQ"/>
        </w:rPr>
      </w:pPr>
      <w:r>
        <w:rPr>
          <w:rFonts w:ascii="Simplified Arabic" w:hAnsi="Simplified Arabic" w:cs="Simplified Arabic" w:hint="cs"/>
          <w:b/>
          <w:bCs/>
          <w:sz w:val="28"/>
          <w:szCs w:val="28"/>
          <w:rtl/>
          <w:lang w:bidi="ar-IQ"/>
        </w:rPr>
        <w:lastRenderedPageBreak/>
        <w:t>عمله الهندسي</w:t>
      </w:r>
      <w:r w:rsidR="00753D43">
        <w:rPr>
          <w:rFonts w:ascii="Simplified Arabic" w:hAnsi="Simplified Arabic" w:cs="Simplified Arabic" w:hint="cs"/>
          <w:b/>
          <w:bCs/>
          <w:sz w:val="28"/>
          <w:szCs w:val="28"/>
          <w:rtl/>
          <w:lang w:bidi="ar-IQ"/>
        </w:rPr>
        <w:t xml:space="preserve"> </w:t>
      </w:r>
      <w:r>
        <w:rPr>
          <w:rFonts w:ascii="Simplified Arabic" w:hAnsi="Simplified Arabic" w:cs="Simplified Arabic" w:hint="cs"/>
          <w:b/>
          <w:bCs/>
          <w:sz w:val="28"/>
          <w:szCs w:val="28"/>
          <w:rtl/>
          <w:lang w:bidi="ar-IQ"/>
        </w:rPr>
        <w:t>(</w:t>
      </w:r>
      <w:r w:rsidR="00753D43">
        <w:rPr>
          <w:rFonts w:ascii="Simplified Arabic" w:hAnsi="Simplified Arabic" w:cs="Simplified Arabic" w:hint="cs"/>
          <w:b/>
          <w:bCs/>
          <w:sz w:val="28"/>
          <w:szCs w:val="28"/>
          <w:rtl/>
          <w:lang w:bidi="ar-IQ"/>
        </w:rPr>
        <w:t xml:space="preserve"> </w:t>
      </w:r>
      <w:r>
        <w:rPr>
          <w:rFonts w:ascii="Simplified Arabic" w:hAnsi="Simplified Arabic" w:cs="Simplified Arabic" w:hint="cs"/>
          <w:b/>
          <w:bCs/>
          <w:sz w:val="28"/>
          <w:szCs w:val="28"/>
          <w:rtl/>
          <w:lang w:bidi="ar-IQ"/>
        </w:rPr>
        <w:t>لابد من الوعي والفهم للأمور العلمية والابداع في تسخير العلم لحل المشاكل الهندسية والبيئية</w:t>
      </w:r>
      <w:r w:rsidR="00753D43">
        <w:rPr>
          <w:rFonts w:ascii="Simplified Arabic" w:hAnsi="Simplified Arabic" w:cs="Simplified Arabic" w:hint="cs"/>
          <w:b/>
          <w:bCs/>
          <w:sz w:val="28"/>
          <w:szCs w:val="28"/>
          <w:rtl/>
          <w:lang w:bidi="ar-IQ"/>
        </w:rPr>
        <w:t xml:space="preserve"> </w:t>
      </w:r>
      <w:r>
        <w:rPr>
          <w:rFonts w:ascii="Simplified Arabic" w:hAnsi="Simplified Arabic" w:cs="Simplified Arabic" w:hint="cs"/>
          <w:b/>
          <w:bCs/>
          <w:sz w:val="28"/>
          <w:szCs w:val="28"/>
          <w:rtl/>
          <w:lang w:bidi="ar-IQ"/>
        </w:rPr>
        <w:t>)</w:t>
      </w:r>
      <w:r w:rsidR="00753D43">
        <w:rPr>
          <w:rFonts w:ascii="Simplified Arabic" w:hAnsi="Simplified Arabic" w:cs="Simplified Arabic" w:hint="cs"/>
          <w:b/>
          <w:bCs/>
          <w:sz w:val="28"/>
          <w:szCs w:val="28"/>
          <w:rtl/>
          <w:lang w:bidi="ar-IQ"/>
        </w:rPr>
        <w:t xml:space="preserve"> </w:t>
      </w: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استعمال الكودات المعمول بها والمعتمدة والمتفق عليها في المشروع، السعي ل</w:t>
      </w:r>
      <w:r w:rsidRPr="006B700E">
        <w:rPr>
          <w:rFonts w:ascii="Simplified Arabic" w:hAnsi="Simplified Arabic" w:cs="Simplified Arabic" w:hint="cs"/>
          <w:sz w:val="28"/>
          <w:szCs w:val="28"/>
          <w:rtl/>
          <w:lang w:bidi="ar-IQ"/>
        </w:rPr>
        <w:t>استخدام أفضل الاسالي</w:t>
      </w:r>
      <w:r>
        <w:rPr>
          <w:rFonts w:ascii="Simplified Arabic" w:hAnsi="Simplified Arabic" w:cs="Simplified Arabic" w:hint="cs"/>
          <w:sz w:val="28"/>
          <w:szCs w:val="28"/>
          <w:rtl/>
          <w:lang w:bidi="ar-IQ"/>
        </w:rPr>
        <w:t>ب الفنية والاقتصادية خلال تقديم الاعمال الهندسية</w:t>
      </w:r>
      <w:r w:rsidRPr="006B700E">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r w:rsidRPr="006B700E">
        <w:rPr>
          <w:rFonts w:ascii="Simplified Arabic" w:hAnsi="Simplified Arabic" w:cs="Simplified Arabic" w:hint="cs"/>
          <w:sz w:val="28"/>
          <w:szCs w:val="28"/>
          <w:rtl/>
          <w:lang w:bidi="ar-IQ"/>
        </w:rPr>
        <w:t xml:space="preserve">توظيف القدرات الابداعية في </w:t>
      </w:r>
      <w:r>
        <w:rPr>
          <w:rFonts w:ascii="Simplified Arabic" w:hAnsi="Simplified Arabic" w:cs="Simplified Arabic" w:hint="cs"/>
          <w:sz w:val="28"/>
          <w:szCs w:val="28"/>
          <w:rtl/>
          <w:lang w:bidi="ar-IQ"/>
        </w:rPr>
        <w:t xml:space="preserve">ايجاد الحلول </w:t>
      </w:r>
      <w:r w:rsidRPr="006B700E">
        <w:rPr>
          <w:rFonts w:ascii="Simplified Arabic" w:hAnsi="Simplified Arabic" w:cs="Simplified Arabic" w:hint="cs"/>
          <w:sz w:val="28"/>
          <w:szCs w:val="28"/>
          <w:rtl/>
          <w:lang w:bidi="ar-IQ"/>
        </w:rPr>
        <w:t xml:space="preserve">الهندسية ، </w:t>
      </w:r>
      <w:r>
        <w:rPr>
          <w:rFonts w:ascii="Simplified Arabic" w:hAnsi="Simplified Arabic" w:cs="Simplified Arabic" w:hint="cs"/>
          <w:sz w:val="28"/>
          <w:szCs w:val="28"/>
          <w:rtl/>
          <w:lang w:bidi="ar-IQ"/>
        </w:rPr>
        <w:t>العمل على نقل</w:t>
      </w:r>
      <w:r w:rsidRPr="006B700E">
        <w:rPr>
          <w:rFonts w:ascii="Simplified Arabic" w:hAnsi="Simplified Arabic" w:cs="Simplified Arabic" w:hint="cs"/>
          <w:sz w:val="28"/>
          <w:szCs w:val="28"/>
          <w:rtl/>
          <w:lang w:bidi="ar-IQ"/>
        </w:rPr>
        <w:t xml:space="preserve"> المعرفة والخبرة الهندسية العلمية وتوطينها ، مع</w:t>
      </w:r>
      <w:r>
        <w:rPr>
          <w:rFonts w:ascii="Simplified Arabic" w:hAnsi="Simplified Arabic" w:cs="Simplified Arabic" w:hint="cs"/>
          <w:sz w:val="28"/>
          <w:szCs w:val="28"/>
          <w:rtl/>
          <w:lang w:bidi="ar-IQ"/>
        </w:rPr>
        <w:t xml:space="preserve"> الالتزام ب</w:t>
      </w:r>
      <w:r w:rsidRPr="006B700E">
        <w:rPr>
          <w:rFonts w:ascii="Simplified Arabic" w:hAnsi="Simplified Arabic" w:cs="Simplified Arabic" w:hint="cs"/>
          <w:sz w:val="28"/>
          <w:szCs w:val="28"/>
          <w:rtl/>
          <w:lang w:bidi="ar-IQ"/>
        </w:rPr>
        <w:t>الدقة والموضوعية في الأعمال الهندسية</w:t>
      </w:r>
      <w:r>
        <w:rPr>
          <w:rFonts w:ascii="Simplified Arabic" w:hAnsi="Simplified Arabic" w:cs="Simplified Arabic" w:hint="cs"/>
          <w:sz w:val="28"/>
          <w:szCs w:val="28"/>
          <w:rtl/>
          <w:lang w:bidi="ar-IQ"/>
        </w:rPr>
        <w:t xml:space="preserve"> ، و عدم التعدي على الملكية الفكرية للأخرين</w:t>
      </w:r>
      <w:r w:rsidRPr="006B700E">
        <w:rPr>
          <w:rFonts w:ascii="Simplified Arabic" w:hAnsi="Simplified Arabic" w:cs="Simplified Arabic" w:hint="cs"/>
          <w:sz w:val="28"/>
          <w:szCs w:val="28"/>
          <w:rtl/>
          <w:lang w:bidi="ar-IQ"/>
        </w:rPr>
        <w:t>).</w:t>
      </w:r>
    </w:p>
    <w:p w:rsidR="00696087" w:rsidRPr="00696087" w:rsidRDefault="00696087" w:rsidP="00696087">
      <w:pPr>
        <w:pStyle w:val="ListParagraph"/>
        <w:tabs>
          <w:tab w:val="left" w:pos="3405"/>
        </w:tabs>
        <w:ind w:left="1440"/>
        <w:jc w:val="both"/>
        <w:rPr>
          <w:rFonts w:ascii="Simplified Arabic" w:hAnsi="Simplified Arabic" w:cs="Simplified Arabic"/>
          <w:b/>
          <w:bCs/>
          <w:sz w:val="16"/>
          <w:szCs w:val="16"/>
          <w:lang w:bidi="ar-IQ"/>
        </w:rPr>
      </w:pPr>
    </w:p>
    <w:p w:rsidR="005D5793" w:rsidRDefault="002059C5" w:rsidP="00D46483">
      <w:pPr>
        <w:pStyle w:val="ListParagraph"/>
        <w:numPr>
          <w:ilvl w:val="1"/>
          <w:numId w:val="25"/>
        </w:numPr>
        <w:tabs>
          <w:tab w:val="left" w:pos="3405"/>
        </w:tabs>
        <w:jc w:val="both"/>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الهيئة</w:t>
      </w:r>
      <w:r w:rsidR="00CC5F8C">
        <w:rPr>
          <w:rFonts w:ascii="Simplified Arabic" w:hAnsi="Simplified Arabic" w:cs="Simplified Arabic" w:hint="cs"/>
          <w:b/>
          <w:bCs/>
          <w:sz w:val="28"/>
          <w:szCs w:val="28"/>
          <w:rtl/>
          <w:lang w:bidi="ar-IQ"/>
        </w:rPr>
        <w:t xml:space="preserve"> </w:t>
      </w:r>
      <w:r w:rsidR="00753D43">
        <w:rPr>
          <w:rFonts w:ascii="Simplified Arabic" w:hAnsi="Simplified Arabic" w:cs="Simplified Arabic" w:hint="cs"/>
          <w:b/>
          <w:bCs/>
          <w:sz w:val="28"/>
          <w:szCs w:val="28"/>
          <w:rtl/>
          <w:lang w:bidi="ar-IQ"/>
        </w:rPr>
        <w:t xml:space="preserve">الهندسية المنتسب اليها </w:t>
      </w:r>
      <w:r>
        <w:rPr>
          <w:rFonts w:ascii="Simplified Arabic" w:hAnsi="Simplified Arabic" w:cs="Simplified Arabic" w:hint="cs"/>
          <w:b/>
          <w:bCs/>
          <w:sz w:val="28"/>
          <w:szCs w:val="28"/>
          <w:rtl/>
          <w:lang w:bidi="ar-IQ"/>
        </w:rPr>
        <w:t>( تعتبر هذه العلاقة هي البداية والمنطلق لصقل الشخصية المهنية المبنية على الالتزام والممارسة المهنية الصحيحة)</w:t>
      </w:r>
      <w:r w:rsidR="00C76B29">
        <w:rPr>
          <w:rFonts w:ascii="Simplified Arabic" w:hAnsi="Simplified Arabic" w:cs="Simplified Arabic" w:hint="cs"/>
          <w:b/>
          <w:bCs/>
          <w:sz w:val="28"/>
          <w:szCs w:val="28"/>
          <w:rtl/>
          <w:lang w:bidi="ar-IQ"/>
        </w:rPr>
        <w:t>:</w:t>
      </w:r>
      <w:r w:rsidR="00BD239B">
        <w:rPr>
          <w:rFonts w:ascii="Simplified Arabic" w:hAnsi="Simplified Arabic" w:cs="Simplified Arabic" w:hint="cs"/>
          <w:b/>
          <w:bCs/>
          <w:sz w:val="28"/>
          <w:szCs w:val="28"/>
          <w:rtl/>
          <w:lang w:bidi="ar-IQ"/>
        </w:rPr>
        <w:t xml:space="preserve"> </w:t>
      </w:r>
      <w:r w:rsidR="00C33524">
        <w:rPr>
          <w:rFonts w:ascii="Simplified Arabic" w:hAnsi="Simplified Arabic" w:cs="Simplified Arabic" w:hint="cs"/>
          <w:sz w:val="28"/>
          <w:szCs w:val="28"/>
          <w:rtl/>
          <w:lang w:bidi="ar-IQ"/>
        </w:rPr>
        <w:t>من خلال(الاطلاع على قانون الهيئة الهندسية وانظمتها وتعليماتها والالتزام بها ، ودعم جهود الهيئة لما فيه مصلحة المهنة ، وبذل الجهد الأقصى لاستمرارية تطوير الهيئة الهندسية ، والمشاركة والتفاعل مع النشاطات والفعاليات المتنوعة للهيئة الهندسية)</w:t>
      </w:r>
      <w:r w:rsidR="00BD239B" w:rsidRPr="00BD239B">
        <w:rPr>
          <w:rFonts w:ascii="Simplified Arabic" w:hAnsi="Simplified Arabic" w:cs="Simplified Arabic" w:hint="cs"/>
          <w:sz w:val="28"/>
          <w:szCs w:val="28"/>
          <w:rtl/>
          <w:lang w:bidi="ar-IQ"/>
        </w:rPr>
        <w:t>.</w:t>
      </w:r>
    </w:p>
    <w:p w:rsidR="00696087" w:rsidRPr="00696087" w:rsidRDefault="00696087" w:rsidP="00696087">
      <w:pPr>
        <w:tabs>
          <w:tab w:val="left" w:pos="3405"/>
        </w:tabs>
        <w:bidi/>
        <w:jc w:val="both"/>
        <w:rPr>
          <w:rFonts w:ascii="Simplified Arabic" w:hAnsi="Simplified Arabic" w:cs="Simplified Arabic"/>
          <w:sz w:val="16"/>
          <w:szCs w:val="16"/>
          <w:lang w:bidi="ar-IQ"/>
        </w:rPr>
      </w:pPr>
    </w:p>
    <w:p w:rsidR="00232534" w:rsidRDefault="00C33524" w:rsidP="00D46483">
      <w:pPr>
        <w:pStyle w:val="ListParagraph"/>
        <w:numPr>
          <w:ilvl w:val="1"/>
          <w:numId w:val="25"/>
        </w:numPr>
        <w:tabs>
          <w:tab w:val="left" w:pos="3405"/>
        </w:tabs>
        <w:jc w:val="both"/>
        <w:rPr>
          <w:rFonts w:ascii="Simplified Arabic" w:hAnsi="Simplified Arabic" w:cs="Simplified Arabic"/>
          <w:sz w:val="28"/>
          <w:szCs w:val="28"/>
          <w:lang w:bidi="ar-IQ"/>
        </w:rPr>
      </w:pPr>
      <w:r w:rsidRPr="00C76B29">
        <w:rPr>
          <w:rFonts w:ascii="Simplified Arabic" w:hAnsi="Simplified Arabic" w:cs="Simplified Arabic" w:hint="cs"/>
          <w:b/>
          <w:bCs/>
          <w:sz w:val="28"/>
          <w:szCs w:val="28"/>
          <w:rtl/>
          <w:lang w:bidi="ar-IQ"/>
        </w:rPr>
        <w:t>المجتمع</w:t>
      </w:r>
      <w:r w:rsidR="00753D43">
        <w:rPr>
          <w:rFonts w:ascii="Simplified Arabic" w:hAnsi="Simplified Arabic" w:cs="Simplified Arabic" w:hint="cs"/>
          <w:b/>
          <w:bCs/>
          <w:sz w:val="28"/>
          <w:szCs w:val="28"/>
          <w:rtl/>
          <w:lang w:bidi="ar-IQ"/>
        </w:rPr>
        <w:t xml:space="preserve"> </w:t>
      </w:r>
      <w:r>
        <w:rPr>
          <w:rFonts w:ascii="Simplified Arabic" w:hAnsi="Simplified Arabic" w:cs="Simplified Arabic" w:hint="cs"/>
          <w:b/>
          <w:bCs/>
          <w:sz w:val="28"/>
          <w:szCs w:val="28"/>
          <w:rtl/>
          <w:lang w:bidi="ar-IQ"/>
        </w:rPr>
        <w:t>( المهندس جزء من المجتمع ولابد من التفاعل الايجابي مع المجتمع وقضاياه المختلفة والمساهمة الفعالة في هذه القضايا بناءً على العلم والمعرفة بالتحديات التي تواجهه</w:t>
      </w:r>
      <w:r w:rsidR="00753D43">
        <w:rPr>
          <w:rFonts w:ascii="Simplified Arabic" w:hAnsi="Simplified Arabic" w:cs="Simplified Arabic" w:hint="cs"/>
          <w:b/>
          <w:bCs/>
          <w:sz w:val="28"/>
          <w:szCs w:val="28"/>
          <w:rtl/>
          <w:lang w:bidi="ar-IQ"/>
        </w:rPr>
        <w:t xml:space="preserve"> </w:t>
      </w:r>
      <w:r>
        <w:rPr>
          <w:rFonts w:ascii="Simplified Arabic" w:hAnsi="Simplified Arabic" w:cs="Simplified Arabic" w:hint="cs"/>
          <w:b/>
          <w:bCs/>
          <w:sz w:val="28"/>
          <w:szCs w:val="28"/>
          <w:rtl/>
          <w:lang w:bidi="ar-IQ"/>
        </w:rPr>
        <w:t>)</w:t>
      </w:r>
      <w:r w:rsidR="00753D43">
        <w:rPr>
          <w:rFonts w:ascii="Simplified Arabic" w:hAnsi="Simplified Arabic" w:cs="Simplified Arabic" w:hint="cs"/>
          <w:b/>
          <w:bCs/>
          <w:sz w:val="28"/>
          <w:szCs w:val="28"/>
          <w:rtl/>
          <w:lang w:bidi="ar-IQ"/>
        </w:rPr>
        <w:t xml:space="preserve"> </w:t>
      </w:r>
      <w:r>
        <w:rPr>
          <w:rFonts w:ascii="Simplified Arabic" w:hAnsi="Simplified Arabic" w:cs="Simplified Arabic" w:hint="cs"/>
          <w:b/>
          <w:bCs/>
          <w:sz w:val="28"/>
          <w:szCs w:val="28"/>
          <w:rtl/>
          <w:lang w:bidi="ar-IQ"/>
        </w:rPr>
        <w:t xml:space="preserve">: </w:t>
      </w:r>
      <w:r w:rsidRPr="00F927C4">
        <w:rPr>
          <w:rFonts w:ascii="Simplified Arabic" w:hAnsi="Simplified Arabic" w:cs="Simplified Arabic" w:hint="cs"/>
          <w:sz w:val="28"/>
          <w:szCs w:val="28"/>
          <w:rtl/>
          <w:lang w:bidi="ar-IQ"/>
        </w:rPr>
        <w:t xml:space="preserve">من خلال (السعي لرفاهية المجتمع وامنه ، </w:t>
      </w:r>
      <w:r>
        <w:rPr>
          <w:rFonts w:ascii="Simplified Arabic" w:hAnsi="Simplified Arabic" w:cs="Simplified Arabic" w:hint="cs"/>
          <w:sz w:val="28"/>
          <w:szCs w:val="28"/>
          <w:rtl/>
          <w:lang w:bidi="ar-IQ"/>
        </w:rPr>
        <w:t xml:space="preserve">بذل الجهد للانخراط في </w:t>
      </w:r>
      <w:r w:rsidRPr="00F927C4">
        <w:rPr>
          <w:rFonts w:ascii="Simplified Arabic" w:hAnsi="Simplified Arabic" w:cs="Simplified Arabic" w:hint="cs"/>
          <w:sz w:val="28"/>
          <w:szCs w:val="28"/>
          <w:rtl/>
          <w:lang w:bidi="ar-IQ"/>
        </w:rPr>
        <w:t>العمل الاجتماعي التطوعي ، دعم الجهود الثقافية والفنية والرياضية ، السعي لتوظيف خدماته الهندسية لخدمة المجتمع ، ونشر الوعي الهندسي</w:t>
      </w:r>
      <w:r>
        <w:rPr>
          <w:rFonts w:ascii="Simplified Arabic" w:hAnsi="Simplified Arabic" w:cs="Simplified Arabic" w:hint="cs"/>
          <w:sz w:val="28"/>
          <w:szCs w:val="28"/>
          <w:rtl/>
          <w:lang w:bidi="ar-IQ"/>
        </w:rPr>
        <w:t xml:space="preserve"> في المجتمع</w:t>
      </w:r>
      <w:r w:rsidR="00232534">
        <w:rPr>
          <w:rFonts w:ascii="Simplified Arabic" w:hAnsi="Simplified Arabic" w:cs="Simplified Arabic" w:hint="cs"/>
          <w:sz w:val="28"/>
          <w:szCs w:val="28"/>
          <w:rtl/>
          <w:lang w:bidi="ar-IQ"/>
        </w:rPr>
        <w:t xml:space="preserve"> ، استخدام وسائل التواصل الاجتماعي بما يتلائم مع الاخلاق العامة واخلاق مهنة الهندسة ، مع مراعاة الاعراف والتقاليد الاجتماعية والدينية المستقرة في مكان عمله ، اخذ المهندس لدوره الريادي في التنمية الاجتماعية والاقتصادية ، مع الالتزام بالنظام البيئي الطبيعي والالتزام بالتشريعات الخاصة بحماية البيئة</w:t>
      </w:r>
      <w:r w:rsidRPr="00F927C4">
        <w:rPr>
          <w:rFonts w:ascii="Simplified Arabic" w:hAnsi="Simplified Arabic" w:cs="Simplified Arabic" w:hint="cs"/>
          <w:sz w:val="28"/>
          <w:szCs w:val="28"/>
          <w:rtl/>
          <w:lang w:bidi="ar-IQ"/>
        </w:rPr>
        <w:t>).</w:t>
      </w:r>
      <w:r>
        <w:rPr>
          <w:rFonts w:ascii="Simplified Arabic" w:hAnsi="Simplified Arabic" w:cs="Simplified Arabic" w:hint="cs"/>
          <w:b/>
          <w:bCs/>
          <w:sz w:val="28"/>
          <w:szCs w:val="28"/>
          <w:rtl/>
          <w:lang w:bidi="ar-IQ"/>
        </w:rPr>
        <w:t xml:space="preserve"> </w:t>
      </w:r>
    </w:p>
    <w:p w:rsidR="00696087" w:rsidRPr="00696087" w:rsidRDefault="00696087" w:rsidP="00696087">
      <w:pPr>
        <w:tabs>
          <w:tab w:val="left" w:pos="3405"/>
        </w:tabs>
        <w:bidi/>
        <w:jc w:val="both"/>
        <w:rPr>
          <w:rFonts w:ascii="Simplified Arabic" w:hAnsi="Simplified Arabic" w:cs="Simplified Arabic"/>
          <w:sz w:val="16"/>
          <w:szCs w:val="16"/>
          <w:lang w:bidi="ar-IQ"/>
        </w:rPr>
      </w:pPr>
    </w:p>
    <w:p w:rsidR="00716383" w:rsidRDefault="005D5793" w:rsidP="00D46483">
      <w:pPr>
        <w:pStyle w:val="ListParagraph"/>
        <w:numPr>
          <w:ilvl w:val="1"/>
          <w:numId w:val="25"/>
        </w:numPr>
        <w:tabs>
          <w:tab w:val="left" w:pos="3405"/>
        </w:tabs>
        <w:jc w:val="both"/>
        <w:rPr>
          <w:rFonts w:ascii="Simplified Arabic" w:hAnsi="Simplified Arabic" w:cs="Simplified Arabic"/>
          <w:sz w:val="28"/>
          <w:szCs w:val="28"/>
          <w:lang w:bidi="ar-IQ"/>
        </w:rPr>
      </w:pPr>
      <w:r w:rsidRPr="00C76B29">
        <w:rPr>
          <w:rFonts w:ascii="Simplified Arabic" w:hAnsi="Simplified Arabic" w:cs="Simplified Arabic" w:hint="cs"/>
          <w:b/>
          <w:bCs/>
          <w:sz w:val="28"/>
          <w:szCs w:val="28"/>
          <w:rtl/>
          <w:lang w:bidi="ar-IQ"/>
        </w:rPr>
        <w:t>البيئة والتنمية ا</w:t>
      </w:r>
      <w:r w:rsidR="006B700E">
        <w:rPr>
          <w:rFonts w:ascii="Simplified Arabic" w:hAnsi="Simplified Arabic" w:cs="Simplified Arabic" w:hint="cs"/>
          <w:b/>
          <w:bCs/>
          <w:sz w:val="28"/>
          <w:szCs w:val="28"/>
          <w:rtl/>
          <w:lang w:bidi="ar-IQ"/>
        </w:rPr>
        <w:t>لمستدامة والصحة والسلامة العامة</w:t>
      </w:r>
      <w:r w:rsidR="00753D43">
        <w:rPr>
          <w:rFonts w:ascii="Simplified Arabic" w:hAnsi="Simplified Arabic" w:cs="Simplified Arabic" w:hint="cs"/>
          <w:b/>
          <w:bCs/>
          <w:sz w:val="28"/>
          <w:szCs w:val="28"/>
          <w:rtl/>
          <w:lang w:bidi="ar-IQ"/>
        </w:rPr>
        <w:t xml:space="preserve"> </w:t>
      </w:r>
      <w:r w:rsidR="00232534">
        <w:rPr>
          <w:rFonts w:ascii="Simplified Arabic" w:hAnsi="Simplified Arabic" w:cs="Simplified Arabic" w:hint="cs"/>
          <w:b/>
          <w:bCs/>
          <w:sz w:val="28"/>
          <w:szCs w:val="28"/>
          <w:rtl/>
          <w:lang w:bidi="ar-IQ"/>
        </w:rPr>
        <w:t>(</w:t>
      </w:r>
      <w:r w:rsidR="00753D43">
        <w:rPr>
          <w:rFonts w:ascii="Simplified Arabic" w:hAnsi="Simplified Arabic" w:cs="Simplified Arabic" w:hint="cs"/>
          <w:b/>
          <w:bCs/>
          <w:sz w:val="28"/>
          <w:szCs w:val="28"/>
          <w:rtl/>
          <w:lang w:bidi="ar-IQ"/>
        </w:rPr>
        <w:t xml:space="preserve"> </w:t>
      </w:r>
      <w:r w:rsidR="00232534">
        <w:rPr>
          <w:rFonts w:ascii="Simplified Arabic" w:hAnsi="Simplified Arabic" w:cs="Simplified Arabic" w:hint="cs"/>
          <w:b/>
          <w:bCs/>
          <w:sz w:val="28"/>
          <w:szCs w:val="28"/>
          <w:rtl/>
          <w:lang w:bidi="ar-IQ"/>
        </w:rPr>
        <w:t>للمهندس دور هام ومحوري في تسخير العلم والمعرفة لخدمة المجتمع وقضايا البيئة والتنمية المستدامة والصحة والسلامة المهنية</w:t>
      </w:r>
      <w:r w:rsidR="00753D43">
        <w:rPr>
          <w:rFonts w:ascii="Simplified Arabic" w:hAnsi="Simplified Arabic" w:cs="Simplified Arabic" w:hint="cs"/>
          <w:b/>
          <w:bCs/>
          <w:sz w:val="28"/>
          <w:szCs w:val="28"/>
          <w:rtl/>
          <w:lang w:bidi="ar-IQ"/>
        </w:rPr>
        <w:t xml:space="preserve"> </w:t>
      </w:r>
      <w:r w:rsidR="00232534">
        <w:rPr>
          <w:rFonts w:ascii="Simplified Arabic" w:hAnsi="Simplified Arabic" w:cs="Simplified Arabic" w:hint="cs"/>
          <w:b/>
          <w:bCs/>
          <w:sz w:val="28"/>
          <w:szCs w:val="28"/>
          <w:rtl/>
          <w:lang w:bidi="ar-IQ"/>
        </w:rPr>
        <w:t>)</w:t>
      </w:r>
      <w:r w:rsidR="00753D43">
        <w:rPr>
          <w:rFonts w:ascii="Simplified Arabic" w:hAnsi="Simplified Arabic" w:cs="Simplified Arabic" w:hint="cs"/>
          <w:b/>
          <w:bCs/>
          <w:sz w:val="28"/>
          <w:szCs w:val="28"/>
          <w:rtl/>
          <w:lang w:bidi="ar-IQ"/>
        </w:rPr>
        <w:t xml:space="preserve"> </w:t>
      </w:r>
      <w:r w:rsidR="006B700E">
        <w:rPr>
          <w:rFonts w:ascii="Simplified Arabic" w:hAnsi="Simplified Arabic" w:cs="Simplified Arabic" w:hint="cs"/>
          <w:b/>
          <w:bCs/>
          <w:sz w:val="28"/>
          <w:szCs w:val="28"/>
          <w:rtl/>
          <w:lang w:bidi="ar-IQ"/>
        </w:rPr>
        <w:t xml:space="preserve">: </w:t>
      </w:r>
      <w:r w:rsidR="006B700E" w:rsidRPr="00F927C4">
        <w:rPr>
          <w:rFonts w:ascii="Simplified Arabic" w:hAnsi="Simplified Arabic" w:cs="Simplified Arabic" w:hint="cs"/>
          <w:sz w:val="28"/>
          <w:szCs w:val="28"/>
          <w:rtl/>
          <w:lang w:bidi="ar-IQ"/>
        </w:rPr>
        <w:t xml:space="preserve">من خلال </w:t>
      </w:r>
      <w:r w:rsidR="00232534">
        <w:rPr>
          <w:rFonts w:ascii="Simplified Arabic" w:hAnsi="Simplified Arabic" w:cs="Simplified Arabic" w:hint="cs"/>
          <w:sz w:val="28"/>
          <w:szCs w:val="28"/>
          <w:rtl/>
          <w:lang w:bidi="ar-IQ"/>
        </w:rPr>
        <w:t xml:space="preserve">تطبيق الكودات </w:t>
      </w:r>
      <w:r w:rsidR="006B700E" w:rsidRPr="00F927C4">
        <w:rPr>
          <w:rFonts w:ascii="Simplified Arabic" w:hAnsi="Simplified Arabic" w:cs="Simplified Arabic" w:hint="cs"/>
          <w:sz w:val="28"/>
          <w:szCs w:val="28"/>
          <w:rtl/>
          <w:lang w:bidi="ar-IQ"/>
        </w:rPr>
        <w:t xml:space="preserve">والتشريعات الخاصة بالبيئة والصحة </w:t>
      </w:r>
      <w:r w:rsidR="006B700E" w:rsidRPr="00F927C4">
        <w:rPr>
          <w:rFonts w:ascii="Simplified Arabic" w:hAnsi="Simplified Arabic" w:cs="Simplified Arabic" w:hint="cs"/>
          <w:sz w:val="28"/>
          <w:szCs w:val="28"/>
          <w:rtl/>
          <w:lang w:bidi="ar-IQ"/>
        </w:rPr>
        <w:lastRenderedPageBreak/>
        <w:t xml:space="preserve">والسلامة العامة ، </w:t>
      </w:r>
      <w:r w:rsidR="00F927C4" w:rsidRPr="00F927C4">
        <w:rPr>
          <w:rFonts w:ascii="Simplified Arabic" w:hAnsi="Simplified Arabic" w:cs="Simplified Arabic" w:hint="cs"/>
          <w:sz w:val="28"/>
          <w:szCs w:val="28"/>
          <w:rtl/>
          <w:lang w:bidi="ar-IQ"/>
        </w:rPr>
        <w:t xml:space="preserve">المحافظة على بيئة سليمة ونظيفة ، عدم استخدام </w:t>
      </w:r>
      <w:r w:rsidR="00232534">
        <w:rPr>
          <w:rFonts w:ascii="Simplified Arabic" w:hAnsi="Simplified Arabic" w:cs="Simplified Arabic" w:hint="cs"/>
          <w:sz w:val="28"/>
          <w:szCs w:val="28"/>
          <w:rtl/>
          <w:lang w:bidi="ar-IQ"/>
        </w:rPr>
        <w:t xml:space="preserve">او تقديم </w:t>
      </w:r>
      <w:r w:rsidR="00F927C4" w:rsidRPr="00F927C4">
        <w:rPr>
          <w:rFonts w:ascii="Simplified Arabic" w:hAnsi="Simplified Arabic" w:cs="Simplified Arabic" w:hint="cs"/>
          <w:sz w:val="28"/>
          <w:szCs w:val="28"/>
          <w:rtl/>
          <w:lang w:bidi="ar-IQ"/>
        </w:rPr>
        <w:t xml:space="preserve">حلول تضر البيئة </w:t>
      </w:r>
      <w:r w:rsidR="00232534">
        <w:rPr>
          <w:rFonts w:ascii="Simplified Arabic" w:hAnsi="Simplified Arabic" w:cs="Simplified Arabic" w:hint="cs"/>
          <w:sz w:val="28"/>
          <w:szCs w:val="28"/>
          <w:rtl/>
          <w:lang w:bidi="ar-IQ"/>
        </w:rPr>
        <w:t xml:space="preserve">المحيطة </w:t>
      </w:r>
      <w:r w:rsidR="00F927C4" w:rsidRPr="00F927C4">
        <w:rPr>
          <w:rFonts w:ascii="Simplified Arabic" w:hAnsi="Simplified Arabic" w:cs="Simplified Arabic" w:hint="cs"/>
          <w:sz w:val="28"/>
          <w:szCs w:val="28"/>
          <w:rtl/>
          <w:lang w:bidi="ar-IQ"/>
        </w:rPr>
        <w:t xml:space="preserve">، </w:t>
      </w:r>
      <w:r w:rsidR="00232534">
        <w:rPr>
          <w:rFonts w:ascii="Simplified Arabic" w:hAnsi="Simplified Arabic" w:cs="Simplified Arabic" w:hint="cs"/>
          <w:sz w:val="28"/>
          <w:szCs w:val="28"/>
          <w:rtl/>
          <w:lang w:bidi="ar-IQ"/>
        </w:rPr>
        <w:t>العمل على عدم الاستخدام الجائر للموارد الطبيعية</w:t>
      </w:r>
      <w:r w:rsidR="00F927C4" w:rsidRPr="00F927C4">
        <w:rPr>
          <w:rFonts w:ascii="Simplified Arabic" w:hAnsi="Simplified Arabic" w:cs="Simplified Arabic" w:hint="cs"/>
          <w:sz w:val="28"/>
          <w:szCs w:val="28"/>
          <w:rtl/>
          <w:lang w:bidi="ar-IQ"/>
        </w:rPr>
        <w:t xml:space="preserve"> ، التوجه نحو استخدام الطاقة المتجددة ، استخدام المواد الصديقة للبيئة</w:t>
      </w:r>
      <w:r w:rsidR="00232534">
        <w:rPr>
          <w:rFonts w:ascii="Simplified Arabic" w:hAnsi="Simplified Arabic" w:cs="Simplified Arabic" w:hint="cs"/>
          <w:sz w:val="28"/>
          <w:szCs w:val="28"/>
          <w:rtl/>
          <w:lang w:bidi="ar-IQ"/>
        </w:rPr>
        <w:t xml:space="preserve"> قدر الامكان</w:t>
      </w:r>
      <w:r w:rsidR="00F927C4" w:rsidRPr="00F927C4">
        <w:rPr>
          <w:rFonts w:ascii="Simplified Arabic" w:hAnsi="Simplified Arabic" w:cs="Simplified Arabic" w:hint="cs"/>
          <w:sz w:val="28"/>
          <w:szCs w:val="28"/>
          <w:rtl/>
          <w:lang w:bidi="ar-IQ"/>
        </w:rPr>
        <w:t xml:space="preserve"> ، </w:t>
      </w:r>
      <w:r w:rsidR="00232534">
        <w:rPr>
          <w:rFonts w:ascii="Simplified Arabic" w:hAnsi="Simplified Arabic" w:cs="Simplified Arabic" w:hint="cs"/>
          <w:sz w:val="28"/>
          <w:szCs w:val="28"/>
          <w:rtl/>
          <w:lang w:bidi="ar-IQ"/>
        </w:rPr>
        <w:t xml:space="preserve">تشجيع </w:t>
      </w:r>
      <w:r w:rsidR="00F927C4" w:rsidRPr="00F927C4">
        <w:rPr>
          <w:rFonts w:ascii="Simplified Arabic" w:hAnsi="Simplified Arabic" w:cs="Simplified Arabic" w:hint="cs"/>
          <w:sz w:val="28"/>
          <w:szCs w:val="28"/>
          <w:rtl/>
          <w:lang w:bidi="ar-IQ"/>
        </w:rPr>
        <w:t xml:space="preserve">الاستفادة من اعادة التدوير، </w:t>
      </w:r>
      <w:r w:rsidR="00716383">
        <w:rPr>
          <w:rFonts w:ascii="Simplified Arabic" w:hAnsi="Simplified Arabic" w:cs="Simplified Arabic" w:hint="cs"/>
          <w:sz w:val="28"/>
          <w:szCs w:val="28"/>
          <w:rtl/>
          <w:lang w:bidi="ar-IQ"/>
        </w:rPr>
        <w:t>السعي لتوفير وتطبيق الحلول الهندسية الموفرة للطاقة والصديقة للبيئة ، تأمين ال</w:t>
      </w:r>
      <w:r w:rsidR="00F927C4" w:rsidRPr="00F927C4">
        <w:rPr>
          <w:rFonts w:ascii="Simplified Arabic" w:hAnsi="Simplified Arabic" w:cs="Simplified Arabic" w:hint="cs"/>
          <w:sz w:val="28"/>
          <w:szCs w:val="28"/>
          <w:rtl/>
          <w:lang w:bidi="ar-IQ"/>
        </w:rPr>
        <w:t>وسائل</w:t>
      </w:r>
      <w:r w:rsidR="00716383">
        <w:rPr>
          <w:rFonts w:ascii="Simplified Arabic" w:hAnsi="Simplified Arabic" w:cs="Simplified Arabic" w:hint="cs"/>
          <w:sz w:val="28"/>
          <w:szCs w:val="28"/>
          <w:rtl/>
          <w:lang w:bidi="ar-IQ"/>
        </w:rPr>
        <w:t xml:space="preserve"> والطرق التي تؤمن و</w:t>
      </w:r>
      <w:r w:rsidR="00F927C4" w:rsidRPr="00F927C4">
        <w:rPr>
          <w:rFonts w:ascii="Simplified Arabic" w:hAnsi="Simplified Arabic" w:cs="Simplified Arabic" w:hint="cs"/>
          <w:sz w:val="28"/>
          <w:szCs w:val="28"/>
          <w:rtl/>
          <w:lang w:bidi="ar-IQ"/>
        </w:rPr>
        <w:t xml:space="preserve">تحافظ على الصحة والسلامة </w:t>
      </w:r>
      <w:r w:rsidR="00716383">
        <w:rPr>
          <w:rFonts w:ascii="Simplified Arabic" w:hAnsi="Simplified Arabic" w:cs="Simplified Arabic" w:hint="cs"/>
          <w:sz w:val="28"/>
          <w:szCs w:val="28"/>
          <w:rtl/>
          <w:lang w:bidi="ar-IQ"/>
        </w:rPr>
        <w:t>المهنية</w:t>
      </w:r>
      <w:r w:rsidR="00F927C4" w:rsidRPr="00F927C4">
        <w:rPr>
          <w:rFonts w:ascii="Simplified Arabic" w:hAnsi="Simplified Arabic" w:cs="Simplified Arabic" w:hint="cs"/>
          <w:sz w:val="28"/>
          <w:szCs w:val="28"/>
          <w:rtl/>
          <w:lang w:bidi="ar-IQ"/>
        </w:rPr>
        <w:t xml:space="preserve"> ،</w:t>
      </w:r>
      <w:r w:rsidR="00716383">
        <w:rPr>
          <w:rFonts w:ascii="Simplified Arabic" w:hAnsi="Simplified Arabic" w:cs="Simplified Arabic" w:hint="cs"/>
          <w:sz w:val="28"/>
          <w:szCs w:val="28"/>
          <w:rtl/>
          <w:lang w:bidi="ar-IQ"/>
        </w:rPr>
        <w:t xml:space="preserve"> نشر الوعي الصحة والسلامة المهنية</w:t>
      </w:r>
      <w:r w:rsidR="00F927C4" w:rsidRPr="00F927C4">
        <w:rPr>
          <w:rFonts w:ascii="Simplified Arabic" w:hAnsi="Simplified Arabic" w:cs="Simplified Arabic" w:hint="cs"/>
          <w:sz w:val="28"/>
          <w:szCs w:val="28"/>
          <w:rtl/>
          <w:lang w:bidi="ar-IQ"/>
        </w:rPr>
        <w:t xml:space="preserve"> ، والتعامل</w:t>
      </w:r>
      <w:r w:rsidR="00716383">
        <w:rPr>
          <w:rFonts w:ascii="Simplified Arabic" w:hAnsi="Simplified Arabic" w:cs="Simplified Arabic" w:hint="cs"/>
          <w:sz w:val="28"/>
          <w:szCs w:val="28"/>
          <w:rtl/>
          <w:lang w:bidi="ar-IQ"/>
        </w:rPr>
        <w:t xml:space="preserve"> الايجابي عند ملاحظة اوضاع تهدد</w:t>
      </w:r>
      <w:r w:rsidR="00F927C4" w:rsidRPr="00F927C4">
        <w:rPr>
          <w:rFonts w:ascii="Simplified Arabic" w:hAnsi="Simplified Arabic" w:cs="Simplified Arabic" w:hint="cs"/>
          <w:sz w:val="28"/>
          <w:szCs w:val="28"/>
          <w:rtl/>
          <w:lang w:bidi="ar-IQ"/>
        </w:rPr>
        <w:t xml:space="preserve"> الصحة والسلامة </w:t>
      </w:r>
      <w:r w:rsidR="00716383">
        <w:rPr>
          <w:rFonts w:ascii="Simplified Arabic" w:hAnsi="Simplified Arabic" w:cs="Simplified Arabic" w:hint="cs"/>
          <w:sz w:val="28"/>
          <w:szCs w:val="28"/>
          <w:rtl/>
          <w:lang w:bidi="ar-IQ"/>
        </w:rPr>
        <w:t>المهنية</w:t>
      </w:r>
      <w:r w:rsidR="00F927C4" w:rsidRPr="00F927C4">
        <w:rPr>
          <w:rFonts w:ascii="Simplified Arabic" w:hAnsi="Simplified Arabic" w:cs="Simplified Arabic" w:hint="cs"/>
          <w:sz w:val="28"/>
          <w:szCs w:val="28"/>
          <w:rtl/>
          <w:lang w:bidi="ar-IQ"/>
        </w:rPr>
        <w:t>)</w:t>
      </w:r>
      <w:r w:rsidR="00716383">
        <w:rPr>
          <w:rFonts w:ascii="Simplified Arabic" w:hAnsi="Simplified Arabic" w:cs="Simplified Arabic" w:hint="cs"/>
          <w:sz w:val="28"/>
          <w:szCs w:val="28"/>
          <w:rtl/>
          <w:lang w:bidi="ar-IQ"/>
        </w:rPr>
        <w:t>.</w:t>
      </w:r>
    </w:p>
    <w:p w:rsidR="00696087" w:rsidRPr="00541B41" w:rsidRDefault="00696087" w:rsidP="00696087">
      <w:pPr>
        <w:tabs>
          <w:tab w:val="left" w:pos="3405"/>
        </w:tabs>
        <w:bidi/>
        <w:jc w:val="both"/>
        <w:rPr>
          <w:rFonts w:ascii="Simplified Arabic" w:hAnsi="Simplified Arabic" w:cs="Simplified Arabic"/>
          <w:sz w:val="12"/>
          <w:szCs w:val="12"/>
          <w:lang w:bidi="ar-IQ"/>
        </w:rPr>
      </w:pPr>
    </w:p>
    <w:p w:rsidR="00716383" w:rsidRDefault="00716383" w:rsidP="00D46483">
      <w:pPr>
        <w:pStyle w:val="ListParagraph"/>
        <w:numPr>
          <w:ilvl w:val="1"/>
          <w:numId w:val="25"/>
        </w:numPr>
        <w:tabs>
          <w:tab w:val="left" w:pos="3405"/>
        </w:tabs>
        <w:jc w:val="both"/>
        <w:rPr>
          <w:rFonts w:ascii="Simplified Arabic" w:hAnsi="Simplified Arabic" w:cs="Simplified Arabic"/>
          <w:b/>
          <w:bCs/>
          <w:sz w:val="28"/>
          <w:szCs w:val="28"/>
          <w:lang w:bidi="ar-IQ"/>
        </w:rPr>
      </w:pPr>
      <w:r w:rsidRPr="00716383">
        <w:rPr>
          <w:rFonts w:ascii="Simplified Arabic" w:hAnsi="Simplified Arabic" w:cs="Simplified Arabic" w:hint="cs"/>
          <w:b/>
          <w:bCs/>
          <w:sz w:val="28"/>
          <w:szCs w:val="28"/>
          <w:rtl/>
          <w:lang w:bidi="ar-IQ"/>
        </w:rPr>
        <w:t>القوانين والتشريعات والانظمة</w:t>
      </w:r>
      <w:r w:rsidR="00753D43">
        <w:rPr>
          <w:rFonts w:ascii="Simplified Arabic" w:hAnsi="Simplified Arabic" w:cs="Simplified Arabic" w:hint="cs"/>
          <w:b/>
          <w:bCs/>
          <w:sz w:val="28"/>
          <w:szCs w:val="28"/>
          <w:rtl/>
          <w:lang w:bidi="ar-IQ"/>
        </w:rPr>
        <w:t xml:space="preserve"> </w:t>
      </w:r>
      <w:r w:rsidRPr="00716383">
        <w:rPr>
          <w:rFonts w:ascii="Simplified Arabic" w:hAnsi="Simplified Arabic" w:cs="Simplified Arabic" w:hint="cs"/>
          <w:b/>
          <w:bCs/>
          <w:sz w:val="28"/>
          <w:szCs w:val="28"/>
          <w:rtl/>
          <w:lang w:bidi="ar-IQ"/>
        </w:rPr>
        <w:t>( هذه العلاقة مبنية على الانتماء والالتزام بدستور وقوانين الدولة التي يعمل فيها المهندس)</w:t>
      </w:r>
      <w:r w:rsidR="00753D43">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من خلال الالتزام بدستور الدولة التي يعمل بها وبقوانينها وأنظمتها، تحري الأمانة العلمية والحيادية عند إبداء الرأي أو تقديم الاستشارات لأية أعمال تتعلق بالقوانيين والتشريعات الانظمة،</w:t>
      </w:r>
      <w:r w:rsidR="00232534" w:rsidRPr="00232534">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التبليغ للجهات المعنية عن أي تجاوز لقوانين واحكام المهن الهندسية واحكام البناء وكوداتها).</w:t>
      </w:r>
    </w:p>
    <w:p w:rsidR="00696087" w:rsidRPr="00541B41" w:rsidRDefault="00696087" w:rsidP="00696087">
      <w:pPr>
        <w:tabs>
          <w:tab w:val="left" w:pos="3405"/>
        </w:tabs>
        <w:bidi/>
        <w:jc w:val="both"/>
        <w:rPr>
          <w:rFonts w:ascii="Simplified Arabic" w:hAnsi="Simplified Arabic" w:cs="Simplified Arabic"/>
          <w:b/>
          <w:bCs/>
          <w:sz w:val="12"/>
          <w:szCs w:val="12"/>
          <w:lang w:bidi="ar-IQ"/>
        </w:rPr>
      </w:pPr>
    </w:p>
    <w:p w:rsidR="005D5793" w:rsidRDefault="008A34A7" w:rsidP="008A34A7">
      <w:pPr>
        <w:tabs>
          <w:tab w:val="left" w:pos="3405"/>
        </w:tabs>
        <w:bidi/>
        <w:ind w:left="1080"/>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10.</w:t>
      </w:r>
      <w:r w:rsidR="00716383" w:rsidRPr="008A34A7">
        <w:rPr>
          <w:rFonts w:ascii="Simplified Arabic" w:hAnsi="Simplified Arabic" w:cs="Simplified Arabic" w:hint="cs"/>
          <w:b/>
          <w:bCs/>
          <w:sz w:val="28"/>
          <w:szCs w:val="28"/>
          <w:rtl/>
          <w:lang w:bidi="ar-IQ"/>
        </w:rPr>
        <w:t>قوانيين العمل والعمال ( القوانيين وجدت لتنظيم العلاقة بين الأفراد والجهات الأخرى ولابد من التقيد بهذه القوانيين تطبيقا للعدالة والامن المجتمعي</w:t>
      </w:r>
      <w:r w:rsidR="00753D43">
        <w:rPr>
          <w:rFonts w:ascii="Simplified Arabic" w:hAnsi="Simplified Arabic" w:cs="Simplified Arabic" w:hint="cs"/>
          <w:b/>
          <w:bCs/>
          <w:sz w:val="28"/>
          <w:szCs w:val="28"/>
          <w:rtl/>
          <w:lang w:bidi="ar-IQ"/>
        </w:rPr>
        <w:t xml:space="preserve"> </w:t>
      </w:r>
      <w:r w:rsidR="00716383" w:rsidRPr="008A34A7">
        <w:rPr>
          <w:rFonts w:ascii="Simplified Arabic" w:hAnsi="Simplified Arabic" w:cs="Simplified Arabic" w:hint="cs"/>
          <w:b/>
          <w:bCs/>
          <w:sz w:val="28"/>
          <w:szCs w:val="28"/>
          <w:rtl/>
          <w:lang w:bidi="ar-IQ"/>
        </w:rPr>
        <w:t>)</w:t>
      </w:r>
      <w:r w:rsidR="00753D43">
        <w:rPr>
          <w:rFonts w:ascii="Simplified Arabic" w:hAnsi="Simplified Arabic" w:cs="Simplified Arabic" w:hint="cs"/>
          <w:b/>
          <w:bCs/>
          <w:sz w:val="28"/>
          <w:szCs w:val="28"/>
          <w:rtl/>
          <w:lang w:bidi="ar-IQ"/>
        </w:rPr>
        <w:t xml:space="preserve"> </w:t>
      </w:r>
      <w:r w:rsidR="001B7EE3" w:rsidRPr="008A34A7">
        <w:rPr>
          <w:rFonts w:ascii="Simplified Arabic" w:hAnsi="Simplified Arabic" w:cs="Simplified Arabic" w:hint="cs"/>
          <w:sz w:val="28"/>
          <w:szCs w:val="28"/>
          <w:rtl/>
          <w:lang w:bidi="ar-IQ"/>
        </w:rPr>
        <w:t>: من خلال التقيد بقوانين العمل والعمال ، احترام حقوق العاملين وتنمية قدراتهم وتقدير جهودهم ،عدم استغلال العمالة وعدم تشغيل الأطفال ، حث العاملين تحت اشرافه على الالتزام بمبادىء واخلاقيات ممارسة المهنة، منح فرصة للعاملين لديه لتطوير كفاءاتهم والارتقاء المستمر بمستواهم الفني والمهني)</w:t>
      </w:r>
      <w:r w:rsidR="00716383" w:rsidRPr="008A34A7">
        <w:rPr>
          <w:rFonts w:ascii="Simplified Arabic" w:hAnsi="Simplified Arabic" w:cs="Simplified Arabic" w:hint="cs"/>
          <w:sz w:val="28"/>
          <w:szCs w:val="28"/>
          <w:rtl/>
          <w:lang w:bidi="ar-IQ"/>
        </w:rPr>
        <w:t>.</w:t>
      </w:r>
    </w:p>
    <w:p w:rsidR="00696087" w:rsidRPr="00541B41" w:rsidRDefault="00696087" w:rsidP="00696087">
      <w:pPr>
        <w:tabs>
          <w:tab w:val="left" w:pos="3405"/>
        </w:tabs>
        <w:bidi/>
        <w:jc w:val="both"/>
        <w:rPr>
          <w:rFonts w:ascii="Simplified Arabic" w:hAnsi="Simplified Arabic" w:cs="Simplified Arabic"/>
          <w:b/>
          <w:bCs/>
          <w:sz w:val="12"/>
          <w:szCs w:val="12"/>
          <w:rtl/>
          <w:lang w:bidi="ar-IQ"/>
        </w:rPr>
      </w:pPr>
    </w:p>
    <w:p w:rsidR="001B7EE3" w:rsidRDefault="001B7EE3" w:rsidP="008A34A7">
      <w:pPr>
        <w:tabs>
          <w:tab w:val="left" w:pos="3405"/>
        </w:tabs>
        <w:bidi/>
        <w:ind w:left="1080"/>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11.قضايا الوطن والأمة والقضايا الانسانية</w:t>
      </w:r>
      <w:r w:rsidR="00753D43">
        <w:rPr>
          <w:rFonts w:ascii="Simplified Arabic" w:hAnsi="Simplified Arabic" w:cs="Simplified Arabic" w:hint="cs"/>
          <w:b/>
          <w:bCs/>
          <w:sz w:val="28"/>
          <w:szCs w:val="28"/>
          <w:rtl/>
          <w:lang w:bidi="ar-IQ"/>
        </w:rPr>
        <w:t xml:space="preserve"> </w:t>
      </w:r>
      <w:r>
        <w:rPr>
          <w:rFonts w:ascii="Simplified Arabic" w:hAnsi="Simplified Arabic" w:cs="Simplified Arabic" w:hint="cs"/>
          <w:b/>
          <w:bCs/>
          <w:sz w:val="28"/>
          <w:szCs w:val="28"/>
          <w:rtl/>
          <w:lang w:bidi="ar-IQ"/>
        </w:rPr>
        <w:t>( المهندس كإنسان يعتبر من طليعة الشرائح العلمية والمهنية ولابد من التفاعل مع قضايا وطنه وأمته وحتى القضايا الانسانية وأن يسخر علمه ومهنته لخدمة القضايا المختلفة</w:t>
      </w:r>
      <w:r w:rsidR="00753D43">
        <w:rPr>
          <w:rFonts w:ascii="Simplified Arabic" w:hAnsi="Simplified Arabic" w:cs="Simplified Arabic" w:hint="cs"/>
          <w:b/>
          <w:bCs/>
          <w:sz w:val="28"/>
          <w:szCs w:val="28"/>
          <w:rtl/>
          <w:lang w:bidi="ar-IQ"/>
        </w:rPr>
        <w:t xml:space="preserve"> </w:t>
      </w:r>
      <w:r>
        <w:rPr>
          <w:rFonts w:ascii="Simplified Arabic" w:hAnsi="Simplified Arabic" w:cs="Simplified Arabic" w:hint="cs"/>
          <w:b/>
          <w:bCs/>
          <w:sz w:val="28"/>
          <w:szCs w:val="28"/>
          <w:rtl/>
          <w:lang w:bidi="ar-IQ"/>
        </w:rPr>
        <w:t>)</w:t>
      </w:r>
      <w:r w:rsidR="00753D43">
        <w:rPr>
          <w:rFonts w:ascii="Simplified Arabic" w:hAnsi="Simplified Arabic" w:cs="Simplified Arabic" w:hint="cs"/>
          <w:b/>
          <w:bCs/>
          <w:sz w:val="28"/>
          <w:szCs w:val="28"/>
          <w:rtl/>
          <w:lang w:bidi="ar-IQ"/>
        </w:rPr>
        <w:t xml:space="preserve"> </w:t>
      </w:r>
      <w:r>
        <w:rPr>
          <w:rFonts w:ascii="Simplified Arabic" w:hAnsi="Simplified Arabic" w:cs="Simplified Arabic" w:hint="cs"/>
          <w:b/>
          <w:bCs/>
          <w:sz w:val="28"/>
          <w:szCs w:val="28"/>
          <w:rtl/>
          <w:lang w:bidi="ar-IQ"/>
        </w:rPr>
        <w:t xml:space="preserve">: </w:t>
      </w:r>
      <w:r w:rsidRPr="008A34A7">
        <w:rPr>
          <w:rFonts w:ascii="Simplified Arabic" w:hAnsi="Simplified Arabic" w:cs="Simplified Arabic" w:hint="cs"/>
          <w:sz w:val="28"/>
          <w:szCs w:val="28"/>
          <w:rtl/>
          <w:lang w:bidi="ar-IQ"/>
        </w:rPr>
        <w:t xml:space="preserve">الافتخار بالانتماء للون وتمثيله بأفضل صورة ، والدفاع عن قضايا الوطن ، والمحافظة على وحدة مكوناته ، والافتخار بالانتماء للوطن وتمثيله بافضل صورة ، الدفاع عن قضايا الوطن والمحافظة على وحدة مكوناته ، العمل تحسين حياة المواطن والارتقاء بمستوى جودة الحياة الحضرية ، الدفاع عن قضايا الامة وقيمها ومبادئها ، والعمل على توحيد الامة وجمع كلمتها ، الدفاع عن كرامة الانسان وحريته ، وتأكيد حقوقه </w:t>
      </w:r>
      <w:r w:rsidRPr="008A34A7">
        <w:rPr>
          <w:rFonts w:ascii="Simplified Arabic" w:hAnsi="Simplified Arabic" w:cs="Simplified Arabic" w:hint="cs"/>
          <w:sz w:val="28"/>
          <w:szCs w:val="28"/>
          <w:rtl/>
          <w:lang w:bidi="ar-IQ"/>
        </w:rPr>
        <w:lastRenderedPageBreak/>
        <w:t xml:space="preserve">واحترام القيم الانسانية، العمل على تأمين السلام والوئام ونشر الفضائل </w:t>
      </w:r>
      <w:r w:rsidR="008A34A7" w:rsidRPr="008A34A7">
        <w:rPr>
          <w:rFonts w:ascii="Simplified Arabic" w:hAnsi="Simplified Arabic" w:cs="Simplified Arabic" w:hint="cs"/>
          <w:sz w:val="28"/>
          <w:szCs w:val="28"/>
          <w:rtl/>
          <w:lang w:bidi="ar-IQ"/>
        </w:rPr>
        <w:t xml:space="preserve">بين الأمم، مساعدة الشعوب التي تتعرض للكوارث الطبيعية والأزمات،المحافظة على التراث الوطني بكافة الوسائل وفي كافة مجالاته) </w:t>
      </w:r>
      <w:r w:rsidR="008A34A7" w:rsidRPr="001B7EE3">
        <w:rPr>
          <w:rFonts w:ascii="Simplified Arabic" w:hAnsi="Simplified Arabic" w:cs="Simplified Arabic" w:hint="cs"/>
          <w:sz w:val="28"/>
          <w:szCs w:val="28"/>
          <w:rtl/>
          <w:lang w:bidi="ar-IQ"/>
        </w:rPr>
        <w:t>(اتحاد المهندسين العرب ، 2018، ص</w:t>
      </w:r>
      <w:r w:rsidR="008A34A7">
        <w:rPr>
          <w:rFonts w:ascii="Simplified Arabic" w:hAnsi="Simplified Arabic" w:cs="Simplified Arabic" w:hint="cs"/>
          <w:sz w:val="28"/>
          <w:szCs w:val="28"/>
          <w:rtl/>
          <w:lang w:bidi="ar-IQ"/>
        </w:rPr>
        <w:t xml:space="preserve"> 7-14</w:t>
      </w:r>
      <w:r w:rsidR="008A34A7" w:rsidRPr="001B7EE3">
        <w:rPr>
          <w:rFonts w:ascii="Simplified Arabic" w:hAnsi="Simplified Arabic" w:cs="Simplified Arabic" w:hint="cs"/>
          <w:sz w:val="28"/>
          <w:szCs w:val="28"/>
          <w:rtl/>
          <w:lang w:bidi="ar-IQ"/>
        </w:rPr>
        <w:t>)</w:t>
      </w:r>
      <w:r w:rsidR="008A34A7">
        <w:rPr>
          <w:rFonts w:ascii="Simplified Arabic" w:hAnsi="Simplified Arabic" w:cs="Simplified Arabic" w:hint="cs"/>
          <w:b/>
          <w:bCs/>
          <w:sz w:val="28"/>
          <w:szCs w:val="28"/>
          <w:rtl/>
          <w:lang w:bidi="ar-IQ"/>
        </w:rPr>
        <w:t>.</w:t>
      </w:r>
    </w:p>
    <w:p w:rsidR="005700F3" w:rsidRPr="005700F3" w:rsidRDefault="005700F3" w:rsidP="005700F3">
      <w:pPr>
        <w:tabs>
          <w:tab w:val="left" w:pos="3405"/>
        </w:tabs>
        <w:bidi/>
        <w:ind w:left="1080"/>
        <w:jc w:val="both"/>
        <w:rPr>
          <w:rFonts w:ascii="Simplified Arabic" w:hAnsi="Simplified Arabic" w:cs="Simplified Arabic"/>
          <w:b/>
          <w:bCs/>
          <w:sz w:val="16"/>
          <w:szCs w:val="16"/>
          <w:rtl/>
          <w:lang w:bidi="ar-IQ"/>
        </w:rPr>
      </w:pPr>
    </w:p>
    <w:p w:rsidR="005700F3" w:rsidRDefault="005700F3" w:rsidP="005700F3">
      <w:pPr>
        <w:tabs>
          <w:tab w:val="left" w:pos="3405"/>
        </w:tabs>
        <w:bidi/>
        <w:ind w:left="1080"/>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التقويم</w:t>
      </w:r>
    </w:p>
    <w:p w:rsidR="005700F3" w:rsidRPr="005700F3" w:rsidRDefault="005700F3" w:rsidP="005700F3">
      <w:pPr>
        <w:tabs>
          <w:tab w:val="left" w:pos="3405"/>
        </w:tabs>
        <w:bidi/>
        <w:ind w:left="1080"/>
        <w:jc w:val="center"/>
        <w:rPr>
          <w:rFonts w:ascii="Simplified Arabic" w:hAnsi="Simplified Arabic" w:cs="Simplified Arabic"/>
          <w:b/>
          <w:bCs/>
          <w:sz w:val="16"/>
          <w:szCs w:val="16"/>
          <w:rtl/>
          <w:lang w:bidi="ar-IQ"/>
        </w:rPr>
      </w:pPr>
    </w:p>
    <w:p w:rsidR="005700F3" w:rsidRPr="00F90B0E" w:rsidRDefault="005700F3" w:rsidP="00E537E6">
      <w:pPr>
        <w:numPr>
          <w:ilvl w:val="0"/>
          <w:numId w:val="67"/>
        </w:numPr>
        <w:bidi/>
        <w:jc w:val="both"/>
        <w:rPr>
          <w:rFonts w:ascii="Simplified Arabic" w:hAnsi="Simplified Arabic" w:cs="Simplified Arabic"/>
          <w:color w:val="000000" w:themeColor="text1"/>
          <w:sz w:val="28"/>
          <w:szCs w:val="28"/>
          <w:rtl/>
          <w:lang w:val="ar-SA" w:bidi="ar-SA"/>
        </w:rPr>
      </w:pPr>
      <w:r>
        <w:rPr>
          <w:rFonts w:ascii="Simplified Arabic" w:hAnsi="Simplified Arabic" w:cs="Simplified Arabic" w:hint="cs"/>
          <w:color w:val="000000" w:themeColor="text1"/>
          <w:sz w:val="28"/>
          <w:szCs w:val="28"/>
          <w:rtl/>
          <w:lang w:bidi="ar-IQ"/>
        </w:rPr>
        <w:t>بين اهمية المرتكزات الأساسية لميثاق أخلاق مهنة الهندسة ؟</w:t>
      </w:r>
    </w:p>
    <w:p w:rsidR="005700F3" w:rsidRPr="00F90B0E" w:rsidRDefault="005700F3" w:rsidP="00E537E6">
      <w:pPr>
        <w:numPr>
          <w:ilvl w:val="0"/>
          <w:numId w:val="67"/>
        </w:numPr>
        <w:bidi/>
        <w:jc w:val="both"/>
        <w:rPr>
          <w:rFonts w:ascii="Simplified Arabic" w:hAnsi="Simplified Arabic" w:cs="Simplified Arabic"/>
          <w:color w:val="000000" w:themeColor="text1"/>
          <w:sz w:val="28"/>
          <w:szCs w:val="28"/>
          <w:rtl/>
          <w:lang w:val="ar-SA" w:bidi="ar-SA"/>
        </w:rPr>
      </w:pPr>
      <w:r>
        <w:rPr>
          <w:rFonts w:ascii="Simplified Arabic" w:hAnsi="Simplified Arabic" w:cs="Simplified Arabic" w:hint="cs"/>
          <w:color w:val="000000" w:themeColor="text1"/>
          <w:sz w:val="28"/>
          <w:szCs w:val="28"/>
          <w:shd w:val="clear" w:color="auto" w:fill="FFFFFF"/>
          <w:rtl/>
          <w:lang w:bidi="ar-IQ"/>
        </w:rPr>
        <w:t xml:space="preserve">وضح علاقة المهندس مع ذاته وزملائه </w:t>
      </w:r>
      <w:r>
        <w:rPr>
          <w:rFonts w:ascii="Simplified Arabic" w:hAnsi="Simplified Arabic" w:cs="Simplified Arabic" w:hint="cs"/>
          <w:color w:val="000000" w:themeColor="text1"/>
          <w:sz w:val="28"/>
          <w:szCs w:val="28"/>
          <w:rtl/>
          <w:lang w:bidi="ar-IQ"/>
        </w:rPr>
        <w:t>؟</w:t>
      </w:r>
    </w:p>
    <w:p w:rsidR="005700F3" w:rsidRDefault="005700F3" w:rsidP="00E537E6">
      <w:pPr>
        <w:numPr>
          <w:ilvl w:val="0"/>
          <w:numId w:val="67"/>
        </w:numPr>
        <w:bidi/>
        <w:jc w:val="both"/>
        <w:rPr>
          <w:rFonts w:ascii="Simplified Arabic" w:hAnsi="Simplified Arabic" w:cs="Simplified Arabic"/>
          <w:color w:val="000000" w:themeColor="text1"/>
          <w:sz w:val="28"/>
          <w:szCs w:val="28"/>
          <w:rtl/>
          <w:lang w:val="ar-SA" w:bidi="ar-SA"/>
        </w:rPr>
      </w:pPr>
      <w:r>
        <w:rPr>
          <w:rFonts w:ascii="Simplified Arabic" w:hAnsi="Simplified Arabic" w:cs="Simplified Arabic" w:hint="cs"/>
          <w:color w:val="000000" w:themeColor="text1"/>
          <w:sz w:val="28"/>
          <w:szCs w:val="28"/>
          <w:shd w:val="clear" w:color="auto" w:fill="FFFFFF"/>
          <w:rtl/>
          <w:lang w:bidi="ar-SA"/>
        </w:rPr>
        <w:t>اذكر طبيعة</w:t>
      </w:r>
      <w:r>
        <w:rPr>
          <w:rFonts w:ascii="Simplified Arabic" w:hAnsi="Simplified Arabic" w:cs="Simplified Arabic" w:hint="cs"/>
          <w:color w:val="000000" w:themeColor="text1"/>
          <w:sz w:val="28"/>
          <w:szCs w:val="28"/>
          <w:shd w:val="clear" w:color="auto" w:fill="FFFFFF"/>
          <w:rtl/>
          <w:lang w:bidi="ar-IQ"/>
        </w:rPr>
        <w:t xml:space="preserve"> علاقة المهندس مع مؤسسته </w:t>
      </w:r>
      <w:r>
        <w:rPr>
          <w:rFonts w:ascii="Simplified Arabic" w:hAnsi="Simplified Arabic" w:cs="Simplified Arabic" w:hint="cs"/>
          <w:color w:val="000000" w:themeColor="text1"/>
          <w:sz w:val="28"/>
          <w:szCs w:val="28"/>
          <w:rtl/>
          <w:lang w:bidi="ar-IQ"/>
        </w:rPr>
        <w:t>؟</w:t>
      </w:r>
      <w:r w:rsidRPr="00F90B0E">
        <w:rPr>
          <w:rFonts w:ascii="Simplified Arabic" w:hAnsi="Simplified Arabic" w:cs="Simplified Arabic"/>
          <w:color w:val="000000" w:themeColor="text1"/>
          <w:sz w:val="28"/>
          <w:szCs w:val="28"/>
          <w:shd w:val="clear" w:color="auto" w:fill="FFFFFF"/>
          <w:rtl/>
          <w:lang w:bidi="ar-SA"/>
        </w:rPr>
        <w:t xml:space="preserve"> </w:t>
      </w:r>
    </w:p>
    <w:p w:rsidR="005700F3" w:rsidRDefault="005700F3" w:rsidP="00E537E6">
      <w:pPr>
        <w:numPr>
          <w:ilvl w:val="0"/>
          <w:numId w:val="67"/>
        </w:numPr>
        <w:bidi/>
        <w:jc w:val="both"/>
        <w:rPr>
          <w:rFonts w:ascii="Simplified Arabic" w:hAnsi="Simplified Arabic" w:cs="Simplified Arabic"/>
          <w:color w:val="000000" w:themeColor="text1"/>
          <w:sz w:val="28"/>
          <w:szCs w:val="28"/>
          <w:rtl/>
          <w:lang w:val="ar-SA" w:bidi="ar-SA"/>
        </w:rPr>
      </w:pPr>
      <w:r>
        <w:rPr>
          <w:rFonts w:ascii="Simplified Arabic" w:hAnsi="Simplified Arabic" w:cs="Simplified Arabic" w:hint="cs"/>
          <w:color w:val="000000" w:themeColor="text1"/>
          <w:sz w:val="28"/>
          <w:szCs w:val="28"/>
          <w:shd w:val="clear" w:color="auto" w:fill="FFFFFF"/>
          <w:rtl/>
          <w:lang w:bidi="ar-SA"/>
        </w:rPr>
        <w:t>اشرح</w:t>
      </w:r>
      <w:r>
        <w:rPr>
          <w:rFonts w:ascii="Simplified Arabic" w:hAnsi="Simplified Arabic" w:cs="Simplified Arabic" w:hint="cs"/>
          <w:color w:val="000000" w:themeColor="text1"/>
          <w:sz w:val="28"/>
          <w:szCs w:val="28"/>
          <w:shd w:val="clear" w:color="auto" w:fill="FFFFFF"/>
          <w:rtl/>
          <w:lang w:bidi="ar-IQ"/>
        </w:rPr>
        <w:t xml:space="preserve"> علاقة المهندس مع صاحب العمل</w:t>
      </w:r>
      <w:r>
        <w:rPr>
          <w:rFonts w:ascii="Simplified Arabic" w:hAnsi="Simplified Arabic" w:cs="Simplified Arabic" w:hint="cs"/>
          <w:color w:val="000000" w:themeColor="text1"/>
          <w:sz w:val="28"/>
          <w:szCs w:val="28"/>
          <w:rtl/>
          <w:lang w:bidi="ar-IQ"/>
        </w:rPr>
        <w:t>؟</w:t>
      </w:r>
      <w:r w:rsidRPr="00F90B0E">
        <w:rPr>
          <w:rFonts w:ascii="Simplified Arabic" w:hAnsi="Simplified Arabic" w:cs="Simplified Arabic"/>
          <w:color w:val="000000" w:themeColor="text1"/>
          <w:sz w:val="28"/>
          <w:szCs w:val="28"/>
          <w:shd w:val="clear" w:color="auto" w:fill="FFFFFF"/>
          <w:rtl/>
          <w:lang w:bidi="ar-SA"/>
        </w:rPr>
        <w:t xml:space="preserve"> </w:t>
      </w:r>
    </w:p>
    <w:p w:rsidR="005700F3" w:rsidRDefault="005700F3" w:rsidP="00E537E6">
      <w:pPr>
        <w:numPr>
          <w:ilvl w:val="0"/>
          <w:numId w:val="67"/>
        </w:numPr>
        <w:bidi/>
        <w:jc w:val="both"/>
        <w:rPr>
          <w:rFonts w:ascii="Simplified Arabic" w:hAnsi="Simplified Arabic" w:cs="Simplified Arabic"/>
          <w:color w:val="000000" w:themeColor="text1"/>
          <w:sz w:val="28"/>
          <w:szCs w:val="28"/>
          <w:rtl/>
          <w:lang w:val="ar-SA" w:bidi="ar-SA"/>
        </w:rPr>
      </w:pPr>
      <w:r w:rsidRPr="00CC5F8C">
        <w:rPr>
          <w:rFonts w:ascii="Simplified Arabic" w:hAnsi="Simplified Arabic" w:cs="Simplified Arabic" w:hint="cs"/>
          <w:color w:val="000000" w:themeColor="text1"/>
          <w:sz w:val="28"/>
          <w:szCs w:val="28"/>
          <w:shd w:val="clear" w:color="auto" w:fill="FFFFFF"/>
          <w:rtl/>
          <w:lang w:bidi="ar-SA"/>
        </w:rPr>
        <w:t>وضح</w:t>
      </w:r>
      <w:r w:rsidRPr="00CC5F8C">
        <w:rPr>
          <w:rFonts w:ascii="Simplified Arabic" w:hAnsi="Simplified Arabic" w:cs="Simplified Arabic" w:hint="cs"/>
          <w:color w:val="000000" w:themeColor="text1"/>
          <w:sz w:val="28"/>
          <w:szCs w:val="28"/>
          <w:shd w:val="clear" w:color="auto" w:fill="FFFFFF"/>
          <w:rtl/>
          <w:lang w:bidi="ar-IQ"/>
        </w:rPr>
        <w:t xml:space="preserve"> علاقة المهندس مع عمله الهندسي</w:t>
      </w:r>
      <w:r w:rsidRPr="00CC5F8C">
        <w:rPr>
          <w:rFonts w:ascii="Simplified Arabic" w:hAnsi="Simplified Arabic" w:cs="Simplified Arabic" w:hint="cs"/>
          <w:sz w:val="28"/>
          <w:szCs w:val="28"/>
          <w:rtl/>
          <w:lang w:bidi="ar-IQ"/>
        </w:rPr>
        <w:t xml:space="preserve"> </w:t>
      </w:r>
      <w:r>
        <w:rPr>
          <w:rFonts w:ascii="Simplified Arabic" w:hAnsi="Simplified Arabic" w:cs="Simplified Arabic" w:hint="cs"/>
          <w:color w:val="000000" w:themeColor="text1"/>
          <w:sz w:val="28"/>
          <w:szCs w:val="28"/>
          <w:rtl/>
          <w:lang w:bidi="ar-IQ"/>
        </w:rPr>
        <w:t>؟</w:t>
      </w:r>
      <w:r w:rsidRPr="00CC5F8C">
        <w:rPr>
          <w:rFonts w:ascii="Simplified Arabic" w:hAnsi="Simplified Arabic" w:cs="Simplified Arabic"/>
          <w:color w:val="000000" w:themeColor="text1"/>
          <w:sz w:val="28"/>
          <w:szCs w:val="28"/>
          <w:shd w:val="clear" w:color="auto" w:fill="FFFFFF"/>
          <w:rtl/>
          <w:lang w:bidi="ar-SA"/>
        </w:rPr>
        <w:t xml:space="preserve"> </w:t>
      </w:r>
    </w:p>
    <w:p w:rsidR="005700F3" w:rsidRPr="001211E2" w:rsidRDefault="005700F3" w:rsidP="00E537E6">
      <w:pPr>
        <w:numPr>
          <w:ilvl w:val="0"/>
          <w:numId w:val="67"/>
        </w:numPr>
        <w:bidi/>
        <w:jc w:val="both"/>
        <w:rPr>
          <w:rFonts w:ascii="Simplified Arabic" w:hAnsi="Simplified Arabic" w:cs="Simplified Arabic"/>
          <w:color w:val="000000" w:themeColor="text1"/>
          <w:sz w:val="28"/>
          <w:szCs w:val="28"/>
          <w:rtl/>
          <w:lang w:val="ar-SA" w:bidi="ar-SA"/>
        </w:rPr>
      </w:pPr>
      <w:r>
        <w:rPr>
          <w:rFonts w:ascii="Simplified Arabic" w:hAnsi="Simplified Arabic" w:cs="Simplified Arabic" w:hint="cs"/>
          <w:color w:val="000000" w:themeColor="text1"/>
          <w:sz w:val="28"/>
          <w:szCs w:val="28"/>
          <w:rtl/>
          <w:lang w:val="ar-SA" w:bidi="ar-SA"/>
        </w:rPr>
        <w:t>وضح دور المهندس وعلاقته بالمجتمع</w:t>
      </w:r>
      <w:r>
        <w:rPr>
          <w:rFonts w:ascii="Simplified Arabic" w:hAnsi="Simplified Arabic" w:cs="Simplified Arabic" w:hint="cs"/>
          <w:color w:val="000000" w:themeColor="text1"/>
          <w:sz w:val="28"/>
          <w:szCs w:val="28"/>
          <w:rtl/>
          <w:lang w:bidi="ar-IQ"/>
        </w:rPr>
        <w:t>؟</w:t>
      </w:r>
    </w:p>
    <w:p w:rsidR="005700F3" w:rsidRDefault="005700F3" w:rsidP="00E537E6">
      <w:pPr>
        <w:numPr>
          <w:ilvl w:val="0"/>
          <w:numId w:val="67"/>
        </w:numPr>
        <w:bidi/>
        <w:jc w:val="both"/>
        <w:rPr>
          <w:rFonts w:ascii="Simplified Arabic" w:hAnsi="Simplified Arabic" w:cs="Simplified Arabic"/>
          <w:color w:val="000000" w:themeColor="text1"/>
          <w:sz w:val="28"/>
          <w:szCs w:val="28"/>
          <w:rtl/>
          <w:lang w:val="ar-SA" w:bidi="ar-SA"/>
        </w:rPr>
      </w:pPr>
      <w:r w:rsidRPr="001211E2">
        <w:rPr>
          <w:rFonts w:ascii="Simplified Arabic" w:hAnsi="Simplified Arabic" w:cs="Simplified Arabic" w:hint="cs"/>
          <w:sz w:val="28"/>
          <w:szCs w:val="28"/>
          <w:rtl/>
          <w:lang w:bidi="ar-IQ"/>
        </w:rPr>
        <w:t>بين طبيعة علاقة المهندس مع البيئة والتنمية المستدامة والصحة والسلامة العامة</w:t>
      </w:r>
      <w:r>
        <w:rPr>
          <w:rFonts w:ascii="Simplified Arabic" w:hAnsi="Simplified Arabic" w:cs="Simplified Arabic" w:hint="cs"/>
          <w:color w:val="000000" w:themeColor="text1"/>
          <w:sz w:val="28"/>
          <w:szCs w:val="28"/>
          <w:rtl/>
          <w:lang w:bidi="ar-IQ"/>
        </w:rPr>
        <w:t>؟</w:t>
      </w:r>
    </w:p>
    <w:p w:rsidR="005700F3" w:rsidRPr="00CC5F8C" w:rsidRDefault="005700F3" w:rsidP="00E537E6">
      <w:pPr>
        <w:numPr>
          <w:ilvl w:val="0"/>
          <w:numId w:val="67"/>
        </w:numPr>
        <w:bidi/>
        <w:jc w:val="both"/>
        <w:rPr>
          <w:rFonts w:ascii="Simplified Arabic" w:hAnsi="Simplified Arabic" w:cs="Simplified Arabic"/>
          <w:color w:val="000000" w:themeColor="text1"/>
          <w:sz w:val="28"/>
          <w:szCs w:val="28"/>
          <w:rtl/>
          <w:lang w:val="ar-SA" w:bidi="ar-SA"/>
        </w:rPr>
      </w:pPr>
      <w:r>
        <w:rPr>
          <w:rFonts w:ascii="Simplified Arabic" w:hAnsi="Simplified Arabic" w:cs="Simplified Arabic" w:hint="cs"/>
          <w:sz w:val="28"/>
          <w:szCs w:val="28"/>
          <w:rtl/>
          <w:lang w:bidi="ar-IQ"/>
        </w:rPr>
        <w:t>ا</w:t>
      </w:r>
      <w:r w:rsidRPr="00CC5F8C">
        <w:rPr>
          <w:rFonts w:ascii="Simplified Arabic" w:hAnsi="Simplified Arabic" w:cs="Simplified Arabic" w:hint="cs"/>
          <w:sz w:val="28"/>
          <w:szCs w:val="28"/>
          <w:rtl/>
          <w:lang w:bidi="ar-IQ"/>
        </w:rPr>
        <w:t>ذكر علاقة المهندس مع القوانين والتشريعات والانظمة</w:t>
      </w:r>
      <w:r>
        <w:rPr>
          <w:rFonts w:ascii="Simplified Arabic" w:hAnsi="Simplified Arabic" w:cs="Simplified Arabic" w:hint="cs"/>
          <w:color w:val="000000" w:themeColor="text1"/>
          <w:sz w:val="28"/>
          <w:szCs w:val="28"/>
          <w:rtl/>
          <w:lang w:val="ar-SA" w:bidi="ar-SA"/>
        </w:rPr>
        <w:t xml:space="preserve">، </w:t>
      </w:r>
      <w:r w:rsidRPr="00CC5F8C">
        <w:rPr>
          <w:rFonts w:ascii="Simplified Arabic" w:hAnsi="Simplified Arabic" w:cs="Simplified Arabic" w:hint="cs"/>
          <w:color w:val="000000" w:themeColor="text1"/>
          <w:sz w:val="28"/>
          <w:szCs w:val="28"/>
          <w:rtl/>
          <w:lang w:val="ar-SA" w:bidi="ar-SA"/>
        </w:rPr>
        <w:t>و</w:t>
      </w:r>
      <w:r w:rsidRPr="00CC5F8C">
        <w:rPr>
          <w:rFonts w:ascii="Simplified Arabic" w:hAnsi="Simplified Arabic" w:cs="Simplified Arabic" w:hint="cs"/>
          <w:sz w:val="28"/>
          <w:szCs w:val="28"/>
          <w:rtl/>
          <w:lang w:bidi="ar-IQ"/>
        </w:rPr>
        <w:t xml:space="preserve"> قوانيين العمل والعمال</w:t>
      </w:r>
      <w:r>
        <w:rPr>
          <w:rFonts w:ascii="Simplified Arabic" w:hAnsi="Simplified Arabic" w:cs="Simplified Arabic" w:hint="cs"/>
          <w:color w:val="000000" w:themeColor="text1"/>
          <w:sz w:val="28"/>
          <w:szCs w:val="28"/>
          <w:rtl/>
          <w:lang w:bidi="ar-IQ"/>
        </w:rPr>
        <w:t>؟</w:t>
      </w:r>
    </w:p>
    <w:p w:rsidR="005700F3" w:rsidRPr="00541B41" w:rsidRDefault="005700F3" w:rsidP="00E537E6">
      <w:pPr>
        <w:numPr>
          <w:ilvl w:val="0"/>
          <w:numId w:val="67"/>
        </w:numPr>
        <w:bidi/>
        <w:jc w:val="both"/>
        <w:rPr>
          <w:rFonts w:ascii="Simplified Arabic" w:hAnsi="Simplified Arabic" w:cs="Simplified Arabic"/>
          <w:color w:val="000000" w:themeColor="text1"/>
          <w:sz w:val="28"/>
          <w:szCs w:val="28"/>
          <w:rtl/>
          <w:lang w:val="ar-SA" w:bidi="ar-SA"/>
        </w:rPr>
      </w:pPr>
      <w:r>
        <w:rPr>
          <w:rFonts w:ascii="Simplified Arabic" w:hAnsi="Simplified Arabic" w:cs="Simplified Arabic" w:hint="cs"/>
          <w:color w:val="000000" w:themeColor="text1"/>
          <w:sz w:val="28"/>
          <w:szCs w:val="28"/>
          <w:rtl/>
          <w:lang w:val="ar-SA" w:bidi="ar-SA"/>
        </w:rPr>
        <w:t>ا</w:t>
      </w:r>
      <w:r w:rsidRPr="00CC5F8C">
        <w:rPr>
          <w:rFonts w:ascii="Simplified Arabic" w:hAnsi="Simplified Arabic" w:cs="Simplified Arabic" w:hint="cs"/>
          <w:color w:val="000000" w:themeColor="text1"/>
          <w:sz w:val="28"/>
          <w:szCs w:val="28"/>
          <w:rtl/>
          <w:lang w:val="ar-SA" w:bidi="ar-SA"/>
        </w:rPr>
        <w:t xml:space="preserve">شرح </w:t>
      </w:r>
      <w:r w:rsidRPr="00CC5F8C">
        <w:rPr>
          <w:rFonts w:ascii="Simplified Arabic" w:hAnsi="Simplified Arabic" w:cs="Simplified Arabic" w:hint="cs"/>
          <w:sz w:val="28"/>
          <w:szCs w:val="28"/>
          <w:rtl/>
          <w:lang w:bidi="ar-IQ"/>
        </w:rPr>
        <w:t>علاقة المهندس مع قضايا الوطن والأمة والقضايا الانسانية</w:t>
      </w:r>
      <w:r>
        <w:rPr>
          <w:rFonts w:ascii="Simplified Arabic" w:hAnsi="Simplified Arabic" w:cs="Simplified Arabic" w:hint="cs"/>
          <w:color w:val="000000" w:themeColor="text1"/>
          <w:sz w:val="28"/>
          <w:szCs w:val="28"/>
          <w:rtl/>
          <w:lang w:bidi="ar-IQ"/>
        </w:rPr>
        <w:t>؟</w:t>
      </w:r>
    </w:p>
    <w:p w:rsidR="005700F3" w:rsidRDefault="005700F3" w:rsidP="005700F3">
      <w:pPr>
        <w:tabs>
          <w:tab w:val="left" w:pos="3405"/>
        </w:tabs>
        <w:bidi/>
        <w:ind w:left="1080"/>
        <w:jc w:val="center"/>
        <w:rPr>
          <w:rFonts w:ascii="Simplified Arabic" w:hAnsi="Simplified Arabic" w:cs="Simplified Arabic"/>
          <w:b/>
          <w:bCs/>
          <w:sz w:val="28"/>
          <w:szCs w:val="28"/>
          <w:rtl/>
          <w:lang w:bidi="ar-IQ"/>
        </w:rPr>
      </w:pPr>
    </w:p>
    <w:p w:rsidR="005700F3" w:rsidRDefault="005700F3" w:rsidP="005700F3">
      <w:pPr>
        <w:tabs>
          <w:tab w:val="left" w:pos="3405"/>
        </w:tabs>
        <w:bidi/>
        <w:ind w:left="1080"/>
        <w:jc w:val="center"/>
        <w:rPr>
          <w:rFonts w:ascii="Simplified Arabic" w:hAnsi="Simplified Arabic" w:cs="Simplified Arabic"/>
          <w:b/>
          <w:bCs/>
          <w:sz w:val="28"/>
          <w:szCs w:val="28"/>
          <w:rtl/>
          <w:lang w:bidi="ar-IQ"/>
        </w:rPr>
      </w:pPr>
    </w:p>
    <w:p w:rsidR="005700F3" w:rsidRDefault="005700F3" w:rsidP="005700F3">
      <w:pPr>
        <w:tabs>
          <w:tab w:val="left" w:pos="3405"/>
        </w:tabs>
        <w:bidi/>
        <w:ind w:left="1080"/>
        <w:jc w:val="center"/>
        <w:rPr>
          <w:rFonts w:ascii="Simplified Arabic" w:hAnsi="Simplified Arabic" w:cs="Simplified Arabic"/>
          <w:b/>
          <w:bCs/>
          <w:sz w:val="28"/>
          <w:szCs w:val="28"/>
          <w:rtl/>
          <w:lang w:bidi="ar-IQ"/>
        </w:rPr>
      </w:pPr>
    </w:p>
    <w:p w:rsidR="005700F3" w:rsidRDefault="005700F3" w:rsidP="005700F3">
      <w:pPr>
        <w:tabs>
          <w:tab w:val="left" w:pos="3405"/>
        </w:tabs>
        <w:bidi/>
        <w:ind w:left="1080"/>
        <w:jc w:val="center"/>
        <w:rPr>
          <w:rFonts w:ascii="Simplified Arabic" w:hAnsi="Simplified Arabic" w:cs="Simplified Arabic"/>
          <w:b/>
          <w:bCs/>
          <w:sz w:val="28"/>
          <w:szCs w:val="28"/>
          <w:rtl/>
          <w:lang w:bidi="ar-IQ"/>
        </w:rPr>
      </w:pPr>
    </w:p>
    <w:p w:rsidR="005700F3" w:rsidRDefault="005700F3" w:rsidP="005700F3">
      <w:pPr>
        <w:tabs>
          <w:tab w:val="left" w:pos="3405"/>
        </w:tabs>
        <w:bidi/>
        <w:ind w:left="1080"/>
        <w:jc w:val="center"/>
        <w:rPr>
          <w:rFonts w:ascii="Simplified Arabic" w:hAnsi="Simplified Arabic" w:cs="Simplified Arabic"/>
          <w:b/>
          <w:bCs/>
          <w:sz w:val="28"/>
          <w:szCs w:val="28"/>
          <w:rtl/>
          <w:lang w:bidi="ar-IQ"/>
        </w:rPr>
      </w:pPr>
    </w:p>
    <w:p w:rsidR="005700F3" w:rsidRDefault="005700F3" w:rsidP="005700F3">
      <w:pPr>
        <w:tabs>
          <w:tab w:val="left" w:pos="3405"/>
        </w:tabs>
        <w:bidi/>
        <w:ind w:left="1080"/>
        <w:jc w:val="center"/>
        <w:rPr>
          <w:rFonts w:ascii="Simplified Arabic" w:hAnsi="Simplified Arabic" w:cs="Simplified Arabic"/>
          <w:b/>
          <w:bCs/>
          <w:sz w:val="28"/>
          <w:szCs w:val="28"/>
          <w:rtl/>
          <w:lang w:bidi="ar-IQ"/>
        </w:rPr>
      </w:pPr>
    </w:p>
    <w:p w:rsidR="005700F3" w:rsidRPr="001B7EE3" w:rsidRDefault="005700F3" w:rsidP="005700F3">
      <w:pPr>
        <w:tabs>
          <w:tab w:val="left" w:pos="3405"/>
        </w:tabs>
        <w:bidi/>
        <w:ind w:left="1080"/>
        <w:jc w:val="center"/>
        <w:rPr>
          <w:rFonts w:ascii="Simplified Arabic" w:hAnsi="Simplified Arabic" w:cs="Simplified Arabic"/>
          <w:b/>
          <w:bCs/>
          <w:sz w:val="28"/>
          <w:szCs w:val="28"/>
          <w:rtl/>
          <w:lang w:bidi="ar-IQ"/>
        </w:rPr>
      </w:pPr>
    </w:p>
    <w:p w:rsidR="007A416B" w:rsidRPr="00C11952" w:rsidRDefault="00EA41C4" w:rsidP="00EA41C4">
      <w:pPr>
        <w:autoSpaceDE w:val="0"/>
        <w:autoSpaceDN w:val="0"/>
        <w:bidi/>
        <w:adjustRightInd w:val="0"/>
        <w:spacing w:after="0" w:line="240" w:lineRule="auto"/>
        <w:jc w:val="center"/>
        <w:rPr>
          <w:rFonts w:ascii="Simplified Arabic" w:hAnsi="Simplified Arabic" w:cs="Simplified Arabic"/>
          <w:b/>
          <w:bCs/>
          <w:sz w:val="32"/>
          <w:szCs w:val="32"/>
          <w:rtl/>
          <w:lang w:bidi="ar-SA"/>
        </w:rPr>
      </w:pPr>
      <w:r w:rsidRPr="005F54DB">
        <w:rPr>
          <w:rFonts w:ascii="Simplified Arabic" w:hAnsi="Simplified Arabic" w:cs="Simplified Arabic"/>
          <w:b/>
          <w:bCs/>
          <w:color w:val="000000" w:themeColor="text1"/>
          <w:sz w:val="32"/>
          <w:szCs w:val="32"/>
          <w:rtl/>
          <w:lang w:bidi="ar-IQ"/>
        </w:rPr>
        <w:lastRenderedPageBreak/>
        <w:t>الوحدة (</w:t>
      </w:r>
      <w:r>
        <w:rPr>
          <w:rFonts w:ascii="Simplified Arabic" w:hAnsi="Simplified Arabic" w:cs="Simplified Arabic" w:hint="cs"/>
          <w:b/>
          <w:bCs/>
          <w:color w:val="000000" w:themeColor="text1"/>
          <w:sz w:val="32"/>
          <w:szCs w:val="32"/>
          <w:rtl/>
          <w:lang w:bidi="ar-IQ"/>
        </w:rPr>
        <w:t>9</w:t>
      </w:r>
      <w:r w:rsidRPr="005F54DB">
        <w:rPr>
          <w:rFonts w:ascii="Simplified Arabic" w:hAnsi="Simplified Arabic" w:cs="Simplified Arabic"/>
          <w:b/>
          <w:bCs/>
          <w:color w:val="000000" w:themeColor="text1"/>
          <w:sz w:val="32"/>
          <w:szCs w:val="32"/>
          <w:rtl/>
          <w:lang w:bidi="ar-IQ"/>
        </w:rPr>
        <w:t xml:space="preserve">) </w:t>
      </w:r>
      <w:r>
        <w:rPr>
          <w:rFonts w:ascii="Simplified Arabic" w:hAnsi="Simplified Arabic" w:cs="Simplified Arabic" w:hint="cs"/>
          <w:b/>
          <w:bCs/>
          <w:color w:val="000000" w:themeColor="text1"/>
          <w:sz w:val="32"/>
          <w:szCs w:val="32"/>
          <w:rtl/>
          <w:lang w:bidi="ar-IQ"/>
        </w:rPr>
        <w:t xml:space="preserve">- </w:t>
      </w:r>
      <w:r w:rsidR="007A416B" w:rsidRPr="00C11952">
        <w:rPr>
          <w:rFonts w:ascii="Simplified Arabic" w:hAnsi="Simplified Arabic" w:cs="Simplified Arabic"/>
          <w:b/>
          <w:bCs/>
          <w:sz w:val="32"/>
          <w:szCs w:val="32"/>
          <w:rtl/>
          <w:lang w:bidi="ar-SA"/>
        </w:rPr>
        <w:t>اخلاقيات المهندس في التعليم</w:t>
      </w:r>
      <w:r w:rsidR="007A416B" w:rsidRPr="00C11952">
        <w:rPr>
          <w:rFonts w:ascii="Simplified Arabic" w:hAnsi="Simplified Arabic" w:cs="Simplified Arabic"/>
          <w:b/>
          <w:bCs/>
          <w:sz w:val="32"/>
          <w:szCs w:val="32"/>
          <w:lang w:bidi="ar-SA"/>
        </w:rPr>
        <w:t xml:space="preserve"> </w:t>
      </w:r>
      <w:r w:rsidR="007A416B" w:rsidRPr="00C11952">
        <w:rPr>
          <w:rFonts w:ascii="Simplified Arabic" w:hAnsi="Simplified Arabic" w:cs="Simplified Arabic"/>
          <w:b/>
          <w:bCs/>
          <w:sz w:val="32"/>
          <w:szCs w:val="32"/>
          <w:rtl/>
          <w:lang w:bidi="ar-SA"/>
        </w:rPr>
        <w:t>و</w:t>
      </w:r>
      <w:r w:rsidR="005700F3">
        <w:rPr>
          <w:rFonts w:ascii="Simplified Arabic" w:hAnsi="Simplified Arabic" w:cs="Simplified Arabic" w:hint="cs"/>
          <w:b/>
          <w:bCs/>
          <w:sz w:val="32"/>
          <w:szCs w:val="32"/>
          <w:rtl/>
          <w:lang w:bidi="ar-SA"/>
        </w:rPr>
        <w:t xml:space="preserve"> </w:t>
      </w:r>
      <w:r w:rsidR="007A416B" w:rsidRPr="00C11952">
        <w:rPr>
          <w:rFonts w:ascii="Simplified Arabic" w:hAnsi="Simplified Arabic" w:cs="Simplified Arabic"/>
          <w:b/>
          <w:bCs/>
          <w:sz w:val="32"/>
          <w:szCs w:val="32"/>
          <w:rtl/>
          <w:lang w:bidi="ar-SA"/>
        </w:rPr>
        <w:t>التدريب</w:t>
      </w:r>
      <w:r w:rsidR="007A416B" w:rsidRPr="00C11952">
        <w:rPr>
          <w:rFonts w:ascii="Simplified Arabic" w:hAnsi="Simplified Arabic" w:cs="Simplified Arabic"/>
          <w:b/>
          <w:bCs/>
          <w:sz w:val="32"/>
          <w:szCs w:val="32"/>
          <w:lang w:bidi="ar-SA"/>
        </w:rPr>
        <w:t xml:space="preserve"> </w:t>
      </w:r>
      <w:r w:rsidR="007A416B" w:rsidRPr="00C11952">
        <w:rPr>
          <w:rFonts w:ascii="Simplified Arabic" w:hAnsi="Simplified Arabic" w:cs="Simplified Arabic"/>
          <w:b/>
          <w:bCs/>
          <w:sz w:val="32"/>
          <w:szCs w:val="32"/>
          <w:rtl/>
          <w:lang w:bidi="ar-SA"/>
        </w:rPr>
        <w:t>المستمر</w:t>
      </w:r>
    </w:p>
    <w:p w:rsidR="00C11952" w:rsidRPr="00C11952" w:rsidRDefault="00C11952" w:rsidP="00C11952">
      <w:pPr>
        <w:autoSpaceDE w:val="0"/>
        <w:autoSpaceDN w:val="0"/>
        <w:bidi/>
        <w:adjustRightInd w:val="0"/>
        <w:spacing w:after="0" w:line="240" w:lineRule="auto"/>
        <w:jc w:val="center"/>
        <w:rPr>
          <w:rFonts w:ascii="Simplified Arabic" w:hAnsi="Simplified Arabic" w:cs="Simplified Arabic"/>
          <w:b/>
          <w:bCs/>
          <w:sz w:val="16"/>
          <w:szCs w:val="16"/>
          <w:rtl/>
          <w:lang w:bidi="ar-SA"/>
        </w:rPr>
      </w:pPr>
    </w:p>
    <w:p w:rsidR="00C11952" w:rsidRPr="00C11952" w:rsidRDefault="00C11952" w:rsidP="00C11952">
      <w:pPr>
        <w:autoSpaceDE w:val="0"/>
        <w:autoSpaceDN w:val="0"/>
        <w:bidi/>
        <w:adjustRightInd w:val="0"/>
        <w:spacing w:after="0" w:line="240" w:lineRule="auto"/>
        <w:jc w:val="center"/>
        <w:rPr>
          <w:rFonts w:ascii="Simplified Arabic" w:hAnsi="Simplified Arabic" w:cs="Simplified Arabic"/>
          <w:b/>
          <w:bCs/>
          <w:sz w:val="16"/>
          <w:szCs w:val="16"/>
          <w:lang w:bidi="ar-SA"/>
        </w:rPr>
      </w:pPr>
    </w:p>
    <w:p w:rsidR="00C11952" w:rsidRDefault="00C11952" w:rsidP="00C11952">
      <w:pPr>
        <w:bidi/>
        <w:jc w:val="both"/>
        <w:rPr>
          <w:rFonts w:ascii="Simplified Arabic" w:hAnsi="Simplified Arabic" w:cs="Simplified Arabic"/>
          <w:b/>
          <w:bCs/>
          <w:color w:val="000000" w:themeColor="text1"/>
          <w:sz w:val="28"/>
          <w:szCs w:val="28"/>
          <w:rtl/>
          <w:lang w:bidi="ar-IQ"/>
        </w:rPr>
      </w:pPr>
      <w:r w:rsidRPr="00C11952">
        <w:rPr>
          <w:rFonts w:ascii="Simplified Arabic" w:hAnsi="Simplified Arabic" w:cs="Simplified Arabic"/>
          <w:b/>
          <w:bCs/>
          <w:color w:val="000000" w:themeColor="text1"/>
          <w:sz w:val="28"/>
          <w:szCs w:val="28"/>
          <w:rtl/>
          <w:lang w:bidi="ar-IQ"/>
        </w:rPr>
        <w:t xml:space="preserve">الاهداف المحددة: </w:t>
      </w:r>
      <w:r w:rsidRPr="00C11952">
        <w:rPr>
          <w:rFonts w:ascii="Simplified Arabic" w:hAnsi="Simplified Arabic" w:cs="Simplified Arabic"/>
          <w:b/>
          <w:bCs/>
          <w:color w:val="000000" w:themeColor="text1"/>
          <w:sz w:val="28"/>
          <w:szCs w:val="28"/>
          <w:rtl/>
          <w:lang w:bidi="ar-SA"/>
        </w:rPr>
        <w:t xml:space="preserve">سيكون </w:t>
      </w:r>
      <w:r w:rsidRPr="00C11952">
        <w:rPr>
          <w:rFonts w:ascii="Simplified Arabic" w:hAnsi="Simplified Arabic" w:cs="Simplified Arabic"/>
          <w:b/>
          <w:bCs/>
          <w:color w:val="000000" w:themeColor="text1"/>
          <w:sz w:val="28"/>
          <w:szCs w:val="28"/>
          <w:rtl/>
          <w:lang w:bidi="ar-IQ"/>
        </w:rPr>
        <w:t>الطالب</w:t>
      </w:r>
      <w:r w:rsidRPr="00C11952">
        <w:rPr>
          <w:rFonts w:ascii="Simplified Arabic" w:hAnsi="Simplified Arabic" w:cs="Simplified Arabic"/>
          <w:b/>
          <w:bCs/>
          <w:color w:val="000000" w:themeColor="text1"/>
          <w:sz w:val="28"/>
          <w:szCs w:val="28"/>
          <w:rtl/>
          <w:lang w:bidi="ar-SA"/>
        </w:rPr>
        <w:t xml:space="preserve"> بعد نهاية المحاضرة قادرا على أن</w:t>
      </w:r>
      <w:r w:rsidRPr="00C11952">
        <w:rPr>
          <w:rFonts w:ascii="Simplified Arabic" w:hAnsi="Simplified Arabic" w:cs="Simplified Arabic"/>
          <w:b/>
          <w:bCs/>
          <w:color w:val="000000" w:themeColor="text1"/>
          <w:sz w:val="28"/>
          <w:szCs w:val="28"/>
          <w:rtl/>
          <w:cs/>
        </w:rPr>
        <w:t>:</w:t>
      </w:r>
    </w:p>
    <w:p w:rsidR="005700F3" w:rsidRPr="005700F3" w:rsidRDefault="005700F3" w:rsidP="005700F3">
      <w:pPr>
        <w:bidi/>
        <w:jc w:val="both"/>
        <w:rPr>
          <w:rFonts w:ascii="Simplified Arabic" w:hAnsi="Simplified Arabic" w:cs="Simplified Arabic"/>
          <w:b/>
          <w:bCs/>
          <w:color w:val="000000" w:themeColor="text1"/>
          <w:sz w:val="16"/>
          <w:szCs w:val="16"/>
          <w:lang w:bidi="ar-IQ"/>
        </w:rPr>
      </w:pPr>
    </w:p>
    <w:p w:rsidR="00C11952" w:rsidRDefault="00C11952" w:rsidP="00E537E6">
      <w:pPr>
        <w:numPr>
          <w:ilvl w:val="0"/>
          <w:numId w:val="66"/>
        </w:numPr>
        <w:bidi/>
        <w:jc w:val="both"/>
        <w:rPr>
          <w:rFonts w:ascii="Simplified Arabic" w:hAnsi="Simplified Arabic" w:cs="Simplified Arabic"/>
          <w:color w:val="000000" w:themeColor="text1"/>
          <w:sz w:val="28"/>
          <w:szCs w:val="28"/>
          <w:rtl/>
          <w:lang w:val="ar-SA" w:bidi="ar-SA"/>
        </w:rPr>
      </w:pPr>
      <w:r w:rsidRPr="00C11952">
        <w:rPr>
          <w:rFonts w:ascii="Simplified Arabic" w:hAnsi="Simplified Arabic" w:cs="Simplified Arabic"/>
          <w:color w:val="000000" w:themeColor="text1"/>
          <w:sz w:val="28"/>
          <w:szCs w:val="28"/>
          <w:rtl/>
          <w:lang w:bidi="ar-IQ"/>
        </w:rPr>
        <w:t xml:space="preserve">يبين </w:t>
      </w:r>
      <w:r w:rsidRPr="00C11952">
        <w:rPr>
          <w:rFonts w:ascii="Simplified Arabic" w:hAnsi="Simplified Arabic" w:cs="Simplified Arabic" w:hint="cs"/>
          <w:sz w:val="28"/>
          <w:szCs w:val="28"/>
          <w:rtl/>
          <w:lang w:bidi="ar-SA"/>
        </w:rPr>
        <w:t>اهمية المشاركة</w:t>
      </w:r>
      <w:r w:rsidRPr="00C11952">
        <w:rPr>
          <w:rFonts w:ascii="Simplified Arabic" w:hAnsi="Simplified Arabic" w:cs="Simplified Arabic"/>
          <w:sz w:val="28"/>
          <w:szCs w:val="28"/>
          <w:rtl/>
          <w:lang w:bidi="ar-SA"/>
        </w:rPr>
        <w:t xml:space="preserve"> في التعليم</w:t>
      </w:r>
      <w:r w:rsidRPr="00C11952">
        <w:rPr>
          <w:rFonts w:ascii="Simplified Arabic" w:hAnsi="Simplified Arabic" w:cs="Simplified Arabic"/>
          <w:sz w:val="28"/>
          <w:szCs w:val="28"/>
          <w:lang w:bidi="ar-SA"/>
        </w:rPr>
        <w:t xml:space="preserve"> </w:t>
      </w:r>
      <w:r w:rsidRPr="00C11952">
        <w:rPr>
          <w:rFonts w:ascii="Simplified Arabic" w:hAnsi="Simplified Arabic" w:cs="Simplified Arabic"/>
          <w:sz w:val="28"/>
          <w:szCs w:val="28"/>
          <w:rtl/>
          <w:lang w:bidi="ar-SA"/>
        </w:rPr>
        <w:t>والتدريب</w:t>
      </w:r>
      <w:r w:rsidRPr="00C11952">
        <w:rPr>
          <w:rFonts w:ascii="Simplified Arabic" w:hAnsi="Simplified Arabic" w:cs="Simplified Arabic"/>
          <w:sz w:val="28"/>
          <w:szCs w:val="28"/>
          <w:lang w:bidi="ar-SA"/>
        </w:rPr>
        <w:t xml:space="preserve"> </w:t>
      </w:r>
      <w:r w:rsidRPr="00C11952">
        <w:rPr>
          <w:rFonts w:ascii="Simplified Arabic" w:hAnsi="Simplified Arabic" w:cs="Simplified Arabic"/>
          <w:sz w:val="28"/>
          <w:szCs w:val="28"/>
          <w:rtl/>
          <w:lang w:bidi="ar-SA"/>
        </w:rPr>
        <w:t>المستمر</w:t>
      </w:r>
      <w:r w:rsidRPr="00C11952">
        <w:rPr>
          <w:rFonts w:ascii="Simplified Arabic" w:hAnsi="Simplified Arabic" w:cs="Simplified Arabic" w:hint="cs"/>
          <w:sz w:val="28"/>
          <w:szCs w:val="28"/>
          <w:rtl/>
          <w:lang w:bidi="ar-SA"/>
        </w:rPr>
        <w:t xml:space="preserve"> اخلاقياً</w:t>
      </w:r>
      <w:r w:rsidRPr="00C11952">
        <w:rPr>
          <w:rFonts w:ascii="Simplified Arabic" w:hAnsi="Simplified Arabic" w:cs="Simplified Arabic"/>
          <w:color w:val="000000" w:themeColor="text1"/>
          <w:sz w:val="28"/>
          <w:szCs w:val="28"/>
          <w:rtl/>
          <w:lang w:bidi="ar-IQ"/>
        </w:rPr>
        <w:t>.</w:t>
      </w:r>
    </w:p>
    <w:p w:rsidR="005700F3" w:rsidRDefault="005700F3" w:rsidP="00E537E6">
      <w:pPr>
        <w:numPr>
          <w:ilvl w:val="0"/>
          <w:numId w:val="66"/>
        </w:numPr>
        <w:bidi/>
        <w:jc w:val="both"/>
        <w:rPr>
          <w:rFonts w:ascii="Simplified Arabic" w:hAnsi="Simplified Arabic" w:cs="Simplified Arabic"/>
          <w:color w:val="000000" w:themeColor="text1"/>
          <w:sz w:val="28"/>
          <w:szCs w:val="28"/>
          <w:rtl/>
          <w:lang w:val="ar-SA" w:bidi="ar-SA"/>
        </w:rPr>
      </w:pPr>
      <w:r>
        <w:rPr>
          <w:rFonts w:ascii="Simplified Arabic" w:hAnsi="Simplified Arabic" w:cs="Simplified Arabic" w:hint="cs"/>
          <w:color w:val="000000" w:themeColor="text1"/>
          <w:sz w:val="28"/>
          <w:szCs w:val="28"/>
          <w:rtl/>
          <w:lang w:val="ar-SA" w:bidi="ar-SA"/>
        </w:rPr>
        <w:t>يعدد قواعد السلوك</w:t>
      </w:r>
      <w:r w:rsidRPr="005700F3">
        <w:rPr>
          <w:rFonts w:ascii="Simplified Arabic" w:hAnsi="Simplified Arabic" w:cs="Simplified Arabic"/>
          <w:sz w:val="28"/>
          <w:szCs w:val="28"/>
          <w:rtl/>
          <w:lang w:bidi="ar-SA"/>
        </w:rPr>
        <w:t xml:space="preserve"> </w:t>
      </w:r>
      <w:r w:rsidRPr="00C11952">
        <w:rPr>
          <w:rFonts w:ascii="Simplified Arabic" w:hAnsi="Simplified Arabic" w:cs="Simplified Arabic"/>
          <w:sz w:val="28"/>
          <w:szCs w:val="28"/>
          <w:rtl/>
          <w:lang w:bidi="ar-SA"/>
        </w:rPr>
        <w:t xml:space="preserve">الواجب ان يلتزم بها </w:t>
      </w:r>
      <w:r w:rsidRPr="005700F3">
        <w:rPr>
          <w:rFonts w:ascii="Simplified Arabic" w:hAnsi="Simplified Arabic" w:cs="Simplified Arabic"/>
          <w:sz w:val="28"/>
          <w:szCs w:val="28"/>
          <w:rtl/>
          <w:lang w:bidi="ar-SA"/>
        </w:rPr>
        <w:t>المهندس</w:t>
      </w:r>
      <w:r w:rsidRPr="005700F3">
        <w:rPr>
          <w:rFonts w:ascii="Simplified Arabic" w:hAnsi="Simplified Arabic" w:cs="Simplified Arabic" w:hint="cs"/>
          <w:color w:val="000000" w:themeColor="text1"/>
          <w:sz w:val="28"/>
          <w:szCs w:val="28"/>
          <w:rtl/>
          <w:lang w:val="ar-SA" w:bidi="ar-SA"/>
        </w:rPr>
        <w:t xml:space="preserve"> </w:t>
      </w:r>
      <w:r>
        <w:rPr>
          <w:rFonts w:ascii="Simplified Arabic" w:hAnsi="Simplified Arabic" w:cs="Simplified Arabic" w:hint="cs"/>
          <w:color w:val="000000" w:themeColor="text1"/>
          <w:sz w:val="28"/>
          <w:szCs w:val="28"/>
          <w:rtl/>
          <w:lang w:val="ar-SA" w:bidi="ar-SA"/>
        </w:rPr>
        <w:t xml:space="preserve">نحو </w:t>
      </w:r>
      <w:r w:rsidRPr="005700F3">
        <w:rPr>
          <w:rFonts w:ascii="Simplified Arabic" w:hAnsi="Simplified Arabic" w:cs="Simplified Arabic" w:hint="cs"/>
          <w:color w:val="000000" w:themeColor="text1"/>
          <w:sz w:val="28"/>
          <w:szCs w:val="28"/>
          <w:rtl/>
          <w:lang w:val="ar-SA" w:bidi="ar-SA"/>
        </w:rPr>
        <w:t>ذاته</w:t>
      </w:r>
      <w:r w:rsidRPr="005700F3">
        <w:rPr>
          <w:rFonts w:ascii="Simplified Arabic" w:hAnsi="Simplified Arabic" w:cs="Simplified Arabic"/>
          <w:sz w:val="28"/>
          <w:szCs w:val="28"/>
          <w:rtl/>
          <w:lang w:bidi="ar-SA"/>
        </w:rPr>
        <w:t xml:space="preserve"> في </w:t>
      </w:r>
      <w:r>
        <w:rPr>
          <w:rFonts w:ascii="Simplified Arabic" w:hAnsi="Simplified Arabic" w:cs="Simplified Arabic" w:hint="cs"/>
          <w:sz w:val="28"/>
          <w:szCs w:val="28"/>
          <w:rtl/>
          <w:lang w:bidi="ar-SA"/>
        </w:rPr>
        <w:t xml:space="preserve">مجال </w:t>
      </w:r>
      <w:r w:rsidRPr="005700F3">
        <w:rPr>
          <w:rFonts w:ascii="Simplified Arabic" w:hAnsi="Simplified Arabic" w:cs="Simplified Arabic"/>
          <w:sz w:val="28"/>
          <w:szCs w:val="28"/>
          <w:rtl/>
          <w:lang w:bidi="ar-SA"/>
        </w:rPr>
        <w:t>التعليم</w:t>
      </w:r>
      <w:r w:rsidRPr="005700F3">
        <w:rPr>
          <w:rFonts w:ascii="Simplified Arabic" w:hAnsi="Simplified Arabic" w:cs="Simplified Arabic"/>
          <w:sz w:val="28"/>
          <w:szCs w:val="28"/>
          <w:lang w:bidi="ar-SA"/>
        </w:rPr>
        <w:t xml:space="preserve"> </w:t>
      </w:r>
      <w:r w:rsidRPr="005700F3">
        <w:rPr>
          <w:rFonts w:ascii="Simplified Arabic" w:hAnsi="Simplified Arabic" w:cs="Simplified Arabic"/>
          <w:sz w:val="28"/>
          <w:szCs w:val="28"/>
          <w:rtl/>
          <w:lang w:bidi="ar-SA"/>
        </w:rPr>
        <w:t>والتدريب</w:t>
      </w:r>
      <w:r w:rsidRPr="005700F3">
        <w:rPr>
          <w:rFonts w:ascii="Simplified Arabic" w:hAnsi="Simplified Arabic" w:cs="Simplified Arabic"/>
          <w:sz w:val="28"/>
          <w:szCs w:val="28"/>
          <w:lang w:bidi="ar-SA"/>
        </w:rPr>
        <w:t xml:space="preserve"> </w:t>
      </w:r>
      <w:r w:rsidRPr="005700F3">
        <w:rPr>
          <w:rFonts w:ascii="Simplified Arabic" w:hAnsi="Simplified Arabic" w:cs="Simplified Arabic"/>
          <w:sz w:val="28"/>
          <w:szCs w:val="28"/>
          <w:rtl/>
          <w:lang w:bidi="ar-SA"/>
        </w:rPr>
        <w:t>المستمر</w:t>
      </w:r>
      <w:r w:rsidRPr="005700F3">
        <w:rPr>
          <w:rFonts w:ascii="Simplified Arabic" w:hAnsi="Simplified Arabic" w:cs="Simplified Arabic" w:hint="cs"/>
          <w:color w:val="000000" w:themeColor="text1"/>
          <w:sz w:val="28"/>
          <w:szCs w:val="28"/>
          <w:rtl/>
          <w:lang w:val="ar-SA" w:bidi="ar-SA"/>
        </w:rPr>
        <w:t>.</w:t>
      </w:r>
    </w:p>
    <w:p w:rsidR="005700F3" w:rsidRDefault="005700F3" w:rsidP="00E537E6">
      <w:pPr>
        <w:numPr>
          <w:ilvl w:val="0"/>
          <w:numId w:val="66"/>
        </w:numPr>
        <w:bidi/>
        <w:jc w:val="both"/>
        <w:rPr>
          <w:rFonts w:ascii="Simplified Arabic" w:hAnsi="Simplified Arabic" w:cs="Simplified Arabic"/>
          <w:color w:val="000000" w:themeColor="text1"/>
          <w:sz w:val="28"/>
          <w:szCs w:val="28"/>
          <w:rtl/>
          <w:lang w:val="ar-SA" w:bidi="ar-SA"/>
        </w:rPr>
      </w:pPr>
      <w:r>
        <w:rPr>
          <w:rFonts w:ascii="Simplified Arabic" w:hAnsi="Simplified Arabic" w:cs="Simplified Arabic" w:hint="cs"/>
          <w:color w:val="000000" w:themeColor="text1"/>
          <w:sz w:val="28"/>
          <w:szCs w:val="28"/>
          <w:rtl/>
          <w:lang w:val="ar-SA" w:bidi="ar-SA"/>
        </w:rPr>
        <w:t xml:space="preserve"> يذكر </w:t>
      </w:r>
      <w:r w:rsidR="004D412F">
        <w:rPr>
          <w:rFonts w:ascii="Simplified Arabic" w:hAnsi="Simplified Arabic" w:cs="Simplified Arabic" w:hint="cs"/>
          <w:color w:val="000000" w:themeColor="text1"/>
          <w:sz w:val="28"/>
          <w:szCs w:val="28"/>
          <w:rtl/>
          <w:lang w:val="ar-SA" w:bidi="ar-SA"/>
        </w:rPr>
        <w:t xml:space="preserve">قواعد </w:t>
      </w:r>
      <w:r>
        <w:rPr>
          <w:rFonts w:ascii="Simplified Arabic" w:hAnsi="Simplified Arabic" w:cs="Simplified Arabic" w:hint="cs"/>
          <w:color w:val="000000" w:themeColor="text1"/>
          <w:sz w:val="28"/>
          <w:szCs w:val="28"/>
          <w:rtl/>
          <w:lang w:val="ar-SA" w:bidi="ar-SA"/>
        </w:rPr>
        <w:t>سلوك</w:t>
      </w:r>
      <w:r w:rsidRPr="005700F3">
        <w:rPr>
          <w:rFonts w:ascii="Simplified Arabic" w:hAnsi="Simplified Arabic" w:cs="Simplified Arabic"/>
          <w:sz w:val="28"/>
          <w:szCs w:val="28"/>
          <w:rtl/>
          <w:lang w:bidi="ar-SA"/>
        </w:rPr>
        <w:t xml:space="preserve"> المهندس</w:t>
      </w:r>
      <w:r w:rsidRPr="005700F3">
        <w:rPr>
          <w:rFonts w:ascii="Simplified Arabic" w:hAnsi="Simplified Arabic" w:cs="Simplified Arabic" w:hint="cs"/>
          <w:color w:val="000000" w:themeColor="text1"/>
          <w:sz w:val="28"/>
          <w:szCs w:val="28"/>
          <w:rtl/>
          <w:lang w:val="ar-SA" w:bidi="ar-SA"/>
        </w:rPr>
        <w:t xml:space="preserve"> </w:t>
      </w:r>
      <w:r>
        <w:rPr>
          <w:rFonts w:ascii="Simplified Arabic" w:hAnsi="Simplified Arabic" w:cs="Simplified Arabic" w:hint="cs"/>
          <w:color w:val="000000" w:themeColor="text1"/>
          <w:sz w:val="28"/>
          <w:szCs w:val="28"/>
          <w:rtl/>
          <w:lang w:val="ar-SA" w:bidi="ar-SA"/>
        </w:rPr>
        <w:t>نحو مرؤوسيه</w:t>
      </w:r>
      <w:r w:rsidRPr="005700F3">
        <w:rPr>
          <w:rFonts w:ascii="Simplified Arabic" w:hAnsi="Simplified Arabic" w:cs="Simplified Arabic"/>
          <w:sz w:val="28"/>
          <w:szCs w:val="28"/>
          <w:rtl/>
          <w:lang w:bidi="ar-SA"/>
        </w:rPr>
        <w:t xml:space="preserve"> في </w:t>
      </w:r>
      <w:r>
        <w:rPr>
          <w:rFonts w:ascii="Simplified Arabic" w:hAnsi="Simplified Arabic" w:cs="Simplified Arabic" w:hint="cs"/>
          <w:sz w:val="28"/>
          <w:szCs w:val="28"/>
          <w:rtl/>
          <w:lang w:bidi="ar-SA"/>
        </w:rPr>
        <w:t xml:space="preserve">مجال </w:t>
      </w:r>
      <w:r w:rsidRPr="005700F3">
        <w:rPr>
          <w:rFonts w:ascii="Simplified Arabic" w:hAnsi="Simplified Arabic" w:cs="Simplified Arabic"/>
          <w:sz w:val="28"/>
          <w:szCs w:val="28"/>
          <w:rtl/>
          <w:lang w:bidi="ar-SA"/>
        </w:rPr>
        <w:t>التعليم</w:t>
      </w:r>
      <w:r w:rsidRPr="005700F3">
        <w:rPr>
          <w:rFonts w:ascii="Simplified Arabic" w:hAnsi="Simplified Arabic" w:cs="Simplified Arabic"/>
          <w:sz w:val="28"/>
          <w:szCs w:val="28"/>
          <w:lang w:bidi="ar-SA"/>
        </w:rPr>
        <w:t xml:space="preserve"> </w:t>
      </w:r>
      <w:r w:rsidRPr="005700F3">
        <w:rPr>
          <w:rFonts w:ascii="Simplified Arabic" w:hAnsi="Simplified Arabic" w:cs="Simplified Arabic"/>
          <w:sz w:val="28"/>
          <w:szCs w:val="28"/>
          <w:rtl/>
          <w:lang w:bidi="ar-SA"/>
        </w:rPr>
        <w:t>والتدريب</w:t>
      </w:r>
      <w:r w:rsidRPr="005700F3">
        <w:rPr>
          <w:rFonts w:ascii="Simplified Arabic" w:hAnsi="Simplified Arabic" w:cs="Simplified Arabic"/>
          <w:sz w:val="28"/>
          <w:szCs w:val="28"/>
          <w:lang w:bidi="ar-SA"/>
        </w:rPr>
        <w:t xml:space="preserve"> </w:t>
      </w:r>
      <w:r w:rsidRPr="005700F3">
        <w:rPr>
          <w:rFonts w:ascii="Simplified Arabic" w:hAnsi="Simplified Arabic" w:cs="Simplified Arabic"/>
          <w:sz w:val="28"/>
          <w:szCs w:val="28"/>
          <w:rtl/>
          <w:lang w:bidi="ar-SA"/>
        </w:rPr>
        <w:t>المستمر</w:t>
      </w:r>
      <w:r w:rsidRPr="005700F3">
        <w:rPr>
          <w:rFonts w:ascii="Simplified Arabic" w:hAnsi="Simplified Arabic" w:cs="Simplified Arabic" w:hint="cs"/>
          <w:color w:val="000000" w:themeColor="text1"/>
          <w:sz w:val="28"/>
          <w:szCs w:val="28"/>
          <w:rtl/>
          <w:lang w:val="ar-SA" w:bidi="ar-SA"/>
        </w:rPr>
        <w:t>.</w:t>
      </w:r>
    </w:p>
    <w:p w:rsidR="005700F3" w:rsidRDefault="005700F3" w:rsidP="00E537E6">
      <w:pPr>
        <w:numPr>
          <w:ilvl w:val="0"/>
          <w:numId w:val="66"/>
        </w:numPr>
        <w:bidi/>
        <w:jc w:val="both"/>
        <w:rPr>
          <w:rFonts w:ascii="Simplified Arabic" w:hAnsi="Simplified Arabic" w:cs="Simplified Arabic"/>
          <w:color w:val="000000" w:themeColor="text1"/>
          <w:sz w:val="28"/>
          <w:szCs w:val="28"/>
          <w:rtl/>
          <w:lang w:val="ar-SA" w:bidi="ar-SA"/>
        </w:rPr>
      </w:pPr>
      <w:r>
        <w:rPr>
          <w:rFonts w:ascii="Simplified Arabic" w:hAnsi="Simplified Arabic" w:cs="Simplified Arabic" w:hint="cs"/>
          <w:color w:val="000000" w:themeColor="text1"/>
          <w:sz w:val="28"/>
          <w:szCs w:val="28"/>
          <w:rtl/>
          <w:lang w:val="ar-SA" w:bidi="ar-SA"/>
        </w:rPr>
        <w:t xml:space="preserve">يوضح </w:t>
      </w:r>
      <w:r w:rsidR="004D412F">
        <w:rPr>
          <w:rFonts w:ascii="Simplified Arabic" w:hAnsi="Simplified Arabic" w:cs="Simplified Arabic" w:hint="cs"/>
          <w:color w:val="000000" w:themeColor="text1"/>
          <w:sz w:val="28"/>
          <w:szCs w:val="28"/>
          <w:rtl/>
          <w:lang w:val="ar-SA" w:bidi="ar-SA"/>
        </w:rPr>
        <w:t xml:space="preserve">قواعد </w:t>
      </w:r>
      <w:r>
        <w:rPr>
          <w:rFonts w:ascii="Simplified Arabic" w:hAnsi="Simplified Arabic" w:cs="Simplified Arabic" w:hint="cs"/>
          <w:color w:val="000000" w:themeColor="text1"/>
          <w:sz w:val="28"/>
          <w:szCs w:val="28"/>
          <w:rtl/>
          <w:lang w:val="ar-SA" w:bidi="ar-SA"/>
        </w:rPr>
        <w:t>سلوك</w:t>
      </w:r>
      <w:r w:rsidRPr="005700F3">
        <w:rPr>
          <w:rFonts w:ascii="Simplified Arabic" w:hAnsi="Simplified Arabic" w:cs="Simplified Arabic"/>
          <w:sz w:val="28"/>
          <w:szCs w:val="28"/>
          <w:rtl/>
          <w:lang w:bidi="ar-SA"/>
        </w:rPr>
        <w:t xml:space="preserve"> المهندس</w:t>
      </w:r>
      <w:r w:rsidRPr="005700F3">
        <w:rPr>
          <w:rFonts w:ascii="Simplified Arabic" w:hAnsi="Simplified Arabic" w:cs="Simplified Arabic" w:hint="cs"/>
          <w:color w:val="000000" w:themeColor="text1"/>
          <w:sz w:val="28"/>
          <w:szCs w:val="28"/>
          <w:rtl/>
          <w:lang w:val="ar-SA" w:bidi="ar-SA"/>
        </w:rPr>
        <w:t xml:space="preserve"> </w:t>
      </w:r>
      <w:r>
        <w:rPr>
          <w:rFonts w:ascii="Simplified Arabic" w:hAnsi="Simplified Arabic" w:cs="Simplified Arabic" w:hint="cs"/>
          <w:color w:val="000000" w:themeColor="text1"/>
          <w:sz w:val="28"/>
          <w:szCs w:val="28"/>
          <w:rtl/>
          <w:lang w:val="ar-SA" w:bidi="ar-SA"/>
        </w:rPr>
        <w:t>نحو النقابات الهندسية</w:t>
      </w:r>
      <w:r w:rsidRPr="005700F3">
        <w:rPr>
          <w:rFonts w:ascii="Simplified Arabic" w:hAnsi="Simplified Arabic" w:cs="Simplified Arabic"/>
          <w:sz w:val="28"/>
          <w:szCs w:val="28"/>
          <w:rtl/>
          <w:lang w:bidi="ar-SA"/>
        </w:rPr>
        <w:t xml:space="preserve"> في </w:t>
      </w:r>
      <w:r>
        <w:rPr>
          <w:rFonts w:ascii="Simplified Arabic" w:hAnsi="Simplified Arabic" w:cs="Simplified Arabic" w:hint="cs"/>
          <w:sz w:val="28"/>
          <w:szCs w:val="28"/>
          <w:rtl/>
          <w:lang w:bidi="ar-SA"/>
        </w:rPr>
        <w:t xml:space="preserve">مجال </w:t>
      </w:r>
      <w:r w:rsidRPr="005700F3">
        <w:rPr>
          <w:rFonts w:ascii="Simplified Arabic" w:hAnsi="Simplified Arabic" w:cs="Simplified Arabic"/>
          <w:sz w:val="28"/>
          <w:szCs w:val="28"/>
          <w:rtl/>
          <w:lang w:bidi="ar-SA"/>
        </w:rPr>
        <w:t>التعليم</w:t>
      </w:r>
      <w:r w:rsidRPr="005700F3">
        <w:rPr>
          <w:rFonts w:ascii="Simplified Arabic" w:hAnsi="Simplified Arabic" w:cs="Simplified Arabic"/>
          <w:sz w:val="28"/>
          <w:szCs w:val="28"/>
          <w:lang w:bidi="ar-SA"/>
        </w:rPr>
        <w:t xml:space="preserve"> </w:t>
      </w:r>
      <w:r w:rsidRPr="005700F3">
        <w:rPr>
          <w:rFonts w:ascii="Simplified Arabic" w:hAnsi="Simplified Arabic" w:cs="Simplified Arabic"/>
          <w:sz w:val="28"/>
          <w:szCs w:val="28"/>
          <w:rtl/>
          <w:lang w:bidi="ar-SA"/>
        </w:rPr>
        <w:t>والتدريب</w:t>
      </w:r>
      <w:r w:rsidRPr="005700F3">
        <w:rPr>
          <w:rFonts w:ascii="Simplified Arabic" w:hAnsi="Simplified Arabic" w:cs="Simplified Arabic"/>
          <w:sz w:val="28"/>
          <w:szCs w:val="28"/>
          <w:lang w:bidi="ar-SA"/>
        </w:rPr>
        <w:t xml:space="preserve"> </w:t>
      </w:r>
      <w:r w:rsidRPr="005700F3">
        <w:rPr>
          <w:rFonts w:ascii="Simplified Arabic" w:hAnsi="Simplified Arabic" w:cs="Simplified Arabic"/>
          <w:sz w:val="28"/>
          <w:szCs w:val="28"/>
          <w:rtl/>
          <w:lang w:bidi="ar-SA"/>
        </w:rPr>
        <w:t>المستمر</w:t>
      </w:r>
      <w:r w:rsidRPr="005700F3">
        <w:rPr>
          <w:rFonts w:ascii="Simplified Arabic" w:hAnsi="Simplified Arabic" w:cs="Simplified Arabic" w:hint="cs"/>
          <w:color w:val="000000" w:themeColor="text1"/>
          <w:sz w:val="28"/>
          <w:szCs w:val="28"/>
          <w:rtl/>
          <w:lang w:val="ar-SA" w:bidi="ar-SA"/>
        </w:rPr>
        <w:t>.</w:t>
      </w:r>
    </w:p>
    <w:p w:rsidR="00C11952" w:rsidRPr="00C11952" w:rsidRDefault="005700F3" w:rsidP="00E537E6">
      <w:pPr>
        <w:numPr>
          <w:ilvl w:val="0"/>
          <w:numId w:val="66"/>
        </w:numPr>
        <w:bidi/>
        <w:jc w:val="both"/>
        <w:rPr>
          <w:rFonts w:ascii="Simplified Arabic" w:hAnsi="Simplified Arabic" w:cs="Simplified Arabic"/>
          <w:color w:val="000000" w:themeColor="text1"/>
          <w:sz w:val="28"/>
          <w:szCs w:val="28"/>
          <w:rtl/>
          <w:lang w:val="ar-SA" w:bidi="ar-SA"/>
        </w:rPr>
      </w:pPr>
      <w:r>
        <w:rPr>
          <w:rFonts w:ascii="Simplified Arabic" w:hAnsi="Simplified Arabic" w:cs="Simplified Arabic" w:hint="cs"/>
          <w:color w:val="000000" w:themeColor="text1"/>
          <w:sz w:val="28"/>
          <w:szCs w:val="28"/>
          <w:rtl/>
          <w:lang w:val="ar-SA" w:bidi="ar-SA"/>
        </w:rPr>
        <w:t xml:space="preserve">يشرح </w:t>
      </w:r>
      <w:r w:rsidR="004D412F">
        <w:rPr>
          <w:rFonts w:ascii="Simplified Arabic" w:hAnsi="Simplified Arabic" w:cs="Simplified Arabic" w:hint="cs"/>
          <w:color w:val="000000" w:themeColor="text1"/>
          <w:sz w:val="28"/>
          <w:szCs w:val="28"/>
          <w:rtl/>
          <w:lang w:val="ar-SA" w:bidi="ar-SA"/>
        </w:rPr>
        <w:t xml:space="preserve">قواعد </w:t>
      </w:r>
      <w:r>
        <w:rPr>
          <w:rFonts w:ascii="Simplified Arabic" w:hAnsi="Simplified Arabic" w:cs="Simplified Arabic" w:hint="cs"/>
          <w:color w:val="000000" w:themeColor="text1"/>
          <w:sz w:val="28"/>
          <w:szCs w:val="28"/>
          <w:rtl/>
          <w:lang w:val="ar-SA" w:bidi="ar-SA"/>
        </w:rPr>
        <w:t>سلوك</w:t>
      </w:r>
      <w:r w:rsidRPr="005700F3">
        <w:rPr>
          <w:rFonts w:ascii="Simplified Arabic" w:hAnsi="Simplified Arabic" w:cs="Simplified Arabic"/>
          <w:sz w:val="28"/>
          <w:szCs w:val="28"/>
          <w:rtl/>
          <w:lang w:bidi="ar-SA"/>
        </w:rPr>
        <w:t xml:space="preserve"> المهندس</w:t>
      </w:r>
      <w:r w:rsidRPr="005700F3">
        <w:rPr>
          <w:rFonts w:ascii="Simplified Arabic" w:hAnsi="Simplified Arabic" w:cs="Simplified Arabic" w:hint="cs"/>
          <w:color w:val="000000" w:themeColor="text1"/>
          <w:sz w:val="28"/>
          <w:szCs w:val="28"/>
          <w:rtl/>
          <w:lang w:val="ar-SA" w:bidi="ar-SA"/>
        </w:rPr>
        <w:t xml:space="preserve"> </w:t>
      </w:r>
      <w:r>
        <w:rPr>
          <w:rFonts w:ascii="Simplified Arabic" w:hAnsi="Simplified Arabic" w:cs="Simplified Arabic" w:hint="cs"/>
          <w:color w:val="000000" w:themeColor="text1"/>
          <w:sz w:val="28"/>
          <w:szCs w:val="28"/>
          <w:rtl/>
          <w:lang w:val="ar-SA" w:bidi="ar-SA"/>
        </w:rPr>
        <w:t>نحو مراكز التدريب</w:t>
      </w:r>
      <w:r w:rsidRPr="005700F3">
        <w:rPr>
          <w:rFonts w:ascii="Simplified Arabic" w:hAnsi="Simplified Arabic" w:cs="Simplified Arabic"/>
          <w:sz w:val="28"/>
          <w:szCs w:val="28"/>
          <w:rtl/>
          <w:lang w:bidi="ar-SA"/>
        </w:rPr>
        <w:t xml:space="preserve"> في </w:t>
      </w:r>
      <w:r>
        <w:rPr>
          <w:rFonts w:ascii="Simplified Arabic" w:hAnsi="Simplified Arabic" w:cs="Simplified Arabic" w:hint="cs"/>
          <w:sz w:val="28"/>
          <w:szCs w:val="28"/>
          <w:rtl/>
          <w:lang w:bidi="ar-SA"/>
        </w:rPr>
        <w:t xml:space="preserve">مجال </w:t>
      </w:r>
      <w:r w:rsidRPr="005700F3">
        <w:rPr>
          <w:rFonts w:ascii="Simplified Arabic" w:hAnsi="Simplified Arabic" w:cs="Simplified Arabic"/>
          <w:sz w:val="28"/>
          <w:szCs w:val="28"/>
          <w:rtl/>
          <w:lang w:bidi="ar-SA"/>
        </w:rPr>
        <w:t>التعليم</w:t>
      </w:r>
      <w:r w:rsidRPr="005700F3">
        <w:rPr>
          <w:rFonts w:ascii="Simplified Arabic" w:hAnsi="Simplified Arabic" w:cs="Simplified Arabic"/>
          <w:sz w:val="28"/>
          <w:szCs w:val="28"/>
          <w:lang w:bidi="ar-SA"/>
        </w:rPr>
        <w:t xml:space="preserve"> </w:t>
      </w:r>
      <w:r w:rsidRPr="005700F3">
        <w:rPr>
          <w:rFonts w:ascii="Simplified Arabic" w:hAnsi="Simplified Arabic" w:cs="Simplified Arabic"/>
          <w:sz w:val="28"/>
          <w:szCs w:val="28"/>
          <w:rtl/>
          <w:lang w:bidi="ar-SA"/>
        </w:rPr>
        <w:t>والتدريب</w:t>
      </w:r>
      <w:r w:rsidRPr="005700F3">
        <w:rPr>
          <w:rFonts w:ascii="Simplified Arabic" w:hAnsi="Simplified Arabic" w:cs="Simplified Arabic"/>
          <w:sz w:val="28"/>
          <w:szCs w:val="28"/>
          <w:lang w:bidi="ar-SA"/>
        </w:rPr>
        <w:t xml:space="preserve"> </w:t>
      </w:r>
      <w:r w:rsidRPr="005700F3">
        <w:rPr>
          <w:rFonts w:ascii="Simplified Arabic" w:hAnsi="Simplified Arabic" w:cs="Simplified Arabic"/>
          <w:sz w:val="28"/>
          <w:szCs w:val="28"/>
          <w:rtl/>
          <w:lang w:bidi="ar-SA"/>
        </w:rPr>
        <w:t>المستمر</w:t>
      </w:r>
      <w:r w:rsidRPr="005700F3">
        <w:rPr>
          <w:rFonts w:ascii="Simplified Arabic" w:hAnsi="Simplified Arabic" w:cs="Simplified Arabic" w:hint="cs"/>
          <w:color w:val="000000" w:themeColor="text1"/>
          <w:sz w:val="28"/>
          <w:szCs w:val="28"/>
          <w:rtl/>
          <w:lang w:val="ar-SA" w:bidi="ar-SA"/>
        </w:rPr>
        <w:t>.</w:t>
      </w:r>
    </w:p>
    <w:p w:rsidR="007A416B" w:rsidRPr="005700F3" w:rsidRDefault="007A416B" w:rsidP="007A416B">
      <w:pPr>
        <w:autoSpaceDE w:val="0"/>
        <w:autoSpaceDN w:val="0"/>
        <w:bidi/>
        <w:adjustRightInd w:val="0"/>
        <w:spacing w:after="0" w:line="240" w:lineRule="auto"/>
        <w:jc w:val="both"/>
        <w:rPr>
          <w:rFonts w:ascii="Simplified Arabic" w:hAnsi="Simplified Arabic" w:cs="Simplified Arabic"/>
          <w:sz w:val="16"/>
          <w:szCs w:val="16"/>
          <w:rtl/>
          <w:lang w:bidi="ar-SA"/>
        </w:rPr>
      </w:pPr>
    </w:p>
    <w:p w:rsidR="00C11952" w:rsidRPr="00C11952" w:rsidRDefault="00C11952" w:rsidP="00C11952">
      <w:pPr>
        <w:autoSpaceDE w:val="0"/>
        <w:autoSpaceDN w:val="0"/>
        <w:bidi/>
        <w:adjustRightInd w:val="0"/>
        <w:spacing w:after="0" w:line="240" w:lineRule="auto"/>
        <w:jc w:val="both"/>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اولاً . اهمية المشاركة</w:t>
      </w:r>
      <w:r w:rsidRPr="00C11952">
        <w:rPr>
          <w:rFonts w:ascii="Simplified Arabic" w:hAnsi="Simplified Arabic" w:cs="Simplified Arabic"/>
          <w:b/>
          <w:bCs/>
          <w:sz w:val="28"/>
          <w:szCs w:val="28"/>
          <w:rtl/>
          <w:lang w:bidi="ar-SA"/>
        </w:rPr>
        <w:t xml:space="preserve"> في التعليم</w:t>
      </w:r>
      <w:r w:rsidRPr="00C11952">
        <w:rPr>
          <w:rFonts w:ascii="Simplified Arabic" w:hAnsi="Simplified Arabic" w:cs="Simplified Arabic"/>
          <w:b/>
          <w:bCs/>
          <w:sz w:val="28"/>
          <w:szCs w:val="28"/>
          <w:lang w:bidi="ar-SA"/>
        </w:rPr>
        <w:t xml:space="preserve"> </w:t>
      </w:r>
      <w:r w:rsidRPr="00C11952">
        <w:rPr>
          <w:rFonts w:ascii="Simplified Arabic" w:hAnsi="Simplified Arabic" w:cs="Simplified Arabic"/>
          <w:b/>
          <w:bCs/>
          <w:sz w:val="28"/>
          <w:szCs w:val="28"/>
          <w:rtl/>
          <w:lang w:bidi="ar-SA"/>
        </w:rPr>
        <w:t>والتدريب</w:t>
      </w:r>
      <w:r w:rsidRPr="00C11952">
        <w:rPr>
          <w:rFonts w:ascii="Simplified Arabic" w:hAnsi="Simplified Arabic" w:cs="Simplified Arabic"/>
          <w:b/>
          <w:bCs/>
          <w:sz w:val="28"/>
          <w:szCs w:val="28"/>
          <w:lang w:bidi="ar-SA"/>
        </w:rPr>
        <w:t xml:space="preserve"> </w:t>
      </w:r>
      <w:r w:rsidRPr="00C11952">
        <w:rPr>
          <w:rFonts w:ascii="Simplified Arabic" w:hAnsi="Simplified Arabic" w:cs="Simplified Arabic"/>
          <w:b/>
          <w:bCs/>
          <w:sz w:val="28"/>
          <w:szCs w:val="28"/>
          <w:rtl/>
          <w:lang w:bidi="ar-SA"/>
        </w:rPr>
        <w:t>المستمر</w:t>
      </w:r>
      <w:r>
        <w:rPr>
          <w:rFonts w:ascii="Simplified Arabic" w:hAnsi="Simplified Arabic" w:cs="Simplified Arabic" w:hint="cs"/>
          <w:b/>
          <w:bCs/>
          <w:sz w:val="28"/>
          <w:szCs w:val="28"/>
          <w:rtl/>
          <w:lang w:bidi="ar-SA"/>
        </w:rPr>
        <w:t xml:space="preserve"> اخلاقياً:</w:t>
      </w:r>
    </w:p>
    <w:p w:rsidR="00C11952" w:rsidRPr="00C11952" w:rsidRDefault="00C11952" w:rsidP="00C11952">
      <w:pPr>
        <w:autoSpaceDE w:val="0"/>
        <w:autoSpaceDN w:val="0"/>
        <w:bidi/>
        <w:adjustRightInd w:val="0"/>
        <w:spacing w:after="0" w:line="240" w:lineRule="auto"/>
        <w:jc w:val="both"/>
        <w:rPr>
          <w:rFonts w:ascii="Simplified Arabic" w:hAnsi="Simplified Arabic" w:cs="Simplified Arabic"/>
          <w:sz w:val="16"/>
          <w:szCs w:val="16"/>
          <w:rtl/>
          <w:lang w:bidi="ar-SA"/>
        </w:rPr>
      </w:pPr>
    </w:p>
    <w:p w:rsidR="007A416B" w:rsidRPr="00C11952" w:rsidRDefault="007A416B" w:rsidP="00C11952">
      <w:pPr>
        <w:autoSpaceDE w:val="0"/>
        <w:autoSpaceDN w:val="0"/>
        <w:bidi/>
        <w:adjustRightInd w:val="0"/>
        <w:spacing w:after="0" w:line="240" w:lineRule="auto"/>
        <w:jc w:val="both"/>
        <w:rPr>
          <w:rFonts w:ascii="Simplified Arabic" w:hAnsi="Simplified Arabic" w:cs="Simplified Arabic"/>
          <w:sz w:val="28"/>
          <w:szCs w:val="28"/>
          <w:rtl/>
          <w:lang w:bidi="ar-SA"/>
        </w:rPr>
      </w:pPr>
      <w:r w:rsidRPr="00C11952">
        <w:rPr>
          <w:rFonts w:ascii="Simplified Arabic" w:hAnsi="Simplified Arabic" w:cs="Simplified Arabic"/>
          <w:sz w:val="28"/>
          <w:szCs w:val="28"/>
          <w:rtl/>
          <w:lang w:bidi="ar-SA"/>
        </w:rPr>
        <w:t xml:space="preserve">               </w:t>
      </w:r>
      <w:r w:rsidR="00C11952">
        <w:rPr>
          <w:rFonts w:ascii="Simplified Arabic" w:hAnsi="Simplified Arabic" w:cs="Simplified Arabic" w:hint="cs"/>
          <w:sz w:val="28"/>
          <w:szCs w:val="28"/>
          <w:rtl/>
          <w:lang w:bidi="ar-SA"/>
        </w:rPr>
        <w:t>نظراً ل</w:t>
      </w:r>
      <w:r w:rsidRPr="00C11952">
        <w:rPr>
          <w:rFonts w:ascii="Simplified Arabic" w:hAnsi="Simplified Arabic" w:cs="Simplified Arabic"/>
          <w:sz w:val="28"/>
          <w:szCs w:val="28"/>
          <w:rtl/>
          <w:lang w:bidi="ar-SA"/>
        </w:rPr>
        <w:t>لتطورات المستمرة في فنون الهندسة ومختلف العلوم ، ولكي يكون المهندس على معرفة ، وتواصل مستمر بكل ما هو ج</w:t>
      </w:r>
      <w:r w:rsidR="00C11952">
        <w:rPr>
          <w:rFonts w:ascii="Simplified Arabic" w:hAnsi="Simplified Arabic" w:cs="Simplified Arabic"/>
          <w:sz w:val="28"/>
          <w:szCs w:val="28"/>
          <w:rtl/>
          <w:lang w:bidi="ar-SA"/>
        </w:rPr>
        <w:t>ديد في مجال تخصصه الهندسي ، الواجب على</w:t>
      </w:r>
      <w:r w:rsidR="00C11952">
        <w:rPr>
          <w:rFonts w:ascii="Simplified Arabic" w:hAnsi="Simplified Arabic" w:cs="Simplified Arabic" w:hint="cs"/>
          <w:sz w:val="28"/>
          <w:szCs w:val="28"/>
          <w:rtl/>
          <w:lang w:bidi="ar-SA"/>
        </w:rPr>
        <w:t>ه</w:t>
      </w:r>
      <w:r w:rsidR="00C11952">
        <w:rPr>
          <w:rFonts w:ascii="Simplified Arabic" w:hAnsi="Simplified Arabic" w:cs="Simplified Arabic"/>
          <w:sz w:val="28"/>
          <w:szCs w:val="28"/>
          <w:rtl/>
          <w:lang w:bidi="ar-SA"/>
        </w:rPr>
        <w:t xml:space="preserve"> </w:t>
      </w:r>
      <w:r w:rsidRPr="00C11952">
        <w:rPr>
          <w:rFonts w:ascii="Simplified Arabic" w:hAnsi="Simplified Arabic" w:cs="Simplified Arabic"/>
          <w:sz w:val="28"/>
          <w:szCs w:val="28"/>
          <w:rtl/>
          <w:lang w:bidi="ar-SA"/>
        </w:rPr>
        <w:t xml:space="preserve">الاطلاع على </w:t>
      </w:r>
      <w:r w:rsidR="00C11952">
        <w:rPr>
          <w:rFonts w:ascii="Simplified Arabic" w:hAnsi="Simplified Arabic" w:cs="Simplified Arabic"/>
          <w:sz w:val="28"/>
          <w:szCs w:val="28"/>
          <w:rtl/>
          <w:lang w:bidi="ar-SA"/>
        </w:rPr>
        <w:t>مستجدات تخصص</w:t>
      </w:r>
      <w:r w:rsidR="00C11952">
        <w:rPr>
          <w:rFonts w:ascii="Simplified Arabic" w:hAnsi="Simplified Arabic" w:cs="Simplified Arabic" w:hint="cs"/>
          <w:sz w:val="28"/>
          <w:szCs w:val="28"/>
          <w:rtl/>
          <w:lang w:bidi="ar-SA"/>
        </w:rPr>
        <w:t>ه</w:t>
      </w:r>
      <w:r w:rsidR="00C11952">
        <w:rPr>
          <w:rFonts w:ascii="Simplified Arabic" w:hAnsi="Simplified Arabic" w:cs="Simplified Arabic"/>
          <w:sz w:val="28"/>
          <w:szCs w:val="28"/>
          <w:rtl/>
          <w:lang w:bidi="ar-SA"/>
        </w:rPr>
        <w:t xml:space="preserve"> </w:t>
      </w:r>
      <w:r w:rsidR="00C11952">
        <w:rPr>
          <w:rFonts w:ascii="Simplified Arabic" w:hAnsi="Simplified Arabic" w:cs="Simplified Arabic" w:hint="cs"/>
          <w:sz w:val="28"/>
          <w:szCs w:val="28"/>
          <w:rtl/>
          <w:lang w:bidi="ar-SA"/>
        </w:rPr>
        <w:t xml:space="preserve">، </w:t>
      </w:r>
      <w:r w:rsidR="00C11952">
        <w:rPr>
          <w:rFonts w:ascii="Simplified Arabic" w:hAnsi="Simplified Arabic" w:cs="Simplified Arabic"/>
          <w:sz w:val="28"/>
          <w:szCs w:val="28"/>
          <w:rtl/>
          <w:lang w:bidi="ar-SA"/>
        </w:rPr>
        <w:t>من خلال المشاركة الف</w:t>
      </w:r>
      <w:r w:rsidR="00C11952">
        <w:rPr>
          <w:rFonts w:ascii="Simplified Arabic" w:hAnsi="Simplified Arabic" w:cs="Simplified Arabic" w:hint="cs"/>
          <w:sz w:val="28"/>
          <w:szCs w:val="28"/>
          <w:rtl/>
          <w:lang w:bidi="ar-SA"/>
        </w:rPr>
        <w:t xml:space="preserve">اعلة </w:t>
      </w:r>
      <w:r w:rsidR="00C11952">
        <w:rPr>
          <w:rFonts w:ascii="Simplified Arabic" w:hAnsi="Simplified Arabic" w:cs="Simplified Arabic"/>
          <w:sz w:val="28"/>
          <w:szCs w:val="28"/>
          <w:rtl/>
          <w:lang w:bidi="ar-SA"/>
        </w:rPr>
        <w:t>ب</w:t>
      </w:r>
      <w:r w:rsidR="00C11952">
        <w:rPr>
          <w:rFonts w:ascii="Simplified Arabic" w:hAnsi="Simplified Arabic" w:cs="Simplified Arabic" w:hint="cs"/>
          <w:sz w:val="28"/>
          <w:szCs w:val="28"/>
          <w:rtl/>
          <w:lang w:bidi="ar-SA"/>
        </w:rPr>
        <w:t xml:space="preserve">( </w:t>
      </w:r>
      <w:r w:rsidRPr="00C11952">
        <w:rPr>
          <w:rFonts w:ascii="Simplified Arabic" w:hAnsi="Simplified Arabic" w:cs="Simplified Arabic"/>
          <w:sz w:val="28"/>
          <w:szCs w:val="28"/>
          <w:rtl/>
          <w:lang w:bidi="ar-SA"/>
        </w:rPr>
        <w:t xml:space="preserve">البرامج التدريبية </w:t>
      </w:r>
      <w:r w:rsidR="00C11952">
        <w:rPr>
          <w:rFonts w:ascii="Simplified Arabic" w:hAnsi="Simplified Arabic" w:cs="Simplified Arabic" w:hint="cs"/>
          <w:sz w:val="28"/>
          <w:szCs w:val="28"/>
          <w:rtl/>
          <w:lang w:bidi="ar-SA"/>
        </w:rPr>
        <w:t xml:space="preserve">، </w:t>
      </w:r>
      <w:r w:rsidRPr="00C11952">
        <w:rPr>
          <w:rFonts w:ascii="Simplified Arabic" w:hAnsi="Simplified Arabic" w:cs="Simplified Arabic"/>
          <w:sz w:val="28"/>
          <w:szCs w:val="28"/>
          <w:rtl/>
          <w:lang w:bidi="ar-SA"/>
        </w:rPr>
        <w:t>التعليم المستمر</w:t>
      </w:r>
      <w:r w:rsidR="00C11952">
        <w:rPr>
          <w:rFonts w:ascii="Simplified Arabic" w:hAnsi="Simplified Arabic" w:cs="Simplified Arabic" w:hint="cs"/>
          <w:sz w:val="28"/>
          <w:szCs w:val="28"/>
          <w:rtl/>
          <w:lang w:bidi="ar-SA"/>
        </w:rPr>
        <w:t xml:space="preserve">، </w:t>
      </w:r>
      <w:r w:rsidR="00C11952">
        <w:rPr>
          <w:rFonts w:ascii="Simplified Arabic" w:hAnsi="Simplified Arabic" w:cs="Simplified Arabic"/>
          <w:sz w:val="28"/>
          <w:szCs w:val="28"/>
          <w:rtl/>
          <w:lang w:bidi="ar-SA"/>
        </w:rPr>
        <w:t xml:space="preserve">المؤتمرات </w:t>
      </w:r>
      <w:r w:rsidR="00C11952">
        <w:rPr>
          <w:rFonts w:ascii="Simplified Arabic" w:hAnsi="Simplified Arabic" w:cs="Simplified Arabic" w:hint="cs"/>
          <w:sz w:val="28"/>
          <w:szCs w:val="28"/>
          <w:rtl/>
          <w:lang w:bidi="ar-SA"/>
        </w:rPr>
        <w:t xml:space="preserve">، </w:t>
      </w:r>
      <w:r w:rsidR="00C11952">
        <w:rPr>
          <w:rFonts w:ascii="Simplified Arabic" w:hAnsi="Simplified Arabic" w:cs="Simplified Arabic"/>
          <w:sz w:val="28"/>
          <w:szCs w:val="28"/>
          <w:rtl/>
          <w:lang w:bidi="ar-SA"/>
        </w:rPr>
        <w:t>الورش والندوات الهندسية</w:t>
      </w:r>
      <w:r w:rsidR="00C11952">
        <w:rPr>
          <w:rFonts w:ascii="Simplified Arabic" w:hAnsi="Simplified Arabic" w:cs="Simplified Arabic" w:hint="cs"/>
          <w:sz w:val="28"/>
          <w:szCs w:val="28"/>
          <w:rtl/>
          <w:lang w:bidi="ar-SA"/>
        </w:rPr>
        <w:t xml:space="preserve"> ) </w:t>
      </w:r>
      <w:r w:rsidRPr="00C11952">
        <w:rPr>
          <w:rFonts w:ascii="Simplified Arabic" w:hAnsi="Simplified Arabic" w:cs="Simplified Arabic"/>
          <w:sz w:val="28"/>
          <w:szCs w:val="28"/>
          <w:rtl/>
          <w:lang w:bidi="ar-SA"/>
        </w:rPr>
        <w:t xml:space="preserve">، </w:t>
      </w:r>
      <w:r w:rsidR="00C11952">
        <w:rPr>
          <w:rFonts w:ascii="Simplified Arabic" w:hAnsi="Simplified Arabic" w:cs="Simplified Arabic" w:hint="cs"/>
          <w:sz w:val="28"/>
          <w:szCs w:val="28"/>
          <w:rtl/>
          <w:lang w:bidi="ar-SA"/>
        </w:rPr>
        <w:t>والى جانب</w:t>
      </w:r>
      <w:r w:rsidRPr="00C11952">
        <w:rPr>
          <w:rFonts w:ascii="Simplified Arabic" w:hAnsi="Simplified Arabic" w:cs="Simplified Arabic"/>
          <w:sz w:val="28"/>
          <w:szCs w:val="28"/>
          <w:rtl/>
          <w:lang w:bidi="ar-SA"/>
        </w:rPr>
        <w:t xml:space="preserve"> تشجيع مرؤوسيه بالمشاركة بالدورات التأهيلية والتطويرية في مجال تخصصاتهم الهندسية</w:t>
      </w:r>
      <w:r w:rsidRPr="00C11952">
        <w:rPr>
          <w:rFonts w:ascii="Simplified Arabic" w:hAnsi="Simplified Arabic" w:cs="Simplified Arabic"/>
          <w:sz w:val="28"/>
          <w:szCs w:val="28"/>
          <w:rtl/>
          <w:lang w:bidi="ar-IQ"/>
        </w:rPr>
        <w:t xml:space="preserve"> لتنمية قدراتهم ومهاراتهم التقنية</w:t>
      </w:r>
      <w:r w:rsidRPr="00C11952">
        <w:rPr>
          <w:rFonts w:ascii="Simplified Arabic" w:hAnsi="Simplified Arabic" w:cs="Simplified Arabic"/>
          <w:sz w:val="28"/>
          <w:szCs w:val="28"/>
          <w:rtl/>
          <w:lang w:bidi="ar-SA"/>
        </w:rPr>
        <w:t>.</w:t>
      </w:r>
    </w:p>
    <w:p w:rsidR="007A416B" w:rsidRPr="00C11952" w:rsidRDefault="007A416B" w:rsidP="007A416B">
      <w:pPr>
        <w:autoSpaceDE w:val="0"/>
        <w:autoSpaceDN w:val="0"/>
        <w:bidi/>
        <w:adjustRightInd w:val="0"/>
        <w:spacing w:after="0" w:line="240" w:lineRule="auto"/>
        <w:jc w:val="both"/>
        <w:rPr>
          <w:rFonts w:ascii="Simplified Arabic" w:hAnsi="Simplified Arabic" w:cs="Simplified Arabic"/>
          <w:sz w:val="16"/>
          <w:szCs w:val="16"/>
          <w:rtl/>
          <w:lang w:bidi="ar-SA"/>
        </w:rPr>
      </w:pPr>
    </w:p>
    <w:p w:rsidR="007A416B" w:rsidRPr="005700F3" w:rsidRDefault="007A416B" w:rsidP="007A416B">
      <w:pPr>
        <w:autoSpaceDE w:val="0"/>
        <w:autoSpaceDN w:val="0"/>
        <w:bidi/>
        <w:adjustRightInd w:val="0"/>
        <w:spacing w:after="0" w:line="240" w:lineRule="auto"/>
        <w:jc w:val="both"/>
        <w:rPr>
          <w:rFonts w:ascii="Simplified Arabic" w:hAnsi="Simplified Arabic" w:cs="Simplified Arabic"/>
          <w:sz w:val="16"/>
          <w:szCs w:val="16"/>
          <w:rtl/>
          <w:lang w:bidi="ar-SA"/>
        </w:rPr>
      </w:pPr>
    </w:p>
    <w:p w:rsidR="007A416B" w:rsidRPr="00C11952" w:rsidRDefault="00C11952" w:rsidP="007A416B">
      <w:pPr>
        <w:autoSpaceDE w:val="0"/>
        <w:autoSpaceDN w:val="0"/>
        <w:bidi/>
        <w:adjustRightInd w:val="0"/>
        <w:spacing w:after="0" w:line="240" w:lineRule="auto"/>
        <w:jc w:val="both"/>
        <w:rPr>
          <w:rFonts w:ascii="Simplified Arabic" w:hAnsi="Simplified Arabic" w:cs="Simplified Arabic"/>
          <w:b/>
          <w:bCs/>
          <w:sz w:val="28"/>
          <w:szCs w:val="28"/>
          <w:rtl/>
          <w:lang w:bidi="ar-SA"/>
        </w:rPr>
      </w:pPr>
      <w:r>
        <w:rPr>
          <w:rFonts w:ascii="Simplified Arabic" w:hAnsi="Simplified Arabic" w:cs="Simplified Arabic" w:hint="cs"/>
          <w:b/>
          <w:bCs/>
          <w:sz w:val="28"/>
          <w:szCs w:val="28"/>
          <w:rtl/>
          <w:lang w:bidi="ar-SA"/>
        </w:rPr>
        <w:t xml:space="preserve">ثانياً. </w:t>
      </w:r>
      <w:r w:rsidR="007A416B" w:rsidRPr="00C11952">
        <w:rPr>
          <w:rFonts w:ascii="Simplified Arabic" w:hAnsi="Simplified Arabic" w:cs="Simplified Arabic"/>
          <w:b/>
          <w:bCs/>
          <w:sz w:val="28"/>
          <w:szCs w:val="28"/>
          <w:rtl/>
          <w:lang w:bidi="ar-SA"/>
        </w:rPr>
        <w:t xml:space="preserve">قواعد السلوك : </w:t>
      </w:r>
    </w:p>
    <w:p w:rsidR="007A416B" w:rsidRPr="00C11952" w:rsidRDefault="007A416B" w:rsidP="007A416B">
      <w:pPr>
        <w:autoSpaceDE w:val="0"/>
        <w:autoSpaceDN w:val="0"/>
        <w:bidi/>
        <w:adjustRightInd w:val="0"/>
        <w:spacing w:after="0" w:line="240" w:lineRule="auto"/>
        <w:jc w:val="both"/>
        <w:rPr>
          <w:rFonts w:ascii="Simplified Arabic" w:hAnsi="Simplified Arabic" w:cs="Simplified Arabic"/>
          <w:b/>
          <w:bCs/>
          <w:sz w:val="16"/>
          <w:szCs w:val="16"/>
          <w:rtl/>
          <w:lang w:bidi="ar-SA"/>
        </w:rPr>
      </w:pPr>
      <w:r w:rsidRPr="00C11952">
        <w:rPr>
          <w:rFonts w:ascii="Simplified Arabic" w:hAnsi="Simplified Arabic" w:cs="Simplified Arabic"/>
          <w:b/>
          <w:bCs/>
          <w:sz w:val="28"/>
          <w:szCs w:val="28"/>
          <w:rtl/>
          <w:lang w:bidi="ar-SA"/>
        </w:rPr>
        <w:t xml:space="preserve"> </w:t>
      </w:r>
    </w:p>
    <w:p w:rsidR="007A416B" w:rsidRPr="00C11952" w:rsidRDefault="007A416B" w:rsidP="007A416B">
      <w:pPr>
        <w:autoSpaceDE w:val="0"/>
        <w:autoSpaceDN w:val="0"/>
        <w:bidi/>
        <w:adjustRightInd w:val="0"/>
        <w:spacing w:after="0" w:line="240" w:lineRule="auto"/>
        <w:jc w:val="both"/>
        <w:rPr>
          <w:rFonts w:ascii="Simplified Arabic" w:hAnsi="Simplified Arabic" w:cs="Simplified Arabic"/>
          <w:sz w:val="28"/>
          <w:szCs w:val="28"/>
          <w:rtl/>
          <w:lang w:bidi="ar-SA"/>
        </w:rPr>
      </w:pPr>
      <w:r w:rsidRPr="00C11952">
        <w:rPr>
          <w:rFonts w:ascii="Simplified Arabic" w:hAnsi="Simplified Arabic" w:cs="Simplified Arabic"/>
          <w:b/>
          <w:bCs/>
          <w:sz w:val="28"/>
          <w:szCs w:val="28"/>
          <w:rtl/>
          <w:lang w:bidi="ar-SA"/>
        </w:rPr>
        <w:t xml:space="preserve">      </w:t>
      </w:r>
      <w:r w:rsidRPr="00C11952">
        <w:rPr>
          <w:rFonts w:ascii="Simplified Arabic" w:hAnsi="Simplified Arabic" w:cs="Simplified Arabic"/>
          <w:sz w:val="28"/>
          <w:szCs w:val="28"/>
          <w:rtl/>
          <w:lang w:bidi="ar-SA"/>
        </w:rPr>
        <w:t>اشارة المصادر العلمية الى جملة من قواعد السلوك الواجب ان يلتزم بها المهندس خلال حياته المهنية (</w:t>
      </w:r>
      <w:r w:rsidR="005700F3">
        <w:rPr>
          <w:rFonts w:ascii="Simplified Arabic" w:hAnsi="Simplified Arabic" w:cs="Simplified Arabic" w:hint="cs"/>
          <w:sz w:val="28"/>
          <w:szCs w:val="28"/>
          <w:rtl/>
          <w:lang w:bidi="ar-SA"/>
        </w:rPr>
        <w:t xml:space="preserve"> </w:t>
      </w:r>
      <w:r w:rsidRPr="00C11952">
        <w:rPr>
          <w:rFonts w:ascii="Simplified Arabic" w:hAnsi="Simplified Arabic" w:cs="Simplified Arabic"/>
          <w:sz w:val="28"/>
          <w:szCs w:val="28"/>
          <w:rtl/>
          <w:lang w:bidi="ar-SA"/>
        </w:rPr>
        <w:t>راجح ،2017،</w:t>
      </w:r>
      <w:r w:rsidR="005700F3">
        <w:rPr>
          <w:rFonts w:ascii="Simplified Arabic" w:hAnsi="Simplified Arabic" w:cs="Simplified Arabic" w:hint="cs"/>
          <w:sz w:val="28"/>
          <w:szCs w:val="28"/>
          <w:rtl/>
          <w:lang w:bidi="ar-SA"/>
        </w:rPr>
        <w:t xml:space="preserve"> </w:t>
      </w:r>
      <w:r w:rsidRPr="00C11952">
        <w:rPr>
          <w:rFonts w:ascii="Simplified Arabic" w:hAnsi="Simplified Arabic" w:cs="Simplified Arabic"/>
          <w:sz w:val="28"/>
          <w:szCs w:val="28"/>
          <w:rtl/>
          <w:lang w:bidi="ar-SA"/>
        </w:rPr>
        <w:t>ص43):</w:t>
      </w:r>
    </w:p>
    <w:p w:rsidR="007A416B" w:rsidRPr="00C11952" w:rsidRDefault="007A416B" w:rsidP="007A416B">
      <w:pPr>
        <w:autoSpaceDE w:val="0"/>
        <w:autoSpaceDN w:val="0"/>
        <w:bidi/>
        <w:adjustRightInd w:val="0"/>
        <w:spacing w:after="0" w:line="240" w:lineRule="auto"/>
        <w:jc w:val="both"/>
        <w:rPr>
          <w:rFonts w:ascii="Simplified Arabic" w:hAnsi="Simplified Arabic" w:cs="Simplified Arabic"/>
          <w:b/>
          <w:bCs/>
          <w:sz w:val="28"/>
          <w:szCs w:val="28"/>
          <w:lang w:bidi="ar-SA"/>
        </w:rPr>
      </w:pPr>
    </w:p>
    <w:p w:rsidR="007A416B" w:rsidRPr="00C11952" w:rsidRDefault="007A416B" w:rsidP="00E537E6">
      <w:pPr>
        <w:pStyle w:val="ListParagraph"/>
        <w:numPr>
          <w:ilvl w:val="0"/>
          <w:numId w:val="64"/>
        </w:numPr>
        <w:autoSpaceDE w:val="0"/>
        <w:autoSpaceDN w:val="0"/>
        <w:adjustRightInd w:val="0"/>
        <w:spacing w:after="0" w:line="240" w:lineRule="auto"/>
        <w:jc w:val="both"/>
        <w:rPr>
          <w:rFonts w:ascii="Simplified Arabic" w:hAnsi="Simplified Arabic" w:cs="Simplified Arabic"/>
          <w:b/>
          <w:bCs/>
          <w:sz w:val="28"/>
          <w:szCs w:val="28"/>
          <w:lang w:bidi="ar-IQ"/>
        </w:rPr>
      </w:pPr>
      <w:r w:rsidRPr="00C11952">
        <w:rPr>
          <w:rFonts w:ascii="Simplified Arabic" w:hAnsi="Simplified Arabic" w:cs="Simplified Arabic"/>
          <w:b/>
          <w:bCs/>
          <w:sz w:val="28"/>
          <w:szCs w:val="28"/>
          <w:rtl/>
          <w:lang w:bidi="ar-IQ"/>
        </w:rPr>
        <w:t>من الامور التي يجب ان يتحلى بها المهندس اخلاقياً اتجاه مهنته وهي :</w:t>
      </w:r>
    </w:p>
    <w:p w:rsidR="007A416B" w:rsidRPr="00C11952" w:rsidRDefault="007A416B" w:rsidP="007A416B">
      <w:pPr>
        <w:pStyle w:val="ListParagraph"/>
        <w:autoSpaceDE w:val="0"/>
        <w:autoSpaceDN w:val="0"/>
        <w:adjustRightInd w:val="0"/>
        <w:spacing w:after="0" w:line="240" w:lineRule="auto"/>
        <w:jc w:val="both"/>
        <w:rPr>
          <w:rFonts w:ascii="Simplified Arabic" w:hAnsi="Simplified Arabic" w:cs="Simplified Arabic"/>
          <w:b/>
          <w:bCs/>
          <w:sz w:val="16"/>
          <w:szCs w:val="16"/>
          <w:lang w:bidi="ar-IQ"/>
        </w:rPr>
      </w:pPr>
    </w:p>
    <w:p w:rsidR="007A416B" w:rsidRPr="00C11952" w:rsidRDefault="007A416B" w:rsidP="00E537E6">
      <w:pPr>
        <w:pStyle w:val="ListParagraph"/>
        <w:numPr>
          <w:ilvl w:val="0"/>
          <w:numId w:val="65"/>
        </w:numPr>
        <w:autoSpaceDE w:val="0"/>
        <w:autoSpaceDN w:val="0"/>
        <w:adjustRightInd w:val="0"/>
        <w:spacing w:after="0" w:line="240" w:lineRule="auto"/>
        <w:jc w:val="both"/>
        <w:rPr>
          <w:rFonts w:ascii="Simplified Arabic" w:hAnsi="Simplified Arabic" w:cs="Simplified Arabic"/>
          <w:sz w:val="28"/>
          <w:szCs w:val="28"/>
          <w:lang w:bidi="ar-IQ"/>
        </w:rPr>
      </w:pPr>
      <w:r w:rsidRPr="00C11952">
        <w:rPr>
          <w:rFonts w:ascii="Simplified Arabic" w:hAnsi="Simplified Arabic" w:cs="Simplified Arabic"/>
          <w:sz w:val="28"/>
          <w:szCs w:val="28"/>
          <w:rtl/>
          <w:lang w:bidi="ar-IQ"/>
        </w:rPr>
        <w:t>السعي الى تنمية معارفة وتطوير مهاراته من اجل التميز المهني وجودة الاداء.</w:t>
      </w:r>
    </w:p>
    <w:p w:rsidR="007A416B" w:rsidRPr="00C11952" w:rsidRDefault="007A416B" w:rsidP="00E537E6">
      <w:pPr>
        <w:pStyle w:val="ListParagraph"/>
        <w:numPr>
          <w:ilvl w:val="0"/>
          <w:numId w:val="65"/>
        </w:numPr>
        <w:autoSpaceDE w:val="0"/>
        <w:autoSpaceDN w:val="0"/>
        <w:adjustRightInd w:val="0"/>
        <w:spacing w:after="0" w:line="240" w:lineRule="auto"/>
        <w:jc w:val="both"/>
        <w:rPr>
          <w:rFonts w:ascii="Simplified Arabic" w:hAnsi="Simplified Arabic" w:cs="Simplified Arabic"/>
          <w:b/>
          <w:bCs/>
          <w:sz w:val="28"/>
          <w:szCs w:val="28"/>
          <w:lang w:bidi="ar-IQ"/>
        </w:rPr>
      </w:pPr>
      <w:r w:rsidRPr="00C11952">
        <w:rPr>
          <w:rFonts w:ascii="Simplified Arabic" w:hAnsi="Simplified Arabic" w:cs="Simplified Arabic"/>
          <w:sz w:val="28"/>
          <w:szCs w:val="28"/>
          <w:rtl/>
        </w:rPr>
        <w:t>العمل</w:t>
      </w:r>
      <w:r w:rsidRPr="00C11952">
        <w:rPr>
          <w:rFonts w:ascii="Simplified Arabic" w:hAnsi="Simplified Arabic" w:cs="Simplified Arabic"/>
          <w:sz w:val="28"/>
          <w:szCs w:val="28"/>
        </w:rPr>
        <w:t xml:space="preserve"> </w:t>
      </w:r>
      <w:r w:rsidRPr="00C11952">
        <w:rPr>
          <w:rFonts w:ascii="Simplified Arabic" w:hAnsi="Simplified Arabic" w:cs="Simplified Arabic"/>
          <w:sz w:val="28"/>
          <w:szCs w:val="28"/>
          <w:rtl/>
        </w:rPr>
        <w:t>على</w:t>
      </w:r>
      <w:r w:rsidRPr="00C11952">
        <w:rPr>
          <w:rFonts w:ascii="Simplified Arabic" w:hAnsi="Simplified Arabic" w:cs="Simplified Arabic"/>
          <w:sz w:val="28"/>
          <w:szCs w:val="28"/>
        </w:rPr>
        <w:t xml:space="preserve"> </w:t>
      </w:r>
      <w:r w:rsidRPr="00C11952">
        <w:rPr>
          <w:rFonts w:ascii="Simplified Arabic" w:hAnsi="Simplified Arabic" w:cs="Simplified Arabic"/>
          <w:sz w:val="28"/>
          <w:szCs w:val="28"/>
          <w:rtl/>
        </w:rPr>
        <w:t>الارتقاء</w:t>
      </w:r>
      <w:r w:rsidRPr="00C11952">
        <w:rPr>
          <w:rFonts w:ascii="Simplified Arabic" w:hAnsi="Simplified Arabic" w:cs="Simplified Arabic"/>
          <w:sz w:val="28"/>
          <w:szCs w:val="28"/>
        </w:rPr>
        <w:t xml:space="preserve"> </w:t>
      </w:r>
      <w:r w:rsidRPr="00C11952">
        <w:rPr>
          <w:rFonts w:ascii="Simplified Arabic" w:hAnsi="Simplified Arabic" w:cs="Simplified Arabic"/>
          <w:sz w:val="28"/>
          <w:szCs w:val="28"/>
          <w:rtl/>
        </w:rPr>
        <w:t>بمستوى</w:t>
      </w:r>
      <w:r w:rsidRPr="00C11952">
        <w:rPr>
          <w:rFonts w:ascii="Simplified Arabic" w:hAnsi="Simplified Arabic" w:cs="Simplified Arabic"/>
          <w:sz w:val="28"/>
          <w:szCs w:val="28"/>
        </w:rPr>
        <w:t xml:space="preserve"> </w:t>
      </w:r>
      <w:r w:rsidRPr="00C11952">
        <w:rPr>
          <w:rFonts w:ascii="Simplified Arabic" w:hAnsi="Simplified Arabic" w:cs="Simplified Arabic"/>
          <w:sz w:val="28"/>
          <w:szCs w:val="28"/>
          <w:rtl/>
        </w:rPr>
        <w:t xml:space="preserve">أدائه الهندسي التقني ، من خلال الاستفادة من نتائج البحوث العلمية الهندسية الحديثة والتطورات التكنولوجية في مجال اختصاصه </w:t>
      </w:r>
      <w:r w:rsidRPr="00C11952">
        <w:rPr>
          <w:rFonts w:ascii="Simplified Arabic" w:hAnsi="Simplified Arabic" w:cs="Simplified Arabic"/>
          <w:sz w:val="28"/>
          <w:szCs w:val="28"/>
          <w:rtl/>
          <w:lang w:bidi="ar-IQ"/>
        </w:rPr>
        <w:t>الهندسي.</w:t>
      </w:r>
    </w:p>
    <w:p w:rsidR="007A416B" w:rsidRPr="00C11952" w:rsidRDefault="007A416B" w:rsidP="00E537E6">
      <w:pPr>
        <w:pStyle w:val="ListParagraph"/>
        <w:numPr>
          <w:ilvl w:val="0"/>
          <w:numId w:val="65"/>
        </w:numPr>
        <w:autoSpaceDE w:val="0"/>
        <w:autoSpaceDN w:val="0"/>
        <w:adjustRightInd w:val="0"/>
        <w:spacing w:after="0" w:line="240" w:lineRule="auto"/>
        <w:jc w:val="both"/>
        <w:rPr>
          <w:rFonts w:ascii="Simplified Arabic" w:hAnsi="Simplified Arabic" w:cs="Simplified Arabic"/>
          <w:sz w:val="28"/>
          <w:szCs w:val="28"/>
          <w:lang w:bidi="ar-IQ"/>
        </w:rPr>
      </w:pPr>
      <w:r w:rsidRPr="00C11952">
        <w:rPr>
          <w:rFonts w:ascii="Simplified Arabic" w:hAnsi="Simplified Arabic" w:cs="Simplified Arabic"/>
          <w:sz w:val="28"/>
          <w:szCs w:val="28"/>
          <w:rtl/>
          <w:lang w:bidi="ar-IQ"/>
        </w:rPr>
        <w:lastRenderedPageBreak/>
        <w:t>السعي المستمر في تبادل المعلومات والخبرات مع زملائه المهندسين في مجال تخصصه او بقية التخصصات الاخرى.</w:t>
      </w:r>
    </w:p>
    <w:p w:rsidR="007A416B" w:rsidRPr="00C11952" w:rsidRDefault="007A416B" w:rsidP="00E537E6">
      <w:pPr>
        <w:pStyle w:val="ListParagraph"/>
        <w:numPr>
          <w:ilvl w:val="0"/>
          <w:numId w:val="65"/>
        </w:numPr>
        <w:autoSpaceDE w:val="0"/>
        <w:autoSpaceDN w:val="0"/>
        <w:adjustRightInd w:val="0"/>
        <w:spacing w:after="0" w:line="240" w:lineRule="auto"/>
        <w:jc w:val="both"/>
        <w:rPr>
          <w:rFonts w:ascii="Simplified Arabic" w:hAnsi="Simplified Arabic" w:cs="Simplified Arabic"/>
          <w:sz w:val="28"/>
          <w:szCs w:val="28"/>
        </w:rPr>
      </w:pPr>
      <w:r w:rsidRPr="00C11952">
        <w:rPr>
          <w:rFonts w:ascii="Simplified Arabic" w:hAnsi="Simplified Arabic" w:cs="Simplified Arabic"/>
          <w:sz w:val="28"/>
          <w:szCs w:val="28"/>
          <w:rtl/>
        </w:rPr>
        <w:t>السعي بالاتصال</w:t>
      </w:r>
      <w:r w:rsidRPr="00C11952">
        <w:rPr>
          <w:rFonts w:ascii="Simplified Arabic" w:hAnsi="Simplified Arabic" w:cs="Simplified Arabic"/>
          <w:sz w:val="28"/>
          <w:szCs w:val="28"/>
        </w:rPr>
        <w:t xml:space="preserve"> </w:t>
      </w:r>
      <w:r w:rsidRPr="00C11952">
        <w:rPr>
          <w:rFonts w:ascii="Simplified Arabic" w:hAnsi="Simplified Arabic" w:cs="Simplified Arabic"/>
          <w:sz w:val="28"/>
          <w:szCs w:val="28"/>
          <w:rtl/>
        </w:rPr>
        <w:t>المستمر</w:t>
      </w:r>
      <w:r w:rsidRPr="00C11952">
        <w:rPr>
          <w:rFonts w:ascii="Simplified Arabic" w:hAnsi="Simplified Arabic" w:cs="Simplified Arabic"/>
          <w:sz w:val="28"/>
          <w:szCs w:val="28"/>
        </w:rPr>
        <w:t xml:space="preserve"> </w:t>
      </w:r>
      <w:r w:rsidRPr="00C11952">
        <w:rPr>
          <w:rFonts w:ascii="Simplified Arabic" w:hAnsi="Simplified Arabic" w:cs="Simplified Arabic"/>
          <w:sz w:val="28"/>
          <w:szCs w:val="28"/>
          <w:rtl/>
        </w:rPr>
        <w:t>المباشر</w:t>
      </w:r>
      <w:r w:rsidRPr="00C11952">
        <w:rPr>
          <w:rFonts w:ascii="Simplified Arabic" w:hAnsi="Simplified Arabic" w:cs="Simplified Arabic"/>
          <w:sz w:val="28"/>
          <w:szCs w:val="28"/>
        </w:rPr>
        <w:t xml:space="preserve"> </w:t>
      </w:r>
      <w:r w:rsidRPr="00C11952">
        <w:rPr>
          <w:rFonts w:ascii="Simplified Arabic" w:hAnsi="Simplified Arabic" w:cs="Simplified Arabic"/>
          <w:sz w:val="28"/>
          <w:szCs w:val="28"/>
          <w:rtl/>
        </w:rPr>
        <w:t>مع</w:t>
      </w:r>
      <w:r w:rsidRPr="00C11952">
        <w:rPr>
          <w:rFonts w:ascii="Simplified Arabic" w:hAnsi="Simplified Arabic" w:cs="Simplified Arabic"/>
          <w:sz w:val="28"/>
          <w:szCs w:val="28"/>
        </w:rPr>
        <w:t xml:space="preserve"> </w:t>
      </w:r>
      <w:r w:rsidRPr="00C11952">
        <w:rPr>
          <w:rFonts w:ascii="Simplified Arabic" w:hAnsi="Simplified Arabic" w:cs="Simplified Arabic"/>
          <w:sz w:val="28"/>
          <w:szCs w:val="28"/>
          <w:rtl/>
        </w:rPr>
        <w:t>الهيئات و</w:t>
      </w:r>
      <w:r w:rsidRPr="00C11952">
        <w:rPr>
          <w:rFonts w:ascii="Simplified Arabic" w:hAnsi="Simplified Arabic" w:cs="Simplified Arabic"/>
          <w:sz w:val="28"/>
          <w:szCs w:val="28"/>
          <w:rtl/>
          <w:lang w:bidi="ar-IQ"/>
        </w:rPr>
        <w:t xml:space="preserve">النقابات </w:t>
      </w:r>
      <w:r w:rsidRPr="00C11952">
        <w:rPr>
          <w:rFonts w:ascii="Simplified Arabic" w:hAnsi="Simplified Arabic" w:cs="Simplified Arabic"/>
          <w:sz w:val="28"/>
          <w:szCs w:val="28"/>
          <w:rtl/>
        </w:rPr>
        <w:t xml:space="preserve">العلمية </w:t>
      </w:r>
      <w:r w:rsidRPr="00C11952">
        <w:rPr>
          <w:rFonts w:ascii="Simplified Arabic" w:hAnsi="Simplified Arabic" w:cs="Simplified Arabic"/>
          <w:sz w:val="28"/>
          <w:szCs w:val="28"/>
          <w:rtl/>
          <w:lang w:bidi="ar-IQ"/>
        </w:rPr>
        <w:t>والمراكز البحثية الهندسية والمشاركة الفعالة بانشطة النقابة وفعالياتها لخدمة المجتمع.</w:t>
      </w:r>
    </w:p>
    <w:p w:rsidR="007A416B" w:rsidRPr="00C11952" w:rsidRDefault="007A416B" w:rsidP="00E537E6">
      <w:pPr>
        <w:pStyle w:val="ListParagraph"/>
        <w:numPr>
          <w:ilvl w:val="0"/>
          <w:numId w:val="65"/>
        </w:numPr>
        <w:autoSpaceDE w:val="0"/>
        <w:autoSpaceDN w:val="0"/>
        <w:adjustRightInd w:val="0"/>
        <w:spacing w:after="0" w:line="240" w:lineRule="auto"/>
        <w:jc w:val="both"/>
        <w:rPr>
          <w:rFonts w:ascii="Simplified Arabic" w:hAnsi="Simplified Arabic" w:cs="Simplified Arabic"/>
          <w:sz w:val="28"/>
          <w:szCs w:val="28"/>
        </w:rPr>
      </w:pPr>
      <w:r w:rsidRPr="00C11952">
        <w:rPr>
          <w:rFonts w:ascii="Simplified Arabic" w:hAnsi="Simplified Arabic" w:cs="Simplified Arabic"/>
          <w:sz w:val="28"/>
          <w:szCs w:val="28"/>
          <w:rtl/>
        </w:rPr>
        <w:t>العمل على تشجيع المهندسيين والفنيين من هم تحت اشرافها ، على الارتقاء بمستواهم العلمي والمعرفي، وحثهم على الاشتراك في الدورات ، المؤتمرات ، الندوات والورش الهندسية من خلال تقديم بحوث ودراسات في مجال اختصاصهم.</w:t>
      </w:r>
    </w:p>
    <w:p w:rsidR="007A416B" w:rsidRPr="00C11952" w:rsidRDefault="007A416B" w:rsidP="00E537E6">
      <w:pPr>
        <w:pStyle w:val="ListParagraph"/>
        <w:numPr>
          <w:ilvl w:val="0"/>
          <w:numId w:val="65"/>
        </w:numPr>
        <w:autoSpaceDE w:val="0"/>
        <w:autoSpaceDN w:val="0"/>
        <w:adjustRightInd w:val="0"/>
        <w:spacing w:after="0" w:line="240" w:lineRule="auto"/>
        <w:jc w:val="both"/>
        <w:rPr>
          <w:rFonts w:ascii="Simplified Arabic" w:hAnsi="Simplified Arabic" w:cs="Simplified Arabic"/>
          <w:sz w:val="28"/>
          <w:szCs w:val="28"/>
        </w:rPr>
      </w:pPr>
      <w:r w:rsidRPr="00C11952">
        <w:rPr>
          <w:rFonts w:ascii="Simplified Arabic" w:hAnsi="Simplified Arabic" w:cs="Simplified Arabic"/>
          <w:sz w:val="28"/>
          <w:szCs w:val="28"/>
          <w:rtl/>
        </w:rPr>
        <w:t>السعي بالمساهمة</w:t>
      </w:r>
      <w:r w:rsidRPr="00C11952">
        <w:rPr>
          <w:rFonts w:ascii="Simplified Arabic" w:hAnsi="Simplified Arabic" w:cs="Simplified Arabic"/>
          <w:sz w:val="28"/>
          <w:szCs w:val="28"/>
        </w:rPr>
        <w:t xml:space="preserve"> </w:t>
      </w:r>
      <w:r w:rsidRPr="00C11952">
        <w:rPr>
          <w:rFonts w:ascii="Simplified Arabic" w:hAnsi="Simplified Arabic" w:cs="Simplified Arabic"/>
          <w:sz w:val="28"/>
          <w:szCs w:val="28"/>
          <w:rtl/>
        </w:rPr>
        <w:t>فى</w:t>
      </w:r>
      <w:r w:rsidRPr="00C11952">
        <w:rPr>
          <w:rFonts w:ascii="Simplified Arabic" w:hAnsi="Simplified Arabic" w:cs="Simplified Arabic"/>
          <w:sz w:val="28"/>
          <w:szCs w:val="28"/>
        </w:rPr>
        <w:t xml:space="preserve"> </w:t>
      </w:r>
      <w:r w:rsidRPr="00C11952">
        <w:rPr>
          <w:rFonts w:ascii="Simplified Arabic" w:hAnsi="Simplified Arabic" w:cs="Simplified Arabic"/>
          <w:sz w:val="28"/>
          <w:szCs w:val="28"/>
          <w:rtl/>
        </w:rPr>
        <w:t>دعم</w:t>
      </w:r>
      <w:r w:rsidRPr="00C11952">
        <w:rPr>
          <w:rFonts w:ascii="Simplified Arabic" w:hAnsi="Simplified Arabic" w:cs="Simplified Arabic"/>
          <w:sz w:val="28"/>
          <w:szCs w:val="28"/>
        </w:rPr>
        <w:t xml:space="preserve"> </w:t>
      </w:r>
      <w:r w:rsidRPr="00C11952">
        <w:rPr>
          <w:rFonts w:ascii="Simplified Arabic" w:hAnsi="Simplified Arabic" w:cs="Simplified Arabic"/>
          <w:sz w:val="28"/>
          <w:szCs w:val="28"/>
          <w:rtl/>
        </w:rPr>
        <w:t>وتطوير</w:t>
      </w:r>
      <w:r w:rsidRPr="00C11952">
        <w:rPr>
          <w:rFonts w:ascii="Simplified Arabic" w:hAnsi="Simplified Arabic" w:cs="Simplified Arabic"/>
          <w:sz w:val="28"/>
          <w:szCs w:val="28"/>
        </w:rPr>
        <w:t xml:space="preserve"> </w:t>
      </w:r>
      <w:r w:rsidRPr="00C11952">
        <w:rPr>
          <w:rFonts w:ascii="Simplified Arabic" w:hAnsi="Simplified Arabic" w:cs="Simplified Arabic"/>
          <w:sz w:val="28"/>
          <w:szCs w:val="28"/>
          <w:rtl/>
        </w:rPr>
        <w:t>التعليم</w:t>
      </w:r>
      <w:r w:rsidRPr="00C11952">
        <w:rPr>
          <w:rFonts w:ascii="Simplified Arabic" w:hAnsi="Simplified Arabic" w:cs="Simplified Arabic"/>
          <w:sz w:val="28"/>
          <w:szCs w:val="28"/>
        </w:rPr>
        <w:t xml:space="preserve"> </w:t>
      </w:r>
      <w:r w:rsidRPr="00C11952">
        <w:rPr>
          <w:rFonts w:ascii="Simplified Arabic" w:hAnsi="Simplified Arabic" w:cs="Simplified Arabic"/>
          <w:sz w:val="28"/>
          <w:szCs w:val="28"/>
          <w:rtl/>
        </w:rPr>
        <w:t>الهندسي</w:t>
      </w:r>
      <w:r w:rsidRPr="00C11952">
        <w:rPr>
          <w:rFonts w:ascii="Simplified Arabic" w:hAnsi="Simplified Arabic" w:cs="Simplified Arabic"/>
          <w:sz w:val="28"/>
          <w:szCs w:val="28"/>
        </w:rPr>
        <w:t xml:space="preserve"> </w:t>
      </w:r>
      <w:r w:rsidRPr="00C11952">
        <w:rPr>
          <w:rFonts w:ascii="Simplified Arabic" w:hAnsi="Simplified Arabic" w:cs="Simplified Arabic"/>
          <w:sz w:val="28"/>
          <w:szCs w:val="28"/>
          <w:rtl/>
        </w:rPr>
        <w:t>فى</w:t>
      </w:r>
      <w:r w:rsidRPr="00C11952">
        <w:rPr>
          <w:rFonts w:ascii="Simplified Arabic" w:hAnsi="Simplified Arabic" w:cs="Simplified Arabic"/>
          <w:sz w:val="28"/>
          <w:szCs w:val="28"/>
        </w:rPr>
        <w:t xml:space="preserve"> </w:t>
      </w:r>
      <w:r w:rsidRPr="00C11952">
        <w:rPr>
          <w:rFonts w:ascii="Simplified Arabic" w:hAnsi="Simplified Arabic" w:cs="Simplified Arabic"/>
          <w:sz w:val="28"/>
          <w:szCs w:val="28"/>
          <w:rtl/>
        </w:rPr>
        <w:t>الكلية</w:t>
      </w:r>
      <w:r w:rsidRPr="00C11952">
        <w:rPr>
          <w:rFonts w:ascii="Simplified Arabic" w:hAnsi="Simplified Arabic" w:cs="Simplified Arabic"/>
          <w:sz w:val="28"/>
          <w:szCs w:val="28"/>
        </w:rPr>
        <w:t xml:space="preserve"> </w:t>
      </w:r>
      <w:r w:rsidRPr="00C11952">
        <w:rPr>
          <w:rFonts w:ascii="Simplified Arabic" w:hAnsi="Simplified Arabic" w:cs="Simplified Arabic"/>
          <w:sz w:val="28"/>
          <w:szCs w:val="28"/>
          <w:rtl/>
        </w:rPr>
        <w:t>والمعاهد التقنية ، اضافة الى دعم وتطوير مراكز التدريب الهندسية والمهن الاخرى.</w:t>
      </w:r>
    </w:p>
    <w:p w:rsidR="007A416B" w:rsidRPr="00C11952" w:rsidRDefault="007A416B" w:rsidP="00E537E6">
      <w:pPr>
        <w:pStyle w:val="ListParagraph"/>
        <w:numPr>
          <w:ilvl w:val="0"/>
          <w:numId w:val="65"/>
        </w:numPr>
        <w:autoSpaceDE w:val="0"/>
        <w:autoSpaceDN w:val="0"/>
        <w:adjustRightInd w:val="0"/>
        <w:spacing w:after="0" w:line="240" w:lineRule="auto"/>
        <w:jc w:val="both"/>
        <w:rPr>
          <w:rFonts w:ascii="Simplified Arabic" w:hAnsi="Simplified Arabic" w:cs="Simplified Arabic"/>
          <w:sz w:val="28"/>
          <w:szCs w:val="28"/>
        </w:rPr>
      </w:pPr>
      <w:r w:rsidRPr="00C11952">
        <w:rPr>
          <w:rFonts w:ascii="Simplified Arabic" w:hAnsi="Simplified Arabic" w:cs="Simplified Arabic"/>
          <w:sz w:val="28"/>
          <w:szCs w:val="28"/>
          <w:rtl/>
          <w:lang w:bidi="ar-IQ"/>
        </w:rPr>
        <w:t>العمل على دعم المهن ، الفنون والصناعات ذات الصلة بمهنة الهندسة ، والاسهام في إثراء خبرات وقدرات العاملين في هذه المجالات.</w:t>
      </w:r>
    </w:p>
    <w:p w:rsidR="007A416B" w:rsidRPr="00C11952" w:rsidRDefault="007A416B" w:rsidP="00E537E6">
      <w:pPr>
        <w:pStyle w:val="ListParagraph"/>
        <w:numPr>
          <w:ilvl w:val="0"/>
          <w:numId w:val="65"/>
        </w:numPr>
        <w:autoSpaceDE w:val="0"/>
        <w:autoSpaceDN w:val="0"/>
        <w:adjustRightInd w:val="0"/>
        <w:spacing w:after="0" w:line="240" w:lineRule="auto"/>
        <w:jc w:val="both"/>
        <w:rPr>
          <w:rFonts w:ascii="Simplified Arabic" w:hAnsi="Simplified Arabic" w:cs="Simplified Arabic"/>
          <w:sz w:val="28"/>
          <w:szCs w:val="28"/>
        </w:rPr>
      </w:pPr>
      <w:r w:rsidRPr="00C11952">
        <w:rPr>
          <w:rFonts w:ascii="Simplified Arabic" w:hAnsi="Simplified Arabic" w:cs="Simplified Arabic"/>
          <w:sz w:val="28"/>
          <w:szCs w:val="28"/>
          <w:rtl/>
        </w:rPr>
        <w:t xml:space="preserve"> السعي الى الاطلاع والتعرف على المجالات غير الهندسية ، والتي لها علاقة بمهنة الهندسة ، كالعلوم ( التنمية</w:t>
      </w:r>
      <w:r w:rsidRPr="00C11952">
        <w:rPr>
          <w:rFonts w:ascii="Simplified Arabic" w:hAnsi="Simplified Arabic" w:cs="Simplified Arabic"/>
          <w:sz w:val="28"/>
          <w:szCs w:val="28"/>
        </w:rPr>
        <w:t xml:space="preserve"> </w:t>
      </w:r>
      <w:r w:rsidRPr="00C11952">
        <w:rPr>
          <w:rFonts w:ascii="Simplified Arabic" w:hAnsi="Simplified Arabic" w:cs="Simplified Arabic"/>
          <w:sz w:val="28"/>
          <w:szCs w:val="28"/>
          <w:rtl/>
        </w:rPr>
        <w:t>والاقتصاد</w:t>
      </w:r>
      <w:r w:rsidRPr="00C11952">
        <w:rPr>
          <w:rFonts w:ascii="Simplified Arabic" w:hAnsi="Simplified Arabic" w:cs="Simplified Arabic"/>
          <w:sz w:val="28"/>
          <w:szCs w:val="28"/>
        </w:rPr>
        <w:t xml:space="preserve"> </w:t>
      </w:r>
      <w:r w:rsidRPr="00C11952">
        <w:rPr>
          <w:rFonts w:ascii="Simplified Arabic" w:hAnsi="Simplified Arabic" w:cs="Simplified Arabic"/>
          <w:sz w:val="28"/>
          <w:szCs w:val="28"/>
          <w:rtl/>
        </w:rPr>
        <w:t>، الإدارة</w:t>
      </w:r>
      <w:r w:rsidRPr="00C11952">
        <w:rPr>
          <w:rFonts w:ascii="Simplified Arabic" w:hAnsi="Simplified Arabic" w:cs="Simplified Arabic"/>
          <w:sz w:val="28"/>
          <w:szCs w:val="28"/>
        </w:rPr>
        <w:t xml:space="preserve"> </w:t>
      </w:r>
      <w:r w:rsidRPr="00C11952">
        <w:rPr>
          <w:rFonts w:ascii="Simplified Arabic" w:hAnsi="Simplified Arabic" w:cs="Simplified Arabic"/>
          <w:sz w:val="28"/>
          <w:szCs w:val="28"/>
          <w:rtl/>
        </w:rPr>
        <w:t>، القانون</w:t>
      </w:r>
      <w:r w:rsidRPr="00C11952">
        <w:rPr>
          <w:rFonts w:ascii="Simplified Arabic" w:hAnsi="Simplified Arabic" w:cs="Simplified Arabic"/>
          <w:sz w:val="28"/>
          <w:szCs w:val="28"/>
        </w:rPr>
        <w:t xml:space="preserve"> </w:t>
      </w:r>
      <w:r w:rsidRPr="00C11952">
        <w:rPr>
          <w:rFonts w:ascii="Simplified Arabic" w:hAnsi="Simplified Arabic" w:cs="Simplified Arabic"/>
          <w:sz w:val="28"/>
          <w:szCs w:val="28"/>
          <w:rtl/>
        </w:rPr>
        <w:t>، العلوم</w:t>
      </w:r>
      <w:r w:rsidRPr="00C11952">
        <w:rPr>
          <w:rFonts w:ascii="Simplified Arabic" w:hAnsi="Simplified Arabic" w:cs="Simplified Arabic"/>
          <w:sz w:val="28"/>
          <w:szCs w:val="28"/>
        </w:rPr>
        <w:t xml:space="preserve"> </w:t>
      </w:r>
      <w:r w:rsidRPr="00C11952">
        <w:rPr>
          <w:rFonts w:ascii="Simplified Arabic" w:hAnsi="Simplified Arabic" w:cs="Simplified Arabic"/>
          <w:sz w:val="28"/>
          <w:szCs w:val="28"/>
          <w:rtl/>
        </w:rPr>
        <w:t>الإنسانية</w:t>
      </w:r>
      <w:r w:rsidRPr="00C11952">
        <w:rPr>
          <w:rFonts w:ascii="Simplified Arabic" w:hAnsi="Simplified Arabic" w:cs="Simplified Arabic"/>
          <w:sz w:val="28"/>
          <w:szCs w:val="28"/>
        </w:rPr>
        <w:t xml:space="preserve"> </w:t>
      </w:r>
      <w:r w:rsidRPr="00C11952">
        <w:rPr>
          <w:rFonts w:ascii="Simplified Arabic" w:hAnsi="Simplified Arabic" w:cs="Simplified Arabic"/>
          <w:sz w:val="28"/>
          <w:szCs w:val="28"/>
          <w:rtl/>
        </w:rPr>
        <w:t>ومنها العلوم</w:t>
      </w:r>
      <w:r w:rsidRPr="00C11952">
        <w:rPr>
          <w:rFonts w:ascii="Simplified Arabic" w:hAnsi="Simplified Arabic" w:cs="Simplified Arabic"/>
          <w:sz w:val="28"/>
          <w:szCs w:val="28"/>
        </w:rPr>
        <w:t xml:space="preserve"> </w:t>
      </w:r>
      <w:r w:rsidRPr="00C11952">
        <w:rPr>
          <w:rFonts w:ascii="Simplified Arabic" w:hAnsi="Simplified Arabic" w:cs="Simplified Arabic"/>
          <w:sz w:val="28"/>
          <w:szCs w:val="28"/>
          <w:rtl/>
        </w:rPr>
        <w:t>الاجتماعية</w:t>
      </w:r>
      <w:r w:rsidRPr="00C11952">
        <w:rPr>
          <w:rFonts w:ascii="Simplified Arabic" w:hAnsi="Simplified Arabic" w:cs="Simplified Arabic"/>
          <w:sz w:val="28"/>
          <w:szCs w:val="28"/>
        </w:rPr>
        <w:t xml:space="preserve"> </w:t>
      </w:r>
      <w:r w:rsidRPr="00C11952">
        <w:rPr>
          <w:rFonts w:ascii="Simplified Arabic" w:hAnsi="Simplified Arabic" w:cs="Simplified Arabic"/>
          <w:sz w:val="28"/>
          <w:szCs w:val="28"/>
          <w:rtl/>
        </w:rPr>
        <w:t>خاصة ،</w:t>
      </w:r>
      <w:r w:rsidRPr="00C11952">
        <w:rPr>
          <w:rFonts w:ascii="Simplified Arabic" w:hAnsi="Simplified Arabic" w:cs="Simplified Arabic"/>
          <w:sz w:val="28"/>
          <w:szCs w:val="28"/>
        </w:rPr>
        <w:t xml:space="preserve"> </w:t>
      </w:r>
      <w:r w:rsidRPr="00C11952">
        <w:rPr>
          <w:rFonts w:ascii="Simplified Arabic" w:hAnsi="Simplified Arabic" w:cs="Simplified Arabic"/>
          <w:sz w:val="28"/>
          <w:szCs w:val="28"/>
          <w:rtl/>
        </w:rPr>
        <w:t>اضافة الى التزود</w:t>
      </w:r>
      <w:r w:rsidRPr="00C11952">
        <w:rPr>
          <w:rFonts w:ascii="Simplified Arabic" w:hAnsi="Simplified Arabic" w:cs="Simplified Arabic"/>
          <w:sz w:val="28"/>
          <w:szCs w:val="28"/>
        </w:rPr>
        <w:t xml:space="preserve"> </w:t>
      </w:r>
      <w:r w:rsidRPr="00C11952">
        <w:rPr>
          <w:rFonts w:ascii="Simplified Arabic" w:hAnsi="Simplified Arabic" w:cs="Simplified Arabic"/>
          <w:sz w:val="28"/>
          <w:szCs w:val="28"/>
          <w:rtl/>
        </w:rPr>
        <w:t>بأكبر</w:t>
      </w:r>
      <w:r w:rsidRPr="00C11952">
        <w:rPr>
          <w:rFonts w:ascii="Simplified Arabic" w:hAnsi="Simplified Arabic" w:cs="Simplified Arabic"/>
          <w:sz w:val="28"/>
          <w:szCs w:val="28"/>
        </w:rPr>
        <w:t xml:space="preserve"> </w:t>
      </w:r>
      <w:r w:rsidRPr="00C11952">
        <w:rPr>
          <w:rFonts w:ascii="Simplified Arabic" w:hAnsi="Simplified Arabic" w:cs="Simplified Arabic"/>
          <w:sz w:val="28"/>
          <w:szCs w:val="28"/>
          <w:rtl/>
        </w:rPr>
        <w:t>قدر</w:t>
      </w:r>
      <w:r w:rsidRPr="00C11952">
        <w:rPr>
          <w:rFonts w:ascii="Simplified Arabic" w:hAnsi="Simplified Arabic" w:cs="Simplified Arabic"/>
          <w:sz w:val="28"/>
          <w:szCs w:val="28"/>
        </w:rPr>
        <w:t xml:space="preserve"> </w:t>
      </w:r>
      <w:r w:rsidRPr="00C11952">
        <w:rPr>
          <w:rFonts w:ascii="Simplified Arabic" w:hAnsi="Simplified Arabic" w:cs="Simplified Arabic"/>
          <w:sz w:val="28"/>
          <w:szCs w:val="28"/>
          <w:rtl/>
        </w:rPr>
        <w:t>من</w:t>
      </w:r>
      <w:r w:rsidRPr="00C11952">
        <w:rPr>
          <w:rFonts w:ascii="Simplified Arabic" w:hAnsi="Simplified Arabic" w:cs="Simplified Arabic"/>
          <w:sz w:val="28"/>
          <w:szCs w:val="28"/>
        </w:rPr>
        <w:t xml:space="preserve"> </w:t>
      </w:r>
      <w:r w:rsidRPr="00C11952">
        <w:rPr>
          <w:rFonts w:ascii="Simplified Arabic" w:hAnsi="Simplified Arabic" w:cs="Simplified Arabic"/>
          <w:sz w:val="28"/>
          <w:szCs w:val="28"/>
          <w:rtl/>
        </w:rPr>
        <w:t>الثقافة العامة</w:t>
      </w:r>
      <w:r w:rsidRPr="00C11952">
        <w:rPr>
          <w:rFonts w:ascii="Simplified Arabic" w:hAnsi="Simplified Arabic" w:cs="Simplified Arabic"/>
          <w:sz w:val="28"/>
          <w:szCs w:val="28"/>
        </w:rPr>
        <w:t>.</w:t>
      </w:r>
    </w:p>
    <w:p w:rsidR="007A416B" w:rsidRPr="00C11952" w:rsidRDefault="007A416B" w:rsidP="007A416B">
      <w:pPr>
        <w:pStyle w:val="ListParagraph"/>
        <w:autoSpaceDE w:val="0"/>
        <w:autoSpaceDN w:val="0"/>
        <w:adjustRightInd w:val="0"/>
        <w:spacing w:after="0" w:line="240" w:lineRule="auto"/>
        <w:ind w:left="1440"/>
        <w:jc w:val="both"/>
        <w:rPr>
          <w:rFonts w:ascii="Simplified Arabic" w:hAnsi="Simplified Arabic" w:cs="Simplified Arabic"/>
          <w:sz w:val="28"/>
          <w:szCs w:val="28"/>
        </w:rPr>
      </w:pPr>
    </w:p>
    <w:p w:rsidR="004D412F" w:rsidRDefault="004D412F" w:rsidP="004D412F">
      <w:pPr>
        <w:bidi/>
        <w:jc w:val="center"/>
        <w:rPr>
          <w:rFonts w:ascii="Simplified Arabic" w:hAnsi="Simplified Arabic" w:cs="Simplified Arabic"/>
          <w:b/>
          <w:bCs/>
          <w:sz w:val="28"/>
          <w:szCs w:val="28"/>
          <w:rtl/>
          <w:lang w:bidi="ar-SA"/>
        </w:rPr>
      </w:pPr>
      <w:r w:rsidRPr="004D412F">
        <w:rPr>
          <w:rFonts w:ascii="Simplified Arabic" w:hAnsi="Simplified Arabic" w:cs="Simplified Arabic" w:hint="cs"/>
          <w:b/>
          <w:bCs/>
          <w:sz w:val="28"/>
          <w:szCs w:val="28"/>
          <w:rtl/>
          <w:lang w:bidi="ar-SA"/>
        </w:rPr>
        <w:t>التقويم</w:t>
      </w:r>
    </w:p>
    <w:p w:rsidR="004D412F" w:rsidRPr="004D412F" w:rsidRDefault="004D412F" w:rsidP="004D412F">
      <w:pPr>
        <w:bidi/>
        <w:jc w:val="center"/>
        <w:rPr>
          <w:rFonts w:ascii="Simplified Arabic" w:hAnsi="Simplified Arabic" w:cs="Simplified Arabic"/>
          <w:b/>
          <w:bCs/>
          <w:sz w:val="28"/>
          <w:szCs w:val="28"/>
          <w:rtl/>
          <w:lang w:bidi="ar-SA"/>
        </w:rPr>
      </w:pPr>
    </w:p>
    <w:p w:rsidR="004D412F" w:rsidRDefault="004D412F" w:rsidP="00E537E6">
      <w:pPr>
        <w:numPr>
          <w:ilvl w:val="0"/>
          <w:numId w:val="68"/>
        </w:numPr>
        <w:bidi/>
        <w:jc w:val="both"/>
        <w:rPr>
          <w:rFonts w:ascii="Simplified Arabic" w:hAnsi="Simplified Arabic" w:cs="Simplified Arabic"/>
          <w:color w:val="000000" w:themeColor="text1"/>
          <w:sz w:val="28"/>
          <w:szCs w:val="28"/>
          <w:rtl/>
          <w:lang w:val="ar-SA" w:bidi="ar-SA"/>
        </w:rPr>
      </w:pPr>
      <w:r w:rsidRPr="00C11952">
        <w:rPr>
          <w:rFonts w:ascii="Simplified Arabic" w:hAnsi="Simplified Arabic" w:cs="Simplified Arabic"/>
          <w:color w:val="000000" w:themeColor="text1"/>
          <w:sz w:val="28"/>
          <w:szCs w:val="28"/>
          <w:rtl/>
          <w:lang w:bidi="ar-IQ"/>
        </w:rPr>
        <w:t xml:space="preserve">بين </w:t>
      </w:r>
      <w:r w:rsidRPr="00C11952">
        <w:rPr>
          <w:rFonts w:ascii="Simplified Arabic" w:hAnsi="Simplified Arabic" w:cs="Simplified Arabic" w:hint="cs"/>
          <w:sz w:val="28"/>
          <w:szCs w:val="28"/>
          <w:rtl/>
          <w:lang w:bidi="ar-SA"/>
        </w:rPr>
        <w:t>اهمية المشاركة</w:t>
      </w:r>
      <w:r w:rsidRPr="00C11952">
        <w:rPr>
          <w:rFonts w:ascii="Simplified Arabic" w:hAnsi="Simplified Arabic" w:cs="Simplified Arabic"/>
          <w:sz w:val="28"/>
          <w:szCs w:val="28"/>
          <w:rtl/>
          <w:lang w:bidi="ar-SA"/>
        </w:rPr>
        <w:t xml:space="preserve"> في التعليم</w:t>
      </w:r>
      <w:r w:rsidRPr="00C11952">
        <w:rPr>
          <w:rFonts w:ascii="Simplified Arabic" w:hAnsi="Simplified Arabic" w:cs="Simplified Arabic"/>
          <w:sz w:val="28"/>
          <w:szCs w:val="28"/>
          <w:lang w:bidi="ar-SA"/>
        </w:rPr>
        <w:t xml:space="preserve"> </w:t>
      </w:r>
      <w:r w:rsidRPr="00C11952">
        <w:rPr>
          <w:rFonts w:ascii="Simplified Arabic" w:hAnsi="Simplified Arabic" w:cs="Simplified Arabic"/>
          <w:sz w:val="28"/>
          <w:szCs w:val="28"/>
          <w:rtl/>
          <w:lang w:bidi="ar-SA"/>
        </w:rPr>
        <w:t>والتدريب</w:t>
      </w:r>
      <w:r w:rsidRPr="00C11952">
        <w:rPr>
          <w:rFonts w:ascii="Simplified Arabic" w:hAnsi="Simplified Arabic" w:cs="Simplified Arabic"/>
          <w:sz w:val="28"/>
          <w:szCs w:val="28"/>
          <w:lang w:bidi="ar-SA"/>
        </w:rPr>
        <w:t xml:space="preserve"> </w:t>
      </w:r>
      <w:r w:rsidRPr="00C11952">
        <w:rPr>
          <w:rFonts w:ascii="Simplified Arabic" w:hAnsi="Simplified Arabic" w:cs="Simplified Arabic"/>
          <w:sz w:val="28"/>
          <w:szCs w:val="28"/>
          <w:rtl/>
          <w:lang w:bidi="ar-SA"/>
        </w:rPr>
        <w:t>المستمر</w:t>
      </w:r>
      <w:r w:rsidRPr="00C11952">
        <w:rPr>
          <w:rFonts w:ascii="Simplified Arabic" w:hAnsi="Simplified Arabic" w:cs="Simplified Arabic" w:hint="cs"/>
          <w:sz w:val="28"/>
          <w:szCs w:val="28"/>
          <w:rtl/>
          <w:lang w:bidi="ar-SA"/>
        </w:rPr>
        <w:t xml:space="preserve"> اخلاقياً</w:t>
      </w:r>
      <w:r>
        <w:rPr>
          <w:rFonts w:ascii="Simplified Arabic" w:hAnsi="Simplified Arabic" w:cs="Simplified Arabic" w:hint="cs"/>
          <w:color w:val="000000" w:themeColor="text1"/>
          <w:sz w:val="28"/>
          <w:szCs w:val="28"/>
          <w:rtl/>
          <w:lang w:bidi="ar-IQ"/>
        </w:rPr>
        <w:t>؟</w:t>
      </w:r>
    </w:p>
    <w:p w:rsidR="004D412F" w:rsidRDefault="004D412F" w:rsidP="00E537E6">
      <w:pPr>
        <w:numPr>
          <w:ilvl w:val="0"/>
          <w:numId w:val="68"/>
        </w:numPr>
        <w:bidi/>
        <w:jc w:val="both"/>
        <w:rPr>
          <w:rFonts w:ascii="Simplified Arabic" w:hAnsi="Simplified Arabic" w:cs="Simplified Arabic"/>
          <w:color w:val="000000" w:themeColor="text1"/>
          <w:sz w:val="28"/>
          <w:szCs w:val="28"/>
          <w:rtl/>
          <w:lang w:val="ar-SA" w:bidi="ar-SA"/>
        </w:rPr>
      </w:pPr>
      <w:r>
        <w:rPr>
          <w:rFonts w:ascii="Simplified Arabic" w:hAnsi="Simplified Arabic" w:cs="Simplified Arabic" w:hint="cs"/>
          <w:color w:val="000000" w:themeColor="text1"/>
          <w:sz w:val="28"/>
          <w:szCs w:val="28"/>
          <w:rtl/>
          <w:lang w:val="ar-SA" w:bidi="ar-SA"/>
        </w:rPr>
        <w:t>عدد قواعد السلوك</w:t>
      </w:r>
      <w:r w:rsidRPr="005700F3">
        <w:rPr>
          <w:rFonts w:ascii="Simplified Arabic" w:hAnsi="Simplified Arabic" w:cs="Simplified Arabic"/>
          <w:sz w:val="28"/>
          <w:szCs w:val="28"/>
          <w:rtl/>
          <w:lang w:bidi="ar-SA"/>
        </w:rPr>
        <w:t xml:space="preserve"> </w:t>
      </w:r>
      <w:r w:rsidRPr="00C11952">
        <w:rPr>
          <w:rFonts w:ascii="Simplified Arabic" w:hAnsi="Simplified Arabic" w:cs="Simplified Arabic"/>
          <w:sz w:val="28"/>
          <w:szCs w:val="28"/>
          <w:rtl/>
          <w:lang w:bidi="ar-SA"/>
        </w:rPr>
        <w:t xml:space="preserve">الواجب ان يلتزم بها </w:t>
      </w:r>
      <w:r w:rsidRPr="005700F3">
        <w:rPr>
          <w:rFonts w:ascii="Simplified Arabic" w:hAnsi="Simplified Arabic" w:cs="Simplified Arabic"/>
          <w:sz w:val="28"/>
          <w:szCs w:val="28"/>
          <w:rtl/>
          <w:lang w:bidi="ar-SA"/>
        </w:rPr>
        <w:t>المهندس</w:t>
      </w:r>
      <w:r w:rsidRPr="005700F3">
        <w:rPr>
          <w:rFonts w:ascii="Simplified Arabic" w:hAnsi="Simplified Arabic" w:cs="Simplified Arabic" w:hint="cs"/>
          <w:color w:val="000000" w:themeColor="text1"/>
          <w:sz w:val="28"/>
          <w:szCs w:val="28"/>
          <w:rtl/>
          <w:lang w:val="ar-SA" w:bidi="ar-SA"/>
        </w:rPr>
        <w:t xml:space="preserve"> </w:t>
      </w:r>
      <w:r>
        <w:rPr>
          <w:rFonts w:ascii="Simplified Arabic" w:hAnsi="Simplified Arabic" w:cs="Simplified Arabic" w:hint="cs"/>
          <w:color w:val="000000" w:themeColor="text1"/>
          <w:sz w:val="28"/>
          <w:szCs w:val="28"/>
          <w:rtl/>
          <w:lang w:val="ar-SA" w:bidi="ar-SA"/>
        </w:rPr>
        <w:t xml:space="preserve">نحو </w:t>
      </w:r>
      <w:r w:rsidRPr="005700F3">
        <w:rPr>
          <w:rFonts w:ascii="Simplified Arabic" w:hAnsi="Simplified Arabic" w:cs="Simplified Arabic" w:hint="cs"/>
          <w:color w:val="000000" w:themeColor="text1"/>
          <w:sz w:val="28"/>
          <w:szCs w:val="28"/>
          <w:rtl/>
          <w:lang w:val="ar-SA" w:bidi="ar-SA"/>
        </w:rPr>
        <w:t>ذاته</w:t>
      </w:r>
      <w:r w:rsidRPr="005700F3">
        <w:rPr>
          <w:rFonts w:ascii="Simplified Arabic" w:hAnsi="Simplified Arabic" w:cs="Simplified Arabic"/>
          <w:sz w:val="28"/>
          <w:szCs w:val="28"/>
          <w:rtl/>
          <w:lang w:bidi="ar-SA"/>
        </w:rPr>
        <w:t xml:space="preserve"> في </w:t>
      </w:r>
      <w:r>
        <w:rPr>
          <w:rFonts w:ascii="Simplified Arabic" w:hAnsi="Simplified Arabic" w:cs="Simplified Arabic" w:hint="cs"/>
          <w:sz w:val="28"/>
          <w:szCs w:val="28"/>
          <w:rtl/>
          <w:lang w:bidi="ar-SA"/>
        </w:rPr>
        <w:t xml:space="preserve">مجال </w:t>
      </w:r>
      <w:r w:rsidRPr="005700F3">
        <w:rPr>
          <w:rFonts w:ascii="Simplified Arabic" w:hAnsi="Simplified Arabic" w:cs="Simplified Arabic"/>
          <w:sz w:val="28"/>
          <w:szCs w:val="28"/>
          <w:rtl/>
          <w:lang w:bidi="ar-SA"/>
        </w:rPr>
        <w:t>التعليم</w:t>
      </w:r>
      <w:r w:rsidRPr="005700F3">
        <w:rPr>
          <w:rFonts w:ascii="Simplified Arabic" w:hAnsi="Simplified Arabic" w:cs="Simplified Arabic"/>
          <w:sz w:val="28"/>
          <w:szCs w:val="28"/>
          <w:lang w:bidi="ar-SA"/>
        </w:rPr>
        <w:t xml:space="preserve"> </w:t>
      </w:r>
      <w:r w:rsidRPr="005700F3">
        <w:rPr>
          <w:rFonts w:ascii="Simplified Arabic" w:hAnsi="Simplified Arabic" w:cs="Simplified Arabic"/>
          <w:sz w:val="28"/>
          <w:szCs w:val="28"/>
          <w:rtl/>
          <w:lang w:bidi="ar-SA"/>
        </w:rPr>
        <w:t>والتدريب</w:t>
      </w:r>
      <w:r w:rsidRPr="005700F3">
        <w:rPr>
          <w:rFonts w:ascii="Simplified Arabic" w:hAnsi="Simplified Arabic" w:cs="Simplified Arabic"/>
          <w:sz w:val="28"/>
          <w:szCs w:val="28"/>
          <w:lang w:bidi="ar-SA"/>
        </w:rPr>
        <w:t xml:space="preserve"> </w:t>
      </w:r>
      <w:r w:rsidRPr="005700F3">
        <w:rPr>
          <w:rFonts w:ascii="Simplified Arabic" w:hAnsi="Simplified Arabic" w:cs="Simplified Arabic"/>
          <w:sz w:val="28"/>
          <w:szCs w:val="28"/>
          <w:rtl/>
          <w:lang w:bidi="ar-SA"/>
        </w:rPr>
        <w:t>المستمر</w:t>
      </w:r>
      <w:r>
        <w:rPr>
          <w:rFonts w:ascii="Simplified Arabic" w:hAnsi="Simplified Arabic" w:cs="Simplified Arabic" w:hint="cs"/>
          <w:color w:val="000000" w:themeColor="text1"/>
          <w:sz w:val="28"/>
          <w:szCs w:val="28"/>
          <w:rtl/>
          <w:lang w:val="ar-SA" w:bidi="ar-SA"/>
        </w:rPr>
        <w:t>؟</w:t>
      </w:r>
    </w:p>
    <w:p w:rsidR="004D412F" w:rsidRDefault="004D412F" w:rsidP="00E537E6">
      <w:pPr>
        <w:numPr>
          <w:ilvl w:val="0"/>
          <w:numId w:val="68"/>
        </w:numPr>
        <w:bidi/>
        <w:jc w:val="both"/>
        <w:rPr>
          <w:rFonts w:ascii="Simplified Arabic" w:hAnsi="Simplified Arabic" w:cs="Simplified Arabic"/>
          <w:color w:val="000000" w:themeColor="text1"/>
          <w:sz w:val="28"/>
          <w:szCs w:val="28"/>
          <w:rtl/>
          <w:lang w:val="ar-SA" w:bidi="ar-SA"/>
        </w:rPr>
      </w:pPr>
      <w:r>
        <w:rPr>
          <w:rFonts w:ascii="Simplified Arabic" w:hAnsi="Simplified Arabic" w:cs="Simplified Arabic" w:hint="cs"/>
          <w:color w:val="000000" w:themeColor="text1"/>
          <w:sz w:val="28"/>
          <w:szCs w:val="28"/>
          <w:rtl/>
          <w:lang w:val="ar-SA" w:bidi="ar-SA"/>
        </w:rPr>
        <w:t xml:space="preserve"> اذكر قواعد سلوك</w:t>
      </w:r>
      <w:r w:rsidRPr="005700F3">
        <w:rPr>
          <w:rFonts w:ascii="Simplified Arabic" w:hAnsi="Simplified Arabic" w:cs="Simplified Arabic"/>
          <w:sz w:val="28"/>
          <w:szCs w:val="28"/>
          <w:rtl/>
          <w:lang w:bidi="ar-SA"/>
        </w:rPr>
        <w:t xml:space="preserve"> المهندس</w:t>
      </w:r>
      <w:r w:rsidRPr="005700F3">
        <w:rPr>
          <w:rFonts w:ascii="Simplified Arabic" w:hAnsi="Simplified Arabic" w:cs="Simplified Arabic" w:hint="cs"/>
          <w:color w:val="000000" w:themeColor="text1"/>
          <w:sz w:val="28"/>
          <w:szCs w:val="28"/>
          <w:rtl/>
          <w:lang w:val="ar-SA" w:bidi="ar-SA"/>
        </w:rPr>
        <w:t xml:space="preserve"> </w:t>
      </w:r>
      <w:r>
        <w:rPr>
          <w:rFonts w:ascii="Simplified Arabic" w:hAnsi="Simplified Arabic" w:cs="Simplified Arabic" w:hint="cs"/>
          <w:color w:val="000000" w:themeColor="text1"/>
          <w:sz w:val="28"/>
          <w:szCs w:val="28"/>
          <w:rtl/>
          <w:lang w:val="ar-SA" w:bidi="ar-SA"/>
        </w:rPr>
        <w:t>نحو مرؤوسيه</w:t>
      </w:r>
      <w:r w:rsidRPr="005700F3">
        <w:rPr>
          <w:rFonts w:ascii="Simplified Arabic" w:hAnsi="Simplified Arabic" w:cs="Simplified Arabic"/>
          <w:sz w:val="28"/>
          <w:szCs w:val="28"/>
          <w:rtl/>
          <w:lang w:bidi="ar-SA"/>
        </w:rPr>
        <w:t xml:space="preserve"> في </w:t>
      </w:r>
      <w:r>
        <w:rPr>
          <w:rFonts w:ascii="Simplified Arabic" w:hAnsi="Simplified Arabic" w:cs="Simplified Arabic" w:hint="cs"/>
          <w:sz w:val="28"/>
          <w:szCs w:val="28"/>
          <w:rtl/>
          <w:lang w:bidi="ar-SA"/>
        </w:rPr>
        <w:t xml:space="preserve">مجال </w:t>
      </w:r>
      <w:r w:rsidRPr="005700F3">
        <w:rPr>
          <w:rFonts w:ascii="Simplified Arabic" w:hAnsi="Simplified Arabic" w:cs="Simplified Arabic"/>
          <w:sz w:val="28"/>
          <w:szCs w:val="28"/>
          <w:rtl/>
          <w:lang w:bidi="ar-SA"/>
        </w:rPr>
        <w:t>التعليم</w:t>
      </w:r>
      <w:r w:rsidRPr="005700F3">
        <w:rPr>
          <w:rFonts w:ascii="Simplified Arabic" w:hAnsi="Simplified Arabic" w:cs="Simplified Arabic"/>
          <w:sz w:val="28"/>
          <w:szCs w:val="28"/>
          <w:lang w:bidi="ar-SA"/>
        </w:rPr>
        <w:t xml:space="preserve"> </w:t>
      </w:r>
      <w:r w:rsidRPr="005700F3">
        <w:rPr>
          <w:rFonts w:ascii="Simplified Arabic" w:hAnsi="Simplified Arabic" w:cs="Simplified Arabic"/>
          <w:sz w:val="28"/>
          <w:szCs w:val="28"/>
          <w:rtl/>
          <w:lang w:bidi="ar-SA"/>
        </w:rPr>
        <w:t>والتدريب</w:t>
      </w:r>
      <w:r w:rsidRPr="005700F3">
        <w:rPr>
          <w:rFonts w:ascii="Simplified Arabic" w:hAnsi="Simplified Arabic" w:cs="Simplified Arabic"/>
          <w:sz w:val="28"/>
          <w:szCs w:val="28"/>
          <w:lang w:bidi="ar-SA"/>
        </w:rPr>
        <w:t xml:space="preserve"> </w:t>
      </w:r>
      <w:r w:rsidRPr="005700F3">
        <w:rPr>
          <w:rFonts w:ascii="Simplified Arabic" w:hAnsi="Simplified Arabic" w:cs="Simplified Arabic"/>
          <w:sz w:val="28"/>
          <w:szCs w:val="28"/>
          <w:rtl/>
          <w:lang w:bidi="ar-SA"/>
        </w:rPr>
        <w:t>المستمر</w:t>
      </w:r>
      <w:r>
        <w:rPr>
          <w:rFonts w:ascii="Simplified Arabic" w:hAnsi="Simplified Arabic" w:cs="Simplified Arabic" w:hint="cs"/>
          <w:color w:val="000000" w:themeColor="text1"/>
          <w:sz w:val="28"/>
          <w:szCs w:val="28"/>
          <w:rtl/>
          <w:lang w:val="ar-SA" w:bidi="ar-SA"/>
        </w:rPr>
        <w:t>؟</w:t>
      </w:r>
    </w:p>
    <w:p w:rsidR="004D412F" w:rsidRDefault="004D412F" w:rsidP="00E537E6">
      <w:pPr>
        <w:numPr>
          <w:ilvl w:val="0"/>
          <w:numId w:val="68"/>
        </w:numPr>
        <w:bidi/>
        <w:jc w:val="both"/>
        <w:rPr>
          <w:rFonts w:ascii="Simplified Arabic" w:hAnsi="Simplified Arabic" w:cs="Simplified Arabic"/>
          <w:color w:val="000000" w:themeColor="text1"/>
          <w:sz w:val="28"/>
          <w:szCs w:val="28"/>
          <w:rtl/>
          <w:lang w:val="ar-SA" w:bidi="ar-SA"/>
        </w:rPr>
      </w:pPr>
      <w:r>
        <w:rPr>
          <w:rFonts w:ascii="Simplified Arabic" w:hAnsi="Simplified Arabic" w:cs="Simplified Arabic" w:hint="cs"/>
          <w:color w:val="000000" w:themeColor="text1"/>
          <w:sz w:val="28"/>
          <w:szCs w:val="28"/>
          <w:rtl/>
          <w:lang w:val="ar-SA" w:bidi="ar-SA"/>
        </w:rPr>
        <w:t>وضح قواعد سلوك</w:t>
      </w:r>
      <w:r w:rsidRPr="005700F3">
        <w:rPr>
          <w:rFonts w:ascii="Simplified Arabic" w:hAnsi="Simplified Arabic" w:cs="Simplified Arabic"/>
          <w:sz w:val="28"/>
          <w:szCs w:val="28"/>
          <w:rtl/>
          <w:lang w:bidi="ar-SA"/>
        </w:rPr>
        <w:t xml:space="preserve"> المهندس</w:t>
      </w:r>
      <w:r w:rsidRPr="005700F3">
        <w:rPr>
          <w:rFonts w:ascii="Simplified Arabic" w:hAnsi="Simplified Arabic" w:cs="Simplified Arabic" w:hint="cs"/>
          <w:color w:val="000000" w:themeColor="text1"/>
          <w:sz w:val="28"/>
          <w:szCs w:val="28"/>
          <w:rtl/>
          <w:lang w:val="ar-SA" w:bidi="ar-SA"/>
        </w:rPr>
        <w:t xml:space="preserve"> </w:t>
      </w:r>
      <w:r>
        <w:rPr>
          <w:rFonts w:ascii="Simplified Arabic" w:hAnsi="Simplified Arabic" w:cs="Simplified Arabic" w:hint="cs"/>
          <w:color w:val="000000" w:themeColor="text1"/>
          <w:sz w:val="28"/>
          <w:szCs w:val="28"/>
          <w:rtl/>
          <w:lang w:val="ar-SA" w:bidi="ar-SA"/>
        </w:rPr>
        <w:t>نحو النقابات الهندسية</w:t>
      </w:r>
      <w:r w:rsidRPr="005700F3">
        <w:rPr>
          <w:rFonts w:ascii="Simplified Arabic" w:hAnsi="Simplified Arabic" w:cs="Simplified Arabic"/>
          <w:sz w:val="28"/>
          <w:szCs w:val="28"/>
          <w:rtl/>
          <w:lang w:bidi="ar-SA"/>
        </w:rPr>
        <w:t xml:space="preserve"> في </w:t>
      </w:r>
      <w:r>
        <w:rPr>
          <w:rFonts w:ascii="Simplified Arabic" w:hAnsi="Simplified Arabic" w:cs="Simplified Arabic" w:hint="cs"/>
          <w:sz w:val="28"/>
          <w:szCs w:val="28"/>
          <w:rtl/>
          <w:lang w:bidi="ar-SA"/>
        </w:rPr>
        <w:t xml:space="preserve">مجال </w:t>
      </w:r>
      <w:r w:rsidRPr="005700F3">
        <w:rPr>
          <w:rFonts w:ascii="Simplified Arabic" w:hAnsi="Simplified Arabic" w:cs="Simplified Arabic"/>
          <w:sz w:val="28"/>
          <w:szCs w:val="28"/>
          <w:rtl/>
          <w:lang w:bidi="ar-SA"/>
        </w:rPr>
        <w:t>التعليم</w:t>
      </w:r>
      <w:r w:rsidRPr="005700F3">
        <w:rPr>
          <w:rFonts w:ascii="Simplified Arabic" w:hAnsi="Simplified Arabic" w:cs="Simplified Arabic"/>
          <w:sz w:val="28"/>
          <w:szCs w:val="28"/>
          <w:lang w:bidi="ar-SA"/>
        </w:rPr>
        <w:t xml:space="preserve"> </w:t>
      </w:r>
      <w:r w:rsidRPr="005700F3">
        <w:rPr>
          <w:rFonts w:ascii="Simplified Arabic" w:hAnsi="Simplified Arabic" w:cs="Simplified Arabic"/>
          <w:sz w:val="28"/>
          <w:szCs w:val="28"/>
          <w:rtl/>
          <w:lang w:bidi="ar-SA"/>
        </w:rPr>
        <w:t>والتدريب</w:t>
      </w:r>
      <w:r w:rsidRPr="005700F3">
        <w:rPr>
          <w:rFonts w:ascii="Simplified Arabic" w:hAnsi="Simplified Arabic" w:cs="Simplified Arabic"/>
          <w:sz w:val="28"/>
          <w:szCs w:val="28"/>
          <w:lang w:bidi="ar-SA"/>
        </w:rPr>
        <w:t xml:space="preserve"> </w:t>
      </w:r>
      <w:r w:rsidRPr="005700F3">
        <w:rPr>
          <w:rFonts w:ascii="Simplified Arabic" w:hAnsi="Simplified Arabic" w:cs="Simplified Arabic"/>
          <w:sz w:val="28"/>
          <w:szCs w:val="28"/>
          <w:rtl/>
          <w:lang w:bidi="ar-SA"/>
        </w:rPr>
        <w:t>المستمر</w:t>
      </w:r>
      <w:r>
        <w:rPr>
          <w:rFonts w:ascii="Simplified Arabic" w:hAnsi="Simplified Arabic" w:cs="Simplified Arabic" w:hint="cs"/>
          <w:color w:val="000000" w:themeColor="text1"/>
          <w:sz w:val="28"/>
          <w:szCs w:val="28"/>
          <w:rtl/>
          <w:lang w:val="ar-SA" w:bidi="ar-SA"/>
        </w:rPr>
        <w:t>؟</w:t>
      </w:r>
    </w:p>
    <w:p w:rsidR="004D412F" w:rsidRPr="00C11952" w:rsidRDefault="004D412F" w:rsidP="00E537E6">
      <w:pPr>
        <w:numPr>
          <w:ilvl w:val="0"/>
          <w:numId w:val="68"/>
        </w:numPr>
        <w:bidi/>
        <w:jc w:val="both"/>
        <w:rPr>
          <w:rFonts w:ascii="Simplified Arabic" w:hAnsi="Simplified Arabic" w:cs="Simplified Arabic"/>
          <w:color w:val="000000" w:themeColor="text1"/>
          <w:sz w:val="28"/>
          <w:szCs w:val="28"/>
          <w:rtl/>
          <w:lang w:val="ar-SA" w:bidi="ar-SA"/>
        </w:rPr>
      </w:pPr>
      <w:r>
        <w:rPr>
          <w:rFonts w:ascii="Simplified Arabic" w:hAnsi="Simplified Arabic" w:cs="Simplified Arabic" w:hint="cs"/>
          <w:color w:val="000000" w:themeColor="text1"/>
          <w:sz w:val="28"/>
          <w:szCs w:val="28"/>
          <w:rtl/>
          <w:lang w:val="ar-SA" w:bidi="ar-SA"/>
        </w:rPr>
        <w:t>اشرح قواعد سلوك</w:t>
      </w:r>
      <w:r w:rsidRPr="005700F3">
        <w:rPr>
          <w:rFonts w:ascii="Simplified Arabic" w:hAnsi="Simplified Arabic" w:cs="Simplified Arabic"/>
          <w:sz w:val="28"/>
          <w:szCs w:val="28"/>
          <w:rtl/>
          <w:lang w:bidi="ar-SA"/>
        </w:rPr>
        <w:t xml:space="preserve"> المهندس</w:t>
      </w:r>
      <w:r w:rsidRPr="005700F3">
        <w:rPr>
          <w:rFonts w:ascii="Simplified Arabic" w:hAnsi="Simplified Arabic" w:cs="Simplified Arabic" w:hint="cs"/>
          <w:color w:val="000000" w:themeColor="text1"/>
          <w:sz w:val="28"/>
          <w:szCs w:val="28"/>
          <w:rtl/>
          <w:lang w:val="ar-SA" w:bidi="ar-SA"/>
        </w:rPr>
        <w:t xml:space="preserve"> </w:t>
      </w:r>
      <w:r>
        <w:rPr>
          <w:rFonts w:ascii="Simplified Arabic" w:hAnsi="Simplified Arabic" w:cs="Simplified Arabic" w:hint="cs"/>
          <w:color w:val="000000" w:themeColor="text1"/>
          <w:sz w:val="28"/>
          <w:szCs w:val="28"/>
          <w:rtl/>
          <w:lang w:val="ar-SA" w:bidi="ar-SA"/>
        </w:rPr>
        <w:t>نحو مراكز التدريب</w:t>
      </w:r>
      <w:r w:rsidRPr="005700F3">
        <w:rPr>
          <w:rFonts w:ascii="Simplified Arabic" w:hAnsi="Simplified Arabic" w:cs="Simplified Arabic"/>
          <w:sz w:val="28"/>
          <w:szCs w:val="28"/>
          <w:rtl/>
          <w:lang w:bidi="ar-SA"/>
        </w:rPr>
        <w:t xml:space="preserve"> في </w:t>
      </w:r>
      <w:r>
        <w:rPr>
          <w:rFonts w:ascii="Simplified Arabic" w:hAnsi="Simplified Arabic" w:cs="Simplified Arabic" w:hint="cs"/>
          <w:sz w:val="28"/>
          <w:szCs w:val="28"/>
          <w:rtl/>
          <w:lang w:bidi="ar-SA"/>
        </w:rPr>
        <w:t xml:space="preserve">مجال </w:t>
      </w:r>
      <w:r w:rsidRPr="005700F3">
        <w:rPr>
          <w:rFonts w:ascii="Simplified Arabic" w:hAnsi="Simplified Arabic" w:cs="Simplified Arabic"/>
          <w:sz w:val="28"/>
          <w:szCs w:val="28"/>
          <w:rtl/>
          <w:lang w:bidi="ar-SA"/>
        </w:rPr>
        <w:t>التعليم</w:t>
      </w:r>
      <w:r w:rsidRPr="005700F3">
        <w:rPr>
          <w:rFonts w:ascii="Simplified Arabic" w:hAnsi="Simplified Arabic" w:cs="Simplified Arabic"/>
          <w:sz w:val="28"/>
          <w:szCs w:val="28"/>
          <w:lang w:bidi="ar-SA"/>
        </w:rPr>
        <w:t xml:space="preserve"> </w:t>
      </w:r>
      <w:r w:rsidRPr="005700F3">
        <w:rPr>
          <w:rFonts w:ascii="Simplified Arabic" w:hAnsi="Simplified Arabic" w:cs="Simplified Arabic"/>
          <w:sz w:val="28"/>
          <w:szCs w:val="28"/>
          <w:rtl/>
          <w:lang w:bidi="ar-SA"/>
        </w:rPr>
        <w:t>والتدريب</w:t>
      </w:r>
      <w:r w:rsidRPr="005700F3">
        <w:rPr>
          <w:rFonts w:ascii="Simplified Arabic" w:hAnsi="Simplified Arabic" w:cs="Simplified Arabic"/>
          <w:sz w:val="28"/>
          <w:szCs w:val="28"/>
          <w:lang w:bidi="ar-SA"/>
        </w:rPr>
        <w:t xml:space="preserve"> </w:t>
      </w:r>
      <w:r w:rsidRPr="005700F3">
        <w:rPr>
          <w:rFonts w:ascii="Simplified Arabic" w:hAnsi="Simplified Arabic" w:cs="Simplified Arabic"/>
          <w:sz w:val="28"/>
          <w:szCs w:val="28"/>
          <w:rtl/>
          <w:lang w:bidi="ar-SA"/>
        </w:rPr>
        <w:t>المستمر</w:t>
      </w:r>
      <w:r>
        <w:rPr>
          <w:rFonts w:ascii="Simplified Arabic" w:hAnsi="Simplified Arabic" w:cs="Simplified Arabic" w:hint="cs"/>
          <w:color w:val="000000" w:themeColor="text1"/>
          <w:sz w:val="28"/>
          <w:szCs w:val="28"/>
          <w:rtl/>
          <w:lang w:val="ar-SA" w:bidi="ar-SA"/>
        </w:rPr>
        <w:t>؟</w:t>
      </w:r>
    </w:p>
    <w:p w:rsidR="004D412F" w:rsidRDefault="004D412F" w:rsidP="004D412F">
      <w:pPr>
        <w:bidi/>
        <w:jc w:val="both"/>
        <w:rPr>
          <w:rFonts w:ascii="Simplified Arabic" w:hAnsi="Simplified Arabic" w:cs="Simplified Arabic"/>
          <w:sz w:val="28"/>
          <w:szCs w:val="28"/>
          <w:rtl/>
          <w:lang w:bidi="ar-SA"/>
        </w:rPr>
      </w:pPr>
    </w:p>
    <w:p w:rsidR="004D412F" w:rsidRDefault="004D412F" w:rsidP="004D412F">
      <w:pPr>
        <w:bidi/>
        <w:jc w:val="both"/>
        <w:rPr>
          <w:rFonts w:ascii="Simplified Arabic" w:hAnsi="Simplified Arabic" w:cs="Simplified Arabic"/>
          <w:sz w:val="28"/>
          <w:szCs w:val="28"/>
          <w:rtl/>
          <w:lang w:bidi="ar-SA"/>
        </w:rPr>
      </w:pPr>
    </w:p>
    <w:p w:rsidR="005700F3" w:rsidRDefault="005700F3" w:rsidP="005700F3">
      <w:pPr>
        <w:tabs>
          <w:tab w:val="left" w:pos="3405"/>
        </w:tabs>
        <w:bidi/>
        <w:jc w:val="both"/>
        <w:rPr>
          <w:rFonts w:ascii="Simplified Arabic" w:hAnsi="Simplified Arabic" w:cs="Simplified Arabic"/>
          <w:b/>
          <w:bCs/>
          <w:color w:val="000000" w:themeColor="text1"/>
          <w:sz w:val="32"/>
          <w:szCs w:val="32"/>
          <w:rtl/>
          <w:lang w:bidi="ar-SA"/>
        </w:rPr>
      </w:pPr>
    </w:p>
    <w:p w:rsidR="00A8058A" w:rsidRPr="005F54DB" w:rsidRDefault="00A8058A" w:rsidP="00A8058A">
      <w:pPr>
        <w:tabs>
          <w:tab w:val="left" w:pos="3405"/>
        </w:tabs>
        <w:bidi/>
        <w:jc w:val="center"/>
        <w:rPr>
          <w:rFonts w:ascii="Simplified Arabic" w:hAnsi="Simplified Arabic" w:cs="Simplified Arabic"/>
          <w:sz w:val="32"/>
          <w:szCs w:val="32"/>
          <w:rtl/>
          <w:lang w:bidi="ar-IQ"/>
        </w:rPr>
      </w:pPr>
      <w:r w:rsidRPr="005F54DB">
        <w:rPr>
          <w:rFonts w:ascii="Simplified Arabic" w:hAnsi="Simplified Arabic" w:cs="Simplified Arabic"/>
          <w:b/>
          <w:bCs/>
          <w:color w:val="000000" w:themeColor="text1"/>
          <w:sz w:val="32"/>
          <w:szCs w:val="32"/>
          <w:rtl/>
          <w:lang w:bidi="ar-IQ"/>
        </w:rPr>
        <w:lastRenderedPageBreak/>
        <w:t>اخلاقيات ممارسة المهن الطبية</w:t>
      </w:r>
    </w:p>
    <w:p w:rsidR="00A8058A" w:rsidRPr="005F54DB" w:rsidRDefault="00A8058A" w:rsidP="00A8058A">
      <w:pPr>
        <w:tabs>
          <w:tab w:val="left" w:pos="3405"/>
        </w:tabs>
        <w:bidi/>
        <w:jc w:val="center"/>
        <w:rPr>
          <w:rFonts w:ascii="Simplified Arabic" w:hAnsi="Simplified Arabic" w:cs="Simplified Arabic"/>
          <w:sz w:val="32"/>
          <w:szCs w:val="32"/>
          <w:rtl/>
          <w:lang w:bidi="ar-IQ"/>
        </w:rPr>
      </w:pPr>
      <w:r w:rsidRPr="005F54DB">
        <w:rPr>
          <w:rFonts w:ascii="Simplified Arabic" w:hAnsi="Simplified Arabic" w:cs="Simplified Arabic"/>
          <w:b/>
          <w:bCs/>
          <w:color w:val="000000" w:themeColor="text1"/>
          <w:sz w:val="32"/>
          <w:szCs w:val="32"/>
          <w:rtl/>
          <w:lang w:bidi="ar-IQ"/>
        </w:rPr>
        <w:t xml:space="preserve"> </w:t>
      </w:r>
      <w:r w:rsidRPr="005F54DB">
        <w:rPr>
          <w:rFonts w:ascii="Simplified Arabic" w:hAnsi="Simplified Arabic" w:cs="Simplified Arabic"/>
          <w:sz w:val="32"/>
          <w:szCs w:val="32"/>
          <w:rtl/>
          <w:lang w:bidi="ar-IQ"/>
        </w:rPr>
        <w:t>( خاصة بالكلية التقنية الصحية والطبية)</w:t>
      </w:r>
    </w:p>
    <w:p w:rsidR="00A8058A" w:rsidRPr="00EE42BE" w:rsidRDefault="00A8058A" w:rsidP="00A8058A">
      <w:pPr>
        <w:tabs>
          <w:tab w:val="left" w:pos="3405"/>
        </w:tabs>
        <w:bidi/>
        <w:jc w:val="center"/>
        <w:rPr>
          <w:rFonts w:ascii="Simplified Arabic" w:hAnsi="Simplified Arabic" w:cs="Simplified Arabic"/>
          <w:b/>
          <w:bCs/>
          <w:color w:val="000000" w:themeColor="text1"/>
          <w:sz w:val="32"/>
          <w:szCs w:val="32"/>
          <w:rtl/>
          <w:cs/>
          <w:lang w:bidi="ar-IQ"/>
        </w:rPr>
      </w:pPr>
      <w:r w:rsidRPr="005F54DB">
        <w:rPr>
          <w:rFonts w:ascii="Simplified Arabic" w:hAnsi="Simplified Arabic" w:cs="Simplified Arabic"/>
          <w:b/>
          <w:bCs/>
          <w:color w:val="000000" w:themeColor="text1"/>
          <w:sz w:val="32"/>
          <w:szCs w:val="32"/>
          <w:rtl/>
          <w:lang w:bidi="ar-IQ"/>
        </w:rPr>
        <w:t>الوحدة (</w:t>
      </w:r>
      <w:r>
        <w:rPr>
          <w:rFonts w:ascii="Simplified Arabic" w:hAnsi="Simplified Arabic" w:cs="Simplified Arabic" w:hint="cs"/>
          <w:b/>
          <w:bCs/>
          <w:color w:val="000000" w:themeColor="text1"/>
          <w:sz w:val="32"/>
          <w:szCs w:val="32"/>
          <w:rtl/>
          <w:lang w:bidi="ar-IQ"/>
        </w:rPr>
        <w:t>10</w:t>
      </w:r>
      <w:r w:rsidRPr="005F54DB">
        <w:rPr>
          <w:rFonts w:ascii="Simplified Arabic" w:hAnsi="Simplified Arabic" w:cs="Simplified Arabic"/>
          <w:b/>
          <w:bCs/>
          <w:color w:val="000000" w:themeColor="text1"/>
          <w:sz w:val="32"/>
          <w:szCs w:val="32"/>
          <w:rtl/>
          <w:lang w:bidi="ar-IQ"/>
        </w:rPr>
        <w:t xml:space="preserve">) </w:t>
      </w:r>
      <w:r>
        <w:rPr>
          <w:rFonts w:ascii="Simplified Arabic" w:hAnsi="Simplified Arabic" w:cs="Simplified Arabic" w:hint="cs"/>
          <w:b/>
          <w:bCs/>
          <w:color w:val="000000" w:themeColor="text1"/>
          <w:sz w:val="32"/>
          <w:szCs w:val="32"/>
          <w:rtl/>
          <w:lang w:bidi="ar-IQ"/>
        </w:rPr>
        <w:t xml:space="preserve">- </w:t>
      </w:r>
      <w:r w:rsidRPr="00202A85">
        <w:rPr>
          <w:rFonts w:ascii="Simplified Arabic" w:hAnsi="Simplified Arabic" w:cs="Simplified Arabic"/>
          <w:b/>
          <w:bCs/>
          <w:sz w:val="32"/>
          <w:szCs w:val="32"/>
          <w:rtl/>
          <w:lang w:bidi="ar-SA"/>
        </w:rPr>
        <w:t>خصائص وواجبات التقني الطبي</w:t>
      </w:r>
    </w:p>
    <w:p w:rsidR="00A8058A" w:rsidRPr="00215A21" w:rsidRDefault="00A8058A" w:rsidP="00A8058A">
      <w:pPr>
        <w:bidi/>
        <w:spacing w:line="276" w:lineRule="auto"/>
        <w:jc w:val="both"/>
        <w:rPr>
          <w:rFonts w:ascii="Simplified Arabic" w:hAnsi="Simplified Arabic" w:cs="Simplified Arabic"/>
          <w:b/>
          <w:bCs/>
          <w:color w:val="000000" w:themeColor="text1"/>
          <w:sz w:val="28"/>
          <w:szCs w:val="28"/>
          <w:rtl/>
          <w:cs/>
        </w:rPr>
      </w:pPr>
      <w:r w:rsidRPr="00215A21">
        <w:rPr>
          <w:rFonts w:ascii="Simplified Arabic" w:hAnsi="Simplified Arabic" w:cs="Simplified Arabic"/>
          <w:b/>
          <w:bCs/>
          <w:color w:val="000000" w:themeColor="text1"/>
          <w:sz w:val="28"/>
          <w:szCs w:val="28"/>
          <w:rtl/>
          <w:lang w:bidi="ar-IQ"/>
        </w:rPr>
        <w:t xml:space="preserve">الاهداف المحددة: </w:t>
      </w:r>
      <w:r w:rsidRPr="00215A21">
        <w:rPr>
          <w:rFonts w:ascii="Simplified Arabic" w:hAnsi="Simplified Arabic" w:cs="Simplified Arabic"/>
          <w:b/>
          <w:bCs/>
          <w:color w:val="000000" w:themeColor="text1"/>
          <w:sz w:val="28"/>
          <w:szCs w:val="28"/>
          <w:rtl/>
          <w:lang w:bidi="ar-SA"/>
        </w:rPr>
        <w:t xml:space="preserve">سيكون </w:t>
      </w:r>
      <w:r w:rsidRPr="00215A21">
        <w:rPr>
          <w:rFonts w:ascii="Simplified Arabic" w:hAnsi="Simplified Arabic" w:cs="Simplified Arabic"/>
          <w:b/>
          <w:bCs/>
          <w:color w:val="000000" w:themeColor="text1"/>
          <w:sz w:val="28"/>
          <w:szCs w:val="28"/>
          <w:rtl/>
          <w:lang w:bidi="ar-IQ"/>
        </w:rPr>
        <w:t>الطالب</w:t>
      </w:r>
      <w:r w:rsidRPr="00215A21">
        <w:rPr>
          <w:rFonts w:ascii="Simplified Arabic" w:hAnsi="Simplified Arabic" w:cs="Simplified Arabic"/>
          <w:b/>
          <w:bCs/>
          <w:color w:val="000000" w:themeColor="text1"/>
          <w:sz w:val="28"/>
          <w:szCs w:val="28"/>
          <w:rtl/>
          <w:lang w:bidi="ar-SA"/>
        </w:rPr>
        <w:t xml:space="preserve"> بعد نهاية المحاضرة قادرا على أن </w:t>
      </w:r>
      <w:r w:rsidRPr="00215A21">
        <w:rPr>
          <w:rFonts w:ascii="Simplified Arabic" w:hAnsi="Simplified Arabic" w:cs="Simplified Arabic"/>
          <w:b/>
          <w:bCs/>
          <w:color w:val="000000" w:themeColor="text1"/>
          <w:sz w:val="28"/>
          <w:szCs w:val="28"/>
          <w:rtl/>
          <w:cs/>
        </w:rPr>
        <w:t>:</w:t>
      </w:r>
    </w:p>
    <w:p w:rsidR="00A8058A" w:rsidRPr="00215A21" w:rsidRDefault="00A8058A" w:rsidP="00E537E6">
      <w:pPr>
        <w:pStyle w:val="ListParagraph"/>
        <w:numPr>
          <w:ilvl w:val="0"/>
          <w:numId w:val="54"/>
        </w:numPr>
        <w:spacing w:after="160"/>
        <w:jc w:val="both"/>
        <w:rPr>
          <w:rFonts w:ascii="Simplified Arabic" w:hAnsi="Simplified Arabic" w:cs="Simplified Arabic"/>
          <w:sz w:val="28"/>
          <w:szCs w:val="28"/>
        </w:rPr>
      </w:pPr>
      <w:r>
        <w:rPr>
          <w:rFonts w:ascii="Simplified Arabic" w:hAnsi="Simplified Arabic" w:cs="Simplified Arabic" w:hint="cs"/>
          <w:sz w:val="28"/>
          <w:szCs w:val="28"/>
          <w:rtl/>
          <w:lang w:bidi="ar-IQ"/>
        </w:rPr>
        <w:t>يوضح</w:t>
      </w:r>
      <w:r w:rsidRPr="00215A21">
        <w:rPr>
          <w:rFonts w:ascii="Simplified Arabic" w:hAnsi="Simplified Arabic" w:cs="Simplified Arabic"/>
          <w:sz w:val="28"/>
          <w:szCs w:val="28"/>
          <w:rtl/>
        </w:rPr>
        <w:t xml:space="preserve"> </w:t>
      </w:r>
      <w:r>
        <w:rPr>
          <w:rFonts w:ascii="Simplified Arabic" w:hAnsi="Simplified Arabic" w:cs="Simplified Arabic" w:hint="cs"/>
          <w:sz w:val="28"/>
          <w:szCs w:val="28"/>
          <w:rtl/>
        </w:rPr>
        <w:t>ال</w:t>
      </w:r>
      <w:r w:rsidRPr="00215A21">
        <w:rPr>
          <w:rFonts w:ascii="Simplified Arabic" w:hAnsi="Simplified Arabic" w:cs="Simplified Arabic"/>
          <w:sz w:val="28"/>
          <w:szCs w:val="28"/>
          <w:rtl/>
        </w:rPr>
        <w:t xml:space="preserve">صفات </w:t>
      </w:r>
      <w:r>
        <w:rPr>
          <w:rFonts w:ascii="Simplified Arabic" w:hAnsi="Simplified Arabic" w:cs="Simplified Arabic" w:hint="cs"/>
          <w:sz w:val="28"/>
          <w:szCs w:val="28"/>
          <w:rtl/>
        </w:rPr>
        <w:t xml:space="preserve">التي يجب ان يتحلى بها </w:t>
      </w:r>
      <w:r w:rsidRPr="00215A21">
        <w:rPr>
          <w:rFonts w:ascii="Simplified Arabic" w:hAnsi="Simplified Arabic" w:cs="Simplified Arabic"/>
          <w:sz w:val="28"/>
          <w:szCs w:val="28"/>
          <w:rtl/>
        </w:rPr>
        <w:t>التقني الطبي.</w:t>
      </w:r>
    </w:p>
    <w:p w:rsidR="00A8058A" w:rsidRPr="00215A21" w:rsidRDefault="00A8058A" w:rsidP="00E537E6">
      <w:pPr>
        <w:pStyle w:val="ListParagraph"/>
        <w:numPr>
          <w:ilvl w:val="0"/>
          <w:numId w:val="54"/>
        </w:numPr>
        <w:spacing w:after="160"/>
        <w:jc w:val="both"/>
        <w:rPr>
          <w:rFonts w:ascii="Simplified Arabic" w:hAnsi="Simplified Arabic" w:cs="Simplified Arabic"/>
          <w:sz w:val="28"/>
          <w:szCs w:val="28"/>
        </w:rPr>
      </w:pPr>
      <w:r w:rsidRPr="00215A21">
        <w:rPr>
          <w:rFonts w:ascii="Simplified Arabic" w:hAnsi="Simplified Arabic" w:cs="Simplified Arabic" w:hint="cs"/>
          <w:sz w:val="28"/>
          <w:szCs w:val="28"/>
          <w:rtl/>
          <w:lang w:bidi="ar-IQ"/>
        </w:rPr>
        <w:t>يعدد</w:t>
      </w:r>
      <w:r w:rsidRPr="00215A21">
        <w:rPr>
          <w:rFonts w:ascii="Simplified Arabic" w:hAnsi="Simplified Arabic" w:cs="Simplified Arabic"/>
          <w:sz w:val="28"/>
          <w:szCs w:val="28"/>
          <w:rtl/>
          <w:lang w:bidi="ar-IQ"/>
        </w:rPr>
        <w:t xml:space="preserve"> </w:t>
      </w:r>
      <w:r w:rsidRPr="00215A21">
        <w:rPr>
          <w:rFonts w:ascii="Simplified Arabic" w:hAnsi="Simplified Arabic" w:cs="Simplified Arabic" w:hint="cs"/>
          <w:sz w:val="28"/>
          <w:szCs w:val="28"/>
          <w:rtl/>
          <w:lang w:bidi="ar-IQ"/>
        </w:rPr>
        <w:t>واجبات</w:t>
      </w:r>
      <w:r w:rsidRPr="00215A21">
        <w:rPr>
          <w:rFonts w:ascii="Simplified Arabic" w:hAnsi="Simplified Arabic" w:cs="Simplified Arabic"/>
          <w:sz w:val="28"/>
          <w:szCs w:val="28"/>
          <w:rtl/>
          <w:lang w:bidi="ar-IQ"/>
        </w:rPr>
        <w:t xml:space="preserve"> </w:t>
      </w:r>
      <w:r w:rsidRPr="00215A21">
        <w:rPr>
          <w:rFonts w:ascii="Simplified Arabic" w:hAnsi="Simplified Arabic" w:cs="Simplified Arabic" w:hint="cs"/>
          <w:sz w:val="28"/>
          <w:szCs w:val="28"/>
          <w:rtl/>
          <w:lang w:bidi="ar-IQ"/>
        </w:rPr>
        <w:t>التقني</w:t>
      </w:r>
      <w:r w:rsidRPr="00215A21">
        <w:rPr>
          <w:rFonts w:ascii="Simplified Arabic" w:hAnsi="Simplified Arabic" w:cs="Simplified Arabic"/>
          <w:sz w:val="28"/>
          <w:szCs w:val="28"/>
          <w:rtl/>
          <w:lang w:bidi="ar-IQ"/>
        </w:rPr>
        <w:t xml:space="preserve"> الطبي تجاه مهنته.</w:t>
      </w:r>
    </w:p>
    <w:p w:rsidR="00A8058A" w:rsidRPr="00215A21" w:rsidRDefault="00A8058A" w:rsidP="00E537E6">
      <w:pPr>
        <w:pStyle w:val="ListParagraph"/>
        <w:numPr>
          <w:ilvl w:val="0"/>
          <w:numId w:val="54"/>
        </w:numPr>
        <w:spacing w:after="160"/>
        <w:jc w:val="both"/>
        <w:rPr>
          <w:rFonts w:ascii="Simplified Arabic" w:hAnsi="Simplified Arabic" w:cs="Simplified Arabic"/>
          <w:sz w:val="28"/>
          <w:szCs w:val="28"/>
        </w:rPr>
      </w:pPr>
      <w:r>
        <w:rPr>
          <w:rFonts w:ascii="Simplified Arabic" w:hAnsi="Simplified Arabic" w:cs="Simplified Arabic"/>
          <w:sz w:val="28"/>
          <w:szCs w:val="28"/>
          <w:rtl/>
          <w:lang w:bidi="ar-IQ"/>
        </w:rPr>
        <w:t>ي</w:t>
      </w:r>
      <w:r>
        <w:rPr>
          <w:rFonts w:ascii="Simplified Arabic" w:hAnsi="Simplified Arabic" w:cs="Simplified Arabic" w:hint="cs"/>
          <w:sz w:val="28"/>
          <w:szCs w:val="28"/>
          <w:rtl/>
          <w:lang w:bidi="ar-IQ"/>
        </w:rPr>
        <w:t xml:space="preserve">يبن </w:t>
      </w:r>
      <w:r w:rsidRPr="00215A21">
        <w:rPr>
          <w:rFonts w:ascii="Simplified Arabic" w:hAnsi="Simplified Arabic" w:cs="Simplified Arabic"/>
          <w:sz w:val="28"/>
          <w:szCs w:val="28"/>
          <w:rtl/>
          <w:lang w:bidi="ar-IQ"/>
        </w:rPr>
        <w:t>واجبات التقني الطبي تجاه المريض.</w:t>
      </w:r>
    </w:p>
    <w:p w:rsidR="00A8058A" w:rsidRDefault="00A8058A" w:rsidP="00E537E6">
      <w:pPr>
        <w:pStyle w:val="ListParagraph"/>
        <w:numPr>
          <w:ilvl w:val="0"/>
          <w:numId w:val="54"/>
        </w:numPr>
        <w:spacing w:after="160"/>
        <w:jc w:val="both"/>
        <w:rPr>
          <w:rFonts w:ascii="Simplified Arabic" w:hAnsi="Simplified Arabic" w:cs="Simplified Arabic"/>
          <w:sz w:val="28"/>
          <w:szCs w:val="28"/>
        </w:rPr>
      </w:pPr>
      <w:r w:rsidRPr="00215A21">
        <w:rPr>
          <w:rFonts w:ascii="Simplified Arabic" w:hAnsi="Simplified Arabic" w:cs="Simplified Arabic"/>
          <w:sz w:val="28"/>
          <w:szCs w:val="28"/>
          <w:rtl/>
          <w:lang w:bidi="ar-IQ"/>
        </w:rPr>
        <w:t>ي</w:t>
      </w:r>
      <w:r>
        <w:rPr>
          <w:rFonts w:ascii="Simplified Arabic" w:hAnsi="Simplified Arabic" w:cs="Simplified Arabic" w:hint="cs"/>
          <w:sz w:val="28"/>
          <w:szCs w:val="28"/>
          <w:rtl/>
          <w:lang w:bidi="ar-IQ"/>
        </w:rPr>
        <w:t>ذكر</w:t>
      </w:r>
      <w:r w:rsidRPr="00215A21">
        <w:rPr>
          <w:rFonts w:ascii="Simplified Arabic" w:hAnsi="Simplified Arabic" w:cs="Simplified Arabic"/>
          <w:sz w:val="28"/>
          <w:szCs w:val="28"/>
          <w:rtl/>
          <w:lang w:bidi="ar-IQ"/>
        </w:rPr>
        <w:t xml:space="preserve"> واجبات التقني الطبي تجاه المجتمع.</w:t>
      </w:r>
    </w:p>
    <w:p w:rsidR="00A8058A" w:rsidRPr="00A8058A" w:rsidRDefault="00A8058A" w:rsidP="00A8058A">
      <w:pPr>
        <w:pStyle w:val="ListParagraph"/>
        <w:spacing w:after="160"/>
        <w:jc w:val="both"/>
        <w:rPr>
          <w:rFonts w:ascii="Simplified Arabic" w:hAnsi="Simplified Arabic" w:cs="Simplified Arabic"/>
          <w:sz w:val="16"/>
          <w:szCs w:val="16"/>
          <w:rtl/>
        </w:rPr>
      </w:pPr>
    </w:p>
    <w:p w:rsidR="00A8058A" w:rsidRDefault="00A8058A" w:rsidP="00A8058A">
      <w:pPr>
        <w:bidi/>
        <w:spacing w:line="276" w:lineRule="auto"/>
        <w:jc w:val="both"/>
        <w:rPr>
          <w:rFonts w:ascii="Simplified Arabic" w:hAnsi="Simplified Arabic" w:cs="Simplified Arabic"/>
          <w:b/>
          <w:bCs/>
          <w:sz w:val="28"/>
          <w:szCs w:val="28"/>
        </w:rPr>
      </w:pPr>
      <w:r w:rsidRPr="00215A21">
        <w:rPr>
          <w:rFonts w:ascii="Simplified Arabic" w:hAnsi="Simplified Arabic" w:cs="Simplified Arabic"/>
          <w:b/>
          <w:bCs/>
          <w:sz w:val="28"/>
          <w:szCs w:val="28"/>
          <w:rtl/>
          <w:lang w:bidi="ar-SA"/>
        </w:rPr>
        <w:t>خصائص وصفات التقني الطبي</w:t>
      </w:r>
      <w:r w:rsidRPr="00215A21">
        <w:rPr>
          <w:rFonts w:ascii="Simplified Arabic" w:hAnsi="Simplified Arabic" w:cs="Simplified Arabic"/>
          <w:b/>
          <w:bCs/>
          <w:sz w:val="28"/>
          <w:szCs w:val="28"/>
        </w:rPr>
        <w:t>:</w:t>
      </w:r>
    </w:p>
    <w:p w:rsidR="00A8058A" w:rsidRPr="00215A21" w:rsidRDefault="00A8058A" w:rsidP="00A8058A">
      <w:pPr>
        <w:bidi/>
        <w:spacing w:line="276" w:lineRule="auto"/>
        <w:jc w:val="both"/>
        <w:rPr>
          <w:rFonts w:ascii="Simplified Arabic" w:hAnsi="Simplified Arabic" w:cs="Simplified Arabic"/>
          <w:b/>
          <w:bCs/>
          <w:sz w:val="16"/>
          <w:szCs w:val="16"/>
        </w:rPr>
      </w:pPr>
    </w:p>
    <w:p w:rsidR="00A8058A" w:rsidRPr="00215A21" w:rsidRDefault="00A8058A" w:rsidP="00A8058A">
      <w:pPr>
        <w:bidi/>
        <w:spacing w:line="276"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215A21">
        <w:rPr>
          <w:rFonts w:ascii="Simplified Arabic" w:hAnsi="Simplified Arabic" w:cs="Simplified Arabic"/>
          <w:sz w:val="28"/>
          <w:szCs w:val="28"/>
          <w:rtl/>
          <w:lang w:bidi="ar-IQ"/>
        </w:rPr>
        <w:t>للكادر التقني الطبي عدد من الصفات التي يجب التحلي بها تاتي في مقدمتها الكفاءة</w:t>
      </w:r>
      <w:r w:rsidRPr="00215A21">
        <w:rPr>
          <w:rFonts w:ascii="Simplified Arabic" w:hAnsi="Simplified Arabic" w:cs="Simplified Arabic"/>
          <w:sz w:val="28"/>
          <w:szCs w:val="28"/>
          <w:rtl/>
          <w:lang w:bidi="ar-SA"/>
        </w:rPr>
        <w:t xml:space="preserve"> بالاضافة الى المعرفة والتي تاتي عادة من خلال الدراسة الاكاديمية</w:t>
      </w:r>
      <w:r w:rsidRPr="00215A21">
        <w:rPr>
          <w:rFonts w:ascii="Simplified Arabic" w:hAnsi="Simplified Arabic" w:cs="Simplified Arabic"/>
          <w:sz w:val="28"/>
          <w:szCs w:val="28"/>
          <w:rtl/>
          <w:lang w:bidi="ar-IQ"/>
        </w:rPr>
        <w:t xml:space="preserve"> الجامعية</w:t>
      </w:r>
      <w:r w:rsidRPr="00215A21">
        <w:rPr>
          <w:rFonts w:ascii="Simplified Arabic" w:hAnsi="Simplified Arabic" w:cs="Simplified Arabic"/>
          <w:sz w:val="28"/>
          <w:szCs w:val="28"/>
          <w:rtl/>
          <w:cs/>
        </w:rPr>
        <w:t xml:space="preserve">. </w:t>
      </w:r>
      <w:r w:rsidRPr="00215A21">
        <w:rPr>
          <w:rFonts w:ascii="Simplified Arabic" w:hAnsi="Simplified Arabic" w:cs="Simplified Arabic"/>
          <w:sz w:val="28"/>
          <w:szCs w:val="28"/>
          <w:rtl/>
          <w:cs/>
          <w:lang w:bidi="ar-SA"/>
        </w:rPr>
        <w:t xml:space="preserve">ومن المهم ايضا ان يلتزم الكادر التقني الطبي بالملابس المخصصة للعمل </w:t>
      </w:r>
      <w:r w:rsidRPr="00215A21">
        <w:rPr>
          <w:rFonts w:ascii="Simplified Arabic" w:hAnsi="Simplified Arabic" w:cs="Simplified Arabic"/>
          <w:sz w:val="28"/>
          <w:szCs w:val="28"/>
        </w:rPr>
        <w:t>dress code</w:t>
      </w:r>
      <w:r w:rsidRPr="00215A21">
        <w:rPr>
          <w:rFonts w:ascii="Simplified Arabic" w:hAnsi="Simplified Arabic" w:cs="Simplified Arabic"/>
          <w:sz w:val="28"/>
          <w:szCs w:val="28"/>
          <w:rtl/>
          <w:lang w:bidi="ar-SA"/>
        </w:rPr>
        <w:t xml:space="preserve"> والتي لها اهمية بالغة بالنسبة للعاملين في المجال الصحي حيث يكون الهدف من ارتدائها هو حماية كل من المرضى وسلامة عضو الكادر التقني الطبي  من انتقال الامراض</w:t>
      </w:r>
      <w:r w:rsidRPr="00215A21">
        <w:rPr>
          <w:rFonts w:ascii="Simplified Arabic" w:hAnsi="Simplified Arabic" w:cs="Simplified Arabic"/>
          <w:sz w:val="28"/>
          <w:szCs w:val="28"/>
          <w:rtl/>
          <w:cs/>
        </w:rPr>
        <w:t xml:space="preserve">. </w:t>
      </w:r>
      <w:r w:rsidRPr="00215A21">
        <w:rPr>
          <w:rFonts w:ascii="Simplified Arabic" w:hAnsi="Simplified Arabic" w:cs="Simplified Arabic"/>
          <w:sz w:val="28"/>
          <w:szCs w:val="28"/>
          <w:rtl/>
          <w:cs/>
          <w:lang w:bidi="ar-SA"/>
        </w:rPr>
        <w:t>بالاضافة الى ذلك فان ارتداء الزي الخاص بالمهنة يساهم في اعطاء الهوية المهنية للعاملين في القطاع الصحي</w:t>
      </w:r>
      <w:r w:rsidRPr="00215A21">
        <w:rPr>
          <w:rFonts w:ascii="Simplified Arabic" w:hAnsi="Simplified Arabic" w:cs="Simplified Arabic"/>
          <w:sz w:val="28"/>
          <w:szCs w:val="28"/>
          <w:rtl/>
          <w:cs/>
        </w:rPr>
        <w:t xml:space="preserve">. </w:t>
      </w:r>
      <w:r w:rsidRPr="00215A21">
        <w:rPr>
          <w:rFonts w:ascii="Simplified Arabic" w:hAnsi="Simplified Arabic" w:cs="Simplified Arabic"/>
          <w:sz w:val="28"/>
          <w:szCs w:val="28"/>
          <w:rtl/>
          <w:cs/>
          <w:lang w:bidi="ar-SA"/>
        </w:rPr>
        <w:t>كذلك فان عضو الكادر التقني الطب</w:t>
      </w:r>
      <w:r w:rsidRPr="00215A21">
        <w:rPr>
          <w:rFonts w:ascii="Simplified Arabic" w:hAnsi="Simplified Arabic" w:cs="Simplified Arabic"/>
          <w:sz w:val="28"/>
          <w:szCs w:val="28"/>
          <w:rtl/>
          <w:lang w:bidi="ar-SA"/>
        </w:rPr>
        <w:t>ي يجب ان يعتني بمظهره ونظافته حيث ان اهمالها قد يؤثر في علاقته مع المرضى وزملائه في العمل</w:t>
      </w:r>
      <w:r w:rsidRPr="00215A21">
        <w:rPr>
          <w:rFonts w:ascii="Simplified Arabic" w:hAnsi="Simplified Arabic" w:cs="Simplified Arabic"/>
          <w:sz w:val="28"/>
          <w:szCs w:val="28"/>
          <w:rtl/>
          <w:cs/>
        </w:rPr>
        <w:t xml:space="preserve">. </w:t>
      </w:r>
      <w:r w:rsidRPr="00215A21">
        <w:rPr>
          <w:rFonts w:ascii="Simplified Arabic" w:hAnsi="Simplified Arabic" w:cs="Simplified Arabic"/>
          <w:sz w:val="28"/>
          <w:szCs w:val="28"/>
          <w:rtl/>
          <w:cs/>
          <w:lang w:bidi="ar-SA"/>
        </w:rPr>
        <w:t>احترام الانظمة والقوانين والالتزام بالمعايير الاخلاقية هي ايضا من ابرز الصفات التي على الكادر التقني الطبي التحلي بها</w:t>
      </w:r>
      <w:r w:rsidRPr="00215A21">
        <w:rPr>
          <w:rFonts w:ascii="Simplified Arabic" w:hAnsi="Simplified Arabic" w:cs="Simplified Arabic"/>
          <w:sz w:val="28"/>
          <w:szCs w:val="28"/>
          <w:rtl/>
          <w:cs/>
        </w:rPr>
        <w:t xml:space="preserve">. </w:t>
      </w:r>
      <w:r w:rsidRPr="00215A21">
        <w:rPr>
          <w:rFonts w:ascii="Simplified Arabic" w:hAnsi="Simplified Arabic" w:cs="Simplified Arabic"/>
          <w:sz w:val="28"/>
          <w:szCs w:val="28"/>
          <w:rtl/>
          <w:cs/>
          <w:lang w:bidi="ar-SA"/>
        </w:rPr>
        <w:t>كذاك يجب على ع</w:t>
      </w:r>
      <w:r>
        <w:rPr>
          <w:rFonts w:ascii="Simplified Arabic" w:hAnsi="Simplified Arabic" w:cs="Simplified Arabic"/>
          <w:sz w:val="28"/>
          <w:szCs w:val="28"/>
          <w:rtl/>
          <w:cs/>
          <w:lang w:bidi="ar-SA"/>
        </w:rPr>
        <w:t xml:space="preserve">ضو الكادر التقني الطبي ان يكون </w:t>
      </w:r>
      <w:r>
        <w:rPr>
          <w:rFonts w:ascii="Simplified Arabic" w:hAnsi="Simplified Arabic" w:cs="Simplified Arabic" w:hint="cs"/>
          <w:sz w:val="28"/>
          <w:szCs w:val="28"/>
          <w:rtl/>
          <w:cs/>
          <w:lang w:bidi="ar-SA"/>
        </w:rPr>
        <w:t>مط</w:t>
      </w:r>
      <w:r w:rsidRPr="00215A21">
        <w:rPr>
          <w:rFonts w:ascii="Simplified Arabic" w:hAnsi="Simplified Arabic" w:cs="Simplified Arabic"/>
          <w:sz w:val="28"/>
          <w:szCs w:val="28"/>
          <w:rtl/>
          <w:lang w:bidi="ar-SA"/>
        </w:rPr>
        <w:t>لعا على الانظمة والقوانين التي تنظم ممارسة مهنته</w:t>
      </w:r>
      <w:r w:rsidRPr="00215A21">
        <w:rPr>
          <w:rFonts w:ascii="Simplified Arabic" w:hAnsi="Simplified Arabic" w:cs="Simplified Arabic"/>
          <w:sz w:val="28"/>
          <w:szCs w:val="28"/>
          <w:rtl/>
          <w:cs/>
        </w:rPr>
        <w:t xml:space="preserve">. </w:t>
      </w:r>
      <w:r w:rsidRPr="00215A21">
        <w:rPr>
          <w:rFonts w:ascii="Simplified Arabic" w:hAnsi="Simplified Arabic" w:cs="Simplified Arabic"/>
          <w:sz w:val="28"/>
          <w:szCs w:val="28"/>
          <w:rtl/>
          <w:cs/>
          <w:lang w:bidi="ar-SA"/>
        </w:rPr>
        <w:t xml:space="preserve">الاطلاع على ابرز المستجدات في مجال اختصاصة من خلال التعليم الذاتي وحضور الندوات والدورات هو امر ضروري لتطوير الكادر التقني الطبي </w:t>
      </w:r>
      <w:r w:rsidRPr="00215A21">
        <w:rPr>
          <w:rFonts w:ascii="Simplified Arabic" w:hAnsi="Simplified Arabic" w:cs="Simplified Arabic"/>
          <w:sz w:val="28"/>
          <w:szCs w:val="28"/>
        </w:rPr>
        <w:t>Rowe, 2015)</w:t>
      </w:r>
      <w:r w:rsidRPr="00215A21">
        <w:rPr>
          <w:rFonts w:ascii="Simplified Arabic" w:hAnsi="Simplified Arabic" w:cs="Simplified Arabic"/>
          <w:sz w:val="28"/>
          <w:szCs w:val="28"/>
          <w:rtl/>
          <w:cs/>
        </w:rPr>
        <w:t>).</w:t>
      </w:r>
    </w:p>
    <w:p w:rsidR="00A8058A" w:rsidRPr="00215A21" w:rsidRDefault="00A8058A" w:rsidP="00A8058A">
      <w:pPr>
        <w:bidi/>
        <w:spacing w:line="276" w:lineRule="auto"/>
        <w:jc w:val="both"/>
        <w:rPr>
          <w:rFonts w:ascii="Simplified Arabic" w:hAnsi="Simplified Arabic" w:cs="Simplified Arabic"/>
          <w:b/>
          <w:bCs/>
          <w:sz w:val="28"/>
          <w:szCs w:val="28"/>
        </w:rPr>
      </w:pPr>
      <w:r w:rsidRPr="00215A21">
        <w:rPr>
          <w:rFonts w:ascii="Simplified Arabic" w:hAnsi="Simplified Arabic" w:cs="Simplified Arabic"/>
          <w:b/>
          <w:bCs/>
          <w:sz w:val="28"/>
          <w:szCs w:val="28"/>
          <w:rtl/>
          <w:lang w:bidi="ar-SA"/>
        </w:rPr>
        <w:lastRenderedPageBreak/>
        <w:t xml:space="preserve">واجبات الكادر </w:t>
      </w:r>
      <w:r>
        <w:rPr>
          <w:rFonts w:ascii="Simplified Arabic" w:hAnsi="Simplified Arabic" w:cs="Simplified Arabic"/>
          <w:b/>
          <w:bCs/>
          <w:sz w:val="28"/>
          <w:szCs w:val="28"/>
          <w:rtl/>
          <w:lang w:bidi="ar-SA"/>
        </w:rPr>
        <w:t xml:space="preserve">التقني </w:t>
      </w:r>
      <w:r>
        <w:rPr>
          <w:rFonts w:ascii="Simplified Arabic" w:hAnsi="Simplified Arabic" w:cs="Simplified Arabic" w:hint="cs"/>
          <w:b/>
          <w:bCs/>
          <w:sz w:val="28"/>
          <w:szCs w:val="28"/>
          <w:rtl/>
          <w:lang w:bidi="ar-IQ"/>
        </w:rPr>
        <w:t>الطبي:</w:t>
      </w:r>
      <w:r>
        <w:rPr>
          <w:rFonts w:ascii="Simplified Arabic" w:hAnsi="Simplified Arabic" w:cs="Simplified Arabic"/>
          <w:sz w:val="28"/>
          <w:szCs w:val="28"/>
        </w:rPr>
        <w:t xml:space="preserve"> </w:t>
      </w:r>
      <w:r w:rsidRPr="00215A21">
        <w:rPr>
          <w:rFonts w:ascii="Simplified Arabic" w:hAnsi="Simplified Arabic" w:cs="Simplified Arabic"/>
          <w:sz w:val="28"/>
          <w:szCs w:val="28"/>
          <w:rtl/>
          <w:lang w:bidi="ar-SA"/>
        </w:rPr>
        <w:t>للكادر التقني الطبي عدد من الواجبات التي يجب الالتزام بها وهذة الواجبات تكون تجاه مهنته او المريض او المجتمع</w:t>
      </w:r>
      <w:r w:rsidRPr="00215A21">
        <w:rPr>
          <w:rFonts w:ascii="Simplified Arabic" w:hAnsi="Simplified Arabic" w:cs="Simplified Arabic"/>
          <w:sz w:val="28"/>
          <w:szCs w:val="28"/>
        </w:rPr>
        <w:t xml:space="preserve"> </w:t>
      </w:r>
      <w:r w:rsidRPr="00215A21">
        <w:rPr>
          <w:rFonts w:ascii="Simplified Arabic" w:hAnsi="Simplified Arabic" w:cs="Simplified Arabic"/>
          <w:sz w:val="28"/>
          <w:szCs w:val="28"/>
          <w:rtl/>
          <w:lang w:bidi="ar-IQ"/>
        </w:rPr>
        <w:t>(مبادئ الاخلاقيات الطبية في المؤسسات الصحية العراقية</w:t>
      </w:r>
      <w:r>
        <w:rPr>
          <w:rFonts w:ascii="Simplified Arabic" w:hAnsi="Simplified Arabic" w:cs="Simplified Arabic" w:hint="cs"/>
          <w:sz w:val="28"/>
          <w:szCs w:val="28"/>
          <w:rtl/>
          <w:lang w:bidi="ar-IQ"/>
        </w:rPr>
        <w:t xml:space="preserve">،, ص 20, </w:t>
      </w:r>
      <w:r w:rsidRPr="00215A21">
        <w:rPr>
          <w:rFonts w:ascii="Simplified Arabic" w:hAnsi="Simplified Arabic" w:cs="Simplified Arabic"/>
          <w:sz w:val="28"/>
          <w:szCs w:val="28"/>
          <w:rtl/>
          <w:lang w:bidi="ar-IQ"/>
        </w:rPr>
        <w:t>2017)(</w:t>
      </w:r>
      <w:r w:rsidRPr="00215A21">
        <w:rPr>
          <w:rFonts w:ascii="Simplified Arabic" w:hAnsi="Simplified Arabic" w:cs="Simplified Arabic"/>
          <w:sz w:val="28"/>
          <w:szCs w:val="28"/>
        </w:rPr>
        <w:t xml:space="preserve"> (</w:t>
      </w:r>
      <w:r w:rsidRPr="00215A21">
        <w:rPr>
          <w:rFonts w:ascii="Simplified Arabic" w:hAnsi="Simplified Arabic" w:cs="Simplified Arabic"/>
          <w:sz w:val="28"/>
          <w:szCs w:val="28"/>
          <w:lang w:bidi="ar-IQ"/>
        </w:rPr>
        <w:t xml:space="preserve">Giangrande, 1998 </w:t>
      </w:r>
      <w:r w:rsidRPr="00215A21">
        <w:rPr>
          <w:rFonts w:ascii="Simplified Arabic" w:hAnsi="Simplified Arabic" w:cs="Simplified Arabic"/>
          <w:sz w:val="28"/>
          <w:szCs w:val="28"/>
          <w:rtl/>
          <w:cs/>
        </w:rPr>
        <w:t>.</w:t>
      </w:r>
    </w:p>
    <w:p w:rsidR="00A8058A" w:rsidRPr="00215A21" w:rsidRDefault="00A8058A" w:rsidP="00A8058A">
      <w:pPr>
        <w:bidi/>
        <w:spacing w:line="276" w:lineRule="auto"/>
        <w:jc w:val="both"/>
        <w:rPr>
          <w:rFonts w:ascii="Simplified Arabic" w:hAnsi="Simplified Arabic" w:cs="Arial"/>
          <w:sz w:val="16"/>
          <w:szCs w:val="16"/>
          <w:rtl/>
          <w:cs/>
        </w:rPr>
      </w:pPr>
    </w:p>
    <w:p w:rsidR="00A8058A" w:rsidRPr="00A8058A" w:rsidRDefault="00A8058A" w:rsidP="00A8058A">
      <w:pPr>
        <w:bidi/>
        <w:spacing w:line="276" w:lineRule="auto"/>
        <w:jc w:val="both"/>
        <w:rPr>
          <w:rFonts w:ascii="Simplified Arabic" w:hAnsi="Simplified Arabic"/>
          <w:b/>
          <w:bCs/>
          <w:sz w:val="28"/>
          <w:szCs w:val="28"/>
        </w:rPr>
      </w:pPr>
      <w:r>
        <w:rPr>
          <w:rFonts w:ascii="Simplified Arabic" w:hAnsi="Simplified Arabic" w:cs="Simplified Arabic" w:hint="cs"/>
          <w:b/>
          <w:bCs/>
          <w:sz w:val="28"/>
          <w:szCs w:val="28"/>
          <w:rtl/>
          <w:lang w:bidi="ar-IQ"/>
        </w:rPr>
        <w:t xml:space="preserve">أ. </w:t>
      </w:r>
      <w:r w:rsidRPr="00215A21">
        <w:rPr>
          <w:rFonts w:ascii="Simplified Arabic" w:hAnsi="Simplified Arabic" w:cs="Simplified Arabic"/>
          <w:b/>
          <w:bCs/>
          <w:sz w:val="28"/>
          <w:szCs w:val="28"/>
          <w:rtl/>
          <w:lang w:bidi="ar-SA"/>
        </w:rPr>
        <w:t>واجبات الكادر التقني الطبي تجاه المهنة</w:t>
      </w:r>
      <w:r>
        <w:rPr>
          <w:rFonts w:ascii="Simplified Arabic" w:hAnsi="Simplified Arabic" w:cs="Simplified Arabic"/>
          <w:b/>
          <w:bCs/>
          <w:sz w:val="28"/>
          <w:szCs w:val="28"/>
        </w:rPr>
        <w:t>:</w:t>
      </w:r>
      <w:r w:rsidRPr="00215A21">
        <w:rPr>
          <w:rFonts w:ascii="Simplified Arabic" w:hAnsi="Simplified Arabic" w:cs="Simplified Arabic"/>
          <w:b/>
          <w:bCs/>
          <w:sz w:val="28"/>
          <w:szCs w:val="28"/>
          <w:rtl/>
          <w:cs/>
        </w:rPr>
        <w:t xml:space="preserve"> </w:t>
      </w:r>
    </w:p>
    <w:p w:rsidR="00A8058A" w:rsidRPr="00215A21" w:rsidRDefault="00A8058A" w:rsidP="00E537E6">
      <w:pPr>
        <w:pStyle w:val="ListParagraph"/>
        <w:numPr>
          <w:ilvl w:val="0"/>
          <w:numId w:val="55"/>
        </w:numPr>
        <w:spacing w:after="160"/>
        <w:jc w:val="both"/>
        <w:rPr>
          <w:rFonts w:ascii="Simplified Arabic" w:hAnsi="Simplified Arabic" w:cs="Simplified Arabic"/>
          <w:sz w:val="28"/>
          <w:szCs w:val="28"/>
        </w:rPr>
      </w:pPr>
      <w:r w:rsidRPr="00215A21">
        <w:rPr>
          <w:rFonts w:ascii="Simplified Arabic" w:hAnsi="Simplified Arabic" w:cs="Simplified Arabic"/>
          <w:sz w:val="28"/>
          <w:szCs w:val="28"/>
          <w:rtl/>
        </w:rPr>
        <w:t xml:space="preserve">ان يتعامل بنزاهة وامانة مع المرضى </w:t>
      </w:r>
      <w:r>
        <w:rPr>
          <w:rFonts w:ascii="Simplified Arabic" w:hAnsi="Simplified Arabic" w:cs="Simplified Arabic" w:hint="cs"/>
          <w:sz w:val="28"/>
          <w:szCs w:val="28"/>
          <w:rtl/>
        </w:rPr>
        <w:t xml:space="preserve">، </w:t>
      </w:r>
      <w:r w:rsidRPr="00215A21">
        <w:rPr>
          <w:rFonts w:ascii="Simplified Arabic" w:hAnsi="Simplified Arabic" w:cs="Simplified Arabic"/>
          <w:sz w:val="28"/>
          <w:szCs w:val="28"/>
          <w:rtl/>
        </w:rPr>
        <w:t>وان يبتعد عن اساليب الغش والخداع التي قد تفقد ثقة المريض به.</w:t>
      </w:r>
    </w:p>
    <w:p w:rsidR="00A8058A" w:rsidRPr="00215A21" w:rsidRDefault="00A8058A" w:rsidP="00E537E6">
      <w:pPr>
        <w:pStyle w:val="ListParagraph"/>
        <w:numPr>
          <w:ilvl w:val="0"/>
          <w:numId w:val="55"/>
        </w:numPr>
        <w:spacing w:after="160"/>
        <w:jc w:val="both"/>
        <w:rPr>
          <w:rFonts w:ascii="Simplified Arabic" w:hAnsi="Simplified Arabic" w:cs="Simplified Arabic"/>
          <w:sz w:val="28"/>
          <w:szCs w:val="28"/>
        </w:rPr>
      </w:pPr>
      <w:r w:rsidRPr="00215A21">
        <w:rPr>
          <w:rFonts w:ascii="Simplified Arabic" w:hAnsi="Simplified Arabic" w:cs="Simplified Arabic"/>
          <w:sz w:val="28"/>
          <w:szCs w:val="28"/>
          <w:rtl/>
        </w:rPr>
        <w:t>ان يلتزم بنظام مزاولة المهنة التي ينتمي اليه.</w:t>
      </w:r>
    </w:p>
    <w:p w:rsidR="00A8058A" w:rsidRPr="00215A21" w:rsidRDefault="00A8058A" w:rsidP="00E537E6">
      <w:pPr>
        <w:pStyle w:val="ListParagraph"/>
        <w:numPr>
          <w:ilvl w:val="0"/>
          <w:numId w:val="55"/>
        </w:numPr>
        <w:spacing w:after="160"/>
        <w:jc w:val="both"/>
        <w:rPr>
          <w:rFonts w:ascii="Simplified Arabic" w:hAnsi="Simplified Arabic" w:cs="Simplified Arabic"/>
          <w:sz w:val="28"/>
          <w:szCs w:val="28"/>
        </w:rPr>
      </w:pPr>
      <w:r w:rsidRPr="00215A21">
        <w:rPr>
          <w:rFonts w:ascii="Simplified Arabic" w:hAnsi="Simplified Arabic" w:cs="Simplified Arabic"/>
          <w:sz w:val="28"/>
          <w:szCs w:val="28"/>
          <w:rtl/>
        </w:rPr>
        <w:t>ان يحافظ على شرف المهنة.</w:t>
      </w:r>
    </w:p>
    <w:p w:rsidR="00A8058A" w:rsidRPr="00215A21" w:rsidRDefault="00A8058A" w:rsidP="00E537E6">
      <w:pPr>
        <w:pStyle w:val="ListParagraph"/>
        <w:numPr>
          <w:ilvl w:val="0"/>
          <w:numId w:val="55"/>
        </w:numPr>
        <w:spacing w:after="160"/>
        <w:jc w:val="both"/>
        <w:rPr>
          <w:rFonts w:ascii="Simplified Arabic" w:hAnsi="Simplified Arabic" w:cs="Simplified Arabic"/>
          <w:sz w:val="28"/>
          <w:szCs w:val="28"/>
        </w:rPr>
      </w:pPr>
      <w:r w:rsidRPr="00215A21">
        <w:rPr>
          <w:rFonts w:ascii="Simplified Arabic" w:hAnsi="Simplified Arabic" w:cs="Simplified Arabic"/>
          <w:sz w:val="28"/>
          <w:szCs w:val="28"/>
          <w:rtl/>
        </w:rPr>
        <w:t xml:space="preserve">ان يقوم بتطوير نفسه مهنيا من خلال دورات التعليم المستمر والاطلاع على احدث التطورات والبحوث في مجال تخصصه. </w:t>
      </w:r>
    </w:p>
    <w:p w:rsidR="00A8058A" w:rsidRPr="00215A21" w:rsidRDefault="00A8058A" w:rsidP="00E537E6">
      <w:pPr>
        <w:pStyle w:val="ListParagraph"/>
        <w:numPr>
          <w:ilvl w:val="0"/>
          <w:numId w:val="55"/>
        </w:numPr>
        <w:spacing w:after="160"/>
        <w:jc w:val="both"/>
        <w:rPr>
          <w:rFonts w:ascii="Simplified Arabic" w:hAnsi="Simplified Arabic" w:cs="Simplified Arabic"/>
          <w:sz w:val="28"/>
          <w:szCs w:val="28"/>
        </w:rPr>
      </w:pPr>
      <w:r w:rsidRPr="00215A21">
        <w:rPr>
          <w:rFonts w:ascii="Simplified Arabic" w:hAnsi="Simplified Arabic" w:cs="Simplified Arabic"/>
          <w:sz w:val="28"/>
          <w:szCs w:val="28"/>
          <w:rtl/>
          <w:lang w:bidi="ar-IQ"/>
        </w:rPr>
        <w:t>ان يقوم بأداء المهام الموكلة اليه على اتم صورة مع عدم انتداب شخص يقوم بمهامه بدل عنه الا في حالة التاكد من ان ذلك الشخص مؤهل لذلك.</w:t>
      </w:r>
    </w:p>
    <w:p w:rsidR="00A8058A" w:rsidRPr="00215A21" w:rsidRDefault="00A8058A" w:rsidP="00E537E6">
      <w:pPr>
        <w:pStyle w:val="ListParagraph"/>
        <w:numPr>
          <w:ilvl w:val="0"/>
          <w:numId w:val="55"/>
        </w:numPr>
        <w:spacing w:after="160"/>
        <w:jc w:val="both"/>
        <w:rPr>
          <w:rFonts w:ascii="Simplified Arabic" w:hAnsi="Simplified Arabic" w:cs="Simplified Arabic"/>
          <w:sz w:val="28"/>
          <w:szCs w:val="28"/>
        </w:rPr>
      </w:pPr>
      <w:r w:rsidRPr="00215A21">
        <w:rPr>
          <w:rFonts w:ascii="Simplified Arabic" w:hAnsi="Simplified Arabic" w:cs="Simplified Arabic"/>
          <w:sz w:val="28"/>
          <w:szCs w:val="28"/>
          <w:rtl/>
        </w:rPr>
        <w:t xml:space="preserve">ان يقوم بالابلاغ  عن اي </w:t>
      </w:r>
      <w:r w:rsidRPr="00215A21">
        <w:rPr>
          <w:rFonts w:ascii="Simplified Arabic" w:hAnsi="Simplified Arabic" w:cs="Simplified Arabic"/>
          <w:sz w:val="28"/>
          <w:szCs w:val="28"/>
          <w:rtl/>
          <w:lang w:bidi="ar-IQ"/>
        </w:rPr>
        <w:t>شأن يثير الريبة او خروقات  تخص العمل.</w:t>
      </w:r>
    </w:p>
    <w:p w:rsidR="00A8058A" w:rsidRPr="00215A21" w:rsidRDefault="00A8058A" w:rsidP="00E537E6">
      <w:pPr>
        <w:pStyle w:val="ListParagraph"/>
        <w:numPr>
          <w:ilvl w:val="0"/>
          <w:numId w:val="55"/>
        </w:numPr>
        <w:spacing w:after="160"/>
        <w:jc w:val="both"/>
        <w:rPr>
          <w:rFonts w:ascii="Simplified Arabic" w:hAnsi="Simplified Arabic" w:cs="Simplified Arabic"/>
          <w:sz w:val="28"/>
          <w:szCs w:val="28"/>
        </w:rPr>
      </w:pPr>
      <w:r w:rsidRPr="00215A21">
        <w:rPr>
          <w:rFonts w:ascii="Simplified Arabic" w:hAnsi="Simplified Arabic" w:cs="Simplified Arabic"/>
          <w:sz w:val="28"/>
          <w:szCs w:val="28"/>
          <w:rtl/>
          <w:lang w:bidi="ar-IQ"/>
        </w:rPr>
        <w:t>تحديث كافة السجلات الخاصة بالمهام المسؤول عنها.</w:t>
      </w:r>
    </w:p>
    <w:p w:rsidR="00A8058A" w:rsidRPr="00215A21" w:rsidRDefault="00A8058A" w:rsidP="00E537E6">
      <w:pPr>
        <w:pStyle w:val="ListParagraph"/>
        <w:numPr>
          <w:ilvl w:val="0"/>
          <w:numId w:val="55"/>
        </w:numPr>
        <w:spacing w:after="160"/>
        <w:jc w:val="both"/>
        <w:rPr>
          <w:rFonts w:ascii="Simplified Arabic" w:hAnsi="Simplified Arabic" w:cs="Simplified Arabic"/>
          <w:sz w:val="28"/>
          <w:szCs w:val="28"/>
        </w:rPr>
      </w:pPr>
      <w:r w:rsidRPr="00215A21">
        <w:rPr>
          <w:rFonts w:ascii="Simplified Arabic" w:hAnsi="Simplified Arabic" w:cs="Simplified Arabic"/>
          <w:sz w:val="28"/>
          <w:szCs w:val="28"/>
          <w:rtl/>
        </w:rPr>
        <w:t>الالتزام بالسياسات والاجراءات الخاصة بالمؤسسة التي يعمل بها.</w:t>
      </w:r>
    </w:p>
    <w:p w:rsidR="00A8058A" w:rsidRPr="00215A21" w:rsidRDefault="00A8058A" w:rsidP="00E537E6">
      <w:pPr>
        <w:pStyle w:val="ListParagraph"/>
        <w:numPr>
          <w:ilvl w:val="0"/>
          <w:numId w:val="55"/>
        </w:numPr>
        <w:spacing w:after="160"/>
        <w:jc w:val="both"/>
        <w:rPr>
          <w:rFonts w:ascii="Simplified Arabic" w:hAnsi="Simplified Arabic" w:cs="Simplified Arabic"/>
          <w:sz w:val="28"/>
          <w:szCs w:val="28"/>
        </w:rPr>
      </w:pPr>
      <w:r w:rsidRPr="00215A21">
        <w:rPr>
          <w:rFonts w:ascii="Simplified Arabic" w:hAnsi="Simplified Arabic" w:cs="Simplified Arabic"/>
          <w:sz w:val="28"/>
          <w:szCs w:val="28"/>
          <w:rtl/>
        </w:rPr>
        <w:t>ان يكون صادقا عند اصدار اي شهادات صحية او اجازات مرضية.</w:t>
      </w:r>
    </w:p>
    <w:p w:rsidR="00A8058A" w:rsidRPr="00215A21" w:rsidRDefault="00A8058A" w:rsidP="00E537E6">
      <w:pPr>
        <w:pStyle w:val="ListParagraph"/>
        <w:numPr>
          <w:ilvl w:val="0"/>
          <w:numId w:val="55"/>
        </w:numPr>
        <w:spacing w:after="160"/>
        <w:jc w:val="both"/>
        <w:rPr>
          <w:rFonts w:ascii="Simplified Arabic" w:hAnsi="Simplified Arabic" w:cs="Simplified Arabic"/>
          <w:sz w:val="28"/>
          <w:szCs w:val="28"/>
        </w:rPr>
      </w:pPr>
      <w:r w:rsidRPr="00215A21">
        <w:rPr>
          <w:rFonts w:ascii="Simplified Arabic" w:hAnsi="Simplified Arabic" w:cs="Simplified Arabic"/>
          <w:sz w:val="28"/>
          <w:szCs w:val="28"/>
          <w:rtl/>
        </w:rPr>
        <w:t>الامتناع عن اي ممارسات تتنافى مع حقوق الانسان او مبادئ الاديان السماوية.</w:t>
      </w:r>
    </w:p>
    <w:p w:rsidR="00A8058A" w:rsidRPr="00A8058A" w:rsidRDefault="00A8058A" w:rsidP="00E537E6">
      <w:pPr>
        <w:pStyle w:val="ListParagraph"/>
        <w:numPr>
          <w:ilvl w:val="0"/>
          <w:numId w:val="55"/>
        </w:numPr>
        <w:spacing w:after="160"/>
        <w:jc w:val="both"/>
        <w:rPr>
          <w:rFonts w:ascii="Simplified Arabic" w:hAnsi="Simplified Arabic" w:cs="Simplified Arabic"/>
          <w:sz w:val="28"/>
          <w:szCs w:val="28"/>
        </w:rPr>
      </w:pPr>
      <w:r w:rsidRPr="00215A21">
        <w:rPr>
          <w:rFonts w:ascii="Simplified Arabic" w:hAnsi="Simplified Arabic" w:cs="Simplified Arabic"/>
          <w:sz w:val="28"/>
          <w:szCs w:val="28"/>
          <w:rtl/>
        </w:rPr>
        <w:t>تجنب السعي الى الشهرة على حساب اخلاقيات المهنة.</w:t>
      </w:r>
    </w:p>
    <w:p w:rsidR="00A8058A" w:rsidRPr="00215A21" w:rsidRDefault="00A8058A" w:rsidP="00A8058A">
      <w:pPr>
        <w:bidi/>
        <w:jc w:val="both"/>
        <w:rPr>
          <w:rFonts w:ascii="Simplified Arabic" w:hAnsi="Simplified Arabic" w:cs="Simplified Arabic"/>
          <w:b/>
          <w:bCs/>
          <w:sz w:val="28"/>
          <w:szCs w:val="28"/>
          <w:rtl/>
          <w:lang w:bidi="ar-IQ"/>
        </w:rPr>
      </w:pPr>
      <w:r>
        <w:rPr>
          <w:rFonts w:ascii="Simplified Arabic" w:hAnsi="Simplified Arabic" w:cs="Sakkal Majalla" w:hint="cs"/>
          <w:b/>
          <w:bCs/>
          <w:sz w:val="28"/>
          <w:szCs w:val="28"/>
          <w:rtl/>
          <w:lang w:bidi="ar-IQ"/>
        </w:rPr>
        <w:t xml:space="preserve">ب. </w:t>
      </w:r>
      <w:r w:rsidRPr="00215A21">
        <w:rPr>
          <w:rFonts w:ascii="Simplified Arabic" w:hAnsi="Simplified Arabic" w:cs="Simplified Arabic" w:hint="cs"/>
          <w:b/>
          <w:bCs/>
          <w:sz w:val="28"/>
          <w:szCs w:val="28"/>
          <w:rtl/>
          <w:lang w:bidi="ar-SA"/>
        </w:rPr>
        <w:t>واجبات</w:t>
      </w:r>
      <w:r w:rsidRPr="00215A21">
        <w:rPr>
          <w:rFonts w:ascii="Simplified Arabic" w:hAnsi="Simplified Arabic" w:cs="Simplified Arabic"/>
          <w:b/>
          <w:bCs/>
          <w:sz w:val="28"/>
          <w:szCs w:val="28"/>
          <w:rtl/>
          <w:cs/>
        </w:rPr>
        <w:t xml:space="preserve"> </w:t>
      </w:r>
      <w:r w:rsidRPr="00215A21">
        <w:rPr>
          <w:rFonts w:ascii="Simplified Arabic" w:hAnsi="Simplified Arabic" w:cs="Simplified Arabic" w:hint="cs"/>
          <w:b/>
          <w:bCs/>
          <w:sz w:val="28"/>
          <w:szCs w:val="28"/>
          <w:rtl/>
          <w:lang w:bidi="ar-SA"/>
        </w:rPr>
        <w:t>الكادر</w:t>
      </w:r>
      <w:r w:rsidRPr="00215A21">
        <w:rPr>
          <w:rFonts w:ascii="Simplified Arabic" w:hAnsi="Simplified Arabic" w:cs="Simplified Arabic"/>
          <w:b/>
          <w:bCs/>
          <w:sz w:val="28"/>
          <w:szCs w:val="28"/>
          <w:rtl/>
          <w:lang w:bidi="ar-SA"/>
        </w:rPr>
        <w:t xml:space="preserve"> التقني الطبي تجاه المريض</w:t>
      </w:r>
      <w:r>
        <w:rPr>
          <w:rFonts w:ascii="Simplified Arabic" w:hAnsi="Simplified Arabic" w:cs="Simplified Arabic" w:hint="cs"/>
          <w:b/>
          <w:bCs/>
          <w:sz w:val="28"/>
          <w:szCs w:val="28"/>
          <w:rtl/>
          <w:lang w:bidi="ar-IQ"/>
        </w:rPr>
        <w:t>:</w:t>
      </w:r>
    </w:p>
    <w:p w:rsidR="00A8058A" w:rsidRPr="00215A21" w:rsidRDefault="00A8058A" w:rsidP="00E537E6">
      <w:pPr>
        <w:pStyle w:val="ListParagraph"/>
        <w:numPr>
          <w:ilvl w:val="0"/>
          <w:numId w:val="56"/>
        </w:numPr>
        <w:spacing w:after="160"/>
        <w:jc w:val="both"/>
        <w:rPr>
          <w:rFonts w:ascii="Simplified Arabic" w:hAnsi="Simplified Arabic" w:cs="Simplified Arabic"/>
          <w:sz w:val="28"/>
          <w:szCs w:val="28"/>
        </w:rPr>
      </w:pPr>
      <w:r w:rsidRPr="00215A21">
        <w:rPr>
          <w:rFonts w:ascii="Simplified Arabic" w:hAnsi="Simplified Arabic" w:cs="Simplified Arabic"/>
          <w:sz w:val="28"/>
          <w:szCs w:val="28"/>
          <w:rtl/>
        </w:rPr>
        <w:t>أحترام حقوق المريض.</w:t>
      </w:r>
    </w:p>
    <w:p w:rsidR="00A8058A" w:rsidRPr="00215A21" w:rsidRDefault="00A8058A" w:rsidP="00E537E6">
      <w:pPr>
        <w:pStyle w:val="ListParagraph"/>
        <w:numPr>
          <w:ilvl w:val="0"/>
          <w:numId w:val="56"/>
        </w:numPr>
        <w:spacing w:after="160"/>
        <w:jc w:val="both"/>
        <w:rPr>
          <w:rFonts w:ascii="Simplified Arabic" w:hAnsi="Simplified Arabic" w:cs="Simplified Arabic"/>
          <w:sz w:val="28"/>
          <w:szCs w:val="28"/>
        </w:rPr>
      </w:pPr>
      <w:r w:rsidRPr="00215A21">
        <w:rPr>
          <w:rFonts w:ascii="Simplified Arabic" w:hAnsi="Simplified Arabic" w:cs="Simplified Arabic"/>
          <w:sz w:val="28"/>
          <w:szCs w:val="28"/>
          <w:rtl/>
        </w:rPr>
        <w:t>ان يؤدي عمله وبكفاءة عالية دون التمييز بين المرضى.</w:t>
      </w:r>
    </w:p>
    <w:p w:rsidR="00A8058A" w:rsidRPr="00215A21" w:rsidRDefault="00A8058A" w:rsidP="00E537E6">
      <w:pPr>
        <w:pStyle w:val="ListParagraph"/>
        <w:numPr>
          <w:ilvl w:val="0"/>
          <w:numId w:val="56"/>
        </w:numPr>
        <w:spacing w:after="160"/>
        <w:jc w:val="both"/>
        <w:rPr>
          <w:rFonts w:ascii="Simplified Arabic" w:hAnsi="Simplified Arabic" w:cs="Simplified Arabic"/>
          <w:sz w:val="28"/>
          <w:szCs w:val="28"/>
        </w:rPr>
      </w:pPr>
      <w:r w:rsidRPr="00215A21">
        <w:rPr>
          <w:rFonts w:ascii="Simplified Arabic" w:hAnsi="Simplified Arabic" w:cs="Simplified Arabic"/>
          <w:sz w:val="28"/>
          <w:szCs w:val="28"/>
          <w:rtl/>
        </w:rPr>
        <w:t xml:space="preserve">حسن استقبال المريض والاستماع الى شكواه </w:t>
      </w:r>
    </w:p>
    <w:p w:rsidR="00A8058A" w:rsidRPr="00215A21" w:rsidRDefault="00A8058A" w:rsidP="00E537E6">
      <w:pPr>
        <w:pStyle w:val="ListParagraph"/>
        <w:numPr>
          <w:ilvl w:val="0"/>
          <w:numId w:val="56"/>
        </w:numPr>
        <w:spacing w:after="160"/>
        <w:jc w:val="both"/>
        <w:rPr>
          <w:rFonts w:ascii="Simplified Arabic" w:hAnsi="Simplified Arabic" w:cs="Simplified Arabic"/>
          <w:sz w:val="28"/>
          <w:szCs w:val="28"/>
        </w:rPr>
      </w:pPr>
      <w:r w:rsidRPr="00215A21">
        <w:rPr>
          <w:rFonts w:ascii="Simplified Arabic" w:hAnsi="Simplified Arabic" w:cs="Simplified Arabic"/>
          <w:sz w:val="28"/>
          <w:szCs w:val="28"/>
          <w:rtl/>
        </w:rPr>
        <w:t>بذل قصارى جهده للحفاظ على النفس البشرية التي كرمها اللة في جميع الاديان السماوية حيث شدد الاسلام على حفظ النفس البشرية وجعلها في المرتبة الثانية بعد حفظ الدين.</w:t>
      </w:r>
    </w:p>
    <w:p w:rsidR="00A8058A" w:rsidRPr="00215A21" w:rsidRDefault="00A8058A" w:rsidP="00E537E6">
      <w:pPr>
        <w:pStyle w:val="ListParagraph"/>
        <w:numPr>
          <w:ilvl w:val="0"/>
          <w:numId w:val="56"/>
        </w:numPr>
        <w:spacing w:after="160"/>
        <w:jc w:val="both"/>
        <w:rPr>
          <w:rFonts w:ascii="Simplified Arabic" w:hAnsi="Simplified Arabic" w:cs="Simplified Arabic"/>
          <w:sz w:val="28"/>
          <w:szCs w:val="28"/>
        </w:rPr>
      </w:pPr>
      <w:r w:rsidRPr="00215A21">
        <w:rPr>
          <w:rFonts w:ascii="Simplified Arabic" w:hAnsi="Simplified Arabic" w:cs="Simplified Arabic"/>
          <w:sz w:val="28"/>
          <w:szCs w:val="28"/>
          <w:rtl/>
        </w:rPr>
        <w:lastRenderedPageBreak/>
        <w:t>التواضع وعدم التكبر على المرضى وتجنب التعالي والابتعاد عن النظرة الدونية.</w:t>
      </w:r>
    </w:p>
    <w:p w:rsidR="00A8058A" w:rsidRPr="00215A21" w:rsidRDefault="00A8058A" w:rsidP="00E537E6">
      <w:pPr>
        <w:pStyle w:val="ListParagraph"/>
        <w:numPr>
          <w:ilvl w:val="0"/>
          <w:numId w:val="56"/>
        </w:numPr>
        <w:spacing w:after="160"/>
        <w:jc w:val="both"/>
        <w:rPr>
          <w:rFonts w:ascii="Simplified Arabic" w:hAnsi="Simplified Arabic" w:cs="Simplified Arabic"/>
          <w:sz w:val="28"/>
          <w:szCs w:val="28"/>
        </w:rPr>
      </w:pPr>
      <w:r w:rsidRPr="00215A21">
        <w:rPr>
          <w:rFonts w:ascii="Simplified Arabic" w:hAnsi="Simplified Arabic" w:cs="Simplified Arabic"/>
          <w:sz w:val="28"/>
          <w:szCs w:val="28"/>
          <w:rtl/>
        </w:rPr>
        <w:t>الحذر من ارتكاب مخالفات شرعية مثل الكشف عن العورة دون الحاجة الضروررية لذلك.</w:t>
      </w:r>
    </w:p>
    <w:p w:rsidR="00A8058A" w:rsidRPr="00215A21" w:rsidRDefault="00A8058A" w:rsidP="00E537E6">
      <w:pPr>
        <w:pStyle w:val="ListParagraph"/>
        <w:numPr>
          <w:ilvl w:val="0"/>
          <w:numId w:val="56"/>
        </w:numPr>
        <w:spacing w:after="160"/>
        <w:jc w:val="both"/>
        <w:rPr>
          <w:rFonts w:ascii="Simplified Arabic" w:hAnsi="Simplified Arabic" w:cs="Simplified Arabic"/>
          <w:sz w:val="28"/>
          <w:szCs w:val="28"/>
          <w:rtl/>
        </w:rPr>
      </w:pPr>
      <w:r w:rsidRPr="00215A21">
        <w:rPr>
          <w:rFonts w:ascii="Simplified Arabic" w:hAnsi="Simplified Arabic" w:cs="Simplified Arabic"/>
          <w:sz w:val="28"/>
          <w:szCs w:val="28"/>
          <w:rtl/>
        </w:rPr>
        <w:t>طمأنة المريض ومحاولة التقليل من مخاوفه.</w:t>
      </w:r>
    </w:p>
    <w:p w:rsidR="00A8058A" w:rsidRPr="00A8058A" w:rsidRDefault="00A8058A" w:rsidP="00A8058A">
      <w:pPr>
        <w:pStyle w:val="ListParagraph"/>
        <w:ind w:left="0"/>
        <w:jc w:val="both"/>
        <w:rPr>
          <w:rFonts w:ascii="Simplified Arabic" w:hAnsi="Simplified Arabic" w:cs="Simplified Arabic"/>
          <w:b/>
          <w:bCs/>
          <w:sz w:val="16"/>
          <w:szCs w:val="16"/>
          <w:rtl/>
        </w:rPr>
      </w:pPr>
    </w:p>
    <w:p w:rsidR="00A8058A" w:rsidRPr="00A8058A" w:rsidRDefault="00A8058A" w:rsidP="00A8058A">
      <w:pPr>
        <w:pStyle w:val="ListParagraph"/>
        <w:ind w:left="0"/>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ج. </w:t>
      </w:r>
      <w:r w:rsidRPr="00215A21">
        <w:rPr>
          <w:rFonts w:ascii="Simplified Arabic" w:hAnsi="Simplified Arabic" w:cs="Simplified Arabic"/>
          <w:b/>
          <w:bCs/>
          <w:sz w:val="28"/>
          <w:szCs w:val="28"/>
          <w:rtl/>
        </w:rPr>
        <w:t>واجبات الكادر التقني الطبي تجاه المجتمع</w:t>
      </w:r>
      <w:r>
        <w:rPr>
          <w:rFonts w:ascii="Simplified Arabic" w:hAnsi="Simplified Arabic" w:cs="Simplified Arabic" w:hint="cs"/>
          <w:b/>
          <w:bCs/>
          <w:sz w:val="28"/>
          <w:szCs w:val="28"/>
          <w:rtl/>
        </w:rPr>
        <w:t>:</w:t>
      </w:r>
    </w:p>
    <w:p w:rsidR="00A8058A" w:rsidRPr="00215A21" w:rsidRDefault="00A8058A" w:rsidP="00E537E6">
      <w:pPr>
        <w:pStyle w:val="ListParagraph"/>
        <w:numPr>
          <w:ilvl w:val="0"/>
          <w:numId w:val="57"/>
        </w:numPr>
        <w:spacing w:after="160"/>
        <w:jc w:val="both"/>
        <w:rPr>
          <w:rFonts w:ascii="Simplified Arabic" w:hAnsi="Simplified Arabic" w:cs="Simplified Arabic"/>
          <w:sz w:val="28"/>
          <w:szCs w:val="28"/>
        </w:rPr>
      </w:pPr>
      <w:r w:rsidRPr="00215A21">
        <w:rPr>
          <w:rFonts w:ascii="Simplified Arabic" w:hAnsi="Simplified Arabic" w:cs="Simplified Arabic"/>
          <w:sz w:val="28"/>
          <w:szCs w:val="28"/>
          <w:rtl/>
        </w:rPr>
        <w:t>أن يدرك مسئوليته في المحافظة على سلامة المجتمع من خلال الا</w:t>
      </w:r>
      <w:r>
        <w:rPr>
          <w:rFonts w:ascii="Simplified Arabic" w:hAnsi="Simplified Arabic" w:cs="Simplified Arabic"/>
          <w:sz w:val="28"/>
          <w:szCs w:val="28"/>
          <w:rtl/>
        </w:rPr>
        <w:t>لتزام بتعليمات الامن والسلامة و</w:t>
      </w:r>
      <w:r w:rsidRPr="00215A21">
        <w:rPr>
          <w:rFonts w:ascii="Simplified Arabic" w:hAnsi="Simplified Arabic" w:cs="Simplified Arabic"/>
          <w:sz w:val="28"/>
          <w:szCs w:val="28"/>
          <w:rtl/>
        </w:rPr>
        <w:t xml:space="preserve">التي تخص مجال عمله. </w:t>
      </w:r>
    </w:p>
    <w:p w:rsidR="00A8058A" w:rsidRPr="00215A21" w:rsidRDefault="00A8058A" w:rsidP="00E537E6">
      <w:pPr>
        <w:pStyle w:val="ListParagraph"/>
        <w:numPr>
          <w:ilvl w:val="0"/>
          <w:numId w:val="57"/>
        </w:numPr>
        <w:spacing w:after="160"/>
        <w:jc w:val="both"/>
        <w:rPr>
          <w:rFonts w:ascii="Simplified Arabic" w:hAnsi="Simplified Arabic" w:cs="Simplified Arabic"/>
          <w:sz w:val="28"/>
          <w:szCs w:val="28"/>
        </w:rPr>
      </w:pPr>
      <w:r w:rsidRPr="00215A21">
        <w:rPr>
          <w:rFonts w:ascii="Simplified Arabic" w:hAnsi="Simplified Arabic" w:cs="Simplified Arabic"/>
          <w:sz w:val="28"/>
          <w:szCs w:val="28"/>
          <w:rtl/>
        </w:rPr>
        <w:t xml:space="preserve"> الاستخدام الامثل للاجهزة والموارد الصحية مع ترشيد الاستهلاك وعدم تبذير موارد المؤسسة الصحية التي يعمل بها.</w:t>
      </w:r>
    </w:p>
    <w:p w:rsidR="00A8058A" w:rsidRPr="00215A21" w:rsidRDefault="00A8058A" w:rsidP="00E537E6">
      <w:pPr>
        <w:pStyle w:val="ListParagraph"/>
        <w:numPr>
          <w:ilvl w:val="0"/>
          <w:numId w:val="57"/>
        </w:numPr>
        <w:spacing w:after="160"/>
        <w:jc w:val="both"/>
        <w:rPr>
          <w:rFonts w:ascii="Simplified Arabic" w:hAnsi="Simplified Arabic" w:cs="Simplified Arabic"/>
          <w:sz w:val="28"/>
          <w:szCs w:val="28"/>
        </w:rPr>
      </w:pPr>
      <w:r w:rsidRPr="00215A21">
        <w:rPr>
          <w:rFonts w:ascii="Simplified Arabic" w:hAnsi="Simplified Arabic" w:cs="Simplified Arabic"/>
          <w:sz w:val="28"/>
          <w:szCs w:val="28"/>
          <w:rtl/>
        </w:rPr>
        <w:t>المساهمة بنشر الوعي الصحي بالمجتمع من خلال تبصير أفراده بأهمية الالتزام بالسلوكيات الصحية وطرق الوقاية من الامراض والمشاركة الفعالة في كافة برامج الرعاية الصحية.</w:t>
      </w:r>
    </w:p>
    <w:p w:rsidR="00A8058A" w:rsidRPr="00215A21" w:rsidRDefault="00A8058A" w:rsidP="00E537E6">
      <w:pPr>
        <w:pStyle w:val="ListParagraph"/>
        <w:numPr>
          <w:ilvl w:val="0"/>
          <w:numId w:val="57"/>
        </w:numPr>
        <w:spacing w:after="160"/>
        <w:jc w:val="both"/>
        <w:rPr>
          <w:rFonts w:ascii="Simplified Arabic" w:hAnsi="Simplified Arabic" w:cs="Simplified Arabic"/>
          <w:sz w:val="28"/>
          <w:szCs w:val="28"/>
        </w:rPr>
      </w:pPr>
      <w:r w:rsidRPr="00215A21">
        <w:rPr>
          <w:rFonts w:ascii="Simplified Arabic" w:hAnsi="Simplified Arabic" w:cs="Simplified Arabic"/>
          <w:sz w:val="28"/>
          <w:szCs w:val="28"/>
          <w:rtl/>
        </w:rPr>
        <w:t>أن يلتزم بمعايير الجودة عند تقدبم الخدمات الصحية للمجتمع وان يسخر خبرته ومهارته المهنية لتحسين الخدمات والرعاية الصحية.</w:t>
      </w:r>
    </w:p>
    <w:p w:rsidR="00A8058A" w:rsidRPr="00215A21" w:rsidRDefault="00A8058A" w:rsidP="00E537E6">
      <w:pPr>
        <w:pStyle w:val="ListParagraph"/>
        <w:numPr>
          <w:ilvl w:val="0"/>
          <w:numId w:val="57"/>
        </w:numPr>
        <w:spacing w:after="160"/>
        <w:jc w:val="both"/>
        <w:rPr>
          <w:rFonts w:ascii="Simplified Arabic" w:hAnsi="Simplified Arabic" w:cs="Simplified Arabic"/>
          <w:sz w:val="28"/>
          <w:szCs w:val="28"/>
        </w:rPr>
      </w:pPr>
      <w:r w:rsidRPr="00215A21">
        <w:rPr>
          <w:rFonts w:ascii="Simplified Arabic" w:hAnsi="Simplified Arabic" w:cs="Simplified Arabic"/>
          <w:sz w:val="28"/>
          <w:szCs w:val="28"/>
          <w:rtl/>
        </w:rPr>
        <w:t>المساهمة في تطوير السياسات الصحية للبلد والتي تستجيب لاحتياجات المجتمع من خلال طرح الاراء الفردية او عن طريق الجمعيات او النقابات المهنية.</w:t>
      </w:r>
    </w:p>
    <w:p w:rsidR="00A8058A" w:rsidRPr="00215A21" w:rsidRDefault="00A8058A" w:rsidP="00E537E6">
      <w:pPr>
        <w:pStyle w:val="ListParagraph"/>
        <w:numPr>
          <w:ilvl w:val="0"/>
          <w:numId w:val="57"/>
        </w:numPr>
        <w:spacing w:after="160"/>
        <w:jc w:val="both"/>
        <w:rPr>
          <w:rFonts w:ascii="Simplified Arabic" w:hAnsi="Simplified Arabic" w:cs="Simplified Arabic"/>
          <w:sz w:val="28"/>
          <w:szCs w:val="28"/>
        </w:rPr>
      </w:pPr>
      <w:r w:rsidRPr="00215A21">
        <w:rPr>
          <w:rFonts w:ascii="Simplified Arabic" w:hAnsi="Simplified Arabic" w:cs="Simplified Arabic"/>
          <w:sz w:val="28"/>
          <w:szCs w:val="28"/>
          <w:rtl/>
        </w:rPr>
        <w:t>ان يتبع جميع التعليمات والاجراءات الضرورية لمنع انتشار الامراض المعدية بين افراد المجتمع.</w:t>
      </w:r>
    </w:p>
    <w:p w:rsidR="00A8058A" w:rsidRPr="00215A21" w:rsidRDefault="00A8058A" w:rsidP="00E537E6">
      <w:pPr>
        <w:pStyle w:val="ListParagraph"/>
        <w:numPr>
          <w:ilvl w:val="0"/>
          <w:numId w:val="57"/>
        </w:numPr>
        <w:spacing w:after="160"/>
        <w:jc w:val="both"/>
        <w:rPr>
          <w:rFonts w:ascii="Simplified Arabic" w:hAnsi="Simplified Arabic" w:cs="Simplified Arabic"/>
          <w:sz w:val="28"/>
          <w:szCs w:val="28"/>
        </w:rPr>
      </w:pPr>
      <w:r w:rsidRPr="00215A21">
        <w:rPr>
          <w:rFonts w:ascii="Simplified Arabic" w:hAnsi="Simplified Arabic" w:cs="Simplified Arabic"/>
          <w:sz w:val="28"/>
          <w:szCs w:val="28"/>
          <w:rtl/>
        </w:rPr>
        <w:t>ان يقوم بالمحافظة على البيئة الطبيعية والابتعاد عن السلوكيات التي تساهم في تلوث البيئة.</w:t>
      </w:r>
    </w:p>
    <w:p w:rsidR="00A8058A" w:rsidRPr="00215A21" w:rsidRDefault="00A8058A" w:rsidP="00E537E6">
      <w:pPr>
        <w:pStyle w:val="ListParagraph"/>
        <w:numPr>
          <w:ilvl w:val="0"/>
          <w:numId w:val="57"/>
        </w:numPr>
        <w:spacing w:after="160"/>
        <w:jc w:val="both"/>
        <w:rPr>
          <w:rFonts w:ascii="Simplified Arabic" w:hAnsi="Simplified Arabic" w:cs="Simplified Arabic"/>
          <w:sz w:val="28"/>
          <w:szCs w:val="28"/>
        </w:rPr>
      </w:pPr>
      <w:r w:rsidRPr="00215A21">
        <w:rPr>
          <w:rFonts w:ascii="Simplified Arabic" w:hAnsi="Simplified Arabic" w:cs="Simplified Arabic"/>
          <w:sz w:val="28"/>
          <w:szCs w:val="28"/>
          <w:rtl/>
        </w:rPr>
        <w:t>أن يقوم بدراسة مشاكل المجتمع الصحية مع تقديم المقترحات والحلول لهذه المشاكل.</w:t>
      </w:r>
    </w:p>
    <w:p w:rsidR="00A8058A" w:rsidRPr="00215A21" w:rsidRDefault="00A8058A" w:rsidP="00E537E6">
      <w:pPr>
        <w:pStyle w:val="ListParagraph"/>
        <w:numPr>
          <w:ilvl w:val="0"/>
          <w:numId w:val="57"/>
        </w:numPr>
        <w:spacing w:after="160"/>
        <w:jc w:val="both"/>
        <w:rPr>
          <w:rFonts w:ascii="Simplified Arabic" w:hAnsi="Simplified Arabic" w:cs="Simplified Arabic"/>
          <w:sz w:val="28"/>
          <w:szCs w:val="28"/>
        </w:rPr>
      </w:pPr>
      <w:r w:rsidRPr="00215A21">
        <w:rPr>
          <w:rFonts w:ascii="Simplified Arabic" w:hAnsi="Simplified Arabic" w:cs="Simplified Arabic"/>
          <w:sz w:val="28"/>
          <w:szCs w:val="28"/>
          <w:rtl/>
        </w:rPr>
        <w:t>ان يقدم شهاته للقضاء اذا تطلب الامر ذلك مع ادراك مسؤليته في مساعدة القضاء في تحقيق الحق و العدالة.</w:t>
      </w:r>
    </w:p>
    <w:p w:rsidR="00A8058A" w:rsidRDefault="00A8058A" w:rsidP="00A8058A">
      <w:pPr>
        <w:bidi/>
        <w:spacing w:line="276"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نشاط </w:t>
      </w:r>
      <w:r w:rsidRPr="003F713B">
        <w:rPr>
          <w:rFonts w:ascii="Simplified Arabic" w:hAnsi="Simplified Arabic" w:cs="Simplified Arabic"/>
          <w:b/>
          <w:bCs/>
          <w:sz w:val="28"/>
          <w:szCs w:val="28"/>
          <w:rtl/>
          <w:lang w:bidi="ar-IQ"/>
        </w:rPr>
        <w:t>تدريبي : يدور</w:t>
      </w:r>
      <w:r>
        <w:rPr>
          <w:rFonts w:ascii="Simplified Arabic" w:hAnsi="Simplified Arabic" w:cs="Simplified Arabic" w:hint="cs"/>
          <w:b/>
          <w:bCs/>
          <w:sz w:val="28"/>
          <w:szCs w:val="28"/>
          <w:rtl/>
          <w:lang w:bidi="ar-IQ"/>
        </w:rPr>
        <w:t xml:space="preserve"> حول:</w:t>
      </w:r>
    </w:p>
    <w:p w:rsidR="00A8058A" w:rsidRPr="00A8058A" w:rsidRDefault="00A8058A" w:rsidP="00A8058A">
      <w:pPr>
        <w:bidi/>
        <w:spacing w:line="276" w:lineRule="auto"/>
        <w:jc w:val="both"/>
        <w:rPr>
          <w:rFonts w:ascii="Simplified Arabic" w:hAnsi="Simplified Arabic" w:cs="Simplified Arabic"/>
          <w:sz w:val="28"/>
          <w:szCs w:val="28"/>
          <w:rtl/>
          <w:lang w:bidi="ar-IQ"/>
        </w:rPr>
      </w:pPr>
      <w:r w:rsidRPr="00A8058A">
        <w:rPr>
          <w:rFonts w:ascii="Simplified Arabic" w:hAnsi="Simplified Arabic" w:cs="Simplified Arabic" w:hint="cs"/>
          <w:sz w:val="28"/>
          <w:szCs w:val="28"/>
          <w:rtl/>
          <w:lang w:bidi="ar-IQ"/>
        </w:rPr>
        <w:t>1-الصفات الاخرى التي يمكن ان يتحلى بها التقني الطبي.</w:t>
      </w:r>
    </w:p>
    <w:p w:rsidR="00A8058A" w:rsidRPr="00A8058A" w:rsidRDefault="00A8058A" w:rsidP="00A8058A">
      <w:pPr>
        <w:bidi/>
        <w:spacing w:line="276" w:lineRule="auto"/>
        <w:jc w:val="both"/>
        <w:rPr>
          <w:rFonts w:ascii="Simplified Arabic" w:hAnsi="Simplified Arabic" w:cs="Simplified Arabic"/>
          <w:sz w:val="28"/>
          <w:szCs w:val="28"/>
          <w:rtl/>
          <w:lang w:bidi="ar-IQ"/>
        </w:rPr>
      </w:pPr>
      <w:r w:rsidRPr="00A8058A">
        <w:rPr>
          <w:rFonts w:ascii="Simplified Arabic" w:hAnsi="Simplified Arabic" w:cs="Simplified Arabic" w:hint="cs"/>
          <w:sz w:val="28"/>
          <w:szCs w:val="28"/>
          <w:rtl/>
          <w:lang w:bidi="ar-IQ"/>
        </w:rPr>
        <w:t>2-</w:t>
      </w:r>
      <w:r w:rsidRPr="00A8058A">
        <w:rPr>
          <w:rFonts w:ascii="Simplified Arabic" w:hAnsi="Simplified Arabic" w:cs="Simplified Arabic"/>
          <w:sz w:val="28"/>
          <w:szCs w:val="28"/>
          <w:rtl/>
          <w:lang w:bidi="ar-IQ"/>
        </w:rPr>
        <w:t>تجنب السعي الى الشهرة على حساب اخلاقيات المهنة.</w:t>
      </w:r>
    </w:p>
    <w:p w:rsidR="00A8058A" w:rsidRPr="00A8058A" w:rsidRDefault="00A8058A" w:rsidP="00A8058A">
      <w:pPr>
        <w:bidi/>
        <w:spacing w:line="276" w:lineRule="auto"/>
        <w:jc w:val="both"/>
        <w:rPr>
          <w:rFonts w:ascii="Simplified Arabic" w:hAnsi="Simplified Arabic" w:cs="Simplified Arabic"/>
          <w:sz w:val="28"/>
          <w:szCs w:val="28"/>
          <w:rtl/>
          <w:lang w:bidi="ar-IQ"/>
        </w:rPr>
      </w:pPr>
      <w:r w:rsidRPr="00A8058A">
        <w:rPr>
          <w:rFonts w:ascii="Simplified Arabic" w:hAnsi="Simplified Arabic" w:cs="Simplified Arabic" w:hint="cs"/>
          <w:sz w:val="28"/>
          <w:szCs w:val="28"/>
          <w:rtl/>
          <w:lang w:bidi="ar-IQ"/>
        </w:rPr>
        <w:t>3- طرق نشر الوعي الصحي بالمجتمع.</w:t>
      </w:r>
    </w:p>
    <w:p w:rsidR="00A8058A" w:rsidRPr="00215A21" w:rsidRDefault="00A8058A" w:rsidP="00A8058A">
      <w:pPr>
        <w:bidi/>
        <w:spacing w:line="276" w:lineRule="auto"/>
        <w:jc w:val="both"/>
        <w:rPr>
          <w:rFonts w:ascii="Simplified Arabic" w:hAnsi="Simplified Arabic" w:cs="Simplified Arabic"/>
          <w:b/>
          <w:bCs/>
          <w:sz w:val="28"/>
          <w:szCs w:val="28"/>
          <w:rtl/>
          <w:cs/>
        </w:rPr>
      </w:pPr>
    </w:p>
    <w:p w:rsidR="00A8058A" w:rsidRPr="00202A85" w:rsidRDefault="00A8058A" w:rsidP="00A8058A">
      <w:pPr>
        <w:bidi/>
        <w:spacing w:line="276" w:lineRule="auto"/>
        <w:jc w:val="center"/>
        <w:rPr>
          <w:rFonts w:ascii="Simplified Arabic" w:hAnsi="Simplified Arabic" w:cs="Simplified Arabic"/>
          <w:b/>
          <w:bCs/>
          <w:sz w:val="32"/>
          <w:szCs w:val="32"/>
          <w:rtl/>
          <w:cs/>
        </w:rPr>
      </w:pPr>
      <w:r w:rsidRPr="00202A85">
        <w:rPr>
          <w:rFonts w:ascii="Simplified Arabic" w:hAnsi="Simplified Arabic" w:cs="Simplified Arabic" w:hint="cs"/>
          <w:b/>
          <w:bCs/>
          <w:sz w:val="32"/>
          <w:szCs w:val="32"/>
          <w:rtl/>
          <w:lang w:bidi="ar-IQ"/>
        </w:rPr>
        <w:lastRenderedPageBreak/>
        <w:t xml:space="preserve">الوحدة (11) - </w:t>
      </w:r>
      <w:r w:rsidRPr="00202A85">
        <w:rPr>
          <w:rFonts w:ascii="Simplified Arabic" w:hAnsi="Simplified Arabic" w:cs="Simplified Arabic"/>
          <w:b/>
          <w:bCs/>
          <w:sz w:val="32"/>
          <w:szCs w:val="32"/>
          <w:rtl/>
          <w:lang w:bidi="ar-SA"/>
        </w:rPr>
        <w:t>حقوق المريض</w:t>
      </w:r>
    </w:p>
    <w:p w:rsidR="00A8058A" w:rsidRPr="00215A21" w:rsidRDefault="00A8058A" w:rsidP="00A8058A">
      <w:pPr>
        <w:bidi/>
        <w:spacing w:line="276" w:lineRule="auto"/>
        <w:jc w:val="both"/>
        <w:rPr>
          <w:rFonts w:ascii="Simplified Arabic" w:hAnsi="Simplified Arabic" w:cs="Simplified Arabic"/>
          <w:b/>
          <w:bCs/>
          <w:color w:val="000000" w:themeColor="text1"/>
          <w:sz w:val="28"/>
          <w:szCs w:val="28"/>
          <w:rtl/>
          <w:cs/>
        </w:rPr>
      </w:pPr>
      <w:r w:rsidRPr="00215A21">
        <w:rPr>
          <w:rFonts w:ascii="Simplified Arabic" w:hAnsi="Simplified Arabic" w:cs="Simplified Arabic"/>
          <w:b/>
          <w:bCs/>
          <w:color w:val="000000" w:themeColor="text1"/>
          <w:sz w:val="28"/>
          <w:szCs w:val="28"/>
          <w:rtl/>
          <w:lang w:bidi="ar-IQ"/>
        </w:rPr>
        <w:t xml:space="preserve">الاهداف المحددة: </w:t>
      </w:r>
      <w:r w:rsidRPr="00215A21">
        <w:rPr>
          <w:rFonts w:ascii="Simplified Arabic" w:hAnsi="Simplified Arabic" w:cs="Simplified Arabic"/>
          <w:b/>
          <w:bCs/>
          <w:color w:val="000000" w:themeColor="text1"/>
          <w:sz w:val="28"/>
          <w:szCs w:val="28"/>
          <w:rtl/>
          <w:lang w:bidi="ar-SA"/>
        </w:rPr>
        <w:t xml:space="preserve">سيكون </w:t>
      </w:r>
      <w:r w:rsidRPr="00215A21">
        <w:rPr>
          <w:rFonts w:ascii="Simplified Arabic" w:hAnsi="Simplified Arabic" w:cs="Simplified Arabic"/>
          <w:b/>
          <w:bCs/>
          <w:color w:val="000000" w:themeColor="text1"/>
          <w:sz w:val="28"/>
          <w:szCs w:val="28"/>
          <w:rtl/>
          <w:lang w:bidi="ar-IQ"/>
        </w:rPr>
        <w:t>الطالب</w:t>
      </w:r>
      <w:r w:rsidRPr="00215A21">
        <w:rPr>
          <w:rFonts w:ascii="Simplified Arabic" w:hAnsi="Simplified Arabic" w:cs="Simplified Arabic"/>
          <w:b/>
          <w:bCs/>
          <w:color w:val="000000" w:themeColor="text1"/>
          <w:sz w:val="28"/>
          <w:szCs w:val="28"/>
          <w:rtl/>
          <w:lang w:bidi="ar-SA"/>
        </w:rPr>
        <w:t xml:space="preserve"> بعد نهاية المحاضرة قادرا على أن </w:t>
      </w:r>
      <w:r w:rsidRPr="00215A21">
        <w:rPr>
          <w:rFonts w:ascii="Simplified Arabic" w:hAnsi="Simplified Arabic" w:cs="Simplified Arabic"/>
          <w:b/>
          <w:bCs/>
          <w:color w:val="000000" w:themeColor="text1"/>
          <w:sz w:val="28"/>
          <w:szCs w:val="28"/>
          <w:rtl/>
          <w:cs/>
        </w:rPr>
        <w:t>:</w:t>
      </w:r>
    </w:p>
    <w:p w:rsidR="00A8058A" w:rsidRPr="00215A21" w:rsidRDefault="00A8058A" w:rsidP="00E537E6">
      <w:pPr>
        <w:pStyle w:val="ListParagraph"/>
        <w:numPr>
          <w:ilvl w:val="0"/>
          <w:numId w:val="53"/>
        </w:numPr>
        <w:spacing w:after="160"/>
        <w:jc w:val="both"/>
        <w:rPr>
          <w:rFonts w:ascii="Simplified Arabic" w:hAnsi="Simplified Arabic" w:cs="Simplified Arabic"/>
          <w:sz w:val="28"/>
          <w:szCs w:val="28"/>
        </w:rPr>
      </w:pPr>
      <w:r>
        <w:rPr>
          <w:rFonts w:ascii="Simplified Arabic" w:hAnsi="Simplified Arabic" w:cs="Simplified Arabic" w:hint="cs"/>
          <w:sz w:val="28"/>
          <w:szCs w:val="28"/>
          <w:rtl/>
        </w:rPr>
        <w:t>يوضح مفهوم</w:t>
      </w:r>
      <w:r w:rsidRPr="00215A21">
        <w:rPr>
          <w:rFonts w:ascii="Simplified Arabic" w:hAnsi="Simplified Arabic" w:cs="Simplified Arabic"/>
          <w:sz w:val="28"/>
          <w:szCs w:val="28"/>
          <w:rtl/>
        </w:rPr>
        <w:t xml:space="preserve"> حقوق المريض</w:t>
      </w:r>
      <w:r>
        <w:rPr>
          <w:rFonts w:ascii="Simplified Arabic" w:hAnsi="Simplified Arabic" w:cs="Simplified Arabic" w:hint="cs"/>
          <w:sz w:val="28"/>
          <w:szCs w:val="28"/>
          <w:rtl/>
        </w:rPr>
        <w:t>.</w:t>
      </w:r>
    </w:p>
    <w:p w:rsidR="00A8058A" w:rsidRPr="00215A21" w:rsidRDefault="00A8058A" w:rsidP="00E537E6">
      <w:pPr>
        <w:pStyle w:val="ListParagraph"/>
        <w:numPr>
          <w:ilvl w:val="0"/>
          <w:numId w:val="53"/>
        </w:numPr>
        <w:spacing w:after="160"/>
        <w:jc w:val="both"/>
        <w:rPr>
          <w:rFonts w:ascii="Simplified Arabic" w:hAnsi="Simplified Arabic" w:cs="Simplified Arabic"/>
          <w:sz w:val="28"/>
          <w:szCs w:val="28"/>
        </w:rPr>
      </w:pPr>
      <w:r w:rsidRPr="00215A21">
        <w:rPr>
          <w:rFonts w:ascii="Simplified Arabic" w:hAnsi="Simplified Arabic" w:cs="Simplified Arabic"/>
          <w:sz w:val="28"/>
          <w:szCs w:val="28"/>
          <w:rtl/>
        </w:rPr>
        <w:t>يبين اهمية احترام حقوق المريض</w:t>
      </w:r>
      <w:r>
        <w:rPr>
          <w:rFonts w:ascii="Simplified Arabic" w:hAnsi="Simplified Arabic" w:cs="Simplified Arabic" w:hint="cs"/>
          <w:sz w:val="28"/>
          <w:szCs w:val="28"/>
          <w:rtl/>
        </w:rPr>
        <w:t>.</w:t>
      </w:r>
    </w:p>
    <w:p w:rsidR="00A8058A" w:rsidRDefault="00A8058A" w:rsidP="00E537E6">
      <w:pPr>
        <w:pStyle w:val="ListParagraph"/>
        <w:numPr>
          <w:ilvl w:val="0"/>
          <w:numId w:val="53"/>
        </w:numPr>
        <w:spacing w:after="160"/>
        <w:jc w:val="both"/>
        <w:rPr>
          <w:rFonts w:ascii="Simplified Arabic" w:hAnsi="Simplified Arabic" w:cs="Simplified Arabic"/>
          <w:sz w:val="28"/>
          <w:szCs w:val="28"/>
        </w:rPr>
      </w:pPr>
      <w:r w:rsidRPr="00215A21">
        <w:rPr>
          <w:rFonts w:ascii="Simplified Arabic" w:hAnsi="Simplified Arabic" w:cs="Simplified Arabic"/>
          <w:sz w:val="28"/>
          <w:szCs w:val="28"/>
          <w:rtl/>
        </w:rPr>
        <w:t>يعدد اهم حقوق المريض</w:t>
      </w:r>
      <w:r>
        <w:rPr>
          <w:rFonts w:ascii="Simplified Arabic" w:hAnsi="Simplified Arabic" w:cs="Simplified Arabic" w:hint="cs"/>
          <w:sz w:val="28"/>
          <w:szCs w:val="28"/>
          <w:rtl/>
        </w:rPr>
        <w:t>.</w:t>
      </w:r>
    </w:p>
    <w:p w:rsidR="00A8058A" w:rsidRPr="00215A21" w:rsidRDefault="00A8058A" w:rsidP="00E537E6">
      <w:pPr>
        <w:pStyle w:val="ListParagraph"/>
        <w:numPr>
          <w:ilvl w:val="0"/>
          <w:numId w:val="53"/>
        </w:numPr>
        <w:spacing w:after="160"/>
        <w:jc w:val="both"/>
        <w:rPr>
          <w:rFonts w:ascii="Simplified Arabic" w:hAnsi="Simplified Arabic" w:cs="Simplified Arabic"/>
          <w:sz w:val="28"/>
          <w:szCs w:val="28"/>
          <w:rtl/>
        </w:rPr>
      </w:pPr>
      <w:r>
        <w:rPr>
          <w:rFonts w:ascii="Simplified Arabic" w:hAnsi="Simplified Arabic" w:cs="Simplified Arabic" w:hint="cs"/>
          <w:sz w:val="28"/>
          <w:szCs w:val="28"/>
          <w:rtl/>
        </w:rPr>
        <w:t>يشرح كيفية الحصول على الموافقة المسبقة.</w:t>
      </w:r>
    </w:p>
    <w:p w:rsidR="00A8058A" w:rsidRPr="00A8058A" w:rsidRDefault="00A8058A" w:rsidP="00A8058A">
      <w:pPr>
        <w:bidi/>
        <w:spacing w:line="276" w:lineRule="auto"/>
        <w:jc w:val="both"/>
        <w:rPr>
          <w:rFonts w:ascii="Simplified Arabic" w:hAnsi="Simplified Arabic" w:cs="Simplified Arabic"/>
          <w:sz w:val="16"/>
          <w:szCs w:val="16"/>
          <w:rtl/>
          <w:lang w:bidi="ar-IQ"/>
        </w:rPr>
      </w:pPr>
    </w:p>
    <w:p w:rsidR="00A8058A" w:rsidRPr="00215A21" w:rsidRDefault="00A8058A" w:rsidP="00A8058A">
      <w:pPr>
        <w:bidi/>
        <w:spacing w:line="276" w:lineRule="auto"/>
        <w:jc w:val="both"/>
        <w:rPr>
          <w:rFonts w:ascii="Simplified Arabic" w:hAnsi="Simplified Arabic" w:cs="Simplified Arabic"/>
          <w:b/>
          <w:bCs/>
          <w:sz w:val="28"/>
          <w:szCs w:val="28"/>
          <w:lang w:bidi="ar-IQ"/>
        </w:rPr>
      </w:pPr>
      <w:r w:rsidRPr="00215A21">
        <w:rPr>
          <w:rFonts w:ascii="Simplified Arabic" w:hAnsi="Simplified Arabic" w:cs="Simplified Arabic" w:hint="cs"/>
          <w:b/>
          <w:bCs/>
          <w:sz w:val="28"/>
          <w:szCs w:val="28"/>
          <w:rtl/>
          <w:lang w:bidi="ar-IQ"/>
        </w:rPr>
        <w:t>مفهوم حقوق المريض:</w:t>
      </w:r>
    </w:p>
    <w:p w:rsidR="00A8058A" w:rsidRDefault="00A8058A" w:rsidP="00A8058A">
      <w:pPr>
        <w:bidi/>
        <w:spacing w:line="276" w:lineRule="auto"/>
        <w:jc w:val="both"/>
        <w:rPr>
          <w:rFonts w:ascii="Simplified Arabic" w:hAnsi="Simplified Arabic"/>
          <w:sz w:val="28"/>
          <w:szCs w:val="28"/>
        </w:rPr>
      </w:pPr>
      <w:r>
        <w:rPr>
          <w:rFonts w:ascii="Simplified Arabic" w:hAnsi="Simplified Arabic" w:cs="Simplified Arabic"/>
          <w:sz w:val="28"/>
          <w:szCs w:val="28"/>
        </w:rPr>
        <w:t xml:space="preserve">            </w:t>
      </w:r>
      <w:r w:rsidRPr="00215A21">
        <w:rPr>
          <w:rFonts w:ascii="Simplified Arabic" w:hAnsi="Simplified Arabic" w:cs="Simplified Arabic"/>
          <w:sz w:val="28"/>
          <w:szCs w:val="28"/>
          <w:rtl/>
          <w:lang w:bidi="ar-SA"/>
        </w:rPr>
        <w:t>للمريض عدد من الحقوق التي يجب على الكادر الطبي والصحي احترامها وعدم التجاوز عليها وهذه الحقوق تشمل كل المرضى بغض النظر عن العمر او الجنس او الجنسية او الدين او الخلفية الاجتماعية او الحالة المرضية</w:t>
      </w:r>
      <w:r w:rsidRPr="00215A21">
        <w:rPr>
          <w:rFonts w:ascii="Simplified Arabic" w:hAnsi="Simplified Arabic" w:cs="Simplified Arabic"/>
          <w:sz w:val="28"/>
          <w:szCs w:val="28"/>
          <w:rtl/>
          <w:cs/>
        </w:rPr>
        <w:t xml:space="preserve">. </w:t>
      </w:r>
      <w:r w:rsidRPr="00215A21">
        <w:rPr>
          <w:rFonts w:ascii="Simplified Arabic" w:hAnsi="Simplified Arabic" w:cs="Simplified Arabic"/>
          <w:sz w:val="28"/>
          <w:szCs w:val="28"/>
          <w:rtl/>
          <w:cs/>
          <w:lang w:bidi="ar-SA"/>
        </w:rPr>
        <w:t>وقد شدد الاسلام على اهمية العلاقات الانسانية وضرورة احترام</w:t>
      </w:r>
      <w:r w:rsidRPr="00215A21">
        <w:rPr>
          <w:rFonts w:ascii="Simplified Arabic" w:hAnsi="Simplified Arabic" w:cs="Simplified Arabic"/>
          <w:sz w:val="28"/>
          <w:szCs w:val="28"/>
          <w:rtl/>
          <w:lang w:bidi="ar-SA"/>
        </w:rPr>
        <w:t xml:space="preserve"> حقوق المريض</w:t>
      </w:r>
      <w:r w:rsidRPr="00215A21">
        <w:rPr>
          <w:rFonts w:ascii="Simplified Arabic" w:hAnsi="Simplified Arabic" w:cs="Simplified Arabic"/>
          <w:sz w:val="28"/>
          <w:szCs w:val="28"/>
          <w:rtl/>
          <w:cs/>
        </w:rPr>
        <w:t xml:space="preserve">. </w:t>
      </w:r>
      <w:r w:rsidRPr="00215A21">
        <w:rPr>
          <w:rFonts w:ascii="Simplified Arabic" w:hAnsi="Simplified Arabic" w:cs="Simplified Arabic"/>
          <w:sz w:val="28"/>
          <w:szCs w:val="28"/>
          <w:rtl/>
          <w:cs/>
          <w:lang w:bidi="ar-SA"/>
        </w:rPr>
        <w:t>والالتزام وحفظ حقوق المريض هي من الواجبات المهنية والاجتماعية التي على الكادر التقني الطبي الالتزام بها</w:t>
      </w:r>
      <w:r w:rsidRPr="00215A21">
        <w:rPr>
          <w:rFonts w:ascii="Simplified Arabic" w:hAnsi="Simplified Arabic" w:cs="Simplified Arabic"/>
          <w:sz w:val="28"/>
          <w:szCs w:val="28"/>
          <w:rtl/>
          <w:cs/>
        </w:rPr>
        <w:t xml:space="preserve">. </w:t>
      </w:r>
      <w:r w:rsidRPr="004B0081">
        <w:rPr>
          <w:rFonts w:ascii="Simplified Arabic" w:hAnsi="Simplified Arabic" w:cs="Simplified Arabic"/>
          <w:b/>
          <w:bCs/>
          <w:sz w:val="28"/>
          <w:szCs w:val="28"/>
          <w:u w:val="single"/>
          <w:rtl/>
          <w:lang w:bidi="ar-SA"/>
        </w:rPr>
        <w:t>ومن ابرز حقوق المريض هي</w:t>
      </w:r>
      <w:r w:rsidRPr="00215A21">
        <w:rPr>
          <w:rFonts w:ascii="Simplified Arabic" w:hAnsi="Simplified Arabic" w:cs="Simplified Arabic"/>
          <w:sz w:val="28"/>
          <w:szCs w:val="28"/>
          <w:rtl/>
          <w:lang w:bidi="ar-IQ"/>
        </w:rPr>
        <w:t>(الدستور الاسلامي العالمي للاخلاقيات الطبية والصحية\منظمة الصحة العالمية,</w:t>
      </w:r>
      <w:r>
        <w:rPr>
          <w:rFonts w:ascii="Simplified Arabic" w:hAnsi="Simplified Arabic" w:cs="Simplified Arabic" w:hint="cs"/>
          <w:sz w:val="28"/>
          <w:szCs w:val="28"/>
          <w:rtl/>
          <w:lang w:bidi="ar-IQ"/>
        </w:rPr>
        <w:t xml:space="preserve">ص2-5 </w:t>
      </w:r>
      <w:r w:rsidRPr="00215A21">
        <w:rPr>
          <w:rFonts w:ascii="Simplified Arabic" w:hAnsi="Simplified Arabic" w:cs="Simplified Arabic"/>
          <w:sz w:val="28"/>
          <w:szCs w:val="28"/>
          <w:rtl/>
          <w:lang w:bidi="ar-IQ"/>
        </w:rPr>
        <w:t xml:space="preserve"> 2005)</w:t>
      </w:r>
      <w:r w:rsidRPr="00215A21">
        <w:rPr>
          <w:rFonts w:ascii="Simplified Arabic" w:hAnsi="Simplified Arabic" w:cs="Simplified Arabic"/>
          <w:sz w:val="28"/>
          <w:szCs w:val="28"/>
          <w:rtl/>
          <w:cs/>
        </w:rPr>
        <w:t xml:space="preserve"> </w:t>
      </w:r>
      <w:r w:rsidRPr="00215A21">
        <w:rPr>
          <w:rFonts w:ascii="Simplified Arabic" w:hAnsi="Simplified Arabic" w:cs="Simplified Arabic"/>
          <w:sz w:val="28"/>
          <w:szCs w:val="28"/>
        </w:rPr>
        <w:t>(Ibrahim et al., 2017</w:t>
      </w:r>
      <w:proofErr w:type="gramStart"/>
      <w:r w:rsidRPr="00215A21">
        <w:rPr>
          <w:rFonts w:ascii="Simplified Arabic" w:hAnsi="Simplified Arabic" w:cs="Simplified Arabic"/>
          <w:sz w:val="28"/>
          <w:szCs w:val="28"/>
        </w:rPr>
        <w:t>)</w:t>
      </w:r>
      <w:r w:rsidRPr="00215A21">
        <w:rPr>
          <w:rFonts w:ascii="Simplified Arabic" w:hAnsi="Simplified Arabic" w:cs="Simplified Arabic"/>
          <w:sz w:val="28"/>
          <w:szCs w:val="28"/>
          <w:rtl/>
          <w:lang w:bidi="ar-IQ"/>
        </w:rPr>
        <w:t>(</w:t>
      </w:r>
      <w:proofErr w:type="gramEnd"/>
      <w:r w:rsidRPr="00215A21">
        <w:rPr>
          <w:rFonts w:ascii="Simplified Arabic" w:hAnsi="Simplified Arabic" w:cs="Simplified Arabic"/>
          <w:sz w:val="28"/>
          <w:szCs w:val="28"/>
          <w:rtl/>
          <w:lang w:bidi="ar-IQ"/>
        </w:rPr>
        <w:t>مبادئ الاخلاقيات الطبية في المؤسسات الصحية العراقية, 2017)</w:t>
      </w:r>
      <w:r w:rsidRPr="00215A21">
        <w:rPr>
          <w:rFonts w:ascii="Simplified Arabic" w:hAnsi="Simplified Arabic" w:cs="Simplified Arabic"/>
          <w:sz w:val="28"/>
          <w:szCs w:val="28"/>
          <w:rtl/>
          <w:cs/>
        </w:rPr>
        <w:t>:</w:t>
      </w:r>
    </w:p>
    <w:p w:rsidR="00A8058A" w:rsidRPr="00A8058A" w:rsidRDefault="00A8058A" w:rsidP="00A8058A">
      <w:pPr>
        <w:bidi/>
        <w:spacing w:line="276" w:lineRule="auto"/>
        <w:jc w:val="both"/>
        <w:rPr>
          <w:rFonts w:ascii="Simplified Arabic" w:hAnsi="Simplified Arabic" w:cs="Arial"/>
          <w:sz w:val="16"/>
          <w:szCs w:val="16"/>
          <w:rtl/>
          <w:lang w:bidi="ar-IQ"/>
        </w:rPr>
      </w:pPr>
    </w:p>
    <w:p w:rsidR="00A8058A" w:rsidRPr="00A8058A" w:rsidRDefault="00A8058A" w:rsidP="00E537E6">
      <w:pPr>
        <w:pStyle w:val="ListParagraph"/>
        <w:numPr>
          <w:ilvl w:val="0"/>
          <w:numId w:val="58"/>
        </w:numPr>
        <w:jc w:val="both"/>
        <w:rPr>
          <w:rFonts w:ascii="Simplified Arabic" w:hAnsi="Simplified Arabic" w:cs="Simplified Arabic"/>
          <w:b/>
          <w:bCs/>
          <w:sz w:val="28"/>
          <w:szCs w:val="28"/>
          <w:rtl/>
          <w:lang w:bidi="ar-IQ"/>
        </w:rPr>
      </w:pPr>
      <w:r w:rsidRPr="004B0081">
        <w:rPr>
          <w:rFonts w:ascii="Simplified Arabic" w:hAnsi="Simplified Arabic" w:cs="Simplified Arabic" w:hint="cs"/>
          <w:b/>
          <w:bCs/>
          <w:sz w:val="28"/>
          <w:szCs w:val="28"/>
          <w:rtl/>
          <w:lang w:bidi="ar-IQ"/>
        </w:rPr>
        <w:t>العدالة</w:t>
      </w:r>
      <w:r w:rsidRPr="004B0081">
        <w:rPr>
          <w:rFonts w:ascii="Simplified Arabic" w:hAnsi="Simplified Arabic" w:cs="Simplified Arabic"/>
          <w:b/>
          <w:bCs/>
          <w:sz w:val="28"/>
          <w:szCs w:val="28"/>
          <w:rtl/>
          <w:lang w:bidi="ar-IQ"/>
        </w:rPr>
        <w:t xml:space="preserve"> </w:t>
      </w:r>
      <w:r w:rsidRPr="004B0081">
        <w:rPr>
          <w:rFonts w:ascii="Simplified Arabic" w:hAnsi="Simplified Arabic" w:cs="Simplified Arabic" w:hint="cs"/>
          <w:b/>
          <w:bCs/>
          <w:sz w:val="28"/>
          <w:szCs w:val="28"/>
          <w:rtl/>
          <w:lang w:bidi="ar-IQ"/>
        </w:rPr>
        <w:t>والمساواة</w:t>
      </w:r>
      <w:r>
        <w:rPr>
          <w:rFonts w:ascii="Simplified Arabic" w:hAnsi="Simplified Arabic" w:cs="Simplified Arabic" w:hint="cs"/>
          <w:b/>
          <w:bCs/>
          <w:sz w:val="28"/>
          <w:szCs w:val="28"/>
          <w:rtl/>
          <w:lang w:bidi="ar-IQ"/>
        </w:rPr>
        <w:t xml:space="preserve"> </w:t>
      </w:r>
      <w:r w:rsidRPr="00AE3581">
        <w:t xml:space="preserve"> </w:t>
      </w:r>
      <w:r w:rsidRPr="00AE3581">
        <w:rPr>
          <w:rFonts w:ascii="Simplified Arabic" w:hAnsi="Simplified Arabic" w:cs="Simplified Arabic"/>
          <w:b/>
          <w:bCs/>
          <w:sz w:val="28"/>
          <w:szCs w:val="28"/>
          <w:lang w:bidi="ar-IQ"/>
        </w:rPr>
        <w:t xml:space="preserve">equality </w:t>
      </w:r>
      <w:r>
        <w:rPr>
          <w:rFonts w:ascii="Simplified Arabic" w:hAnsi="Simplified Arabic" w:cs="Simplified Arabic"/>
          <w:b/>
          <w:bCs/>
          <w:sz w:val="28"/>
          <w:szCs w:val="28"/>
          <w:lang w:bidi="ar-IQ"/>
        </w:rPr>
        <w:t>and</w:t>
      </w:r>
      <w:r w:rsidRPr="00AE3581">
        <w:rPr>
          <w:rFonts w:ascii="Simplified Arabic" w:hAnsi="Simplified Arabic" w:cs="Simplified Arabic"/>
          <w:b/>
          <w:bCs/>
          <w:sz w:val="28"/>
          <w:szCs w:val="28"/>
          <w:lang w:bidi="ar-IQ"/>
        </w:rPr>
        <w:t xml:space="preserve"> equity</w:t>
      </w:r>
      <w:r>
        <w:rPr>
          <w:rFonts w:ascii="Simplified Arabic" w:hAnsi="Simplified Arabic" w:cs="Simplified Arabic" w:hint="cs"/>
          <w:b/>
          <w:bCs/>
          <w:sz w:val="28"/>
          <w:szCs w:val="28"/>
          <w:rtl/>
          <w:lang w:bidi="ar-IQ"/>
        </w:rPr>
        <w:t>:</w:t>
      </w:r>
    </w:p>
    <w:p w:rsidR="00A8058A" w:rsidRDefault="00A8058A" w:rsidP="00A8058A">
      <w:pPr>
        <w:pStyle w:val="ListParagraph"/>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4B0081">
        <w:rPr>
          <w:rFonts w:ascii="Simplified Arabic" w:hAnsi="Simplified Arabic" w:cs="Simplified Arabic" w:hint="cs"/>
          <w:sz w:val="28"/>
          <w:szCs w:val="28"/>
          <w:rtl/>
          <w:lang w:bidi="ar-IQ"/>
        </w:rPr>
        <w:t xml:space="preserve"> </w:t>
      </w:r>
      <w:r w:rsidRPr="004B0081">
        <w:rPr>
          <w:rFonts w:ascii="Simplified Arabic" w:hAnsi="Simplified Arabic" w:cs="Simplified Arabic"/>
          <w:sz w:val="28"/>
          <w:szCs w:val="28"/>
          <w:rtl/>
          <w:lang w:bidi="ar-IQ"/>
        </w:rPr>
        <w:t>للمريض الحق في الحصول على خدمة علاجية امنة وعلى مستوى عالي من الدقة والكفاءة</w:t>
      </w:r>
      <w:r w:rsidRPr="004B0081">
        <w:rPr>
          <w:rFonts w:ascii="Simplified Arabic" w:hAnsi="Simplified Arabic" w:cs="Simplified Arabic" w:hint="cs"/>
          <w:sz w:val="28"/>
          <w:szCs w:val="28"/>
          <w:rtl/>
          <w:lang w:bidi="ar-IQ"/>
        </w:rPr>
        <w:t>،</w:t>
      </w:r>
      <w:r w:rsidRPr="004B0081">
        <w:rPr>
          <w:rFonts w:ascii="Simplified Arabic" w:hAnsi="Simplified Arabic" w:cs="Simplified Arabic"/>
          <w:sz w:val="28"/>
          <w:szCs w:val="28"/>
          <w:rtl/>
          <w:lang w:bidi="ar-IQ"/>
        </w:rPr>
        <w:t xml:space="preserve"> وعلى جميع اعضاء الفريق الطبي</w:t>
      </w:r>
      <w:r w:rsidRPr="004B0081">
        <w:rPr>
          <w:rFonts w:ascii="Simplified Arabic" w:hAnsi="Simplified Arabic" w:cs="Simplified Arabic" w:hint="cs"/>
          <w:sz w:val="28"/>
          <w:szCs w:val="28"/>
          <w:rtl/>
          <w:lang w:bidi="ar-IQ"/>
        </w:rPr>
        <w:t xml:space="preserve">/ </w:t>
      </w:r>
      <w:r w:rsidRPr="004B0081">
        <w:rPr>
          <w:rFonts w:ascii="Simplified Arabic" w:hAnsi="Simplified Arabic" w:cs="Simplified Arabic"/>
          <w:sz w:val="28"/>
          <w:szCs w:val="28"/>
          <w:rtl/>
          <w:lang w:bidi="ar-IQ"/>
        </w:rPr>
        <w:t>الصحي التعاون فيما بينهم لتقديم افضل الخدمات المتوفرة للمريض. كما يجب ضمان حق المريض في المحافظة على كرامته واحترام كافة الفوارق الثقافية والطبقية والدينية دون التميز بين المرضى على اساس الجنس او العرق او الدين او الهوية. ومن الضروري ان تقدم خدمات صحية وتسهيلات تتلائم مع متطلبات المرضى ذوي الاحتياجات الخاصة بما يضمن تقديم مستوى رعاية وعلاج يوازي المستوى المقدم الى اقرانهم</w:t>
      </w:r>
      <w:r w:rsidRPr="004B0081">
        <w:rPr>
          <w:rFonts w:ascii="Simplified Arabic" w:hAnsi="Simplified Arabic" w:cs="Simplified Arabic"/>
          <w:sz w:val="28"/>
          <w:szCs w:val="28"/>
          <w:lang w:bidi="ar-IQ"/>
        </w:rPr>
        <w:t xml:space="preserve"> </w:t>
      </w:r>
      <w:r w:rsidRPr="004B0081">
        <w:rPr>
          <w:rFonts w:ascii="Simplified Arabic" w:hAnsi="Simplified Arabic" w:cs="Simplified Arabic"/>
          <w:sz w:val="28"/>
          <w:szCs w:val="28"/>
          <w:rtl/>
          <w:lang w:bidi="ar-IQ"/>
        </w:rPr>
        <w:t xml:space="preserve">حيث يفضل ان تتوفر في المؤسسات الصحية كادر مدرب على كيفية تقديم الخدمات لهذه الشريحة من المرضى. </w:t>
      </w:r>
      <w:r>
        <w:rPr>
          <w:rFonts w:ascii="Simplified Arabic" w:hAnsi="Simplified Arabic" w:cs="Simplified Arabic" w:hint="cs"/>
          <w:sz w:val="28"/>
          <w:szCs w:val="28"/>
          <w:rtl/>
          <w:lang w:bidi="ar-IQ"/>
        </w:rPr>
        <w:t xml:space="preserve">               </w:t>
      </w:r>
    </w:p>
    <w:p w:rsidR="00A8058A" w:rsidRPr="004B0081" w:rsidRDefault="00A8058A" w:rsidP="00A8058A">
      <w:pPr>
        <w:pStyle w:val="ListParagraph"/>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w:t>
      </w:r>
      <w:r w:rsidRPr="004B0081">
        <w:rPr>
          <w:rFonts w:ascii="Simplified Arabic" w:hAnsi="Simplified Arabic" w:cs="Simplified Arabic"/>
          <w:sz w:val="28"/>
          <w:szCs w:val="28"/>
          <w:rtl/>
          <w:lang w:bidi="ar-IQ"/>
        </w:rPr>
        <w:t xml:space="preserve">ولا تختلف حقوق المرضى الاساسية  سواء كانوا من كبار السن او ذوي الاضطرابات النفسية </w:t>
      </w:r>
      <w:r>
        <w:rPr>
          <w:rFonts w:ascii="Simplified Arabic" w:hAnsi="Simplified Arabic" w:cs="Simplified Arabic" w:hint="cs"/>
          <w:sz w:val="28"/>
          <w:szCs w:val="28"/>
          <w:rtl/>
          <w:lang w:bidi="ar-IQ"/>
        </w:rPr>
        <w:t xml:space="preserve">/ </w:t>
      </w:r>
      <w:r w:rsidRPr="004B0081">
        <w:rPr>
          <w:rFonts w:ascii="Simplified Arabic" w:hAnsi="Simplified Arabic" w:cs="Simplified Arabic"/>
          <w:sz w:val="28"/>
          <w:szCs w:val="28"/>
          <w:rtl/>
          <w:lang w:bidi="ar-IQ"/>
        </w:rPr>
        <w:t xml:space="preserve">لعقلية او ذوي الاعاقة او المرضى المحتجزين عن غيرهم من المرضى. كذلك يجب ان يتم التعامل بمهنية تامة  مع المرضى اللذين يعانون من الامراض المعدية </w:t>
      </w:r>
      <w:r w:rsidRPr="004B0081">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w:t>
      </w:r>
      <w:r w:rsidRPr="004B0081">
        <w:rPr>
          <w:rFonts w:ascii="Simplified Arabic" w:hAnsi="Simplified Arabic" w:cs="Simplified Arabic"/>
          <w:sz w:val="28"/>
          <w:szCs w:val="28"/>
          <w:rtl/>
          <w:lang w:bidi="ar-IQ"/>
        </w:rPr>
        <w:t xml:space="preserve">السارية دون المساس بكرامتهم </w:t>
      </w:r>
      <w:r>
        <w:rPr>
          <w:rFonts w:ascii="Simplified Arabic" w:hAnsi="Simplified Arabic" w:cs="Simplified Arabic" w:hint="cs"/>
          <w:sz w:val="28"/>
          <w:szCs w:val="28"/>
          <w:rtl/>
          <w:lang w:bidi="ar-IQ"/>
        </w:rPr>
        <w:t xml:space="preserve">، </w:t>
      </w:r>
      <w:r w:rsidRPr="004B0081">
        <w:rPr>
          <w:rFonts w:ascii="Simplified Arabic" w:hAnsi="Simplified Arabic" w:cs="Simplified Arabic"/>
          <w:sz w:val="28"/>
          <w:szCs w:val="28"/>
          <w:rtl/>
          <w:lang w:bidi="ar-IQ"/>
        </w:rPr>
        <w:t xml:space="preserve">مع التاكيد على تقديم كافة الخدمات الطبية والصحية </w:t>
      </w:r>
      <w:r>
        <w:rPr>
          <w:rFonts w:ascii="Simplified Arabic" w:hAnsi="Simplified Arabic" w:cs="Simplified Arabic" w:hint="cs"/>
          <w:sz w:val="28"/>
          <w:szCs w:val="28"/>
          <w:rtl/>
          <w:lang w:bidi="ar-IQ"/>
        </w:rPr>
        <w:t xml:space="preserve">، </w:t>
      </w:r>
      <w:r w:rsidRPr="004B0081">
        <w:rPr>
          <w:rFonts w:ascii="Simplified Arabic" w:hAnsi="Simplified Arabic" w:cs="Simplified Arabic"/>
          <w:sz w:val="28"/>
          <w:szCs w:val="28"/>
          <w:rtl/>
          <w:lang w:bidi="ar-IQ"/>
        </w:rPr>
        <w:t xml:space="preserve">وشرح كافة العقبات التي قد تعيق مراحل العلاج والشفاء </w:t>
      </w:r>
      <w:r>
        <w:rPr>
          <w:rFonts w:ascii="Simplified Arabic" w:hAnsi="Simplified Arabic" w:cs="Simplified Arabic" w:hint="cs"/>
          <w:sz w:val="28"/>
          <w:szCs w:val="28"/>
          <w:rtl/>
          <w:lang w:bidi="ar-IQ"/>
        </w:rPr>
        <w:t xml:space="preserve">، </w:t>
      </w:r>
      <w:r w:rsidRPr="004B0081">
        <w:rPr>
          <w:rFonts w:ascii="Simplified Arabic" w:hAnsi="Simplified Arabic" w:cs="Simplified Arabic"/>
          <w:sz w:val="28"/>
          <w:szCs w:val="28"/>
          <w:rtl/>
          <w:lang w:bidi="ar-IQ"/>
        </w:rPr>
        <w:t>وبذل قصارى الجهود لمنع انتشار المرض الى الكادر الطبي والصحي بالاضافة الى المرضى الاخرين واسرهم.</w:t>
      </w:r>
    </w:p>
    <w:p w:rsidR="00A8058A" w:rsidRPr="004B0081" w:rsidRDefault="00A8058A" w:rsidP="00A8058A">
      <w:pPr>
        <w:bidi/>
        <w:spacing w:line="276" w:lineRule="auto"/>
        <w:jc w:val="both"/>
        <w:rPr>
          <w:rFonts w:ascii="Simplified Arabic" w:hAnsi="Simplified Arabic" w:cs="Simplified Arabic"/>
          <w:sz w:val="16"/>
          <w:szCs w:val="16"/>
          <w:lang w:bidi="ar-IQ"/>
        </w:rPr>
      </w:pPr>
    </w:p>
    <w:p w:rsidR="00A8058A" w:rsidRPr="00A8058A" w:rsidRDefault="00A8058A" w:rsidP="00E537E6">
      <w:pPr>
        <w:pStyle w:val="ListParagraph"/>
        <w:numPr>
          <w:ilvl w:val="0"/>
          <w:numId w:val="58"/>
        </w:numPr>
        <w:jc w:val="both"/>
        <w:rPr>
          <w:rFonts w:ascii="Simplified Arabic" w:hAnsi="Simplified Arabic" w:cs="Simplified Arabic"/>
          <w:sz w:val="28"/>
          <w:szCs w:val="28"/>
          <w:rtl/>
          <w:lang w:bidi="ar-IQ"/>
        </w:rPr>
      </w:pPr>
      <w:r w:rsidRPr="004B0081">
        <w:rPr>
          <w:rFonts w:ascii="Simplified Arabic" w:hAnsi="Simplified Arabic" w:cs="Simplified Arabic" w:hint="cs"/>
          <w:b/>
          <w:bCs/>
          <w:sz w:val="28"/>
          <w:szCs w:val="28"/>
          <w:rtl/>
          <w:lang w:bidi="ar-IQ"/>
        </w:rPr>
        <w:t>الموافقة</w:t>
      </w:r>
      <w:r w:rsidRPr="004B0081">
        <w:rPr>
          <w:rFonts w:ascii="Simplified Arabic" w:hAnsi="Simplified Arabic" w:cs="Simplified Arabic"/>
          <w:b/>
          <w:bCs/>
          <w:sz w:val="28"/>
          <w:szCs w:val="28"/>
          <w:rtl/>
          <w:lang w:bidi="ar-IQ"/>
        </w:rPr>
        <w:t xml:space="preserve"> </w:t>
      </w:r>
      <w:r w:rsidRPr="004B0081">
        <w:rPr>
          <w:rFonts w:ascii="Simplified Arabic" w:hAnsi="Simplified Arabic" w:cs="Simplified Arabic" w:hint="cs"/>
          <w:b/>
          <w:bCs/>
          <w:sz w:val="28"/>
          <w:szCs w:val="28"/>
          <w:rtl/>
          <w:lang w:bidi="ar-IQ"/>
        </w:rPr>
        <w:t>المسبقة</w:t>
      </w:r>
      <w:r w:rsidRPr="004B0081">
        <w:rPr>
          <w:rFonts w:ascii="Simplified Arabic" w:hAnsi="Simplified Arabic" w:cs="Simplified Arabic"/>
          <w:b/>
          <w:bCs/>
          <w:sz w:val="28"/>
          <w:szCs w:val="28"/>
          <w:rtl/>
          <w:lang w:bidi="ar-IQ"/>
        </w:rPr>
        <w:t xml:space="preserve"> </w:t>
      </w:r>
      <w:r w:rsidRPr="004B0081">
        <w:rPr>
          <w:rFonts w:ascii="Simplified Arabic" w:hAnsi="Simplified Arabic" w:cs="Simplified Arabic" w:hint="cs"/>
          <w:b/>
          <w:bCs/>
          <w:sz w:val="28"/>
          <w:szCs w:val="28"/>
          <w:rtl/>
          <w:lang w:bidi="ar-IQ"/>
        </w:rPr>
        <w:t>او</w:t>
      </w:r>
      <w:r w:rsidRPr="004B0081">
        <w:rPr>
          <w:rFonts w:ascii="Simplified Arabic" w:hAnsi="Simplified Arabic" w:cs="Simplified Arabic"/>
          <w:b/>
          <w:bCs/>
          <w:sz w:val="28"/>
          <w:szCs w:val="28"/>
          <w:rtl/>
          <w:lang w:bidi="ar-IQ"/>
        </w:rPr>
        <w:t xml:space="preserve"> </w:t>
      </w:r>
      <w:r w:rsidRPr="004B0081">
        <w:rPr>
          <w:rFonts w:ascii="Simplified Arabic" w:hAnsi="Simplified Arabic" w:cs="Simplified Arabic" w:hint="cs"/>
          <w:b/>
          <w:bCs/>
          <w:sz w:val="28"/>
          <w:szCs w:val="28"/>
          <w:rtl/>
          <w:lang w:bidi="ar-IQ"/>
        </w:rPr>
        <w:t>الموافقة</w:t>
      </w:r>
      <w:r w:rsidRPr="004B0081">
        <w:rPr>
          <w:rFonts w:ascii="Simplified Arabic" w:hAnsi="Simplified Arabic" w:cs="Simplified Arabic"/>
          <w:b/>
          <w:bCs/>
          <w:sz w:val="28"/>
          <w:szCs w:val="28"/>
          <w:rtl/>
          <w:lang w:bidi="ar-IQ"/>
        </w:rPr>
        <w:t xml:space="preserve"> </w:t>
      </w:r>
      <w:r w:rsidRPr="004B0081">
        <w:rPr>
          <w:rFonts w:ascii="Simplified Arabic" w:hAnsi="Simplified Arabic" w:cs="Simplified Arabic" w:hint="cs"/>
          <w:b/>
          <w:bCs/>
          <w:sz w:val="28"/>
          <w:szCs w:val="28"/>
          <w:rtl/>
          <w:lang w:bidi="ar-IQ"/>
        </w:rPr>
        <w:t>المستنيرة</w:t>
      </w:r>
      <w:r w:rsidRPr="004B0081">
        <w:rPr>
          <w:rFonts w:ascii="Simplified Arabic" w:hAnsi="Simplified Arabic" w:cs="Simplified Arabic"/>
          <w:b/>
          <w:bCs/>
          <w:sz w:val="28"/>
          <w:szCs w:val="28"/>
          <w:rtl/>
          <w:lang w:bidi="ar-IQ"/>
        </w:rPr>
        <w:t xml:space="preserve"> </w:t>
      </w:r>
      <w:r w:rsidRPr="004B0081">
        <w:rPr>
          <w:rFonts w:ascii="Times New Roman" w:hAnsi="Times New Roman" w:cs="Times New Roman"/>
          <w:b/>
          <w:bCs/>
          <w:sz w:val="28"/>
          <w:szCs w:val="28"/>
          <w:lang w:bidi="ar-IQ"/>
        </w:rPr>
        <w:t>Informed</w:t>
      </w:r>
      <w:r w:rsidRPr="004B0081">
        <w:rPr>
          <w:rFonts w:ascii="Times New Roman" w:hAnsi="Times New Roman" w:cs="Times New Roman"/>
          <w:sz w:val="28"/>
          <w:szCs w:val="28"/>
          <w:lang w:bidi="ar-IQ"/>
        </w:rPr>
        <w:t xml:space="preserve"> </w:t>
      </w:r>
      <w:r w:rsidRPr="004B0081">
        <w:rPr>
          <w:rFonts w:ascii="Times New Roman" w:hAnsi="Times New Roman" w:cs="Times New Roman"/>
          <w:b/>
          <w:bCs/>
          <w:sz w:val="28"/>
          <w:szCs w:val="28"/>
          <w:lang w:bidi="ar-IQ"/>
        </w:rPr>
        <w:t>consent</w:t>
      </w:r>
      <w:r>
        <w:rPr>
          <w:rFonts w:ascii="Simplified Arabic" w:hAnsi="Simplified Arabic" w:cs="Simplified Arabic" w:hint="cs"/>
          <w:sz w:val="28"/>
          <w:szCs w:val="28"/>
          <w:rtl/>
          <w:lang w:bidi="ar-IQ"/>
        </w:rPr>
        <w:t xml:space="preserve"> :</w:t>
      </w:r>
    </w:p>
    <w:p w:rsidR="00A8058A" w:rsidRDefault="00A8058A" w:rsidP="00A8058A">
      <w:pPr>
        <w:pStyle w:val="ListParagraph"/>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sidRPr="00215A21">
        <w:rPr>
          <w:rFonts w:ascii="Simplified Arabic" w:hAnsi="Simplified Arabic" w:cs="Simplified Arabic"/>
          <w:sz w:val="28"/>
          <w:szCs w:val="28"/>
          <w:rtl/>
          <w:lang w:bidi="ar-IQ"/>
        </w:rPr>
        <w:t xml:space="preserve"> هي موافقة المريض المسبقة على اي اجراء طبي او علاج وتتم بعد الشرح المفصل لطبيعة الاجراء الطبي والهدف منه , بالاضافة الى الاطلاع على جميع الحقائق والاستنتاجات المنطقية. مصطلح او مبدأ الموافقة المسبقة يرجع الى الاف السنين حيث اشارت الدراسات ان الاطباء في الحضارات المصرية القديمة والرومانية كانوا في بعض الاحيان يطلبون موافقة المريض او ذويه قبل اجراء اي تداخل طبي (2005</w:t>
      </w:r>
      <w:r w:rsidRPr="00215A21">
        <w:rPr>
          <w:rFonts w:ascii="Simplified Arabic" w:hAnsi="Simplified Arabic" w:cs="Simplified Arabic"/>
          <w:sz w:val="28"/>
          <w:szCs w:val="28"/>
          <w:lang w:bidi="ar-IQ"/>
        </w:rPr>
        <w:t>.(</w:t>
      </w:r>
      <w:r w:rsidRPr="004B0081">
        <w:rPr>
          <w:rFonts w:ascii="Simplified Arabic" w:hAnsi="Simplified Arabic" w:cs="Simplified Arabic"/>
          <w:sz w:val="28"/>
          <w:szCs w:val="28"/>
          <w:lang w:bidi="ar-IQ"/>
        </w:rPr>
        <w:t xml:space="preserve"> </w:t>
      </w:r>
      <w:r w:rsidRPr="00215A21">
        <w:rPr>
          <w:rFonts w:ascii="Simplified Arabic" w:hAnsi="Simplified Arabic" w:cs="Simplified Arabic"/>
          <w:sz w:val="28"/>
          <w:szCs w:val="28"/>
          <w:lang w:bidi="ar-IQ"/>
        </w:rPr>
        <w:t>Mallardi</w:t>
      </w:r>
      <w:r>
        <w:rPr>
          <w:rFonts w:ascii="Simplified Arabic" w:hAnsi="Simplified Arabic" w:cs="Simplified Arabic"/>
          <w:sz w:val="28"/>
          <w:szCs w:val="28"/>
          <w:lang w:bidi="ar-IQ"/>
        </w:rPr>
        <w:t>,</w:t>
      </w:r>
      <w:r w:rsidRPr="00215A21">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والموافقة</w:t>
      </w:r>
      <w:r w:rsidRPr="00215A21">
        <w:rPr>
          <w:rFonts w:ascii="Simplified Arabic" w:hAnsi="Simplified Arabic" w:cs="Simplified Arabic"/>
          <w:sz w:val="28"/>
          <w:szCs w:val="28"/>
          <w:rtl/>
          <w:lang w:bidi="ar-IQ"/>
        </w:rPr>
        <w:t xml:space="preserve"> عادة تأتي بعد ان يعلم المريض بالفائدة المحتملة والمخاطر التي ترتبط بالاجراءات </w:t>
      </w:r>
      <w:r w:rsidRPr="00215A21">
        <w:rPr>
          <w:rFonts w:ascii="Simplified Arabic" w:hAnsi="Simplified Arabic" w:cs="Simplified Arabic" w:hint="cs"/>
          <w:sz w:val="28"/>
          <w:szCs w:val="28"/>
          <w:rtl/>
          <w:lang w:bidi="ar-IQ"/>
        </w:rPr>
        <w:t>المتخذة</w:t>
      </w:r>
      <w:r>
        <w:rPr>
          <w:rFonts w:ascii="Simplified Arabic" w:hAnsi="Simplified Arabic" w:cs="Simplified Arabic" w:hint="cs"/>
          <w:sz w:val="28"/>
          <w:szCs w:val="28"/>
          <w:rtl/>
          <w:lang w:bidi="ar-IQ"/>
        </w:rPr>
        <w:t xml:space="preserve">. </w:t>
      </w:r>
      <w:r w:rsidRPr="00215A21">
        <w:rPr>
          <w:rFonts w:ascii="Simplified Arabic" w:hAnsi="Simplified Arabic" w:cs="Simplified Arabic"/>
          <w:sz w:val="28"/>
          <w:szCs w:val="28"/>
          <w:rtl/>
          <w:lang w:bidi="ar-IQ"/>
        </w:rPr>
        <w:t>ان اهلية المريض التي تساعد على الموافقة لا تعني الحصول على الموافقة بشكل محدد وثابت. وتختلف قوانين العالم فيما يخص الشخص المسوؤل عن اعطاء الموافقة الواعية اذا تعذر على المريض اعطاء موافقة لاي سبب كان كان يكون فاقد الوعي او يعاني من التخلف العقلي او المرض الشديد</w:t>
      </w:r>
      <w:r>
        <w:rPr>
          <w:rFonts w:ascii="Simplified Arabic" w:hAnsi="Simplified Arabic" w:cs="Simplified Arabic" w:hint="cs"/>
          <w:sz w:val="28"/>
          <w:szCs w:val="28"/>
          <w:rtl/>
          <w:lang w:bidi="ar-IQ"/>
        </w:rPr>
        <w:t>،</w:t>
      </w:r>
      <w:r w:rsidRPr="00215A21">
        <w:rPr>
          <w:rFonts w:ascii="Simplified Arabic" w:hAnsi="Simplified Arabic" w:cs="Simplified Arabic"/>
          <w:sz w:val="28"/>
          <w:szCs w:val="28"/>
          <w:rtl/>
          <w:lang w:bidi="ar-IQ"/>
        </w:rPr>
        <w:t xml:space="preserve"> او في حالة ان يكون المريض طفلا</w:t>
      </w:r>
      <w:r>
        <w:rPr>
          <w:rFonts w:ascii="Simplified Arabic" w:hAnsi="Simplified Arabic" w:cs="Simplified Arabic" w:hint="cs"/>
          <w:sz w:val="28"/>
          <w:szCs w:val="28"/>
          <w:rtl/>
          <w:lang w:bidi="ar-IQ"/>
        </w:rPr>
        <w:t>ً</w:t>
      </w:r>
      <w:r w:rsidRPr="00215A21">
        <w:rPr>
          <w:rFonts w:ascii="Simplified Arabic" w:hAnsi="Simplified Arabic" w:cs="Simplified Arabic"/>
          <w:sz w:val="28"/>
          <w:szCs w:val="28"/>
          <w:rtl/>
          <w:lang w:bidi="ar-IQ"/>
        </w:rPr>
        <w:t xml:space="preserve"> او قاصرا</w:t>
      </w:r>
      <w:r>
        <w:rPr>
          <w:rFonts w:ascii="Simplified Arabic" w:hAnsi="Simplified Arabic" w:cs="Simplified Arabic" w:hint="cs"/>
          <w:sz w:val="28"/>
          <w:szCs w:val="28"/>
          <w:rtl/>
          <w:lang w:bidi="ar-IQ"/>
        </w:rPr>
        <w:t xml:space="preserve">ً </w:t>
      </w:r>
      <w:r w:rsidRPr="00215A21">
        <w:rPr>
          <w:rFonts w:ascii="Simplified Arabic" w:hAnsi="Simplified Arabic" w:cs="Simplified Arabic"/>
          <w:sz w:val="28"/>
          <w:szCs w:val="28"/>
          <w:lang w:bidi="ar-IQ"/>
        </w:rPr>
        <w:t>(Lynoe et al., 1998)</w:t>
      </w:r>
      <w:r w:rsidRPr="00215A21">
        <w:rPr>
          <w:rFonts w:ascii="Simplified Arabic" w:hAnsi="Simplified Arabic" w:cs="Simplified Arabic"/>
          <w:sz w:val="28"/>
          <w:szCs w:val="28"/>
          <w:rtl/>
          <w:lang w:bidi="ar-IQ"/>
        </w:rPr>
        <w:t>.</w:t>
      </w:r>
      <w:r>
        <w:rPr>
          <w:rFonts w:ascii="Simplified Arabic" w:hAnsi="Simplified Arabic" w:cs="Simplified Arabic"/>
          <w:sz w:val="28"/>
          <w:szCs w:val="28"/>
          <w:rtl/>
          <w:lang w:bidi="ar-IQ"/>
        </w:rPr>
        <w:t xml:space="preserve">  </w:t>
      </w:r>
    </w:p>
    <w:p w:rsidR="00A8058A" w:rsidRPr="004B0081" w:rsidRDefault="00A8058A" w:rsidP="00A8058A">
      <w:pPr>
        <w:pStyle w:val="ListParagraph"/>
        <w:jc w:val="both"/>
        <w:rPr>
          <w:rFonts w:ascii="Simplified Arabic" w:hAnsi="Simplified Arabic" w:cs="Simplified Arabic"/>
          <w:sz w:val="16"/>
          <w:szCs w:val="16"/>
          <w:rtl/>
          <w:lang w:bidi="ar-IQ"/>
        </w:rPr>
      </w:pPr>
    </w:p>
    <w:p w:rsidR="00A8058A" w:rsidRPr="00215A21" w:rsidRDefault="00A8058A" w:rsidP="00A8058A">
      <w:pPr>
        <w:pStyle w:val="ListParagraph"/>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ف</w:t>
      </w:r>
      <w:r>
        <w:rPr>
          <w:rFonts w:ascii="Simplified Arabic" w:hAnsi="Simplified Arabic" w:cs="Simplified Arabic" w:hint="cs"/>
          <w:sz w:val="28"/>
          <w:szCs w:val="28"/>
          <w:rtl/>
          <w:lang w:bidi="ar-IQ"/>
        </w:rPr>
        <w:t>ي</w:t>
      </w:r>
      <w:r w:rsidRPr="00215A21">
        <w:rPr>
          <w:rFonts w:ascii="Simplified Arabic" w:hAnsi="Simplified Arabic" w:cs="Simplified Arabic"/>
          <w:sz w:val="28"/>
          <w:szCs w:val="28"/>
          <w:rtl/>
          <w:lang w:bidi="ar-IQ"/>
        </w:rPr>
        <w:t xml:space="preserve"> حال </w:t>
      </w:r>
      <w:r w:rsidRPr="00215A21">
        <w:rPr>
          <w:rFonts w:ascii="Simplified Arabic" w:hAnsi="Simplified Arabic" w:cs="Simplified Arabic"/>
          <w:sz w:val="28"/>
          <w:szCs w:val="28"/>
          <w:rtl/>
        </w:rPr>
        <w:t>عدم الأهلية القانونية للشخص المعنى، ينبغى الحصول عل</w:t>
      </w:r>
      <w:r>
        <w:rPr>
          <w:rFonts w:ascii="Simplified Arabic" w:hAnsi="Simplified Arabic" w:cs="Simplified Arabic"/>
          <w:sz w:val="28"/>
          <w:szCs w:val="28"/>
          <w:rtl/>
        </w:rPr>
        <w:t>ى الموافقة من الوصى الشرعى عليه</w:t>
      </w:r>
      <w:r>
        <w:rPr>
          <w:rFonts w:ascii="Simplified Arabic" w:hAnsi="Simplified Arabic" w:cs="Simplified Arabic" w:hint="cs"/>
          <w:sz w:val="28"/>
          <w:szCs w:val="28"/>
          <w:rtl/>
        </w:rPr>
        <w:t>.</w:t>
      </w:r>
      <w:r w:rsidRPr="00215A21">
        <w:rPr>
          <w:rFonts w:ascii="Simplified Arabic" w:hAnsi="Simplified Arabic" w:cs="Simplified Arabic"/>
          <w:sz w:val="28"/>
          <w:szCs w:val="28"/>
          <w:rtl/>
        </w:rPr>
        <w:t xml:space="preserve">  </w:t>
      </w:r>
      <w:r w:rsidRPr="00215A21">
        <w:rPr>
          <w:rFonts w:ascii="Simplified Arabic" w:hAnsi="Simplified Arabic" w:cs="Simplified Arabic"/>
          <w:sz w:val="28"/>
          <w:szCs w:val="28"/>
          <w:rtl/>
          <w:lang w:bidi="ar-IQ"/>
        </w:rPr>
        <w:t xml:space="preserve">وفي ظروف أستثنائية قد ينقل المريض الى ردهة الطوارئ في حالة حرجة مع غياب وجود من يمكن ان يتخذ قرارا بدل عن المريض قد يضطر الطبيب الى اتخاذ الاجراء الكفيل  بانقاذ حياة المريض دون الحصول على الموافقة الواعية. من الجدير بالذكر ان اعتماد موافقة المريض التحريرية على النماذج الجاهزة دون السماح له بمناقشة العواقب المحتملة او مخاوف المريض هو أنتهاك صريح لحقوق المريض وتقلل من اهمية الموافقة المسبقة. ويجب ان تولى الاهتمام للحصول على موافقة المريض المسبقة بعد شرح كافة الاحتمالات السلبية والايجابية. </w:t>
      </w:r>
      <w:r w:rsidRPr="00215A21">
        <w:rPr>
          <w:rFonts w:ascii="Simplified Arabic" w:hAnsi="Simplified Arabic" w:cs="Simplified Arabic"/>
          <w:sz w:val="28"/>
          <w:szCs w:val="28"/>
          <w:rtl/>
          <w:lang w:bidi="ar-IQ"/>
        </w:rPr>
        <w:lastRenderedPageBreak/>
        <w:t>وعادة ما تكون الموافقة شفوية الا في حالات العمليات الجراحية التي تستوجب ان تكون الموافقة فيها تحريرية. ومن الحقوق الاساسية للمرضى هي ضمان مشاركة المريض في اتخاذ القرار ال</w:t>
      </w:r>
      <w:r>
        <w:rPr>
          <w:rFonts w:ascii="Simplified Arabic" w:hAnsi="Simplified Arabic" w:cs="Simplified Arabic"/>
          <w:sz w:val="28"/>
          <w:szCs w:val="28"/>
          <w:rtl/>
          <w:lang w:bidi="ar-IQ"/>
        </w:rPr>
        <w:t>ذي يخص الخطة العلاجية الخاصة ب</w:t>
      </w:r>
      <w:r>
        <w:rPr>
          <w:rFonts w:ascii="Simplified Arabic" w:hAnsi="Simplified Arabic" w:cs="Simplified Arabic" w:hint="cs"/>
          <w:sz w:val="28"/>
          <w:szCs w:val="28"/>
          <w:rtl/>
          <w:lang w:bidi="ar-IQ"/>
        </w:rPr>
        <w:t>ه</w:t>
      </w:r>
      <w:r w:rsidRPr="00215A21">
        <w:rPr>
          <w:rFonts w:ascii="Simplified Arabic" w:hAnsi="Simplified Arabic" w:cs="Simplified Arabic"/>
          <w:sz w:val="28"/>
          <w:szCs w:val="28"/>
          <w:rtl/>
          <w:lang w:bidi="ar-IQ"/>
        </w:rPr>
        <w:t xml:space="preserve"> </w:t>
      </w:r>
      <w:r>
        <w:rPr>
          <w:rFonts w:ascii="Times New Roman" w:hAnsi="Times New Roman" w:cs="Times New Roman"/>
          <w:sz w:val="28"/>
          <w:szCs w:val="28"/>
          <w:lang w:bidi="ar-IQ"/>
        </w:rPr>
        <w:t>(</w:t>
      </w:r>
      <w:r w:rsidRPr="004B0081">
        <w:rPr>
          <w:rFonts w:ascii="Times New Roman" w:hAnsi="Times New Roman" w:cs="Times New Roman"/>
          <w:sz w:val="28"/>
          <w:szCs w:val="28"/>
          <w:lang w:bidi="ar-IQ"/>
        </w:rPr>
        <w:t>The Joint Commission. National patient safety goals</w:t>
      </w:r>
      <w:r>
        <w:rPr>
          <w:rFonts w:ascii="Times New Roman" w:hAnsi="Times New Roman" w:cs="Times New Roman"/>
          <w:sz w:val="28"/>
          <w:szCs w:val="28"/>
          <w:lang w:bidi="ar-IQ"/>
        </w:rPr>
        <w:t>,</w:t>
      </w:r>
      <w:r w:rsidRPr="004B0081">
        <w:rPr>
          <w:rFonts w:ascii="Times New Roman" w:hAnsi="Times New Roman" w:cs="Times New Roman"/>
          <w:sz w:val="28"/>
          <w:szCs w:val="28"/>
          <w:lang w:bidi="ar-IQ"/>
        </w:rPr>
        <w:t xml:space="preserve"> 2017</w:t>
      </w:r>
      <w:r>
        <w:rPr>
          <w:rFonts w:ascii="Times New Roman" w:hAnsi="Times New Roman" w:cs="Times New Roman"/>
          <w:sz w:val="28"/>
          <w:szCs w:val="28"/>
          <w:lang w:bidi="ar-IQ"/>
        </w:rPr>
        <w:t>)</w:t>
      </w:r>
    </w:p>
    <w:p w:rsidR="00A8058A" w:rsidRPr="00A1594C" w:rsidRDefault="00A8058A" w:rsidP="00A8058A">
      <w:pPr>
        <w:bidi/>
        <w:jc w:val="both"/>
        <w:rPr>
          <w:rFonts w:ascii="Simplified Arabic" w:hAnsi="Simplified Arabic" w:cs="Simplified Arabic"/>
          <w:sz w:val="16"/>
          <w:szCs w:val="16"/>
          <w:rtl/>
          <w:lang w:bidi="ar-IQ"/>
        </w:rPr>
      </w:pPr>
    </w:p>
    <w:p w:rsidR="00A8058A" w:rsidRPr="00A8058A" w:rsidRDefault="00A8058A" w:rsidP="00E537E6">
      <w:pPr>
        <w:pStyle w:val="ListParagraph"/>
        <w:numPr>
          <w:ilvl w:val="0"/>
          <w:numId w:val="58"/>
        </w:numPr>
        <w:jc w:val="both"/>
        <w:rPr>
          <w:rFonts w:ascii="Simplified Arabic" w:hAnsi="Simplified Arabic" w:cs="Simplified Arabic"/>
          <w:b/>
          <w:bCs/>
          <w:sz w:val="28"/>
          <w:szCs w:val="28"/>
          <w:rtl/>
          <w:lang w:bidi="ar-IQ"/>
        </w:rPr>
      </w:pPr>
      <w:r w:rsidRPr="00A1594C">
        <w:rPr>
          <w:rFonts w:ascii="Simplified Arabic" w:hAnsi="Simplified Arabic" w:cs="Simplified Arabic" w:hint="cs"/>
          <w:b/>
          <w:bCs/>
          <w:sz w:val="28"/>
          <w:szCs w:val="28"/>
          <w:rtl/>
        </w:rPr>
        <w:t>سرية</w:t>
      </w:r>
      <w:r w:rsidRPr="00A1594C">
        <w:rPr>
          <w:rFonts w:ascii="Simplified Arabic" w:hAnsi="Simplified Arabic" w:cs="Simplified Arabic"/>
          <w:b/>
          <w:bCs/>
          <w:sz w:val="28"/>
          <w:szCs w:val="28"/>
          <w:rtl/>
        </w:rPr>
        <w:t xml:space="preserve"> </w:t>
      </w:r>
      <w:r w:rsidRPr="00A1594C">
        <w:rPr>
          <w:rFonts w:ascii="Simplified Arabic" w:hAnsi="Simplified Arabic" w:cs="Simplified Arabic" w:hint="cs"/>
          <w:b/>
          <w:bCs/>
          <w:sz w:val="28"/>
          <w:szCs w:val="28"/>
          <w:rtl/>
        </w:rPr>
        <w:t>معلومات</w:t>
      </w:r>
      <w:r w:rsidRPr="00A1594C">
        <w:rPr>
          <w:rFonts w:ascii="Simplified Arabic" w:hAnsi="Simplified Arabic" w:cs="Simplified Arabic"/>
          <w:b/>
          <w:bCs/>
          <w:sz w:val="28"/>
          <w:szCs w:val="28"/>
          <w:rtl/>
        </w:rPr>
        <w:t xml:space="preserve"> </w:t>
      </w:r>
      <w:r w:rsidRPr="00A1594C">
        <w:rPr>
          <w:rFonts w:ascii="Simplified Arabic" w:hAnsi="Simplified Arabic" w:cs="Simplified Arabic" w:hint="cs"/>
          <w:b/>
          <w:bCs/>
          <w:sz w:val="28"/>
          <w:szCs w:val="28"/>
          <w:rtl/>
        </w:rPr>
        <w:t>المرضى</w:t>
      </w:r>
      <w:r>
        <w:rPr>
          <w:rFonts w:ascii="Times New Roman" w:hAnsi="Times New Roman" w:cs="Times New Roman"/>
          <w:b/>
          <w:bCs/>
          <w:sz w:val="28"/>
          <w:szCs w:val="28"/>
        </w:rPr>
        <w:t>C</w:t>
      </w:r>
      <w:r w:rsidRPr="00A1594C">
        <w:rPr>
          <w:rFonts w:ascii="Times New Roman" w:hAnsi="Times New Roman" w:cs="Times New Roman"/>
          <w:b/>
          <w:bCs/>
          <w:sz w:val="28"/>
          <w:szCs w:val="28"/>
        </w:rPr>
        <w:t>onfidentiality</w:t>
      </w:r>
      <w:r>
        <w:rPr>
          <w:rFonts w:ascii="Simplified Arabic" w:hAnsi="Simplified Arabic" w:cs="Simplified Arabic" w:hint="cs"/>
          <w:b/>
          <w:bCs/>
          <w:sz w:val="28"/>
          <w:szCs w:val="28"/>
          <w:rtl/>
          <w:lang w:bidi="ar-IQ"/>
        </w:rPr>
        <w:t>:</w:t>
      </w:r>
    </w:p>
    <w:p w:rsidR="00A8058A" w:rsidRPr="00A1594C" w:rsidRDefault="00A8058A" w:rsidP="00A8058A">
      <w:pPr>
        <w:pStyle w:val="ListParagraph"/>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          </w:t>
      </w:r>
      <w:r w:rsidRPr="00A1594C">
        <w:rPr>
          <w:rFonts w:ascii="Simplified Arabic" w:hAnsi="Simplified Arabic" w:cs="Simplified Arabic"/>
          <w:sz w:val="28"/>
          <w:szCs w:val="28"/>
          <w:rtl/>
          <w:lang w:bidi="ar-IQ"/>
        </w:rPr>
        <w:t xml:space="preserve">تعني حق المريض في الحفاظ على سرية كافة المعلومات الخاصة بمرضه ( نتائج تحاليل, اشعة , وصفات طبية, .......الخ) ومراحل علاجه. ولا يجب ان يطلع اي  شخص على هذه المعلومات الا من يخوله المريض بالاطلاع على هذه المعلومات كذلك يجب المحافظة على سرية المعلومات الخاصة بالمريض من اسم وعمر وتاريخ ميلاد ومحل ولادة وعنوان سكن ومهنته. </w:t>
      </w:r>
    </w:p>
    <w:p w:rsidR="00A8058A" w:rsidRDefault="00A8058A" w:rsidP="00A8058A">
      <w:pPr>
        <w:pStyle w:val="ListParagraph"/>
        <w:spacing w:after="160"/>
        <w:jc w:val="both"/>
        <w:rPr>
          <w:rFonts w:ascii="Simplified Arabic" w:hAnsi="Simplified Arabic" w:cs="Simplified Arabic"/>
          <w:b/>
          <w:bCs/>
          <w:sz w:val="28"/>
          <w:szCs w:val="28"/>
          <w:rtl/>
          <w:lang w:bidi="ar-IQ"/>
        </w:rPr>
      </w:pPr>
    </w:p>
    <w:p w:rsidR="00A8058A" w:rsidRPr="00A8058A" w:rsidRDefault="00A8058A" w:rsidP="00E537E6">
      <w:pPr>
        <w:pStyle w:val="ListParagraph"/>
        <w:numPr>
          <w:ilvl w:val="0"/>
          <w:numId w:val="58"/>
        </w:numPr>
        <w:spacing w:after="160"/>
        <w:jc w:val="both"/>
        <w:rPr>
          <w:rFonts w:ascii="Simplified Arabic" w:hAnsi="Simplified Arabic" w:cs="Simplified Arabic"/>
          <w:b/>
          <w:bCs/>
          <w:sz w:val="28"/>
          <w:szCs w:val="28"/>
          <w:lang w:bidi="ar-IQ"/>
        </w:rPr>
      </w:pPr>
      <w:r w:rsidRPr="00215A21">
        <w:rPr>
          <w:rFonts w:ascii="Simplified Arabic" w:hAnsi="Simplified Arabic" w:cs="Simplified Arabic"/>
          <w:b/>
          <w:bCs/>
          <w:sz w:val="28"/>
          <w:szCs w:val="28"/>
          <w:rtl/>
          <w:lang w:bidi="ar-IQ"/>
        </w:rPr>
        <w:t>الحفاظ على خصوصية المريض</w:t>
      </w:r>
      <w:r>
        <w:rPr>
          <w:rFonts w:ascii="Simplified Arabic" w:hAnsi="Simplified Arabic" w:cs="Simplified Arabic" w:hint="cs"/>
          <w:b/>
          <w:bCs/>
          <w:sz w:val="28"/>
          <w:szCs w:val="28"/>
          <w:rtl/>
          <w:lang w:bidi="ar-IQ"/>
        </w:rPr>
        <w:t xml:space="preserve"> </w:t>
      </w:r>
      <w:r w:rsidRPr="0022315C">
        <w:rPr>
          <w:rFonts w:ascii="Times New Roman" w:hAnsi="Times New Roman" w:cs="Times New Roman"/>
          <w:b/>
          <w:bCs/>
          <w:sz w:val="28"/>
          <w:szCs w:val="28"/>
          <w:lang w:bidi="ar-IQ"/>
        </w:rPr>
        <w:t>Protection of patients privacy</w:t>
      </w:r>
      <w:r>
        <w:rPr>
          <w:rFonts w:ascii="Simplified Arabic" w:hAnsi="Simplified Arabic" w:cs="Simplified Arabic" w:hint="cs"/>
          <w:b/>
          <w:bCs/>
          <w:sz w:val="28"/>
          <w:szCs w:val="28"/>
          <w:rtl/>
          <w:lang w:bidi="ar-IQ"/>
        </w:rPr>
        <w:t>:</w:t>
      </w:r>
    </w:p>
    <w:p w:rsidR="00A8058A" w:rsidRPr="00A1594C" w:rsidRDefault="00A8058A" w:rsidP="00A8058A">
      <w:pPr>
        <w:pStyle w:val="ListParagraph"/>
        <w:spacing w:after="160"/>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rPr>
        <w:t xml:space="preserve">          </w:t>
      </w:r>
      <w:r w:rsidRPr="00A1594C">
        <w:rPr>
          <w:rFonts w:ascii="Simplified Arabic" w:hAnsi="Simplified Arabic" w:cs="Simplified Arabic"/>
          <w:sz w:val="28"/>
          <w:szCs w:val="28"/>
          <w:rtl/>
        </w:rPr>
        <w:t xml:space="preserve">تعرف خصوصية المريض بالحق في ان يتم معاينة المريض وتقديم كافة الخدمات الصحية والطبية المتعلقه به في اماكن مناسبة و خاصة, بعيدا عن الناظرين بما يضمن الحفاظ على كرامته والمبادئ الدينية الخاصة به. كما ان اخلاقيات المهنة تلزم الكادر الصحي والطبي ان يتواجد شخص ثالث من نفس جنس المريض خلال عملية تقديم الخدمات للمريض. </w:t>
      </w:r>
    </w:p>
    <w:p w:rsidR="00A8058A" w:rsidRPr="00A8058A" w:rsidRDefault="00A8058A" w:rsidP="00A8058A">
      <w:pPr>
        <w:bidi/>
        <w:spacing w:line="276" w:lineRule="auto"/>
        <w:jc w:val="both"/>
        <w:rPr>
          <w:rFonts w:ascii="Simplified Arabic" w:hAnsi="Simplified Arabic" w:cs="Simplified Arabic"/>
          <w:sz w:val="16"/>
          <w:szCs w:val="16"/>
          <w:lang w:bidi="ar-IQ"/>
        </w:rPr>
      </w:pPr>
      <w:r w:rsidRPr="00215A21">
        <w:rPr>
          <w:rFonts w:ascii="Simplified Arabic" w:hAnsi="Simplified Arabic" w:cs="Simplified Arabic"/>
          <w:sz w:val="28"/>
          <w:szCs w:val="28"/>
          <w:rtl/>
          <w:lang w:bidi="ar-IQ"/>
        </w:rPr>
        <w:t xml:space="preserve"> </w:t>
      </w:r>
    </w:p>
    <w:p w:rsidR="00A8058A" w:rsidRDefault="00A8058A" w:rsidP="00E537E6">
      <w:pPr>
        <w:pStyle w:val="ListParagraph"/>
        <w:numPr>
          <w:ilvl w:val="0"/>
          <w:numId w:val="58"/>
        </w:numPr>
        <w:jc w:val="both"/>
        <w:rPr>
          <w:rFonts w:ascii="Simplified Arabic" w:hAnsi="Simplified Arabic" w:cs="Simplified Arabic"/>
          <w:b/>
          <w:bCs/>
          <w:sz w:val="28"/>
          <w:szCs w:val="28"/>
          <w:lang w:bidi="ar-IQ"/>
        </w:rPr>
      </w:pPr>
      <w:r w:rsidRPr="00A1594C">
        <w:rPr>
          <w:rFonts w:ascii="Simplified Arabic" w:hAnsi="Simplified Arabic" w:cs="Simplified Arabic" w:hint="cs"/>
          <w:b/>
          <w:bCs/>
          <w:sz w:val="28"/>
          <w:szCs w:val="28"/>
          <w:rtl/>
          <w:lang w:bidi="ar-IQ"/>
        </w:rPr>
        <w:t>حق</w:t>
      </w:r>
      <w:r w:rsidRPr="00A1594C">
        <w:rPr>
          <w:rFonts w:ascii="Simplified Arabic" w:hAnsi="Simplified Arabic" w:cs="Simplified Arabic"/>
          <w:b/>
          <w:bCs/>
          <w:sz w:val="28"/>
          <w:szCs w:val="28"/>
          <w:rtl/>
          <w:lang w:bidi="ar-IQ"/>
        </w:rPr>
        <w:t xml:space="preserve"> </w:t>
      </w:r>
      <w:r w:rsidRPr="00A1594C">
        <w:rPr>
          <w:rFonts w:ascii="Simplified Arabic" w:hAnsi="Simplified Arabic" w:cs="Simplified Arabic" w:hint="cs"/>
          <w:b/>
          <w:bCs/>
          <w:sz w:val="28"/>
          <w:szCs w:val="28"/>
          <w:rtl/>
          <w:lang w:bidi="ar-IQ"/>
        </w:rPr>
        <w:t>الاطلاع</w:t>
      </w:r>
      <w:r w:rsidRPr="00A1594C">
        <w:rPr>
          <w:rFonts w:ascii="Simplified Arabic" w:hAnsi="Simplified Arabic" w:cs="Simplified Arabic"/>
          <w:b/>
          <w:bCs/>
          <w:sz w:val="28"/>
          <w:szCs w:val="28"/>
          <w:rtl/>
          <w:lang w:bidi="ar-IQ"/>
        </w:rPr>
        <w:t xml:space="preserve"> </w:t>
      </w:r>
      <w:r w:rsidRPr="00A1594C">
        <w:rPr>
          <w:rFonts w:ascii="Simplified Arabic" w:hAnsi="Simplified Arabic" w:cs="Simplified Arabic" w:hint="cs"/>
          <w:b/>
          <w:bCs/>
          <w:sz w:val="28"/>
          <w:szCs w:val="28"/>
          <w:rtl/>
          <w:lang w:bidi="ar-IQ"/>
        </w:rPr>
        <w:t>على</w:t>
      </w:r>
      <w:r w:rsidRPr="00A1594C">
        <w:rPr>
          <w:rFonts w:ascii="Simplified Arabic" w:hAnsi="Simplified Arabic" w:cs="Simplified Arabic"/>
          <w:b/>
          <w:bCs/>
          <w:sz w:val="28"/>
          <w:szCs w:val="28"/>
          <w:rtl/>
          <w:lang w:bidi="ar-IQ"/>
        </w:rPr>
        <w:t xml:space="preserve"> </w:t>
      </w:r>
      <w:r w:rsidRPr="00A1594C">
        <w:rPr>
          <w:rFonts w:ascii="Simplified Arabic" w:hAnsi="Simplified Arabic" w:cs="Simplified Arabic" w:hint="cs"/>
          <w:b/>
          <w:bCs/>
          <w:sz w:val="28"/>
          <w:szCs w:val="28"/>
          <w:rtl/>
          <w:lang w:bidi="ar-IQ"/>
        </w:rPr>
        <w:t>السجلات</w:t>
      </w:r>
      <w:r w:rsidRPr="00A1594C">
        <w:rPr>
          <w:rFonts w:ascii="Simplified Arabic" w:hAnsi="Simplified Arabic" w:cs="Simplified Arabic"/>
          <w:b/>
          <w:bCs/>
          <w:sz w:val="28"/>
          <w:szCs w:val="28"/>
          <w:rtl/>
          <w:lang w:bidi="ar-IQ"/>
        </w:rPr>
        <w:t xml:space="preserve"> </w:t>
      </w:r>
      <w:r w:rsidRPr="00A1594C">
        <w:rPr>
          <w:rFonts w:ascii="Simplified Arabic" w:hAnsi="Simplified Arabic" w:cs="Simplified Arabic" w:hint="cs"/>
          <w:b/>
          <w:bCs/>
          <w:sz w:val="28"/>
          <w:szCs w:val="28"/>
          <w:rtl/>
          <w:lang w:bidi="ar-IQ"/>
        </w:rPr>
        <w:t>الطبية</w:t>
      </w:r>
      <w:r w:rsidRPr="00A1594C">
        <w:rPr>
          <w:rFonts w:ascii="Simplified Arabic" w:hAnsi="Simplified Arabic" w:cs="Simplified Arabic"/>
          <w:b/>
          <w:bCs/>
          <w:sz w:val="28"/>
          <w:szCs w:val="28"/>
          <w:rtl/>
          <w:lang w:bidi="ar-IQ"/>
        </w:rPr>
        <w:t xml:space="preserve"> </w:t>
      </w:r>
      <w:r w:rsidRPr="00A1594C">
        <w:rPr>
          <w:rFonts w:ascii="Times New Roman" w:hAnsi="Times New Roman" w:cs="Times New Roman"/>
          <w:b/>
          <w:bCs/>
          <w:sz w:val="28"/>
          <w:szCs w:val="28"/>
          <w:lang w:bidi="ar-IQ"/>
        </w:rPr>
        <w:t>Rights to health records</w:t>
      </w:r>
      <w:r>
        <w:rPr>
          <w:rFonts w:ascii="Simplified Arabic" w:hAnsi="Simplified Arabic" w:cs="Simplified Arabic" w:hint="cs"/>
          <w:b/>
          <w:bCs/>
          <w:sz w:val="28"/>
          <w:szCs w:val="28"/>
          <w:rtl/>
          <w:lang w:bidi="ar-IQ"/>
        </w:rPr>
        <w:t>:</w:t>
      </w:r>
    </w:p>
    <w:p w:rsidR="00A8058A" w:rsidRPr="00A1594C" w:rsidRDefault="00A8058A" w:rsidP="00A8058A">
      <w:pPr>
        <w:pStyle w:val="ListParagraph"/>
        <w:jc w:val="both"/>
        <w:rPr>
          <w:rFonts w:ascii="Simplified Arabic" w:hAnsi="Simplified Arabic" w:cs="Simplified Arabic"/>
          <w:b/>
          <w:bCs/>
          <w:sz w:val="16"/>
          <w:szCs w:val="16"/>
          <w:rtl/>
          <w:lang w:bidi="ar-IQ"/>
        </w:rPr>
      </w:pPr>
    </w:p>
    <w:p w:rsidR="00A8058A" w:rsidRDefault="00A8058A" w:rsidP="00A8058A">
      <w:pPr>
        <w:pStyle w:val="ListParagraph"/>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            </w:t>
      </w:r>
      <w:r w:rsidRPr="00A1594C">
        <w:rPr>
          <w:rFonts w:ascii="Simplified Arabic" w:hAnsi="Simplified Arabic" w:cs="Simplified Arabic"/>
          <w:sz w:val="28"/>
          <w:szCs w:val="28"/>
          <w:rtl/>
          <w:lang w:bidi="ar-IQ"/>
        </w:rPr>
        <w:t xml:space="preserve">من حق المريض الحصول على تقرير طبي مفصل يبدأ من مراحل التشخيص وينتهي بالخطة العلاجية الخاصة به. كما تطلب موافقة المريض على الجهات التي لها الحق في الاطلاع على السجلات الطبية الخاصة به.  وفي دول العالم المتقدمة تطلب موافقة المريض عند الحاجة الى أرسال المعلومات الخاصة بالمرضى الى مؤسسات صحية اخرى لغرض مواصلة العلاج. </w:t>
      </w:r>
      <w:r w:rsidRPr="00A1594C">
        <w:rPr>
          <w:rFonts w:ascii="Simplified Arabic" w:hAnsi="Simplified Arabic" w:cs="Simplified Arabic"/>
          <w:sz w:val="28"/>
          <w:szCs w:val="28"/>
          <w:rtl/>
        </w:rPr>
        <w:t>إخطار المريض والحصول على موافقته قبل تقديم أية معلومات عنه لأطراف أخرى مثل مؤسسات جمع البيانات أو شركات الأدوية هو امر ضروري علي الكادر الصحي القيام به.</w:t>
      </w:r>
    </w:p>
    <w:p w:rsidR="00A8058A" w:rsidRPr="00A8058A" w:rsidRDefault="00A8058A" w:rsidP="00A8058A">
      <w:pPr>
        <w:bidi/>
        <w:jc w:val="both"/>
        <w:rPr>
          <w:rFonts w:ascii="Simplified Arabic" w:hAnsi="Simplified Arabic" w:cs="Simplified Arabic"/>
          <w:b/>
          <w:bCs/>
          <w:sz w:val="16"/>
          <w:szCs w:val="16"/>
          <w:rtl/>
          <w:lang w:bidi="ar-IQ"/>
        </w:rPr>
      </w:pPr>
    </w:p>
    <w:p w:rsidR="00A8058A" w:rsidRPr="00A8058A" w:rsidRDefault="00A8058A" w:rsidP="00E537E6">
      <w:pPr>
        <w:pStyle w:val="ListParagraph"/>
        <w:numPr>
          <w:ilvl w:val="0"/>
          <w:numId w:val="58"/>
        </w:numPr>
        <w:spacing w:after="160"/>
        <w:jc w:val="both"/>
        <w:rPr>
          <w:rFonts w:ascii="Simplified Arabic" w:hAnsi="Simplified Arabic" w:cs="Simplified Arabic"/>
          <w:b/>
          <w:bCs/>
          <w:sz w:val="28"/>
          <w:szCs w:val="28"/>
          <w:rtl/>
          <w:lang w:bidi="ar-IQ"/>
        </w:rPr>
      </w:pPr>
      <w:r w:rsidRPr="00215A21">
        <w:rPr>
          <w:rFonts w:ascii="Simplified Arabic" w:hAnsi="Simplified Arabic" w:cs="Simplified Arabic"/>
          <w:b/>
          <w:bCs/>
          <w:sz w:val="28"/>
          <w:szCs w:val="28"/>
          <w:rtl/>
          <w:lang w:bidi="ar-IQ"/>
        </w:rPr>
        <w:lastRenderedPageBreak/>
        <w:t>الرعاية الشاملة</w:t>
      </w:r>
      <w:r>
        <w:rPr>
          <w:rFonts w:ascii="Simplified Arabic" w:hAnsi="Simplified Arabic" w:cs="Simplified Arabic" w:hint="cs"/>
          <w:b/>
          <w:bCs/>
          <w:sz w:val="28"/>
          <w:szCs w:val="28"/>
          <w:rtl/>
          <w:lang w:bidi="ar-IQ"/>
        </w:rPr>
        <w:t xml:space="preserve"> </w:t>
      </w:r>
      <w:r>
        <w:rPr>
          <w:rFonts w:ascii="Simplified Arabic" w:hAnsi="Simplified Arabic" w:cs="Simplified Arabic"/>
          <w:b/>
          <w:bCs/>
          <w:sz w:val="28"/>
          <w:szCs w:val="28"/>
          <w:lang w:bidi="ar-IQ"/>
        </w:rPr>
        <w:t>:Complete Healthcare</w:t>
      </w:r>
    </w:p>
    <w:p w:rsidR="00A8058A" w:rsidRPr="00A1594C" w:rsidRDefault="00A8058A" w:rsidP="00A8058A">
      <w:pPr>
        <w:pStyle w:val="ListParagraph"/>
        <w:spacing w:after="160"/>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              </w:t>
      </w:r>
      <w:r w:rsidRPr="00A1594C">
        <w:rPr>
          <w:rFonts w:ascii="Simplified Arabic" w:hAnsi="Simplified Arabic" w:cs="Simplified Arabic"/>
          <w:sz w:val="28"/>
          <w:szCs w:val="28"/>
          <w:rtl/>
          <w:lang w:bidi="ar-IQ"/>
        </w:rPr>
        <w:t xml:space="preserve">من حق المريض ان يقدم لة الكادر الطبي والصحي الرعاية الكاملة والشاملة وتاتي في مقدمتها حق المريض في </w:t>
      </w:r>
      <w:r w:rsidRPr="00A1594C">
        <w:rPr>
          <w:rFonts w:ascii="Simplified Arabic" w:hAnsi="Simplified Arabic" w:cs="Simplified Arabic"/>
          <w:sz w:val="28"/>
          <w:szCs w:val="28"/>
          <w:rtl/>
        </w:rPr>
        <w:t xml:space="preserve">تلقي خدمات الطوارئ بغض النظر عن القدرة </w:t>
      </w:r>
      <w:r w:rsidRPr="00A1594C">
        <w:rPr>
          <w:rFonts w:ascii="Simplified Arabic" w:hAnsi="Simplified Arabic" w:cs="Simplified Arabic"/>
          <w:sz w:val="28"/>
          <w:szCs w:val="28"/>
          <w:rtl/>
          <w:lang w:bidi="ar-IQ"/>
        </w:rPr>
        <w:t xml:space="preserve">المالية. كذلك من الضروري الاستمرار في تقديم الخدمات الصحية والعلاجية لجميع المرضى المصابين بامراض مستعصية او مميتة حتى اللحظات الاخيرة في حياتهم ولا يجب الامتناع عن رعاية المريض مالم تكون حالة المريض تقع ضمن اختصاص اخر </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 xml:space="preserve">وفي هذه الحالة ينقل المريض او </w:t>
      </w:r>
      <w:r w:rsidRPr="00A1594C">
        <w:rPr>
          <w:rFonts w:ascii="Simplified Arabic" w:hAnsi="Simplified Arabic" w:cs="Simplified Arabic"/>
          <w:sz w:val="28"/>
          <w:szCs w:val="28"/>
          <w:rtl/>
          <w:lang w:bidi="ar-IQ"/>
        </w:rPr>
        <w:t>يوجهة الى اقرب مؤسسة صحية ممكن ان تقدم الرعاية المناسبة. ومن الضروري عدم التاخير في تقدبم الرعاية والعلاج المناسب للمريض كما يجب ان يبلغ المريض او احد افراد في حالة حصول اي تاخير</w:t>
      </w:r>
      <w:r w:rsidRPr="00A1594C">
        <w:rPr>
          <w:rFonts w:ascii="Simplified Arabic" w:hAnsi="Simplified Arabic" w:cs="Simplified Arabic"/>
          <w:sz w:val="28"/>
          <w:szCs w:val="28"/>
        </w:rPr>
        <w:t>.</w:t>
      </w:r>
    </w:p>
    <w:p w:rsidR="00A8058A" w:rsidRPr="00A1594C" w:rsidRDefault="00A8058A" w:rsidP="00A8058A">
      <w:pPr>
        <w:bidi/>
        <w:jc w:val="both"/>
        <w:rPr>
          <w:rFonts w:ascii="Simplified Arabic" w:hAnsi="Simplified Arabic" w:cs="Simplified Arabic"/>
          <w:sz w:val="16"/>
          <w:szCs w:val="16"/>
          <w:rtl/>
          <w:lang w:bidi="ar-IQ"/>
        </w:rPr>
      </w:pPr>
    </w:p>
    <w:p w:rsidR="00A8058A" w:rsidRDefault="00A8058A" w:rsidP="00E537E6">
      <w:pPr>
        <w:pStyle w:val="ListParagraph"/>
        <w:numPr>
          <w:ilvl w:val="0"/>
          <w:numId w:val="58"/>
        </w:numPr>
        <w:jc w:val="both"/>
        <w:rPr>
          <w:rFonts w:ascii="Simplified Arabic" w:hAnsi="Simplified Arabic" w:cs="Simplified Arabic"/>
          <w:b/>
          <w:bCs/>
          <w:sz w:val="28"/>
          <w:szCs w:val="28"/>
          <w:lang w:bidi="ar-IQ"/>
        </w:rPr>
      </w:pPr>
      <w:r w:rsidRPr="00A1594C">
        <w:rPr>
          <w:rFonts w:ascii="Simplified Arabic" w:hAnsi="Simplified Arabic" w:cs="Simplified Arabic" w:hint="cs"/>
          <w:b/>
          <w:bCs/>
          <w:sz w:val="28"/>
          <w:szCs w:val="28"/>
          <w:rtl/>
          <w:lang w:bidi="ar-IQ"/>
        </w:rPr>
        <w:t>وضع</w:t>
      </w:r>
      <w:r w:rsidRPr="00A1594C">
        <w:rPr>
          <w:rFonts w:ascii="Simplified Arabic" w:hAnsi="Simplified Arabic" w:cs="Simplified Arabic"/>
          <w:b/>
          <w:bCs/>
          <w:sz w:val="28"/>
          <w:szCs w:val="28"/>
          <w:rtl/>
          <w:lang w:bidi="ar-IQ"/>
        </w:rPr>
        <w:t xml:space="preserve"> </w:t>
      </w:r>
      <w:r w:rsidRPr="00A1594C">
        <w:rPr>
          <w:rFonts w:ascii="Simplified Arabic" w:hAnsi="Simplified Arabic" w:cs="Simplified Arabic" w:hint="cs"/>
          <w:b/>
          <w:bCs/>
          <w:sz w:val="28"/>
          <w:szCs w:val="28"/>
          <w:rtl/>
          <w:lang w:bidi="ar-IQ"/>
        </w:rPr>
        <w:t>مصلحة</w:t>
      </w:r>
      <w:r w:rsidRPr="00A1594C">
        <w:rPr>
          <w:rFonts w:ascii="Simplified Arabic" w:hAnsi="Simplified Arabic" w:cs="Simplified Arabic"/>
          <w:b/>
          <w:bCs/>
          <w:sz w:val="28"/>
          <w:szCs w:val="28"/>
          <w:rtl/>
          <w:lang w:bidi="ar-IQ"/>
        </w:rPr>
        <w:t xml:space="preserve"> </w:t>
      </w:r>
      <w:r w:rsidRPr="00A1594C">
        <w:rPr>
          <w:rFonts w:ascii="Simplified Arabic" w:hAnsi="Simplified Arabic" w:cs="Simplified Arabic" w:hint="cs"/>
          <w:b/>
          <w:bCs/>
          <w:sz w:val="28"/>
          <w:szCs w:val="28"/>
          <w:rtl/>
          <w:lang w:bidi="ar-IQ"/>
        </w:rPr>
        <w:t>المريض</w:t>
      </w:r>
      <w:r w:rsidRPr="00A1594C">
        <w:rPr>
          <w:rFonts w:ascii="Simplified Arabic" w:hAnsi="Simplified Arabic" w:cs="Simplified Arabic"/>
          <w:b/>
          <w:bCs/>
          <w:sz w:val="28"/>
          <w:szCs w:val="28"/>
          <w:rtl/>
          <w:lang w:bidi="ar-IQ"/>
        </w:rPr>
        <w:t xml:space="preserve"> </w:t>
      </w:r>
      <w:r w:rsidRPr="00A1594C">
        <w:rPr>
          <w:rFonts w:ascii="Simplified Arabic" w:hAnsi="Simplified Arabic" w:cs="Simplified Arabic" w:hint="cs"/>
          <w:b/>
          <w:bCs/>
          <w:sz w:val="28"/>
          <w:szCs w:val="28"/>
          <w:rtl/>
          <w:lang w:bidi="ar-IQ"/>
        </w:rPr>
        <w:t>قبل</w:t>
      </w:r>
      <w:r w:rsidRPr="00A1594C">
        <w:rPr>
          <w:rFonts w:ascii="Simplified Arabic" w:hAnsi="Simplified Arabic" w:cs="Simplified Arabic"/>
          <w:b/>
          <w:bCs/>
          <w:sz w:val="28"/>
          <w:szCs w:val="28"/>
          <w:rtl/>
          <w:lang w:bidi="ar-IQ"/>
        </w:rPr>
        <w:t xml:space="preserve"> </w:t>
      </w:r>
      <w:r w:rsidRPr="00A1594C">
        <w:rPr>
          <w:rFonts w:ascii="Simplified Arabic" w:hAnsi="Simplified Arabic" w:cs="Simplified Arabic" w:hint="cs"/>
          <w:b/>
          <w:bCs/>
          <w:sz w:val="28"/>
          <w:szCs w:val="28"/>
          <w:rtl/>
          <w:lang w:bidi="ar-IQ"/>
        </w:rPr>
        <w:t>كل</w:t>
      </w:r>
      <w:r w:rsidRPr="00A1594C">
        <w:rPr>
          <w:rFonts w:ascii="Simplified Arabic" w:hAnsi="Simplified Arabic" w:cs="Simplified Arabic"/>
          <w:b/>
          <w:bCs/>
          <w:sz w:val="28"/>
          <w:szCs w:val="28"/>
          <w:rtl/>
          <w:lang w:bidi="ar-IQ"/>
        </w:rPr>
        <w:t xml:space="preserve"> </w:t>
      </w:r>
      <w:r w:rsidRPr="00A1594C">
        <w:rPr>
          <w:rFonts w:ascii="Simplified Arabic" w:hAnsi="Simplified Arabic" w:cs="Simplified Arabic" w:hint="cs"/>
          <w:b/>
          <w:bCs/>
          <w:sz w:val="28"/>
          <w:szCs w:val="28"/>
          <w:rtl/>
          <w:lang w:bidi="ar-IQ"/>
        </w:rPr>
        <w:t>اعتبار</w:t>
      </w:r>
      <w:r>
        <w:rPr>
          <w:rFonts w:ascii="Simplified Arabic" w:hAnsi="Simplified Arabic" w:cs="Simplified Arabic"/>
          <w:b/>
          <w:bCs/>
          <w:sz w:val="28"/>
          <w:szCs w:val="28"/>
          <w:lang w:bidi="ar-IQ"/>
        </w:rPr>
        <w:t>Patients welfare</w:t>
      </w:r>
      <w:r>
        <w:rPr>
          <w:rFonts w:ascii="Simplified Arabic" w:hAnsi="Simplified Arabic" w:cs="Simplified Arabic" w:hint="cs"/>
          <w:b/>
          <w:bCs/>
          <w:sz w:val="28"/>
          <w:szCs w:val="28"/>
          <w:rtl/>
          <w:lang w:bidi="ar-IQ"/>
        </w:rPr>
        <w:t>:</w:t>
      </w:r>
    </w:p>
    <w:p w:rsidR="00A8058A" w:rsidRPr="00A1594C" w:rsidRDefault="00A8058A" w:rsidP="00A8058A">
      <w:pPr>
        <w:pStyle w:val="ListParagraph"/>
        <w:jc w:val="both"/>
        <w:rPr>
          <w:rFonts w:ascii="Simplified Arabic" w:hAnsi="Simplified Arabic" w:cs="Simplified Arabic"/>
          <w:b/>
          <w:bCs/>
          <w:sz w:val="16"/>
          <w:szCs w:val="16"/>
          <w:rtl/>
          <w:lang w:bidi="ar-IQ"/>
        </w:rPr>
      </w:pPr>
    </w:p>
    <w:p w:rsidR="00A8058A" w:rsidRDefault="00A8058A" w:rsidP="00A8058A">
      <w:pPr>
        <w:pStyle w:val="ListParagraph"/>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A1594C">
        <w:rPr>
          <w:rFonts w:ascii="Simplified Arabic" w:hAnsi="Simplified Arabic" w:cs="Simplified Arabic"/>
          <w:sz w:val="28"/>
          <w:szCs w:val="28"/>
          <w:rtl/>
          <w:lang w:bidi="ar-IQ"/>
        </w:rPr>
        <w:t>أن مصلحة المريض المطلقة يجب ان تكون الهدف الرئيسي لعمل الكادر في المؤسسات الصحية من خلال بذل كل الجهود التي من شأنها التقليل من معاناة المريض وبقاء المريض على قيد الحياة مع احترام رغبات المرضى فى الحصول على ألمعالجة والشفاء. وهنا قد يكون من الصعب ان تتوافق مصلحة المريض مع رغباته حيث لا يمكن ان نجبر المريض ان يفعل ما لا يرغب به كأن نجبر المريض على الاقلاع عن التدخين الذي هو مضر بصحته</w:t>
      </w:r>
      <w:r>
        <w:rPr>
          <w:rFonts w:ascii="Simplified Arabic" w:hAnsi="Simplified Arabic" w:cs="Simplified Arabic" w:hint="cs"/>
          <w:sz w:val="28"/>
          <w:szCs w:val="28"/>
          <w:rtl/>
          <w:lang w:bidi="ar-IQ"/>
        </w:rPr>
        <w:t xml:space="preserve"> ، </w:t>
      </w:r>
      <w:r w:rsidRPr="00A1594C">
        <w:rPr>
          <w:rFonts w:ascii="Simplified Arabic" w:hAnsi="Simplified Arabic" w:cs="Simplified Arabic"/>
          <w:sz w:val="28"/>
          <w:szCs w:val="28"/>
          <w:rtl/>
          <w:lang w:bidi="ar-IQ"/>
        </w:rPr>
        <w:t xml:space="preserve"> وفي هذه الحالة كل ما يمكن القيام به هو شرح عواقب والاثار الصحية لعدم الامتثال للتوجيهات.ومن حق المريض ان يرفض العلاج ويمكن للكادر الصحي ان يقوم بتوضيح عواقب قرار المريض مع عدم المبالغة. ومن اجل اهلاء مسؤلية الكادر الطبي على الكادر الصحي ان يوثق (يسجل) قرار المريض في الملف الطبي الخاص بالمريض. </w:t>
      </w:r>
    </w:p>
    <w:p w:rsidR="00A8058A" w:rsidRPr="00A1594C" w:rsidRDefault="00A8058A" w:rsidP="00A8058A">
      <w:pPr>
        <w:pStyle w:val="ListParagraph"/>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          </w:t>
      </w:r>
      <w:r w:rsidRPr="00215A21">
        <w:rPr>
          <w:rFonts w:ascii="Simplified Arabic" w:hAnsi="Simplified Arabic" w:cs="Simplified Arabic"/>
          <w:sz w:val="28"/>
          <w:szCs w:val="28"/>
          <w:rtl/>
          <w:lang w:bidi="ar-IQ"/>
        </w:rPr>
        <w:t xml:space="preserve">كذلك يجب تقديم الحماية والعناية الخاصة للاشخاص الذين تعرضوا للعنف من النساء والاطفال وابلاغ الجهات المختصة اذا اقتضى الامر مع التشديد على تقديم الرعاية والعلاج الكامل ومراعاة الحالة النفسية لهؤلاء المرضى. </w:t>
      </w:r>
    </w:p>
    <w:p w:rsidR="00A8058A" w:rsidRDefault="00A8058A" w:rsidP="00A8058A">
      <w:pPr>
        <w:bidi/>
        <w:spacing w:line="276" w:lineRule="auto"/>
        <w:jc w:val="both"/>
        <w:rPr>
          <w:rFonts w:ascii="Simplified Arabic" w:hAnsi="Simplified Arabic" w:cs="Simplified Arabic"/>
          <w:sz w:val="16"/>
          <w:szCs w:val="16"/>
          <w:rtl/>
          <w:lang w:bidi="ar-IQ"/>
        </w:rPr>
      </w:pPr>
    </w:p>
    <w:p w:rsidR="00A8058A" w:rsidRDefault="00A8058A" w:rsidP="00A8058A">
      <w:pPr>
        <w:bidi/>
        <w:spacing w:line="276" w:lineRule="auto"/>
        <w:jc w:val="both"/>
        <w:rPr>
          <w:rFonts w:ascii="Simplified Arabic" w:hAnsi="Simplified Arabic" w:cs="Simplified Arabic"/>
          <w:sz w:val="16"/>
          <w:szCs w:val="16"/>
          <w:rtl/>
          <w:lang w:bidi="ar-IQ"/>
        </w:rPr>
      </w:pPr>
    </w:p>
    <w:p w:rsidR="00A8058A" w:rsidRPr="00A1594C" w:rsidRDefault="00A8058A" w:rsidP="00A8058A">
      <w:pPr>
        <w:bidi/>
        <w:spacing w:line="276" w:lineRule="auto"/>
        <w:jc w:val="both"/>
        <w:rPr>
          <w:rFonts w:ascii="Simplified Arabic" w:hAnsi="Simplified Arabic" w:cs="Simplified Arabic"/>
          <w:sz w:val="16"/>
          <w:szCs w:val="16"/>
          <w:rtl/>
          <w:lang w:bidi="ar-IQ"/>
        </w:rPr>
      </w:pPr>
    </w:p>
    <w:p w:rsidR="00A8058A" w:rsidRDefault="00A8058A" w:rsidP="00E537E6">
      <w:pPr>
        <w:pStyle w:val="ListParagraph"/>
        <w:numPr>
          <w:ilvl w:val="0"/>
          <w:numId w:val="58"/>
        </w:numPr>
        <w:jc w:val="both"/>
        <w:rPr>
          <w:rFonts w:ascii="Times New Roman" w:hAnsi="Times New Roman" w:cs="Times New Roman"/>
          <w:b/>
          <w:bCs/>
          <w:sz w:val="28"/>
          <w:szCs w:val="28"/>
          <w:lang w:bidi="ar-IQ"/>
        </w:rPr>
      </w:pPr>
      <w:r>
        <w:rPr>
          <w:rFonts w:ascii="Simplified Arabic" w:hAnsi="Simplified Arabic" w:cs="Simplified Arabic" w:hint="cs"/>
          <w:b/>
          <w:bCs/>
          <w:sz w:val="28"/>
          <w:szCs w:val="28"/>
          <w:rtl/>
          <w:lang w:bidi="ar-IQ"/>
        </w:rPr>
        <w:lastRenderedPageBreak/>
        <w:t>ا</w:t>
      </w:r>
      <w:r w:rsidRPr="00A1594C">
        <w:rPr>
          <w:rFonts w:ascii="Simplified Arabic" w:hAnsi="Simplified Arabic" w:cs="Simplified Arabic" w:hint="cs"/>
          <w:b/>
          <w:bCs/>
          <w:sz w:val="28"/>
          <w:szCs w:val="28"/>
          <w:rtl/>
          <w:lang w:bidi="ar-IQ"/>
        </w:rPr>
        <w:t>لتواصل</w:t>
      </w:r>
      <w:r w:rsidRPr="00A1594C">
        <w:rPr>
          <w:rFonts w:ascii="Simplified Arabic" w:hAnsi="Simplified Arabic" w:cs="Simplified Arabic"/>
          <w:b/>
          <w:bCs/>
          <w:sz w:val="28"/>
          <w:szCs w:val="28"/>
          <w:rtl/>
          <w:lang w:bidi="ar-IQ"/>
        </w:rPr>
        <w:t xml:space="preserve"> </w:t>
      </w:r>
      <w:r w:rsidRPr="00A1594C">
        <w:rPr>
          <w:rFonts w:ascii="Simplified Arabic" w:hAnsi="Simplified Arabic" w:cs="Simplified Arabic" w:hint="cs"/>
          <w:b/>
          <w:bCs/>
          <w:sz w:val="28"/>
          <w:szCs w:val="28"/>
          <w:rtl/>
          <w:lang w:bidi="ar-IQ"/>
        </w:rPr>
        <w:t>الفعال</w:t>
      </w:r>
      <w:r w:rsidRPr="00A1594C">
        <w:rPr>
          <w:rFonts w:ascii="Simplified Arabic" w:hAnsi="Simplified Arabic" w:cs="Simplified Arabic"/>
          <w:b/>
          <w:bCs/>
          <w:sz w:val="28"/>
          <w:szCs w:val="28"/>
          <w:rtl/>
          <w:lang w:bidi="ar-IQ"/>
        </w:rPr>
        <w:t xml:space="preserve"> </w:t>
      </w:r>
      <w:r w:rsidRPr="00A1594C">
        <w:rPr>
          <w:rFonts w:ascii="Simplified Arabic" w:hAnsi="Simplified Arabic" w:cs="Simplified Arabic" w:hint="cs"/>
          <w:b/>
          <w:bCs/>
          <w:sz w:val="28"/>
          <w:szCs w:val="28"/>
          <w:rtl/>
          <w:lang w:bidi="ar-IQ"/>
        </w:rPr>
        <w:t>بين</w:t>
      </w:r>
      <w:r w:rsidRPr="00A1594C">
        <w:rPr>
          <w:rFonts w:ascii="Simplified Arabic" w:hAnsi="Simplified Arabic" w:cs="Simplified Arabic"/>
          <w:b/>
          <w:bCs/>
          <w:sz w:val="28"/>
          <w:szCs w:val="28"/>
          <w:rtl/>
          <w:lang w:bidi="ar-IQ"/>
        </w:rPr>
        <w:t xml:space="preserve"> </w:t>
      </w:r>
      <w:r w:rsidRPr="00A1594C">
        <w:rPr>
          <w:rFonts w:ascii="Simplified Arabic" w:hAnsi="Simplified Arabic" w:cs="Simplified Arabic" w:hint="cs"/>
          <w:b/>
          <w:bCs/>
          <w:sz w:val="28"/>
          <w:szCs w:val="28"/>
          <w:rtl/>
          <w:lang w:bidi="ar-IQ"/>
        </w:rPr>
        <w:t>الكادر</w:t>
      </w:r>
      <w:r w:rsidRPr="00A1594C">
        <w:rPr>
          <w:rFonts w:ascii="Simplified Arabic" w:hAnsi="Simplified Arabic" w:cs="Simplified Arabic"/>
          <w:b/>
          <w:bCs/>
          <w:sz w:val="28"/>
          <w:szCs w:val="28"/>
          <w:rtl/>
          <w:lang w:bidi="ar-IQ"/>
        </w:rPr>
        <w:t xml:space="preserve"> </w:t>
      </w:r>
      <w:r w:rsidRPr="00A1594C">
        <w:rPr>
          <w:rFonts w:ascii="Simplified Arabic" w:hAnsi="Simplified Arabic" w:cs="Simplified Arabic" w:hint="cs"/>
          <w:b/>
          <w:bCs/>
          <w:sz w:val="28"/>
          <w:szCs w:val="28"/>
          <w:rtl/>
          <w:lang w:bidi="ar-IQ"/>
        </w:rPr>
        <w:t>الصحي</w:t>
      </w:r>
      <w:r w:rsidRPr="00A1594C">
        <w:rPr>
          <w:rFonts w:ascii="Simplified Arabic" w:hAnsi="Simplified Arabic" w:cs="Simplified Arabic"/>
          <w:b/>
          <w:bCs/>
          <w:sz w:val="28"/>
          <w:szCs w:val="28"/>
          <w:rtl/>
          <w:lang w:bidi="ar-IQ"/>
        </w:rPr>
        <w:t xml:space="preserve"> </w:t>
      </w:r>
      <w:r w:rsidRPr="00A1594C">
        <w:rPr>
          <w:rFonts w:ascii="Simplified Arabic" w:hAnsi="Simplified Arabic" w:cs="Simplified Arabic" w:hint="cs"/>
          <w:b/>
          <w:bCs/>
          <w:sz w:val="28"/>
          <w:szCs w:val="28"/>
          <w:rtl/>
          <w:lang w:bidi="ar-IQ"/>
        </w:rPr>
        <w:t>والمريض</w:t>
      </w:r>
      <w:r w:rsidRPr="00A1594C">
        <w:rPr>
          <w:rFonts w:ascii="Times New Roman" w:hAnsi="Times New Roman" w:cs="Times New Roman"/>
          <w:b/>
          <w:bCs/>
          <w:sz w:val="28"/>
          <w:szCs w:val="28"/>
          <w:lang w:bidi="ar-IQ"/>
        </w:rPr>
        <w:t xml:space="preserve">Effective communication </w:t>
      </w:r>
      <w:r>
        <w:rPr>
          <w:rFonts w:ascii="Times New Roman" w:hAnsi="Times New Roman" w:cs="Times New Roman" w:hint="cs"/>
          <w:b/>
          <w:bCs/>
          <w:sz w:val="28"/>
          <w:szCs w:val="28"/>
          <w:rtl/>
          <w:lang w:bidi="ar-IQ"/>
        </w:rPr>
        <w:t xml:space="preserve"> :</w:t>
      </w:r>
    </w:p>
    <w:p w:rsidR="00A8058A" w:rsidRPr="00A1594C" w:rsidRDefault="00A8058A" w:rsidP="00A8058A">
      <w:pPr>
        <w:pStyle w:val="ListParagraph"/>
        <w:jc w:val="both"/>
        <w:rPr>
          <w:rFonts w:ascii="Simplified Arabic" w:hAnsi="Simplified Arabic" w:cs="Simplified Arabic"/>
          <w:b/>
          <w:bCs/>
          <w:sz w:val="16"/>
          <w:szCs w:val="16"/>
          <w:rtl/>
          <w:lang w:bidi="ar-IQ"/>
        </w:rPr>
      </w:pPr>
    </w:p>
    <w:p w:rsidR="00A8058A" w:rsidRDefault="00A8058A" w:rsidP="00A8058A">
      <w:pPr>
        <w:pStyle w:val="ListParagraph"/>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A1594C">
        <w:rPr>
          <w:rFonts w:ascii="Simplified Arabic" w:hAnsi="Simplified Arabic" w:cs="Simplified Arabic"/>
          <w:sz w:val="28"/>
          <w:szCs w:val="28"/>
          <w:rtl/>
          <w:lang w:bidi="ar-IQ"/>
        </w:rPr>
        <w:t>ان التواصل الفعال بين الكادر التقني الطبي والمريض وذويه هو من الركائز الاساسية لنجاح العلاج حيث ان احد اسباب حدوث الاخطاء الطبية هو ضعف مهارات التواصل بين الكادر الطبي\ الصحي والمريض. يعتبر التواصل احد المكونات الاساسية للعمل مع المرضى حيث ان التواصل الجيد والفعال  يساعد في معرفة ما يشعر ويفكر فيه الاخرون منما يساعد على فهمهم جيدا ويقرب بين الاشخاص. من الضروري الادراك ان المريض هو ليس مجرد اله تتلقى التعليمات وعليه فان التواصل الجيد يساعد العاملين في المجال الصحي من كوادر طبية وصحية من التعرف غلى حاجات المرضى وبالتالي قد يسهم في نجاح مهمة الكادر. من حسن الحظ ان الانطباع الحديث يشدد على اهمية ان تعمل الكوادر الطبية والصحية مع المريض كفريق واحد. ان الثقة هي ركيزة اساسية للعلاقة بين الكوادر الطبية والصحية مع المريض حيث ان الثقة لا يمكن ان تشترى او نطالب الاخرين بها وانما يجب ان تكسب.  يجب ان نحترم الاخرين كخطوة اولى لكسب ثقتهم حيث من الضروري  ان نفهم ان الشخص الذي امامنا هو انسان له ارائه ومشاعره ومن المحتمل ان تكون له خلفية اجتماعية وثقافية ودينية مختلفة وعلية يجب ان يكون تعاملنا معه وفق مستواه الفكري. بالنهاية يجب ان ندرك ان العاملين في الاختصاصات الطبية والصحية من اطباء وممرضين وتقنيين طبيين وغيرهم من الكوادر صحية يجب ان يركزوا ويحسنوا ان تطلب الامر</w:t>
      </w:r>
      <w:r>
        <w:rPr>
          <w:rFonts w:ascii="Simplified Arabic" w:hAnsi="Simplified Arabic" w:cs="Simplified Arabic" w:hint="cs"/>
          <w:sz w:val="28"/>
          <w:szCs w:val="28"/>
          <w:rtl/>
          <w:lang w:bidi="ar-IQ"/>
        </w:rPr>
        <w:t>،</w:t>
      </w:r>
      <w:r w:rsidRPr="00A1594C">
        <w:rPr>
          <w:rFonts w:ascii="Simplified Arabic" w:hAnsi="Simplified Arabic" w:cs="Simplified Arabic"/>
          <w:sz w:val="28"/>
          <w:szCs w:val="28"/>
          <w:rtl/>
          <w:lang w:bidi="ar-IQ"/>
        </w:rPr>
        <w:t xml:space="preserve"> من تواصلهم مع المرضى من أجل الوفاق بين الجانب الانساني من رعاية المرضى والجانب التقني اي بمعنى اخر نكون مهنيين دون ان نفقد انسانيتنا. وللمريض الحق في ان يتم التواصل معه في اللغة التي يفهمها وكذلك له الحق في ان يتم </w:t>
      </w:r>
      <w:r w:rsidRPr="00A1594C">
        <w:rPr>
          <w:rFonts w:ascii="Simplified Arabic" w:hAnsi="Simplified Arabic" w:cs="Simplified Arabic"/>
          <w:sz w:val="28"/>
          <w:szCs w:val="28"/>
          <w:rtl/>
        </w:rPr>
        <w:t>تعريفه بأسماء وتخصصات مقدمي الرعاية الصحية والخدمات له بشكل مباشر</w:t>
      </w:r>
      <w:r w:rsidRPr="00A1594C">
        <w:rPr>
          <w:rFonts w:ascii="Simplified Arabic" w:hAnsi="Simplified Arabic" w:cs="Simplified Arabic"/>
          <w:sz w:val="28"/>
          <w:szCs w:val="28"/>
          <w:rtl/>
          <w:lang w:bidi="ar-IQ"/>
        </w:rPr>
        <w:t xml:space="preserve"> (2011</w:t>
      </w:r>
      <w:r w:rsidRPr="00A1594C">
        <w:rPr>
          <w:rFonts w:ascii="Simplified Arabic" w:hAnsi="Simplified Arabic" w:cs="Simplified Arabic"/>
          <w:sz w:val="28"/>
          <w:szCs w:val="28"/>
          <w:lang w:bidi="ar-IQ"/>
        </w:rPr>
        <w:t>Markides M</w:t>
      </w:r>
      <w:r>
        <w:rPr>
          <w:rFonts w:ascii="Simplified Arabic" w:hAnsi="Simplified Arabic" w:cs="Simplified Arabic"/>
          <w:sz w:val="28"/>
          <w:szCs w:val="28"/>
          <w:lang w:bidi="ar-IQ"/>
        </w:rPr>
        <w:t>,</w:t>
      </w:r>
      <w:r w:rsidRPr="00A1594C">
        <w:rPr>
          <w:rFonts w:ascii="Simplified Arabic" w:hAnsi="Simplified Arabic" w:cs="Simplified Arabic"/>
          <w:sz w:val="28"/>
          <w:szCs w:val="28"/>
          <w:rtl/>
          <w:lang w:bidi="ar-IQ"/>
        </w:rPr>
        <w:t xml:space="preserve">). </w:t>
      </w:r>
    </w:p>
    <w:p w:rsidR="00A8058A" w:rsidRPr="00A8058A" w:rsidRDefault="00A8058A" w:rsidP="00A8058A">
      <w:pPr>
        <w:pStyle w:val="ListParagraph"/>
        <w:jc w:val="both"/>
        <w:rPr>
          <w:rFonts w:ascii="Simplified Arabic" w:hAnsi="Simplified Arabic" w:cs="Simplified Arabic"/>
          <w:sz w:val="16"/>
          <w:szCs w:val="16"/>
          <w:rtl/>
          <w:lang w:bidi="ar-IQ"/>
        </w:rPr>
      </w:pPr>
    </w:p>
    <w:p w:rsidR="00A8058A" w:rsidRDefault="00A8058A" w:rsidP="00A8058A">
      <w:pPr>
        <w:pStyle w:val="ListParagraph"/>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نشاط </w:t>
      </w:r>
      <w:r w:rsidRPr="003F713B">
        <w:rPr>
          <w:rFonts w:ascii="Simplified Arabic" w:hAnsi="Simplified Arabic" w:cs="Simplified Arabic"/>
          <w:b/>
          <w:bCs/>
          <w:sz w:val="28"/>
          <w:szCs w:val="28"/>
          <w:rtl/>
          <w:lang w:bidi="ar-IQ"/>
        </w:rPr>
        <w:t>تدريبي : يدور</w:t>
      </w:r>
      <w:r>
        <w:rPr>
          <w:rFonts w:ascii="Simplified Arabic" w:hAnsi="Simplified Arabic" w:cs="Simplified Arabic" w:hint="cs"/>
          <w:b/>
          <w:bCs/>
          <w:sz w:val="28"/>
          <w:szCs w:val="28"/>
          <w:rtl/>
          <w:lang w:bidi="ar-IQ"/>
        </w:rPr>
        <w:t xml:space="preserve"> حول</w:t>
      </w:r>
    </w:p>
    <w:p w:rsidR="00A8058A" w:rsidRPr="00A8058A" w:rsidRDefault="00A8058A" w:rsidP="00E537E6">
      <w:pPr>
        <w:pStyle w:val="ListParagraph"/>
        <w:numPr>
          <w:ilvl w:val="0"/>
          <w:numId w:val="72"/>
        </w:numPr>
        <w:jc w:val="both"/>
        <w:rPr>
          <w:rFonts w:ascii="Times New Roman" w:hAnsi="Times New Roman" w:cs="Times New Roman"/>
          <w:sz w:val="28"/>
          <w:szCs w:val="28"/>
          <w:lang w:bidi="ar-IQ"/>
        </w:rPr>
      </w:pPr>
      <w:r w:rsidRPr="00A8058A">
        <w:rPr>
          <w:rFonts w:ascii="Simplified Arabic" w:hAnsi="Simplified Arabic" w:cs="Simplified Arabic" w:hint="cs"/>
          <w:sz w:val="28"/>
          <w:szCs w:val="28"/>
          <w:rtl/>
          <w:lang w:bidi="ar-IQ"/>
        </w:rPr>
        <w:t>طرق اخذ الموافقة المستنيرة من المريض.</w:t>
      </w:r>
    </w:p>
    <w:p w:rsidR="00A8058A" w:rsidRPr="00A8058A" w:rsidRDefault="00A8058A" w:rsidP="00E537E6">
      <w:pPr>
        <w:pStyle w:val="ListParagraph"/>
        <w:numPr>
          <w:ilvl w:val="0"/>
          <w:numId w:val="72"/>
        </w:numPr>
        <w:jc w:val="both"/>
        <w:rPr>
          <w:rFonts w:ascii="Times New Roman" w:hAnsi="Times New Roman" w:cs="Times New Roman"/>
          <w:sz w:val="28"/>
          <w:szCs w:val="28"/>
          <w:lang w:bidi="ar-IQ"/>
        </w:rPr>
      </w:pPr>
      <w:r w:rsidRPr="00A8058A">
        <w:rPr>
          <w:rFonts w:ascii="Simplified Arabic" w:hAnsi="Simplified Arabic" w:cs="Simplified Arabic" w:hint="cs"/>
          <w:sz w:val="28"/>
          <w:szCs w:val="28"/>
          <w:rtl/>
          <w:lang w:bidi="ar-IQ"/>
        </w:rPr>
        <w:t>أهمية الحفاظ على سرية معلومات المرضى.</w:t>
      </w:r>
    </w:p>
    <w:p w:rsidR="00A8058A" w:rsidRPr="00A8058A" w:rsidRDefault="00A8058A" w:rsidP="00E537E6">
      <w:pPr>
        <w:pStyle w:val="ListParagraph"/>
        <w:numPr>
          <w:ilvl w:val="0"/>
          <w:numId w:val="72"/>
        </w:numPr>
        <w:jc w:val="both"/>
        <w:rPr>
          <w:rFonts w:ascii="Times New Roman" w:hAnsi="Times New Roman" w:cs="Times New Roman"/>
          <w:sz w:val="28"/>
          <w:szCs w:val="28"/>
          <w:rtl/>
          <w:lang w:bidi="ar-IQ"/>
        </w:rPr>
      </w:pPr>
      <w:r w:rsidRPr="00A8058A">
        <w:rPr>
          <w:rFonts w:ascii="Simplified Arabic" w:hAnsi="Simplified Arabic" w:cs="Simplified Arabic" w:hint="cs"/>
          <w:sz w:val="28"/>
          <w:szCs w:val="28"/>
          <w:rtl/>
          <w:lang w:bidi="ar-IQ"/>
        </w:rPr>
        <w:t>دور التواصل الفعال مع المرضى في تقليل الاخطاء في العمل.</w:t>
      </w:r>
    </w:p>
    <w:p w:rsidR="00A8058A" w:rsidRPr="00215A21" w:rsidRDefault="00A8058A" w:rsidP="00A8058A">
      <w:pPr>
        <w:bidi/>
        <w:spacing w:line="276" w:lineRule="auto"/>
        <w:jc w:val="both"/>
        <w:rPr>
          <w:rFonts w:ascii="Simplified Arabic" w:hAnsi="Simplified Arabic" w:cs="Simplified Arabic"/>
          <w:sz w:val="28"/>
          <w:szCs w:val="28"/>
          <w:rtl/>
          <w:lang w:bidi="ar-IQ"/>
        </w:rPr>
      </w:pPr>
    </w:p>
    <w:p w:rsidR="00202A85" w:rsidRDefault="00BB268B" w:rsidP="00BB268B">
      <w:pPr>
        <w:bidi/>
        <w:spacing w:line="276" w:lineRule="auto"/>
        <w:jc w:val="center"/>
        <w:rPr>
          <w:rFonts w:ascii="Simplified Arabic" w:hAnsi="Simplified Arabic" w:cs="Simplified Arabic"/>
          <w:b/>
          <w:bCs/>
          <w:sz w:val="32"/>
          <w:szCs w:val="32"/>
          <w:rtl/>
          <w:lang w:bidi="ar-SA"/>
        </w:rPr>
      </w:pPr>
      <w:r w:rsidRPr="00202A85">
        <w:rPr>
          <w:rFonts w:ascii="Simplified Arabic" w:hAnsi="Simplified Arabic" w:cs="Simplified Arabic" w:hint="cs"/>
          <w:b/>
          <w:bCs/>
          <w:sz w:val="32"/>
          <w:szCs w:val="32"/>
          <w:rtl/>
          <w:lang w:bidi="ar-IQ"/>
        </w:rPr>
        <w:lastRenderedPageBreak/>
        <w:t xml:space="preserve">الوحدة (12) - </w:t>
      </w:r>
      <w:r w:rsidR="00A8058A" w:rsidRPr="00202A85">
        <w:rPr>
          <w:rFonts w:ascii="Simplified Arabic" w:hAnsi="Simplified Arabic" w:cs="Simplified Arabic"/>
          <w:b/>
          <w:bCs/>
          <w:sz w:val="32"/>
          <w:szCs w:val="32"/>
          <w:rtl/>
          <w:lang w:bidi="ar-SA"/>
        </w:rPr>
        <w:t>علاقة التقني الطبي مع المجتمع</w:t>
      </w:r>
    </w:p>
    <w:p w:rsidR="00A8058A" w:rsidRPr="00202A85" w:rsidRDefault="00A8058A" w:rsidP="00202A85">
      <w:pPr>
        <w:bidi/>
        <w:spacing w:line="276" w:lineRule="auto"/>
        <w:jc w:val="center"/>
        <w:rPr>
          <w:rFonts w:ascii="Simplified Arabic" w:hAnsi="Simplified Arabic" w:cs="Simplified Arabic"/>
          <w:b/>
          <w:bCs/>
          <w:sz w:val="32"/>
          <w:szCs w:val="32"/>
        </w:rPr>
      </w:pPr>
      <w:r w:rsidRPr="00202A85">
        <w:rPr>
          <w:rFonts w:ascii="Simplified Arabic" w:hAnsi="Simplified Arabic" w:cs="Simplified Arabic"/>
          <w:b/>
          <w:bCs/>
          <w:sz w:val="32"/>
          <w:szCs w:val="32"/>
          <w:rtl/>
          <w:lang w:bidi="ar-SA"/>
        </w:rPr>
        <w:t xml:space="preserve"> ومسوؤليته تجاه البيئة والسلامة العامة</w:t>
      </w:r>
    </w:p>
    <w:p w:rsidR="00A8058A" w:rsidRPr="006D47AF" w:rsidRDefault="00A8058A" w:rsidP="00A8058A">
      <w:pPr>
        <w:bidi/>
        <w:spacing w:line="276" w:lineRule="auto"/>
        <w:jc w:val="both"/>
        <w:rPr>
          <w:rFonts w:ascii="Simplified Arabic" w:hAnsi="Simplified Arabic" w:cs="Simplified Arabic"/>
          <w:b/>
          <w:bCs/>
          <w:sz w:val="16"/>
          <w:szCs w:val="16"/>
          <w:u w:val="single"/>
          <w:rtl/>
          <w:lang w:bidi="ar-IQ"/>
        </w:rPr>
      </w:pPr>
    </w:p>
    <w:p w:rsidR="00A8058A" w:rsidRPr="00215A21" w:rsidRDefault="00A8058A" w:rsidP="00A8058A">
      <w:pPr>
        <w:bidi/>
        <w:spacing w:line="276" w:lineRule="auto"/>
        <w:jc w:val="both"/>
        <w:rPr>
          <w:rFonts w:ascii="Simplified Arabic" w:hAnsi="Simplified Arabic" w:cs="Simplified Arabic"/>
          <w:b/>
          <w:bCs/>
          <w:color w:val="000000" w:themeColor="text1"/>
          <w:sz w:val="28"/>
          <w:szCs w:val="28"/>
          <w:rtl/>
          <w:cs/>
        </w:rPr>
      </w:pPr>
      <w:r w:rsidRPr="00215A21">
        <w:rPr>
          <w:rFonts w:ascii="Simplified Arabic" w:hAnsi="Simplified Arabic" w:cs="Simplified Arabic"/>
          <w:b/>
          <w:bCs/>
          <w:color w:val="000000" w:themeColor="text1"/>
          <w:sz w:val="28"/>
          <w:szCs w:val="28"/>
          <w:rtl/>
          <w:lang w:bidi="ar-IQ"/>
        </w:rPr>
        <w:t xml:space="preserve">الاهداف المحددة: </w:t>
      </w:r>
      <w:r w:rsidRPr="00215A21">
        <w:rPr>
          <w:rFonts w:ascii="Simplified Arabic" w:hAnsi="Simplified Arabic" w:cs="Simplified Arabic"/>
          <w:b/>
          <w:bCs/>
          <w:color w:val="000000" w:themeColor="text1"/>
          <w:sz w:val="28"/>
          <w:szCs w:val="28"/>
          <w:rtl/>
          <w:lang w:bidi="ar-SA"/>
        </w:rPr>
        <w:t xml:space="preserve">سيكون </w:t>
      </w:r>
      <w:r w:rsidRPr="00215A21">
        <w:rPr>
          <w:rFonts w:ascii="Simplified Arabic" w:hAnsi="Simplified Arabic" w:cs="Simplified Arabic"/>
          <w:b/>
          <w:bCs/>
          <w:color w:val="000000" w:themeColor="text1"/>
          <w:sz w:val="28"/>
          <w:szCs w:val="28"/>
          <w:rtl/>
          <w:lang w:bidi="ar-IQ"/>
        </w:rPr>
        <w:t>الطالب</w:t>
      </w:r>
      <w:r w:rsidRPr="00215A21">
        <w:rPr>
          <w:rFonts w:ascii="Simplified Arabic" w:hAnsi="Simplified Arabic" w:cs="Simplified Arabic"/>
          <w:b/>
          <w:bCs/>
          <w:color w:val="000000" w:themeColor="text1"/>
          <w:sz w:val="28"/>
          <w:szCs w:val="28"/>
          <w:rtl/>
          <w:lang w:bidi="ar-SA"/>
        </w:rPr>
        <w:t xml:space="preserve"> بعد نهاية المحاضرة قادرا على أن </w:t>
      </w:r>
      <w:r w:rsidRPr="00215A21">
        <w:rPr>
          <w:rFonts w:ascii="Simplified Arabic" w:hAnsi="Simplified Arabic" w:cs="Simplified Arabic"/>
          <w:b/>
          <w:bCs/>
          <w:color w:val="000000" w:themeColor="text1"/>
          <w:sz w:val="28"/>
          <w:szCs w:val="28"/>
          <w:rtl/>
          <w:cs/>
        </w:rPr>
        <w:t>:</w:t>
      </w:r>
    </w:p>
    <w:p w:rsidR="00A8058A" w:rsidRPr="006D47AF" w:rsidRDefault="00A8058A" w:rsidP="00E537E6">
      <w:pPr>
        <w:pStyle w:val="ListParagraph"/>
        <w:numPr>
          <w:ilvl w:val="0"/>
          <w:numId w:val="59"/>
        </w:numPr>
        <w:jc w:val="both"/>
        <w:rPr>
          <w:rFonts w:ascii="Simplified Arabic" w:hAnsi="Simplified Arabic" w:cs="Simplified Arabic"/>
          <w:color w:val="000000" w:themeColor="text1"/>
          <w:sz w:val="28"/>
          <w:szCs w:val="28"/>
          <w:rtl/>
        </w:rPr>
      </w:pPr>
      <w:r w:rsidRPr="006D47AF">
        <w:rPr>
          <w:rFonts w:ascii="Simplified Arabic" w:hAnsi="Simplified Arabic" w:cs="Simplified Arabic"/>
          <w:color w:val="000000" w:themeColor="text1"/>
          <w:sz w:val="28"/>
          <w:szCs w:val="28"/>
          <w:rtl/>
        </w:rPr>
        <w:t>يبين اهمية دور التقني الطبي في المجتمع</w:t>
      </w:r>
      <w:r>
        <w:rPr>
          <w:rFonts w:ascii="Simplified Arabic" w:hAnsi="Simplified Arabic" w:cs="Simplified Arabic" w:hint="cs"/>
          <w:color w:val="000000" w:themeColor="text1"/>
          <w:sz w:val="28"/>
          <w:szCs w:val="28"/>
          <w:rtl/>
        </w:rPr>
        <w:t>.</w:t>
      </w:r>
    </w:p>
    <w:p w:rsidR="00A8058A" w:rsidRPr="006D47AF" w:rsidRDefault="00A8058A" w:rsidP="00E537E6">
      <w:pPr>
        <w:pStyle w:val="ListParagraph"/>
        <w:numPr>
          <w:ilvl w:val="0"/>
          <w:numId w:val="59"/>
        </w:numPr>
        <w:jc w:val="both"/>
        <w:rPr>
          <w:rFonts w:ascii="Simplified Arabic" w:hAnsi="Simplified Arabic" w:cs="Simplified Arabic"/>
          <w:color w:val="000000" w:themeColor="text1"/>
          <w:sz w:val="28"/>
          <w:szCs w:val="28"/>
          <w:rtl/>
        </w:rPr>
      </w:pPr>
      <w:r w:rsidRPr="006D47AF">
        <w:rPr>
          <w:rFonts w:ascii="Simplified Arabic" w:hAnsi="Simplified Arabic" w:cs="Simplified Arabic"/>
          <w:color w:val="000000" w:themeColor="text1"/>
          <w:sz w:val="28"/>
          <w:szCs w:val="28"/>
          <w:rtl/>
        </w:rPr>
        <w:t>يعدد ابرز المجالات التي يمكن للتقني الطبي ان يؤدي من خلالها دور فعال في المجتمع.</w:t>
      </w:r>
    </w:p>
    <w:p w:rsidR="00A8058A" w:rsidRDefault="00A8058A" w:rsidP="00E537E6">
      <w:pPr>
        <w:pStyle w:val="ListParagraph"/>
        <w:numPr>
          <w:ilvl w:val="0"/>
          <w:numId w:val="59"/>
        </w:numPr>
        <w:jc w:val="both"/>
        <w:rPr>
          <w:rFonts w:ascii="Simplified Arabic" w:hAnsi="Simplified Arabic" w:cs="Simplified Arabic"/>
          <w:color w:val="000000" w:themeColor="text1"/>
          <w:sz w:val="28"/>
          <w:szCs w:val="28"/>
          <w:lang w:bidi="ar-IQ"/>
        </w:rPr>
      </w:pPr>
      <w:r w:rsidRPr="006D47AF">
        <w:rPr>
          <w:rFonts w:ascii="Simplified Arabic" w:hAnsi="Simplified Arabic" w:cs="Simplified Arabic"/>
          <w:sz w:val="28"/>
          <w:szCs w:val="28"/>
          <w:rtl/>
          <w:lang w:bidi="ar-IQ"/>
        </w:rPr>
        <w:t>يعرف مصطلح تعزيز الصحة</w:t>
      </w:r>
      <w:r>
        <w:rPr>
          <w:rFonts w:ascii="Simplified Arabic" w:hAnsi="Simplified Arabic" w:cs="Simplified Arabic" w:hint="cs"/>
          <w:color w:val="000000" w:themeColor="text1"/>
          <w:sz w:val="28"/>
          <w:szCs w:val="28"/>
          <w:rtl/>
          <w:lang w:bidi="ar-IQ"/>
        </w:rPr>
        <w:t>.</w:t>
      </w:r>
    </w:p>
    <w:p w:rsidR="00A8058A" w:rsidRDefault="00A8058A" w:rsidP="00E537E6">
      <w:pPr>
        <w:pStyle w:val="ListParagraph"/>
        <w:numPr>
          <w:ilvl w:val="0"/>
          <w:numId w:val="59"/>
        </w:numPr>
        <w:jc w:val="both"/>
        <w:rPr>
          <w:rFonts w:ascii="Simplified Arabic" w:hAnsi="Simplified Arabic" w:cs="Simplified Arabic"/>
          <w:color w:val="000000" w:themeColor="text1"/>
          <w:sz w:val="28"/>
          <w:szCs w:val="28"/>
          <w:lang w:bidi="ar-IQ"/>
        </w:rPr>
      </w:pPr>
      <w:r>
        <w:rPr>
          <w:rFonts w:ascii="Simplified Arabic" w:hAnsi="Simplified Arabic" w:cs="Simplified Arabic"/>
          <w:color w:val="000000" w:themeColor="text1"/>
          <w:sz w:val="28"/>
          <w:szCs w:val="28"/>
          <w:rtl/>
        </w:rPr>
        <w:t>ي</w:t>
      </w:r>
      <w:r>
        <w:rPr>
          <w:rFonts w:ascii="Simplified Arabic" w:hAnsi="Simplified Arabic" w:cs="Simplified Arabic" w:hint="cs"/>
          <w:color w:val="000000" w:themeColor="text1"/>
          <w:sz w:val="28"/>
          <w:szCs w:val="28"/>
          <w:rtl/>
        </w:rPr>
        <w:t>شرح</w:t>
      </w:r>
      <w:r w:rsidRPr="006D47AF">
        <w:rPr>
          <w:rFonts w:ascii="Simplified Arabic" w:hAnsi="Simplified Arabic" w:cs="Simplified Arabic"/>
          <w:color w:val="000000" w:themeColor="text1"/>
          <w:sz w:val="28"/>
          <w:szCs w:val="28"/>
          <w:rtl/>
        </w:rPr>
        <w:t xml:space="preserve"> </w:t>
      </w:r>
      <w:r w:rsidRPr="006D47AF">
        <w:rPr>
          <w:rFonts w:ascii="Simplified Arabic" w:hAnsi="Simplified Arabic" w:cs="Simplified Arabic"/>
          <w:color w:val="000000" w:themeColor="text1"/>
          <w:sz w:val="28"/>
          <w:szCs w:val="28"/>
          <w:rtl/>
          <w:lang w:bidi="ar-IQ"/>
        </w:rPr>
        <w:t>دور التقني الطبي في تعزيز الصحة.</w:t>
      </w:r>
    </w:p>
    <w:p w:rsidR="00A8058A" w:rsidRDefault="00A8058A" w:rsidP="00A8058A">
      <w:pPr>
        <w:pStyle w:val="ListParagraph"/>
        <w:jc w:val="both"/>
        <w:rPr>
          <w:rFonts w:ascii="Simplified Arabic" w:hAnsi="Simplified Arabic" w:cs="Simplified Arabic"/>
          <w:color w:val="000000" w:themeColor="text1"/>
          <w:sz w:val="28"/>
          <w:szCs w:val="28"/>
          <w:rtl/>
        </w:rPr>
      </w:pPr>
    </w:p>
    <w:p w:rsidR="00A8058A" w:rsidRDefault="00A8058A" w:rsidP="00A8058A">
      <w:pPr>
        <w:pStyle w:val="ListParagraph"/>
        <w:numPr>
          <w:ilvl w:val="0"/>
          <w:numId w:val="20"/>
        </w:numPr>
        <w:jc w:val="both"/>
        <w:rPr>
          <w:rFonts w:ascii="Simplified Arabic" w:hAnsi="Simplified Arabic" w:cs="Simplified Arabic"/>
          <w:b/>
          <w:bCs/>
          <w:color w:val="000000" w:themeColor="text1"/>
          <w:sz w:val="28"/>
          <w:szCs w:val="28"/>
          <w:lang w:bidi="ar-IQ"/>
        </w:rPr>
      </w:pPr>
      <w:r w:rsidRPr="006D47AF">
        <w:rPr>
          <w:rFonts w:ascii="Simplified Arabic" w:hAnsi="Simplified Arabic" w:cs="Simplified Arabic"/>
          <w:b/>
          <w:bCs/>
          <w:color w:val="000000" w:themeColor="text1"/>
          <w:sz w:val="28"/>
          <w:szCs w:val="28"/>
          <w:rtl/>
        </w:rPr>
        <w:t>اهمية دور التقني الطبي في المجتمع</w:t>
      </w:r>
      <w:r w:rsidRPr="006D47AF">
        <w:rPr>
          <w:rFonts w:ascii="Simplified Arabic" w:hAnsi="Simplified Arabic" w:cs="Simplified Arabic" w:hint="cs"/>
          <w:b/>
          <w:bCs/>
          <w:color w:val="000000" w:themeColor="text1"/>
          <w:sz w:val="28"/>
          <w:szCs w:val="28"/>
          <w:rtl/>
        </w:rPr>
        <w:t>:</w:t>
      </w:r>
    </w:p>
    <w:p w:rsidR="00A8058A" w:rsidRPr="006D47AF" w:rsidRDefault="00A8058A" w:rsidP="00A8058A">
      <w:pPr>
        <w:pStyle w:val="ListParagraph"/>
        <w:jc w:val="both"/>
        <w:rPr>
          <w:rFonts w:ascii="Simplified Arabic" w:hAnsi="Simplified Arabic" w:cs="Simplified Arabic"/>
          <w:b/>
          <w:bCs/>
          <w:color w:val="000000" w:themeColor="text1"/>
          <w:sz w:val="16"/>
          <w:szCs w:val="16"/>
          <w:lang w:bidi="ar-IQ"/>
        </w:rPr>
      </w:pPr>
    </w:p>
    <w:p w:rsidR="00A8058A" w:rsidRDefault="00A8058A" w:rsidP="00A8058A">
      <w:pPr>
        <w:pStyle w:val="ListParagraph"/>
        <w:jc w:val="both"/>
        <w:rPr>
          <w:rFonts w:ascii="Simplified Arabic" w:hAnsi="Simplified Arabic" w:cs="Simplified Arabic"/>
          <w:b/>
          <w:bCs/>
          <w:color w:val="000000" w:themeColor="text1"/>
          <w:sz w:val="28"/>
          <w:szCs w:val="28"/>
          <w:rtl/>
          <w:lang w:bidi="ar-IQ"/>
        </w:rPr>
      </w:pPr>
      <w:r>
        <w:rPr>
          <w:rFonts w:ascii="Simplified Arabic" w:hAnsi="Simplified Arabic" w:cs="Simplified Arabic" w:hint="cs"/>
          <w:sz w:val="28"/>
          <w:szCs w:val="28"/>
          <w:rtl/>
          <w:lang w:bidi="ar-IQ"/>
        </w:rPr>
        <w:t xml:space="preserve">           </w:t>
      </w:r>
      <w:r w:rsidRPr="006D47AF">
        <w:rPr>
          <w:rFonts w:ascii="Simplified Arabic" w:hAnsi="Simplified Arabic" w:cs="Simplified Arabic" w:hint="cs"/>
          <w:sz w:val="28"/>
          <w:szCs w:val="28"/>
          <w:rtl/>
          <w:lang w:bidi="ar-IQ"/>
        </w:rPr>
        <w:t>بالاضافة</w:t>
      </w:r>
      <w:r w:rsidRPr="006D47AF">
        <w:rPr>
          <w:rFonts w:ascii="Simplified Arabic" w:hAnsi="Simplified Arabic" w:cs="Simplified Arabic"/>
          <w:sz w:val="28"/>
          <w:szCs w:val="28"/>
          <w:rtl/>
          <w:lang w:bidi="ar-IQ"/>
        </w:rPr>
        <w:t xml:space="preserve"> </w:t>
      </w:r>
      <w:r w:rsidRPr="006D47AF">
        <w:rPr>
          <w:rFonts w:ascii="Simplified Arabic" w:hAnsi="Simplified Arabic" w:cs="Simplified Arabic" w:hint="cs"/>
          <w:sz w:val="28"/>
          <w:szCs w:val="28"/>
          <w:rtl/>
          <w:lang w:bidi="ar-IQ"/>
        </w:rPr>
        <w:t>الى</w:t>
      </w:r>
      <w:r w:rsidRPr="006D47AF">
        <w:rPr>
          <w:rFonts w:ascii="Simplified Arabic" w:hAnsi="Simplified Arabic" w:cs="Simplified Arabic"/>
          <w:sz w:val="28"/>
          <w:szCs w:val="28"/>
          <w:rtl/>
          <w:lang w:bidi="ar-IQ"/>
        </w:rPr>
        <w:t xml:space="preserve"> </w:t>
      </w:r>
      <w:r w:rsidRPr="006D47AF">
        <w:rPr>
          <w:rFonts w:ascii="Simplified Arabic" w:hAnsi="Simplified Arabic" w:cs="Simplified Arabic" w:hint="cs"/>
          <w:sz w:val="28"/>
          <w:szCs w:val="28"/>
          <w:rtl/>
          <w:lang w:bidi="ar-IQ"/>
        </w:rPr>
        <w:t>واجبات</w:t>
      </w:r>
      <w:r w:rsidRPr="006D47AF">
        <w:rPr>
          <w:rFonts w:ascii="Simplified Arabic" w:hAnsi="Simplified Arabic" w:cs="Simplified Arabic"/>
          <w:sz w:val="28"/>
          <w:szCs w:val="28"/>
          <w:rtl/>
          <w:lang w:bidi="ar-IQ"/>
        </w:rPr>
        <w:t xml:space="preserve"> </w:t>
      </w:r>
      <w:r w:rsidRPr="006D47AF">
        <w:rPr>
          <w:rFonts w:ascii="Simplified Arabic" w:hAnsi="Simplified Arabic" w:cs="Simplified Arabic" w:hint="cs"/>
          <w:sz w:val="28"/>
          <w:szCs w:val="28"/>
          <w:rtl/>
          <w:lang w:bidi="ar-IQ"/>
        </w:rPr>
        <w:t>الكادر</w:t>
      </w:r>
      <w:r w:rsidRPr="006D47AF">
        <w:rPr>
          <w:rFonts w:ascii="Simplified Arabic" w:hAnsi="Simplified Arabic" w:cs="Simplified Arabic"/>
          <w:sz w:val="28"/>
          <w:szCs w:val="28"/>
          <w:rtl/>
          <w:lang w:bidi="ar-IQ"/>
        </w:rPr>
        <w:t xml:space="preserve"> </w:t>
      </w:r>
      <w:r w:rsidRPr="006D47AF">
        <w:rPr>
          <w:rFonts w:ascii="Simplified Arabic" w:hAnsi="Simplified Arabic" w:cs="Simplified Arabic" w:hint="cs"/>
          <w:sz w:val="28"/>
          <w:szCs w:val="28"/>
          <w:rtl/>
          <w:lang w:bidi="ar-IQ"/>
        </w:rPr>
        <w:t>الصحي</w:t>
      </w:r>
      <w:r w:rsidRPr="006D47AF">
        <w:rPr>
          <w:rFonts w:ascii="Simplified Arabic" w:hAnsi="Simplified Arabic" w:cs="Simplified Arabic"/>
          <w:sz w:val="28"/>
          <w:szCs w:val="28"/>
          <w:rtl/>
          <w:lang w:bidi="ar-IQ"/>
        </w:rPr>
        <w:t xml:space="preserve"> </w:t>
      </w:r>
      <w:r w:rsidRPr="006D47AF">
        <w:rPr>
          <w:rFonts w:ascii="Simplified Arabic" w:hAnsi="Simplified Arabic" w:cs="Simplified Arabic" w:hint="cs"/>
          <w:sz w:val="28"/>
          <w:szCs w:val="28"/>
          <w:rtl/>
          <w:lang w:bidi="ar-IQ"/>
        </w:rPr>
        <w:t>والطبي</w:t>
      </w:r>
      <w:r w:rsidRPr="006D47AF">
        <w:rPr>
          <w:rFonts w:ascii="Simplified Arabic" w:hAnsi="Simplified Arabic" w:cs="Simplified Arabic"/>
          <w:sz w:val="28"/>
          <w:szCs w:val="28"/>
          <w:rtl/>
          <w:lang w:bidi="ar-IQ"/>
        </w:rPr>
        <w:t xml:space="preserve"> </w:t>
      </w:r>
      <w:r w:rsidRPr="006D47AF">
        <w:rPr>
          <w:rFonts w:ascii="Simplified Arabic" w:hAnsi="Simplified Arabic" w:cs="Simplified Arabic" w:hint="cs"/>
          <w:sz w:val="28"/>
          <w:szCs w:val="28"/>
          <w:rtl/>
          <w:lang w:bidi="ar-IQ"/>
        </w:rPr>
        <w:t>تجاه</w:t>
      </w:r>
      <w:r w:rsidRPr="006D47AF">
        <w:rPr>
          <w:rFonts w:ascii="Simplified Arabic" w:hAnsi="Simplified Arabic" w:cs="Simplified Arabic"/>
          <w:sz w:val="28"/>
          <w:szCs w:val="28"/>
          <w:rtl/>
          <w:lang w:bidi="ar-IQ"/>
        </w:rPr>
        <w:t xml:space="preserve"> </w:t>
      </w:r>
      <w:r w:rsidRPr="006D47AF">
        <w:rPr>
          <w:rFonts w:ascii="Simplified Arabic" w:hAnsi="Simplified Arabic" w:cs="Simplified Arabic" w:hint="cs"/>
          <w:sz w:val="28"/>
          <w:szCs w:val="28"/>
          <w:rtl/>
          <w:lang w:bidi="ar-IQ"/>
        </w:rPr>
        <w:t>المريض</w:t>
      </w:r>
      <w:r w:rsidRPr="006D47AF">
        <w:rPr>
          <w:rFonts w:ascii="Simplified Arabic" w:hAnsi="Simplified Arabic" w:cs="Simplified Arabic"/>
          <w:sz w:val="28"/>
          <w:szCs w:val="28"/>
          <w:rtl/>
          <w:lang w:bidi="ar-IQ"/>
        </w:rPr>
        <w:t xml:space="preserve"> </w:t>
      </w:r>
      <w:r w:rsidRPr="006D47AF">
        <w:rPr>
          <w:rFonts w:ascii="Simplified Arabic" w:hAnsi="Simplified Arabic" w:cs="Simplified Arabic" w:hint="cs"/>
          <w:sz w:val="28"/>
          <w:szCs w:val="28"/>
          <w:rtl/>
          <w:lang w:bidi="ar-IQ"/>
        </w:rPr>
        <w:t>والمهنة</w:t>
      </w:r>
      <w:r w:rsidRPr="006D47AF">
        <w:rPr>
          <w:rFonts w:ascii="Simplified Arabic" w:hAnsi="Simplified Arabic" w:cs="Simplified Arabic"/>
          <w:sz w:val="28"/>
          <w:szCs w:val="28"/>
          <w:rtl/>
          <w:lang w:bidi="ar-IQ"/>
        </w:rPr>
        <w:t xml:space="preserve"> </w:t>
      </w:r>
      <w:r w:rsidRPr="006D47AF">
        <w:rPr>
          <w:rFonts w:ascii="Simplified Arabic" w:hAnsi="Simplified Arabic" w:cs="Simplified Arabic" w:hint="cs"/>
          <w:sz w:val="28"/>
          <w:szCs w:val="28"/>
          <w:rtl/>
          <w:lang w:bidi="ar-IQ"/>
        </w:rPr>
        <w:t>لا</w:t>
      </w:r>
      <w:r w:rsidRPr="006D47AF">
        <w:rPr>
          <w:rFonts w:ascii="Simplified Arabic" w:hAnsi="Simplified Arabic" w:cs="Simplified Arabic"/>
          <w:sz w:val="28"/>
          <w:szCs w:val="28"/>
          <w:rtl/>
          <w:lang w:bidi="ar-IQ"/>
        </w:rPr>
        <w:t xml:space="preserve"> </w:t>
      </w:r>
      <w:r w:rsidRPr="006D47AF">
        <w:rPr>
          <w:rFonts w:ascii="Simplified Arabic" w:hAnsi="Simplified Arabic" w:cs="Simplified Arabic" w:hint="cs"/>
          <w:sz w:val="28"/>
          <w:szCs w:val="28"/>
          <w:rtl/>
          <w:lang w:bidi="ar-IQ"/>
        </w:rPr>
        <w:t>يمكن</w:t>
      </w:r>
      <w:r w:rsidRPr="006D47AF">
        <w:rPr>
          <w:rFonts w:ascii="Simplified Arabic" w:hAnsi="Simplified Arabic" w:cs="Simplified Arabic"/>
          <w:sz w:val="28"/>
          <w:szCs w:val="28"/>
          <w:rtl/>
          <w:lang w:bidi="ar-IQ"/>
        </w:rPr>
        <w:t xml:space="preserve"> </w:t>
      </w:r>
      <w:r w:rsidRPr="006D47AF">
        <w:rPr>
          <w:rFonts w:ascii="Simplified Arabic" w:hAnsi="Simplified Arabic" w:cs="Simplified Arabic" w:hint="cs"/>
          <w:sz w:val="28"/>
          <w:szCs w:val="28"/>
          <w:rtl/>
          <w:lang w:bidi="ar-IQ"/>
        </w:rPr>
        <w:t>ان</w:t>
      </w:r>
      <w:r w:rsidRPr="006D47AF">
        <w:rPr>
          <w:rFonts w:ascii="Simplified Arabic" w:hAnsi="Simplified Arabic" w:cs="Simplified Arabic"/>
          <w:sz w:val="28"/>
          <w:szCs w:val="28"/>
          <w:rtl/>
          <w:lang w:bidi="ar-IQ"/>
        </w:rPr>
        <w:t xml:space="preserve"> </w:t>
      </w:r>
      <w:r w:rsidRPr="006D47AF">
        <w:rPr>
          <w:rFonts w:ascii="Simplified Arabic" w:hAnsi="Simplified Arabic" w:cs="Simplified Arabic" w:hint="cs"/>
          <w:sz w:val="28"/>
          <w:szCs w:val="28"/>
          <w:rtl/>
          <w:lang w:bidi="ar-IQ"/>
        </w:rPr>
        <w:t>ننسى</w:t>
      </w:r>
      <w:r w:rsidRPr="006D47AF">
        <w:rPr>
          <w:rFonts w:ascii="Simplified Arabic" w:hAnsi="Simplified Arabic" w:cs="Simplified Arabic"/>
          <w:sz w:val="28"/>
          <w:szCs w:val="28"/>
          <w:rtl/>
          <w:lang w:bidi="ar-IQ"/>
        </w:rPr>
        <w:t xml:space="preserve"> </w:t>
      </w:r>
      <w:r w:rsidRPr="006D47AF">
        <w:rPr>
          <w:rFonts w:ascii="Simplified Arabic" w:hAnsi="Simplified Arabic" w:cs="Simplified Arabic" w:hint="cs"/>
          <w:sz w:val="28"/>
          <w:szCs w:val="28"/>
          <w:rtl/>
          <w:lang w:bidi="ar-IQ"/>
        </w:rPr>
        <w:t>الدور</w:t>
      </w:r>
      <w:r w:rsidRPr="006D47AF">
        <w:rPr>
          <w:rFonts w:ascii="Simplified Arabic" w:hAnsi="Simplified Arabic" w:cs="Simplified Arabic"/>
          <w:sz w:val="28"/>
          <w:szCs w:val="28"/>
          <w:rtl/>
          <w:lang w:bidi="ar-IQ"/>
        </w:rPr>
        <w:t xml:space="preserve"> </w:t>
      </w:r>
      <w:r w:rsidRPr="006D47AF">
        <w:rPr>
          <w:rFonts w:ascii="Simplified Arabic" w:hAnsi="Simplified Arabic" w:cs="Simplified Arabic" w:hint="cs"/>
          <w:sz w:val="28"/>
          <w:szCs w:val="28"/>
          <w:rtl/>
          <w:lang w:bidi="ar-IQ"/>
        </w:rPr>
        <w:t>الفعال</w:t>
      </w:r>
      <w:r w:rsidRPr="006D47AF">
        <w:rPr>
          <w:rFonts w:ascii="Simplified Arabic" w:hAnsi="Simplified Arabic" w:cs="Simplified Arabic"/>
          <w:sz w:val="28"/>
          <w:szCs w:val="28"/>
          <w:rtl/>
          <w:lang w:bidi="ar-IQ"/>
        </w:rPr>
        <w:t xml:space="preserve"> </w:t>
      </w:r>
      <w:r w:rsidRPr="006D47AF">
        <w:rPr>
          <w:rFonts w:ascii="Simplified Arabic" w:hAnsi="Simplified Arabic" w:cs="Simplified Arabic" w:hint="cs"/>
          <w:sz w:val="28"/>
          <w:szCs w:val="28"/>
          <w:rtl/>
          <w:lang w:bidi="ar-IQ"/>
        </w:rPr>
        <w:t>الذي</w:t>
      </w:r>
      <w:r w:rsidRPr="006D47AF">
        <w:rPr>
          <w:rFonts w:ascii="Simplified Arabic" w:hAnsi="Simplified Arabic" w:cs="Simplified Arabic"/>
          <w:sz w:val="28"/>
          <w:szCs w:val="28"/>
          <w:rtl/>
          <w:lang w:bidi="ar-IQ"/>
        </w:rPr>
        <w:t xml:space="preserve"> </w:t>
      </w:r>
      <w:r w:rsidRPr="006D47AF">
        <w:rPr>
          <w:rFonts w:ascii="Simplified Arabic" w:hAnsi="Simplified Arabic" w:cs="Simplified Arabic" w:hint="cs"/>
          <w:sz w:val="28"/>
          <w:szCs w:val="28"/>
          <w:rtl/>
          <w:lang w:bidi="ar-IQ"/>
        </w:rPr>
        <w:t>يمكن</w:t>
      </w:r>
      <w:r w:rsidRPr="006D47AF">
        <w:rPr>
          <w:rFonts w:ascii="Simplified Arabic" w:hAnsi="Simplified Arabic" w:cs="Simplified Arabic"/>
          <w:sz w:val="28"/>
          <w:szCs w:val="28"/>
          <w:rtl/>
          <w:lang w:bidi="ar-IQ"/>
        </w:rPr>
        <w:t xml:space="preserve"> </w:t>
      </w:r>
      <w:r w:rsidRPr="006D47AF">
        <w:rPr>
          <w:rFonts w:ascii="Simplified Arabic" w:hAnsi="Simplified Arabic" w:cs="Simplified Arabic" w:hint="cs"/>
          <w:sz w:val="28"/>
          <w:szCs w:val="28"/>
          <w:rtl/>
          <w:lang w:bidi="ar-IQ"/>
        </w:rPr>
        <w:t>يؤديه</w:t>
      </w:r>
      <w:r w:rsidRPr="006D47AF">
        <w:rPr>
          <w:rFonts w:ascii="Simplified Arabic" w:hAnsi="Simplified Arabic" w:cs="Simplified Arabic"/>
          <w:sz w:val="28"/>
          <w:szCs w:val="28"/>
          <w:rtl/>
          <w:lang w:bidi="ar-IQ"/>
        </w:rPr>
        <w:t xml:space="preserve"> </w:t>
      </w:r>
      <w:r w:rsidRPr="006D47AF">
        <w:rPr>
          <w:rFonts w:ascii="Simplified Arabic" w:hAnsi="Simplified Arabic" w:cs="Simplified Arabic" w:hint="cs"/>
          <w:sz w:val="28"/>
          <w:szCs w:val="28"/>
          <w:rtl/>
          <w:lang w:bidi="ar-IQ"/>
        </w:rPr>
        <w:t>للحفاظ</w:t>
      </w:r>
      <w:r w:rsidRPr="006D47AF">
        <w:rPr>
          <w:rFonts w:ascii="Simplified Arabic" w:hAnsi="Simplified Arabic" w:cs="Simplified Arabic"/>
          <w:sz w:val="28"/>
          <w:szCs w:val="28"/>
          <w:rtl/>
          <w:lang w:bidi="ar-IQ"/>
        </w:rPr>
        <w:t xml:space="preserve"> </w:t>
      </w:r>
      <w:r w:rsidRPr="006D47AF">
        <w:rPr>
          <w:rFonts w:ascii="Simplified Arabic" w:hAnsi="Simplified Arabic" w:cs="Simplified Arabic" w:hint="cs"/>
          <w:sz w:val="28"/>
          <w:szCs w:val="28"/>
          <w:rtl/>
          <w:lang w:bidi="ar-IQ"/>
        </w:rPr>
        <w:t>على</w:t>
      </w:r>
      <w:r w:rsidRPr="006D47AF">
        <w:rPr>
          <w:rFonts w:ascii="Simplified Arabic" w:hAnsi="Simplified Arabic" w:cs="Simplified Arabic"/>
          <w:sz w:val="28"/>
          <w:szCs w:val="28"/>
          <w:rtl/>
          <w:lang w:bidi="ar-IQ"/>
        </w:rPr>
        <w:t xml:space="preserve"> </w:t>
      </w:r>
      <w:r w:rsidRPr="006D47AF">
        <w:rPr>
          <w:rFonts w:ascii="Simplified Arabic" w:hAnsi="Simplified Arabic" w:cs="Simplified Arabic" w:hint="cs"/>
          <w:sz w:val="28"/>
          <w:szCs w:val="28"/>
          <w:rtl/>
          <w:lang w:bidi="ar-IQ"/>
        </w:rPr>
        <w:t>البيئة</w:t>
      </w:r>
      <w:r w:rsidRPr="006D47AF">
        <w:rPr>
          <w:rFonts w:ascii="Simplified Arabic" w:hAnsi="Simplified Arabic" w:cs="Simplified Arabic"/>
          <w:sz w:val="28"/>
          <w:szCs w:val="28"/>
          <w:rtl/>
          <w:lang w:bidi="ar-IQ"/>
        </w:rPr>
        <w:t xml:space="preserve"> </w:t>
      </w:r>
      <w:r w:rsidRPr="006D47AF">
        <w:rPr>
          <w:rFonts w:ascii="Simplified Arabic" w:hAnsi="Simplified Arabic" w:cs="Simplified Arabic" w:hint="cs"/>
          <w:sz w:val="28"/>
          <w:szCs w:val="28"/>
          <w:rtl/>
          <w:lang w:bidi="ar-IQ"/>
        </w:rPr>
        <w:t>والسلامة</w:t>
      </w:r>
      <w:r w:rsidRPr="006D47AF">
        <w:rPr>
          <w:rFonts w:ascii="Simplified Arabic" w:hAnsi="Simplified Arabic" w:cs="Simplified Arabic"/>
          <w:sz w:val="28"/>
          <w:szCs w:val="28"/>
          <w:rtl/>
          <w:lang w:bidi="ar-IQ"/>
        </w:rPr>
        <w:t xml:space="preserve"> </w:t>
      </w:r>
      <w:r w:rsidRPr="006D47AF">
        <w:rPr>
          <w:rFonts w:ascii="Simplified Arabic" w:hAnsi="Simplified Arabic" w:cs="Simplified Arabic" w:hint="cs"/>
          <w:sz w:val="28"/>
          <w:szCs w:val="28"/>
          <w:rtl/>
          <w:lang w:bidi="ar-IQ"/>
        </w:rPr>
        <w:t>العامة</w:t>
      </w:r>
      <w:r w:rsidRPr="006D47AF">
        <w:rPr>
          <w:rFonts w:ascii="Simplified Arabic" w:hAnsi="Simplified Arabic" w:cs="Simplified Arabic"/>
          <w:sz w:val="28"/>
          <w:szCs w:val="28"/>
          <w:rtl/>
          <w:lang w:bidi="ar-IQ"/>
        </w:rPr>
        <w:t xml:space="preserve"> </w:t>
      </w:r>
      <w:r w:rsidRPr="006D47AF">
        <w:rPr>
          <w:rFonts w:ascii="Simplified Arabic" w:hAnsi="Simplified Arabic" w:cs="Simplified Arabic" w:hint="cs"/>
          <w:sz w:val="28"/>
          <w:szCs w:val="28"/>
          <w:rtl/>
          <w:lang w:bidi="ar-IQ"/>
        </w:rPr>
        <w:t>للمجتمع</w:t>
      </w:r>
      <w:r w:rsidRPr="006D47AF">
        <w:rPr>
          <w:rFonts w:ascii="Simplified Arabic" w:hAnsi="Simplified Arabic" w:cs="Simplified Arabic"/>
          <w:sz w:val="28"/>
          <w:szCs w:val="28"/>
          <w:rtl/>
          <w:lang w:bidi="ar-IQ"/>
        </w:rPr>
        <w:t xml:space="preserve">. </w:t>
      </w:r>
      <w:r w:rsidRPr="006D47AF">
        <w:rPr>
          <w:rFonts w:ascii="Simplified Arabic" w:hAnsi="Simplified Arabic" w:cs="Simplified Arabic" w:hint="cs"/>
          <w:sz w:val="28"/>
          <w:szCs w:val="28"/>
          <w:rtl/>
          <w:lang w:bidi="ar-IQ"/>
        </w:rPr>
        <w:t>ويمكن</w:t>
      </w:r>
      <w:r w:rsidRPr="006D47AF">
        <w:rPr>
          <w:rFonts w:ascii="Simplified Arabic" w:hAnsi="Simplified Arabic" w:cs="Simplified Arabic"/>
          <w:sz w:val="28"/>
          <w:szCs w:val="28"/>
          <w:rtl/>
          <w:lang w:bidi="ar-IQ"/>
        </w:rPr>
        <w:t xml:space="preserve"> </w:t>
      </w:r>
      <w:r w:rsidRPr="006D47AF">
        <w:rPr>
          <w:rFonts w:ascii="Simplified Arabic" w:hAnsi="Simplified Arabic" w:cs="Simplified Arabic" w:hint="cs"/>
          <w:sz w:val="28"/>
          <w:szCs w:val="28"/>
          <w:rtl/>
          <w:lang w:bidi="ar-IQ"/>
        </w:rPr>
        <w:t>للكوادر</w:t>
      </w:r>
      <w:r w:rsidRPr="006D47AF">
        <w:rPr>
          <w:rFonts w:ascii="Simplified Arabic" w:hAnsi="Simplified Arabic" w:cs="Simplified Arabic"/>
          <w:sz w:val="28"/>
          <w:szCs w:val="28"/>
          <w:rtl/>
          <w:lang w:bidi="ar-IQ"/>
        </w:rPr>
        <w:t xml:space="preserve"> </w:t>
      </w:r>
      <w:r w:rsidRPr="006D47AF">
        <w:rPr>
          <w:rFonts w:ascii="Simplified Arabic" w:hAnsi="Simplified Arabic" w:cs="Simplified Arabic" w:hint="cs"/>
          <w:sz w:val="28"/>
          <w:szCs w:val="28"/>
          <w:rtl/>
          <w:lang w:bidi="ar-IQ"/>
        </w:rPr>
        <w:t>الطبية</w:t>
      </w:r>
      <w:r w:rsidRPr="006D47AF">
        <w:rPr>
          <w:rFonts w:ascii="Simplified Arabic" w:hAnsi="Simplified Arabic" w:cs="Simplified Arabic"/>
          <w:sz w:val="28"/>
          <w:szCs w:val="28"/>
          <w:rtl/>
          <w:lang w:bidi="ar-IQ"/>
        </w:rPr>
        <w:t xml:space="preserve"> </w:t>
      </w:r>
      <w:r w:rsidRPr="006D47AF">
        <w:rPr>
          <w:rFonts w:ascii="Simplified Arabic" w:hAnsi="Simplified Arabic" w:cs="Simplified Arabic" w:hint="cs"/>
          <w:sz w:val="28"/>
          <w:szCs w:val="28"/>
          <w:rtl/>
          <w:lang w:bidi="ar-IQ"/>
        </w:rPr>
        <w:t>والصحية</w:t>
      </w:r>
      <w:r w:rsidRPr="006D47AF">
        <w:rPr>
          <w:rFonts w:ascii="Simplified Arabic" w:hAnsi="Simplified Arabic" w:cs="Simplified Arabic"/>
          <w:sz w:val="28"/>
          <w:szCs w:val="28"/>
          <w:rtl/>
          <w:lang w:bidi="ar-IQ"/>
        </w:rPr>
        <w:t xml:space="preserve"> </w:t>
      </w:r>
      <w:r w:rsidRPr="006D47AF">
        <w:rPr>
          <w:rFonts w:ascii="Simplified Arabic" w:hAnsi="Simplified Arabic" w:cs="Simplified Arabic" w:hint="cs"/>
          <w:sz w:val="28"/>
          <w:szCs w:val="28"/>
          <w:rtl/>
          <w:lang w:bidi="ar-IQ"/>
        </w:rPr>
        <w:t>ا</w:t>
      </w:r>
      <w:r w:rsidRPr="006D47AF">
        <w:rPr>
          <w:rFonts w:ascii="Simplified Arabic" w:hAnsi="Simplified Arabic" w:cs="Simplified Arabic"/>
          <w:sz w:val="28"/>
          <w:szCs w:val="28"/>
          <w:rtl/>
          <w:lang w:bidi="ar-IQ"/>
        </w:rPr>
        <w:t>ن تؤدي دور فعال في المجتمع من خلال</w:t>
      </w:r>
      <w:r w:rsidRPr="006D47AF">
        <w:rPr>
          <w:rFonts w:ascii="Simplified Arabic" w:hAnsi="Simplified Arabic" w:cs="Simplified Arabic"/>
          <w:sz w:val="28"/>
          <w:szCs w:val="28"/>
          <w:lang w:bidi="ar-IQ"/>
        </w:rPr>
        <w:t xml:space="preserve"> (Moriarty, 2013)</w:t>
      </w:r>
      <w:r w:rsidRPr="006D47AF">
        <w:rPr>
          <w:rFonts w:ascii="Simplified Arabic" w:hAnsi="Simplified Arabic" w:cs="Simplified Arabic"/>
          <w:sz w:val="28"/>
          <w:szCs w:val="28"/>
          <w:rtl/>
          <w:lang w:bidi="ar-IQ"/>
        </w:rPr>
        <w:t>:</w:t>
      </w:r>
    </w:p>
    <w:p w:rsidR="00A8058A" w:rsidRPr="006D47AF" w:rsidRDefault="00A8058A" w:rsidP="00A8058A">
      <w:pPr>
        <w:bidi/>
        <w:jc w:val="both"/>
        <w:rPr>
          <w:rFonts w:ascii="Simplified Arabic" w:eastAsia="Calibri" w:hAnsi="Simplified Arabic" w:cs="Simplified Arabic"/>
          <w:b/>
          <w:bCs/>
          <w:color w:val="000000" w:themeColor="text1"/>
          <w:sz w:val="16"/>
          <w:szCs w:val="16"/>
          <w:rtl/>
          <w:lang w:bidi="ar-IQ"/>
        </w:rPr>
      </w:pPr>
    </w:p>
    <w:p w:rsidR="00A8058A" w:rsidRPr="006D47AF" w:rsidRDefault="00A8058A" w:rsidP="00E537E6">
      <w:pPr>
        <w:pStyle w:val="ListParagraph"/>
        <w:numPr>
          <w:ilvl w:val="0"/>
          <w:numId w:val="60"/>
        </w:numPr>
        <w:jc w:val="both"/>
        <w:rPr>
          <w:rFonts w:ascii="Simplified Arabic" w:hAnsi="Simplified Arabic" w:cs="Simplified Arabic"/>
          <w:b/>
          <w:bCs/>
          <w:sz w:val="28"/>
          <w:szCs w:val="28"/>
          <w:lang w:bidi="ar-IQ"/>
        </w:rPr>
      </w:pPr>
      <w:r w:rsidRPr="006D47AF">
        <w:rPr>
          <w:rFonts w:ascii="Simplified Arabic" w:hAnsi="Simplified Arabic" w:cs="Simplified Arabic" w:hint="cs"/>
          <w:b/>
          <w:bCs/>
          <w:sz w:val="28"/>
          <w:szCs w:val="28"/>
          <w:rtl/>
          <w:lang w:bidi="ar-IQ"/>
        </w:rPr>
        <w:t>تعزيز</w:t>
      </w:r>
      <w:r w:rsidRPr="006D47AF">
        <w:rPr>
          <w:rFonts w:ascii="Simplified Arabic" w:hAnsi="Simplified Arabic" w:cs="Simplified Arabic"/>
          <w:b/>
          <w:bCs/>
          <w:sz w:val="28"/>
          <w:szCs w:val="28"/>
          <w:rtl/>
          <w:lang w:bidi="ar-IQ"/>
        </w:rPr>
        <w:t xml:space="preserve"> </w:t>
      </w:r>
      <w:r w:rsidRPr="006D47AF">
        <w:rPr>
          <w:rFonts w:ascii="Simplified Arabic" w:hAnsi="Simplified Arabic" w:cs="Simplified Arabic" w:hint="cs"/>
          <w:b/>
          <w:bCs/>
          <w:sz w:val="28"/>
          <w:szCs w:val="28"/>
          <w:rtl/>
          <w:lang w:bidi="ar-IQ"/>
        </w:rPr>
        <w:t>الصحة</w:t>
      </w:r>
      <w:r w:rsidRPr="006D47AF">
        <w:rPr>
          <w:rFonts w:ascii="Times New Roman" w:hAnsi="Times New Roman" w:cs="Times New Roman"/>
          <w:b/>
          <w:bCs/>
          <w:sz w:val="28"/>
          <w:szCs w:val="28"/>
          <w:rtl/>
          <w:lang w:bidi="ar-IQ"/>
        </w:rPr>
        <w:t>:</w:t>
      </w:r>
    </w:p>
    <w:p w:rsidR="00A8058A" w:rsidRPr="006D47AF" w:rsidRDefault="00A8058A" w:rsidP="00A8058A">
      <w:pPr>
        <w:pStyle w:val="ListParagraph"/>
        <w:jc w:val="both"/>
        <w:rPr>
          <w:rFonts w:ascii="Simplified Arabic" w:hAnsi="Simplified Arabic" w:cs="Simplified Arabic"/>
          <w:b/>
          <w:bCs/>
          <w:sz w:val="16"/>
          <w:szCs w:val="16"/>
          <w:rtl/>
          <w:lang w:bidi="ar-IQ"/>
        </w:rPr>
      </w:pPr>
    </w:p>
    <w:p w:rsidR="00A8058A" w:rsidRDefault="00A8058A" w:rsidP="00A8058A">
      <w:pPr>
        <w:pStyle w:val="ListParagraph"/>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6D47AF">
        <w:rPr>
          <w:rFonts w:ascii="Simplified Arabic" w:hAnsi="Simplified Arabic" w:cs="Simplified Arabic"/>
          <w:sz w:val="28"/>
          <w:szCs w:val="28"/>
          <w:rtl/>
          <w:lang w:bidi="ar-IQ"/>
        </w:rPr>
        <w:t>يعرف مصطلح تعزيز الصحة</w:t>
      </w:r>
      <w:r w:rsidRPr="00DE2845">
        <w:rPr>
          <w:rFonts w:ascii="Times New Roman" w:hAnsi="Times New Roman" w:cs="Times New Roman"/>
          <w:b/>
          <w:bCs/>
          <w:sz w:val="28"/>
          <w:szCs w:val="28"/>
          <w:lang w:bidi="ar-IQ"/>
        </w:rPr>
        <w:t xml:space="preserve"> </w:t>
      </w:r>
      <w:r>
        <w:rPr>
          <w:rFonts w:ascii="Times New Roman" w:hAnsi="Times New Roman" w:cs="Times New Roman"/>
          <w:b/>
          <w:bCs/>
          <w:sz w:val="28"/>
          <w:szCs w:val="28"/>
          <w:lang w:bidi="ar-IQ"/>
        </w:rPr>
        <w:t>(</w:t>
      </w:r>
      <w:r w:rsidRPr="006D47AF">
        <w:rPr>
          <w:rFonts w:ascii="Times New Roman" w:hAnsi="Times New Roman" w:cs="Times New Roman"/>
          <w:b/>
          <w:bCs/>
          <w:sz w:val="28"/>
          <w:szCs w:val="28"/>
          <w:lang w:bidi="ar-IQ"/>
        </w:rPr>
        <w:t>Health Promotion</w:t>
      </w:r>
      <w:r>
        <w:rPr>
          <w:rFonts w:ascii="Times New Roman" w:hAnsi="Times New Roman" w:cs="Times New Roman"/>
          <w:b/>
          <w:bCs/>
          <w:sz w:val="28"/>
          <w:szCs w:val="28"/>
          <w:lang w:bidi="ar-IQ"/>
        </w:rPr>
        <w:t xml:space="preserve"> )</w:t>
      </w:r>
      <w:r w:rsidRPr="006D47AF">
        <w:rPr>
          <w:rFonts w:ascii="Simplified Arabic" w:hAnsi="Simplified Arabic" w:cs="Simplified Arabic"/>
          <w:sz w:val="28"/>
          <w:szCs w:val="28"/>
          <w:rtl/>
          <w:lang w:bidi="ar-IQ"/>
        </w:rPr>
        <w:t xml:space="preserve"> انه الطريقة التي يتمكن الفرد من خلالها على زياد السيطرة على صحته منما يمكنه من تحقيق المستوى الامثل للصحة. ان التربية او التعليم الصحي هي الركيزة الاساسية لتحقيق تعزيز الصحة. ان شعار الصحة للجميع " </w:t>
      </w:r>
      <w:r w:rsidRPr="006D47AF">
        <w:rPr>
          <w:rFonts w:ascii="Simplified Arabic" w:hAnsi="Simplified Arabic" w:cs="Simplified Arabic"/>
          <w:sz w:val="28"/>
          <w:szCs w:val="28"/>
          <w:lang w:bidi="ar-IQ"/>
        </w:rPr>
        <w:t xml:space="preserve">Health for all </w:t>
      </w:r>
      <w:r w:rsidRPr="006D47AF">
        <w:rPr>
          <w:rFonts w:ascii="Simplified Arabic" w:hAnsi="Simplified Arabic" w:cs="Simplified Arabic"/>
          <w:sz w:val="28"/>
          <w:szCs w:val="28"/>
          <w:rtl/>
          <w:lang w:bidi="ar-IQ"/>
        </w:rPr>
        <w:t>" الذي اطلقته منظمة الصحة العالمية يهدف الى تزويد الافراد بالتعليم الصحي الذي يمكنهم من السيطرة على  صحتهم والحماية من الامراض خلال فترة حياتهم.</w:t>
      </w:r>
    </w:p>
    <w:p w:rsidR="00A8058A" w:rsidRPr="006D47AF" w:rsidRDefault="00A8058A" w:rsidP="00A8058A">
      <w:pPr>
        <w:pStyle w:val="ListParagraph"/>
        <w:jc w:val="both"/>
        <w:rPr>
          <w:rFonts w:ascii="Simplified Arabic" w:hAnsi="Simplified Arabic" w:cs="Simplified Arabic"/>
          <w:sz w:val="16"/>
          <w:szCs w:val="16"/>
          <w:rtl/>
          <w:lang w:bidi="ar-IQ"/>
        </w:rPr>
      </w:pPr>
    </w:p>
    <w:p w:rsidR="00A8058A" w:rsidRDefault="00A8058A" w:rsidP="00A8058A">
      <w:pPr>
        <w:pStyle w:val="ListParagraph"/>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215A21">
        <w:rPr>
          <w:rFonts w:ascii="Simplified Arabic" w:hAnsi="Simplified Arabic" w:cs="Simplified Arabic"/>
          <w:sz w:val="28"/>
          <w:szCs w:val="28"/>
          <w:rtl/>
          <w:lang w:bidi="ar-IQ"/>
        </w:rPr>
        <w:t xml:space="preserve">ان من الضروري جدا ان تتوفر للعاملين في المجال الصحي المعلومات والخبرات الكافية للمساهمة في تعزيز الصحة لدى افراد المجتمع لكي يكون لهم دور فعال في تعزيز صحة افراد المجتمع. وللكادر الصحي دور فعال في حث افراد المجتمع على تبني العادات الصحية السلمية </w:t>
      </w:r>
      <w:r w:rsidRPr="00215A21">
        <w:rPr>
          <w:rFonts w:ascii="Simplified Arabic" w:hAnsi="Simplified Arabic" w:cs="Simplified Arabic"/>
          <w:sz w:val="28"/>
          <w:szCs w:val="28"/>
          <w:rtl/>
          <w:lang w:bidi="ar-IQ"/>
        </w:rPr>
        <w:lastRenderedPageBreak/>
        <w:t xml:space="preserve">وتجنب العادات المضرة بالصحة وذلك من خلال بيان العادات الصحية السايمة وشرح مضار بغض العادات السيئة كالتدخين وتناول الكحول وغيرها </w:t>
      </w:r>
      <w:r w:rsidRPr="00215A21">
        <w:rPr>
          <w:rFonts w:ascii="Simplified Arabic" w:hAnsi="Simplified Arabic" w:cs="Simplified Arabic"/>
          <w:sz w:val="28"/>
          <w:szCs w:val="28"/>
          <w:lang w:bidi="ar-IQ"/>
        </w:rPr>
        <w:t>Kabasakal et al</w:t>
      </w:r>
      <w:r>
        <w:rPr>
          <w:rFonts w:ascii="Simplified Arabic" w:hAnsi="Simplified Arabic" w:cs="Simplified Arabic"/>
          <w:sz w:val="28"/>
          <w:szCs w:val="28"/>
          <w:lang w:bidi="ar-IQ"/>
        </w:rPr>
        <w:t>,</w:t>
      </w:r>
      <w:r w:rsidRPr="00215A21">
        <w:rPr>
          <w:rFonts w:ascii="Simplified Arabic" w:hAnsi="Simplified Arabic" w:cs="Simplified Arabic"/>
          <w:sz w:val="28"/>
          <w:szCs w:val="28"/>
          <w:lang w:bidi="ar-IQ"/>
        </w:rPr>
        <w:t xml:space="preserve"> 2017)</w:t>
      </w:r>
      <w:r w:rsidRPr="00215A21">
        <w:rPr>
          <w:rFonts w:ascii="Simplified Arabic" w:hAnsi="Simplified Arabic" w:cs="Simplified Arabic"/>
          <w:sz w:val="28"/>
          <w:szCs w:val="28"/>
          <w:rtl/>
          <w:lang w:bidi="ar-IQ"/>
        </w:rPr>
        <w:t>).</w:t>
      </w:r>
    </w:p>
    <w:p w:rsidR="00A8058A" w:rsidRPr="006D47AF" w:rsidRDefault="00A8058A" w:rsidP="00A8058A">
      <w:pPr>
        <w:pStyle w:val="ListParagraph"/>
        <w:jc w:val="both"/>
        <w:rPr>
          <w:rFonts w:ascii="Simplified Arabic" w:hAnsi="Simplified Arabic" w:cs="Simplified Arabic"/>
          <w:b/>
          <w:bCs/>
          <w:sz w:val="16"/>
          <w:szCs w:val="16"/>
          <w:rtl/>
          <w:lang w:bidi="ar-IQ"/>
        </w:rPr>
      </w:pPr>
    </w:p>
    <w:p w:rsidR="00A8058A" w:rsidRDefault="00A8058A" w:rsidP="00E537E6">
      <w:pPr>
        <w:pStyle w:val="ListParagraph"/>
        <w:numPr>
          <w:ilvl w:val="0"/>
          <w:numId w:val="60"/>
        </w:numPr>
        <w:jc w:val="both"/>
        <w:rPr>
          <w:rFonts w:ascii="Simplified Arabic" w:hAnsi="Simplified Arabic" w:cs="Simplified Arabic"/>
          <w:b/>
          <w:bCs/>
          <w:sz w:val="28"/>
          <w:szCs w:val="28"/>
          <w:lang w:bidi="ar-IQ"/>
        </w:rPr>
      </w:pPr>
      <w:r w:rsidRPr="006D47AF">
        <w:rPr>
          <w:rFonts w:ascii="Simplified Arabic" w:hAnsi="Simplified Arabic" w:cs="Simplified Arabic"/>
          <w:b/>
          <w:bCs/>
          <w:sz w:val="28"/>
          <w:szCs w:val="28"/>
          <w:rtl/>
          <w:lang w:bidi="ar-IQ"/>
        </w:rPr>
        <w:t>المساهمة في منع انتشار الامراض السارية والاوبئة</w:t>
      </w:r>
      <w:r w:rsidRPr="006D47AF">
        <w:rPr>
          <w:rFonts w:ascii="Simplified Arabic" w:hAnsi="Simplified Arabic" w:cs="Simplified Arabic" w:hint="cs"/>
          <w:b/>
          <w:bCs/>
          <w:sz w:val="28"/>
          <w:szCs w:val="28"/>
          <w:rtl/>
          <w:lang w:bidi="ar-IQ"/>
        </w:rPr>
        <w:t>:</w:t>
      </w:r>
    </w:p>
    <w:p w:rsidR="00A8058A" w:rsidRPr="006D47AF" w:rsidRDefault="00A8058A" w:rsidP="00A8058A">
      <w:pPr>
        <w:pStyle w:val="ListParagraph"/>
        <w:jc w:val="both"/>
        <w:rPr>
          <w:rFonts w:ascii="Simplified Arabic" w:hAnsi="Simplified Arabic" w:cs="Simplified Arabic"/>
          <w:b/>
          <w:bCs/>
          <w:sz w:val="16"/>
          <w:szCs w:val="16"/>
          <w:rtl/>
          <w:lang w:bidi="ar-IQ"/>
        </w:rPr>
      </w:pPr>
    </w:p>
    <w:p w:rsidR="00A8058A" w:rsidRDefault="00A8058A" w:rsidP="00A8058A">
      <w:pPr>
        <w:pStyle w:val="ListParagraph"/>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Pr="006D47AF">
        <w:rPr>
          <w:rFonts w:ascii="Simplified Arabic" w:hAnsi="Simplified Arabic" w:cs="Simplified Arabic"/>
          <w:sz w:val="28"/>
          <w:szCs w:val="28"/>
          <w:rtl/>
          <w:lang w:bidi="ar-IQ"/>
        </w:rPr>
        <w:t>للكادر</w:t>
      </w:r>
      <w:r w:rsidRPr="006D47AF">
        <w:rPr>
          <w:rFonts w:ascii="Simplified Arabic" w:hAnsi="Simplified Arabic" w:cs="Simplified Arabic"/>
          <w:sz w:val="28"/>
          <w:szCs w:val="28"/>
          <w:rtl/>
        </w:rPr>
        <w:t xml:space="preserve"> </w:t>
      </w:r>
      <w:r w:rsidRPr="006D47AF">
        <w:rPr>
          <w:rFonts w:ascii="Simplified Arabic" w:hAnsi="Simplified Arabic" w:cs="Simplified Arabic"/>
          <w:sz w:val="28"/>
          <w:szCs w:val="28"/>
          <w:rtl/>
          <w:lang w:bidi="ar-IQ"/>
        </w:rPr>
        <w:t>التقني الطبي دور جوهري في منع انتشار الامراض السارية وياتي ذلك من خلال الابلاغ السريع عن هذه الامراض وكذلك اتخاذ كافة الاجراءات الكفيلة لمنع انتشار هذه من خلال اتباع الطرق السليمة عند التعامل مع المرضى المصابين بالامراض المعدية, بالاضافة الى المساهمة في حملات التوعية المختلفة التي تستهدف توعية شرائح المجتمع المختلفة بطرق الانتشار والوقاية من الامراض المعدية.</w:t>
      </w:r>
    </w:p>
    <w:p w:rsidR="00A8058A" w:rsidRPr="006D47AF" w:rsidRDefault="00A8058A" w:rsidP="00A8058A">
      <w:pPr>
        <w:pStyle w:val="ListParagraph"/>
        <w:jc w:val="both"/>
        <w:rPr>
          <w:rFonts w:ascii="Simplified Arabic" w:hAnsi="Simplified Arabic" w:cs="Simplified Arabic"/>
          <w:b/>
          <w:bCs/>
          <w:sz w:val="16"/>
          <w:szCs w:val="16"/>
          <w:rtl/>
          <w:lang w:bidi="ar-IQ"/>
        </w:rPr>
      </w:pPr>
    </w:p>
    <w:p w:rsidR="00A8058A" w:rsidRDefault="00A8058A" w:rsidP="00E537E6">
      <w:pPr>
        <w:pStyle w:val="ListParagraph"/>
        <w:numPr>
          <w:ilvl w:val="0"/>
          <w:numId w:val="60"/>
        </w:numPr>
        <w:jc w:val="both"/>
        <w:rPr>
          <w:rFonts w:ascii="Simplified Arabic" w:hAnsi="Simplified Arabic" w:cs="Simplified Arabic"/>
          <w:b/>
          <w:bCs/>
          <w:sz w:val="28"/>
          <w:szCs w:val="28"/>
          <w:lang w:bidi="ar-IQ"/>
        </w:rPr>
      </w:pPr>
      <w:r w:rsidRPr="006D47AF">
        <w:rPr>
          <w:rFonts w:ascii="Simplified Arabic" w:hAnsi="Simplified Arabic" w:cs="Simplified Arabic"/>
          <w:b/>
          <w:bCs/>
          <w:sz w:val="28"/>
          <w:szCs w:val="28"/>
          <w:rtl/>
          <w:lang w:bidi="ar-IQ"/>
        </w:rPr>
        <w:t>المساهمة في رفع مستوى الخدمات الصحية المقدمة للمجتمع</w:t>
      </w:r>
      <w:r>
        <w:rPr>
          <w:rFonts w:ascii="Simplified Arabic" w:hAnsi="Simplified Arabic" w:cs="Simplified Arabic" w:hint="cs"/>
          <w:b/>
          <w:bCs/>
          <w:sz w:val="28"/>
          <w:szCs w:val="28"/>
          <w:rtl/>
          <w:lang w:bidi="ar-IQ"/>
        </w:rPr>
        <w:t>:</w:t>
      </w:r>
    </w:p>
    <w:p w:rsidR="00A8058A" w:rsidRPr="006D47AF" w:rsidRDefault="00A8058A" w:rsidP="00A8058A">
      <w:pPr>
        <w:pStyle w:val="ListParagraph"/>
        <w:jc w:val="both"/>
        <w:rPr>
          <w:rFonts w:ascii="Simplified Arabic" w:hAnsi="Simplified Arabic" w:cs="Simplified Arabic"/>
          <w:b/>
          <w:bCs/>
          <w:sz w:val="16"/>
          <w:szCs w:val="16"/>
          <w:lang w:bidi="ar-IQ"/>
        </w:rPr>
      </w:pPr>
    </w:p>
    <w:p w:rsidR="00A8058A" w:rsidRDefault="00A8058A" w:rsidP="00A8058A">
      <w:pPr>
        <w:pStyle w:val="ListParagraph"/>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Pr="006D47AF">
        <w:rPr>
          <w:rFonts w:ascii="Simplified Arabic" w:hAnsi="Simplified Arabic" w:cs="Simplified Arabic"/>
          <w:sz w:val="28"/>
          <w:szCs w:val="28"/>
          <w:rtl/>
          <w:lang w:bidi="ar-IQ"/>
        </w:rPr>
        <w:t xml:space="preserve">للكادر التقني الطبي دور مهم في رفع مستوى الخدملت الصحية المقدمة للمجتمع من خلال ممارسة المهنة على اعلى مستوى من المهنية والكفاءة ومتابعة احدث المستجدات في مجال تخصصه والمشاركة في دورات التعليم المستمر. </w:t>
      </w:r>
    </w:p>
    <w:p w:rsidR="00A8058A" w:rsidRPr="006D47AF" w:rsidRDefault="00A8058A" w:rsidP="00A8058A">
      <w:pPr>
        <w:pStyle w:val="ListParagraph"/>
        <w:jc w:val="both"/>
        <w:rPr>
          <w:rFonts w:ascii="Simplified Arabic" w:hAnsi="Simplified Arabic" w:cs="Simplified Arabic"/>
          <w:b/>
          <w:bCs/>
          <w:sz w:val="16"/>
          <w:szCs w:val="16"/>
          <w:rtl/>
          <w:lang w:bidi="ar-IQ"/>
        </w:rPr>
      </w:pPr>
    </w:p>
    <w:p w:rsidR="00A8058A" w:rsidRDefault="00A8058A" w:rsidP="00E537E6">
      <w:pPr>
        <w:pStyle w:val="ListParagraph"/>
        <w:numPr>
          <w:ilvl w:val="0"/>
          <w:numId w:val="60"/>
        </w:numPr>
        <w:jc w:val="both"/>
        <w:rPr>
          <w:rFonts w:ascii="Simplified Arabic" w:hAnsi="Simplified Arabic" w:cs="Simplified Arabic"/>
          <w:b/>
          <w:bCs/>
          <w:sz w:val="28"/>
          <w:szCs w:val="28"/>
          <w:lang w:bidi="ar-IQ"/>
        </w:rPr>
      </w:pPr>
      <w:r w:rsidRPr="006D47AF">
        <w:rPr>
          <w:rFonts w:ascii="Simplified Arabic" w:hAnsi="Simplified Arabic" w:cs="Simplified Arabic"/>
          <w:b/>
          <w:bCs/>
          <w:sz w:val="28"/>
          <w:szCs w:val="28"/>
          <w:rtl/>
          <w:lang w:bidi="ar-IQ"/>
        </w:rPr>
        <w:t>المساهمة في الحفاظ على البيئة</w:t>
      </w:r>
      <w:r>
        <w:rPr>
          <w:rFonts w:ascii="Simplified Arabic" w:hAnsi="Simplified Arabic" w:cs="Simplified Arabic" w:hint="cs"/>
          <w:b/>
          <w:bCs/>
          <w:sz w:val="28"/>
          <w:szCs w:val="28"/>
          <w:rtl/>
          <w:lang w:bidi="ar-IQ"/>
        </w:rPr>
        <w:t>:</w:t>
      </w:r>
    </w:p>
    <w:p w:rsidR="00A8058A" w:rsidRPr="006D47AF" w:rsidRDefault="00A8058A" w:rsidP="00A8058A">
      <w:pPr>
        <w:pStyle w:val="ListParagraph"/>
        <w:jc w:val="both"/>
        <w:rPr>
          <w:rFonts w:ascii="Simplified Arabic" w:hAnsi="Simplified Arabic" w:cs="Simplified Arabic"/>
          <w:b/>
          <w:bCs/>
          <w:sz w:val="16"/>
          <w:szCs w:val="16"/>
          <w:rtl/>
          <w:lang w:bidi="ar-IQ"/>
        </w:rPr>
      </w:pPr>
    </w:p>
    <w:p w:rsidR="00A8058A" w:rsidRDefault="00A8058A" w:rsidP="00A8058A">
      <w:pPr>
        <w:pStyle w:val="ListParagraph"/>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Pr="006D47AF">
        <w:rPr>
          <w:rFonts w:ascii="Simplified Arabic" w:hAnsi="Simplified Arabic" w:cs="Simplified Arabic"/>
          <w:sz w:val="28"/>
          <w:szCs w:val="28"/>
          <w:rtl/>
          <w:lang w:bidi="ar-IQ"/>
        </w:rPr>
        <w:t xml:space="preserve">ان البيئة هي عنصر مهم في المحافظة على صحة الفرد واي اخلال في التوازن البيئي او ضرر للبيئة قد يؤدي الى اثار أنية ومستقبلية على صحة الفرد والمجتمع.  للكادر التقني الطبي دور مهم في التعامل مع مسببات المرض البيئية. ان التزام افراد الكادر الطبي والصحي بمبادئ السلامة المهنية والامان الخاصة به </w:t>
      </w:r>
      <w:r>
        <w:rPr>
          <w:rFonts w:ascii="Simplified Arabic" w:hAnsi="Simplified Arabic" w:cs="Simplified Arabic" w:hint="cs"/>
          <w:sz w:val="28"/>
          <w:szCs w:val="28"/>
          <w:rtl/>
          <w:lang w:bidi="ar-IQ"/>
        </w:rPr>
        <w:t xml:space="preserve">، </w:t>
      </w:r>
      <w:r w:rsidRPr="006D47AF">
        <w:rPr>
          <w:rFonts w:ascii="Simplified Arabic" w:hAnsi="Simplified Arabic" w:cs="Simplified Arabic"/>
          <w:sz w:val="28"/>
          <w:szCs w:val="28"/>
          <w:rtl/>
          <w:lang w:bidi="ar-IQ"/>
        </w:rPr>
        <w:t xml:space="preserve">كفيلة للمساهمة في منع انتشار الميكروبات التي من شانها ان تسبب تلوث البيئة </w:t>
      </w:r>
      <w:r>
        <w:rPr>
          <w:rFonts w:ascii="Simplified Arabic" w:hAnsi="Simplified Arabic" w:cs="Simplified Arabic" w:hint="cs"/>
          <w:sz w:val="28"/>
          <w:szCs w:val="28"/>
          <w:rtl/>
          <w:lang w:bidi="ar-IQ"/>
        </w:rPr>
        <w:t xml:space="preserve">، </w:t>
      </w:r>
      <w:r w:rsidRPr="006D47AF">
        <w:rPr>
          <w:rFonts w:ascii="Simplified Arabic" w:hAnsi="Simplified Arabic" w:cs="Simplified Arabic"/>
          <w:sz w:val="28"/>
          <w:szCs w:val="28"/>
          <w:rtl/>
          <w:lang w:bidi="ar-IQ"/>
        </w:rPr>
        <w:t xml:space="preserve">وبالتالي تضر بسلامة المجتمع. فعلى سبيل المثال </w:t>
      </w:r>
      <w:r>
        <w:rPr>
          <w:rFonts w:ascii="Simplified Arabic" w:hAnsi="Simplified Arabic" w:cs="Simplified Arabic" w:hint="cs"/>
          <w:sz w:val="28"/>
          <w:szCs w:val="28"/>
          <w:rtl/>
          <w:lang w:bidi="ar-IQ"/>
        </w:rPr>
        <w:t xml:space="preserve">، </w:t>
      </w:r>
      <w:r w:rsidRPr="006D47AF">
        <w:rPr>
          <w:rFonts w:ascii="Simplified Arabic" w:hAnsi="Simplified Arabic" w:cs="Simplified Arabic"/>
          <w:sz w:val="28"/>
          <w:szCs w:val="28"/>
          <w:rtl/>
          <w:lang w:bidi="ar-IQ"/>
        </w:rPr>
        <w:t xml:space="preserve">على الكادر الصحي والطبي اتباع الطرق السليمة </w:t>
      </w:r>
      <w:r>
        <w:rPr>
          <w:rFonts w:ascii="Simplified Arabic" w:hAnsi="Simplified Arabic" w:cs="Simplified Arabic" w:hint="cs"/>
          <w:sz w:val="28"/>
          <w:szCs w:val="28"/>
          <w:rtl/>
          <w:lang w:bidi="ar-IQ"/>
        </w:rPr>
        <w:t xml:space="preserve">، </w:t>
      </w:r>
      <w:r w:rsidRPr="006D47AF">
        <w:rPr>
          <w:rFonts w:ascii="Simplified Arabic" w:hAnsi="Simplified Arabic" w:cs="Simplified Arabic"/>
          <w:sz w:val="28"/>
          <w:szCs w:val="28"/>
          <w:rtl/>
          <w:lang w:bidi="ar-IQ"/>
        </w:rPr>
        <w:t xml:space="preserve">عند التعامل مع المخلفات الطبية والبايولوحية الناتجة عن ادائه عمله </w:t>
      </w:r>
      <w:r>
        <w:rPr>
          <w:rFonts w:ascii="Simplified Arabic" w:hAnsi="Simplified Arabic" w:cs="Simplified Arabic" w:hint="cs"/>
          <w:sz w:val="28"/>
          <w:szCs w:val="28"/>
          <w:rtl/>
          <w:lang w:bidi="ar-IQ"/>
        </w:rPr>
        <w:t xml:space="preserve"> ، </w:t>
      </w:r>
      <w:r w:rsidRPr="006D47AF">
        <w:rPr>
          <w:rFonts w:ascii="Simplified Arabic" w:hAnsi="Simplified Arabic" w:cs="Simplified Arabic"/>
          <w:sz w:val="28"/>
          <w:szCs w:val="28"/>
          <w:rtl/>
          <w:lang w:bidi="ar-IQ"/>
        </w:rPr>
        <w:t xml:space="preserve">في المؤسسات الصحية وذلك لمنع تلوث البيئة المحلية. </w:t>
      </w:r>
    </w:p>
    <w:p w:rsidR="00A8058A" w:rsidRDefault="00A8058A" w:rsidP="00A8058A">
      <w:pPr>
        <w:pStyle w:val="ListParagraph"/>
        <w:jc w:val="both"/>
        <w:rPr>
          <w:rFonts w:ascii="Simplified Arabic" w:hAnsi="Simplified Arabic" w:cs="Simplified Arabic"/>
          <w:b/>
          <w:bCs/>
          <w:sz w:val="16"/>
          <w:szCs w:val="16"/>
          <w:rtl/>
          <w:lang w:bidi="ar-IQ"/>
        </w:rPr>
      </w:pPr>
    </w:p>
    <w:p w:rsidR="00A8058A" w:rsidRDefault="00A8058A" w:rsidP="00A8058A">
      <w:pPr>
        <w:pStyle w:val="ListParagraph"/>
        <w:jc w:val="both"/>
        <w:rPr>
          <w:rFonts w:ascii="Simplified Arabic" w:hAnsi="Simplified Arabic" w:cs="Simplified Arabic"/>
          <w:b/>
          <w:bCs/>
          <w:sz w:val="16"/>
          <w:szCs w:val="16"/>
          <w:rtl/>
          <w:lang w:bidi="ar-IQ"/>
        </w:rPr>
      </w:pPr>
    </w:p>
    <w:p w:rsidR="00A8058A" w:rsidRDefault="00A8058A" w:rsidP="00A8058A">
      <w:pPr>
        <w:pStyle w:val="ListParagraph"/>
        <w:jc w:val="both"/>
        <w:rPr>
          <w:rFonts w:ascii="Simplified Arabic" w:hAnsi="Simplified Arabic" w:cs="Simplified Arabic"/>
          <w:b/>
          <w:bCs/>
          <w:sz w:val="16"/>
          <w:szCs w:val="16"/>
          <w:rtl/>
          <w:lang w:bidi="ar-IQ"/>
        </w:rPr>
      </w:pPr>
    </w:p>
    <w:p w:rsidR="00A8058A" w:rsidRPr="00EE42BE" w:rsidRDefault="00A8058A" w:rsidP="00A8058A">
      <w:pPr>
        <w:pStyle w:val="ListParagraph"/>
        <w:jc w:val="both"/>
        <w:rPr>
          <w:rFonts w:ascii="Simplified Arabic" w:hAnsi="Simplified Arabic" w:cs="Simplified Arabic"/>
          <w:b/>
          <w:bCs/>
          <w:sz w:val="16"/>
          <w:szCs w:val="16"/>
          <w:rtl/>
          <w:lang w:bidi="ar-IQ"/>
        </w:rPr>
      </w:pPr>
    </w:p>
    <w:p w:rsidR="00A8058A" w:rsidRDefault="00A8058A" w:rsidP="00E537E6">
      <w:pPr>
        <w:pStyle w:val="ListParagraph"/>
        <w:numPr>
          <w:ilvl w:val="0"/>
          <w:numId w:val="60"/>
        </w:numPr>
        <w:jc w:val="both"/>
        <w:rPr>
          <w:rFonts w:ascii="Simplified Arabic" w:hAnsi="Simplified Arabic" w:cs="Simplified Arabic"/>
          <w:b/>
          <w:bCs/>
          <w:sz w:val="28"/>
          <w:szCs w:val="28"/>
          <w:lang w:bidi="ar-IQ"/>
        </w:rPr>
      </w:pPr>
      <w:r w:rsidRPr="006D47AF">
        <w:rPr>
          <w:rFonts w:ascii="Simplified Arabic" w:hAnsi="Simplified Arabic" w:cs="Simplified Arabic"/>
          <w:b/>
          <w:bCs/>
          <w:sz w:val="28"/>
          <w:szCs w:val="28"/>
          <w:rtl/>
          <w:lang w:bidi="ar-IQ"/>
        </w:rPr>
        <w:lastRenderedPageBreak/>
        <w:t>دور الكادر التقني الطبي في التنمية الصحية المستدامة</w:t>
      </w:r>
      <w:r w:rsidRPr="006D47AF">
        <w:rPr>
          <w:rFonts w:ascii="Simplified Arabic" w:hAnsi="Simplified Arabic" w:cs="Simplified Arabic" w:hint="cs"/>
          <w:b/>
          <w:bCs/>
          <w:sz w:val="28"/>
          <w:szCs w:val="28"/>
          <w:rtl/>
          <w:lang w:bidi="ar-IQ"/>
        </w:rPr>
        <w:t>:</w:t>
      </w:r>
    </w:p>
    <w:p w:rsidR="00A8058A" w:rsidRPr="00B95347" w:rsidRDefault="00A8058A" w:rsidP="00A8058A">
      <w:pPr>
        <w:bidi/>
        <w:ind w:left="360"/>
        <w:jc w:val="both"/>
        <w:rPr>
          <w:rFonts w:ascii="Simplified Arabic" w:hAnsi="Simplified Arabic" w:cs="Simplified Arabic"/>
          <w:b/>
          <w:bCs/>
          <w:sz w:val="16"/>
          <w:szCs w:val="16"/>
          <w:lang w:bidi="ar-IQ"/>
        </w:rPr>
      </w:pPr>
    </w:p>
    <w:p w:rsidR="00A8058A" w:rsidRPr="006D47AF" w:rsidRDefault="00A8058A" w:rsidP="00A8058A">
      <w:pPr>
        <w:pStyle w:val="ListParagraph"/>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Pr="006D47AF">
        <w:rPr>
          <w:rFonts w:ascii="Simplified Arabic" w:hAnsi="Simplified Arabic" w:cs="Simplified Arabic"/>
          <w:sz w:val="28"/>
          <w:szCs w:val="28"/>
          <w:rtl/>
          <w:lang w:bidi="ar-IQ"/>
        </w:rPr>
        <w:t>ان الصحة هي من العوامل المهمة في تحقيق التنمية المستدامة حيث لايمكن ان تحقق تنمية في مجتمع معين دون سكان اصحاء. وقد وصفت اجتماعات كل من مجلس الامن والمنتدى الاقتصادي العالمي القضايا الصحية بانها قضايا انمائية فلا يمكن ان يتزامن تحقيق التنمية المستدامة مع تفشي الامراض والاوبئة</w:t>
      </w:r>
      <w:r>
        <w:rPr>
          <w:rFonts w:ascii="Simplified Arabic" w:hAnsi="Simplified Arabic" w:cs="Simplified Arabic" w:hint="cs"/>
          <w:sz w:val="28"/>
          <w:szCs w:val="28"/>
          <w:rtl/>
          <w:lang w:bidi="ar-IQ"/>
        </w:rPr>
        <w:t xml:space="preserve">، </w:t>
      </w:r>
      <w:r w:rsidRPr="006D47AF">
        <w:rPr>
          <w:rFonts w:ascii="Simplified Arabic" w:hAnsi="Simplified Arabic" w:cs="Simplified Arabic"/>
          <w:sz w:val="28"/>
          <w:szCs w:val="28"/>
          <w:rtl/>
          <w:lang w:bidi="ar-IQ"/>
        </w:rPr>
        <w:t xml:space="preserve"> كما لا يمكن ان يتحقق الرخاء في مجتمع معين مع انتشار الامراض. وللكادر الطبي والصحي دور مهم في تحقيق التنمية الصحية من خلال دورهم في تحسين جودة النظام الصحي الذي يشمل</w:t>
      </w:r>
      <w:r w:rsidRPr="006D47AF">
        <w:rPr>
          <w:rFonts w:ascii="Simplified Arabic" w:hAnsi="Simplified Arabic" w:cs="Simplified Arabic"/>
          <w:sz w:val="28"/>
          <w:szCs w:val="28"/>
          <w:lang w:bidi="ar-IQ"/>
        </w:rPr>
        <w:t xml:space="preserve">" </w:t>
      </w:r>
      <w:r w:rsidRPr="006D47AF">
        <w:rPr>
          <w:rFonts w:ascii="Simplified Arabic" w:hAnsi="Simplified Arabic" w:cs="Simplified Arabic"/>
          <w:sz w:val="28"/>
          <w:szCs w:val="28"/>
          <w:rtl/>
        </w:rPr>
        <w:t>مجموع الموارد والمنظمات والأطراف التي تساهم في القيام بأنشطة صحية</w:t>
      </w:r>
      <w:r w:rsidRPr="006D47AF">
        <w:rPr>
          <w:rFonts w:ascii="Simplified Arabic" w:hAnsi="Simplified Arabic" w:cs="Simplified Arabic"/>
          <w:sz w:val="28"/>
          <w:szCs w:val="28"/>
          <w:rtl/>
          <w:lang w:bidi="ar-IQ"/>
        </w:rPr>
        <w:t>" (تقرير منظمة الصحة العالمية</w:t>
      </w:r>
      <w:r>
        <w:rPr>
          <w:rFonts w:ascii="Simplified Arabic" w:hAnsi="Simplified Arabic" w:cs="Simplified Arabic" w:hint="cs"/>
          <w:sz w:val="28"/>
          <w:szCs w:val="28"/>
          <w:rtl/>
          <w:lang w:bidi="ar-IQ"/>
        </w:rPr>
        <w:t>،</w:t>
      </w:r>
      <w:r w:rsidRPr="006D47AF">
        <w:rPr>
          <w:rFonts w:ascii="Simplified Arabic" w:hAnsi="Simplified Arabic" w:cs="Simplified Arabic"/>
          <w:sz w:val="28"/>
          <w:szCs w:val="28"/>
          <w:rtl/>
          <w:lang w:bidi="ar-IQ"/>
        </w:rPr>
        <w:t xml:space="preserve"> الصحة والتنمية المستدامة</w:t>
      </w:r>
      <w:r>
        <w:rPr>
          <w:rFonts w:ascii="Simplified Arabic" w:hAnsi="Simplified Arabic" w:cs="Simplified Arabic" w:hint="cs"/>
          <w:sz w:val="28"/>
          <w:szCs w:val="28"/>
          <w:rtl/>
          <w:lang w:bidi="ar-IQ"/>
        </w:rPr>
        <w:t>،</w:t>
      </w:r>
      <w:r w:rsidRPr="006D47AF">
        <w:rPr>
          <w:rFonts w:ascii="Simplified Arabic" w:hAnsi="Simplified Arabic" w:cs="Simplified Arabic"/>
          <w:sz w:val="28"/>
          <w:szCs w:val="28"/>
          <w:rtl/>
          <w:lang w:bidi="ar-IQ"/>
        </w:rPr>
        <w:t xml:space="preserve"> 2001).</w:t>
      </w:r>
    </w:p>
    <w:p w:rsidR="00A8058A" w:rsidRPr="00A8058A" w:rsidRDefault="00A8058A" w:rsidP="00A8058A">
      <w:pPr>
        <w:bidi/>
        <w:spacing w:line="276" w:lineRule="auto"/>
        <w:jc w:val="both"/>
        <w:rPr>
          <w:rFonts w:ascii="Simplified Arabic" w:hAnsi="Simplified Arabic" w:cs="Simplified Arabic"/>
          <w:b/>
          <w:bCs/>
          <w:sz w:val="16"/>
          <w:szCs w:val="16"/>
          <w:rtl/>
          <w:lang w:bidi="ar-IQ"/>
        </w:rPr>
      </w:pPr>
    </w:p>
    <w:p w:rsidR="00A8058A" w:rsidRDefault="00A8058A" w:rsidP="00A8058A">
      <w:pPr>
        <w:bidi/>
        <w:spacing w:line="276"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نشاط </w:t>
      </w:r>
      <w:r w:rsidRPr="003F713B">
        <w:rPr>
          <w:rFonts w:ascii="Simplified Arabic" w:hAnsi="Simplified Arabic" w:cs="Simplified Arabic"/>
          <w:b/>
          <w:bCs/>
          <w:sz w:val="28"/>
          <w:szCs w:val="28"/>
          <w:rtl/>
          <w:lang w:bidi="ar-IQ"/>
        </w:rPr>
        <w:t>تدريبي : يدور</w:t>
      </w:r>
      <w:r>
        <w:rPr>
          <w:rFonts w:ascii="Simplified Arabic" w:hAnsi="Simplified Arabic" w:cs="Simplified Arabic" w:hint="cs"/>
          <w:b/>
          <w:bCs/>
          <w:sz w:val="28"/>
          <w:szCs w:val="28"/>
          <w:rtl/>
          <w:lang w:bidi="ar-IQ"/>
        </w:rPr>
        <w:t xml:space="preserve"> حول</w:t>
      </w:r>
    </w:p>
    <w:p w:rsidR="00A8058A" w:rsidRDefault="00A8058A" w:rsidP="00E537E6">
      <w:pPr>
        <w:pStyle w:val="ListParagraph"/>
        <w:numPr>
          <w:ilvl w:val="0"/>
          <w:numId w:val="73"/>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دور التقني الطبي في الحفاظ على البيئة.</w:t>
      </w:r>
    </w:p>
    <w:p w:rsidR="00A8058A" w:rsidRPr="00DF22B0" w:rsidRDefault="00A8058A" w:rsidP="00E537E6">
      <w:pPr>
        <w:pStyle w:val="ListParagraph"/>
        <w:numPr>
          <w:ilvl w:val="0"/>
          <w:numId w:val="73"/>
        </w:num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أهمية تعزيز الصحة.</w:t>
      </w:r>
    </w:p>
    <w:p w:rsidR="00A8058A" w:rsidRDefault="00A8058A" w:rsidP="00A8058A">
      <w:pPr>
        <w:bidi/>
        <w:spacing w:line="276" w:lineRule="auto"/>
        <w:jc w:val="both"/>
        <w:rPr>
          <w:rFonts w:ascii="Simplified Arabic" w:hAnsi="Simplified Arabic" w:cs="Simplified Arabic"/>
          <w:sz w:val="28"/>
          <w:szCs w:val="28"/>
          <w:rtl/>
          <w:lang w:bidi="ar-IQ"/>
        </w:rPr>
      </w:pPr>
    </w:p>
    <w:p w:rsidR="00A8058A" w:rsidRDefault="00A8058A" w:rsidP="00A8058A">
      <w:pPr>
        <w:bidi/>
        <w:spacing w:line="276" w:lineRule="auto"/>
        <w:jc w:val="both"/>
        <w:rPr>
          <w:rFonts w:ascii="Simplified Arabic" w:hAnsi="Simplified Arabic" w:cs="Simplified Arabic"/>
          <w:sz w:val="28"/>
          <w:szCs w:val="28"/>
          <w:rtl/>
          <w:lang w:bidi="ar-IQ"/>
        </w:rPr>
      </w:pPr>
    </w:p>
    <w:p w:rsidR="00A8058A" w:rsidRDefault="00A8058A" w:rsidP="00A8058A">
      <w:pPr>
        <w:bidi/>
        <w:spacing w:line="276" w:lineRule="auto"/>
        <w:jc w:val="both"/>
        <w:rPr>
          <w:rFonts w:ascii="Simplified Arabic" w:hAnsi="Simplified Arabic" w:cs="Simplified Arabic"/>
          <w:sz w:val="28"/>
          <w:szCs w:val="28"/>
          <w:rtl/>
          <w:lang w:bidi="ar-IQ"/>
        </w:rPr>
      </w:pPr>
    </w:p>
    <w:p w:rsidR="00A8058A" w:rsidRDefault="00A8058A" w:rsidP="00A8058A">
      <w:pPr>
        <w:bidi/>
        <w:spacing w:line="276" w:lineRule="auto"/>
        <w:jc w:val="both"/>
        <w:rPr>
          <w:rFonts w:ascii="Simplified Arabic" w:hAnsi="Simplified Arabic" w:cs="Simplified Arabic"/>
          <w:sz w:val="28"/>
          <w:szCs w:val="28"/>
          <w:rtl/>
          <w:lang w:bidi="ar-IQ"/>
        </w:rPr>
      </w:pPr>
    </w:p>
    <w:p w:rsidR="00A8058A" w:rsidRDefault="00A8058A" w:rsidP="00A8058A">
      <w:pPr>
        <w:bidi/>
        <w:spacing w:line="276" w:lineRule="auto"/>
        <w:jc w:val="both"/>
        <w:rPr>
          <w:rFonts w:ascii="Simplified Arabic" w:hAnsi="Simplified Arabic" w:cs="Simplified Arabic"/>
          <w:sz w:val="28"/>
          <w:szCs w:val="28"/>
          <w:rtl/>
          <w:lang w:bidi="ar-IQ"/>
        </w:rPr>
      </w:pPr>
    </w:p>
    <w:p w:rsidR="00A8058A" w:rsidRDefault="00A8058A" w:rsidP="00A8058A">
      <w:pPr>
        <w:bidi/>
        <w:spacing w:line="276" w:lineRule="auto"/>
        <w:jc w:val="both"/>
        <w:rPr>
          <w:rFonts w:ascii="Simplified Arabic" w:hAnsi="Simplified Arabic" w:cs="Simplified Arabic"/>
          <w:sz w:val="28"/>
          <w:szCs w:val="28"/>
          <w:rtl/>
          <w:lang w:bidi="ar-IQ"/>
        </w:rPr>
      </w:pPr>
    </w:p>
    <w:p w:rsidR="00A8058A" w:rsidRDefault="00A8058A" w:rsidP="00A8058A">
      <w:pPr>
        <w:bidi/>
        <w:spacing w:line="276" w:lineRule="auto"/>
        <w:jc w:val="both"/>
        <w:rPr>
          <w:rFonts w:ascii="Simplified Arabic" w:hAnsi="Simplified Arabic" w:cs="Simplified Arabic"/>
          <w:sz w:val="28"/>
          <w:szCs w:val="28"/>
          <w:rtl/>
          <w:lang w:bidi="ar-IQ"/>
        </w:rPr>
      </w:pPr>
    </w:p>
    <w:p w:rsidR="00A8058A" w:rsidRDefault="00A8058A" w:rsidP="00A8058A">
      <w:pPr>
        <w:bidi/>
        <w:spacing w:line="276" w:lineRule="auto"/>
        <w:jc w:val="both"/>
        <w:rPr>
          <w:rFonts w:ascii="Simplified Arabic" w:hAnsi="Simplified Arabic" w:cs="Simplified Arabic"/>
          <w:sz w:val="28"/>
          <w:szCs w:val="28"/>
          <w:rtl/>
          <w:lang w:bidi="ar-IQ"/>
        </w:rPr>
      </w:pPr>
    </w:p>
    <w:p w:rsidR="00A8058A" w:rsidRPr="00215A21" w:rsidRDefault="00A8058A" w:rsidP="00A8058A">
      <w:pPr>
        <w:bidi/>
        <w:spacing w:line="276" w:lineRule="auto"/>
        <w:jc w:val="both"/>
        <w:rPr>
          <w:rFonts w:ascii="Simplified Arabic" w:hAnsi="Simplified Arabic" w:cs="Simplified Arabic"/>
          <w:sz w:val="28"/>
          <w:szCs w:val="28"/>
          <w:rtl/>
          <w:lang w:bidi="ar-IQ"/>
        </w:rPr>
      </w:pPr>
    </w:p>
    <w:p w:rsidR="00202A85" w:rsidRPr="00202A85" w:rsidRDefault="00BB268B" w:rsidP="00BB268B">
      <w:pPr>
        <w:bidi/>
        <w:spacing w:line="276" w:lineRule="auto"/>
        <w:jc w:val="center"/>
        <w:rPr>
          <w:rFonts w:ascii="Simplified Arabic" w:hAnsi="Simplified Arabic"/>
          <w:b/>
          <w:bCs/>
          <w:sz w:val="32"/>
          <w:szCs w:val="32"/>
          <w:cs/>
        </w:rPr>
      </w:pPr>
      <w:r w:rsidRPr="00202A85">
        <w:rPr>
          <w:rFonts w:ascii="Simplified Arabic" w:hAnsi="Simplified Arabic" w:cs="Simplified Arabic" w:hint="cs"/>
          <w:b/>
          <w:bCs/>
          <w:sz w:val="32"/>
          <w:szCs w:val="32"/>
          <w:rtl/>
          <w:lang w:bidi="ar-IQ"/>
        </w:rPr>
        <w:lastRenderedPageBreak/>
        <w:t xml:space="preserve">الوحدة (13) - </w:t>
      </w:r>
      <w:r w:rsidR="00A8058A" w:rsidRPr="00202A85">
        <w:rPr>
          <w:rFonts w:ascii="Simplified Arabic" w:hAnsi="Simplified Arabic" w:cs="Simplified Arabic"/>
          <w:b/>
          <w:bCs/>
          <w:sz w:val="32"/>
          <w:szCs w:val="32"/>
          <w:rtl/>
          <w:lang w:bidi="ar-SA"/>
        </w:rPr>
        <w:t>العلاقات المهنية</w:t>
      </w:r>
    </w:p>
    <w:p w:rsidR="00A8058A" w:rsidRPr="00202A85" w:rsidRDefault="00A8058A" w:rsidP="00202A85">
      <w:pPr>
        <w:bidi/>
        <w:spacing w:line="276" w:lineRule="auto"/>
        <w:jc w:val="center"/>
        <w:rPr>
          <w:rFonts w:ascii="Simplified Arabic" w:hAnsi="Simplified Arabic" w:cs="Simplified Arabic"/>
          <w:b/>
          <w:bCs/>
          <w:sz w:val="32"/>
          <w:szCs w:val="32"/>
        </w:rPr>
      </w:pPr>
      <w:r w:rsidRPr="00202A85">
        <w:rPr>
          <w:rFonts w:ascii="Simplified Arabic" w:hAnsi="Simplified Arabic" w:cs="Simplified Arabic"/>
          <w:b/>
          <w:bCs/>
          <w:sz w:val="32"/>
          <w:szCs w:val="32"/>
          <w:rtl/>
          <w:cs/>
          <w:lang w:bidi="ar-SA"/>
        </w:rPr>
        <w:t>علاقة</w:t>
      </w:r>
      <w:r w:rsidRPr="00202A85">
        <w:rPr>
          <w:rFonts w:ascii="Simplified Arabic" w:hAnsi="Simplified Arabic" w:cs="Simplified Arabic"/>
          <w:sz w:val="32"/>
          <w:szCs w:val="32"/>
          <w:rtl/>
          <w:cs/>
        </w:rPr>
        <w:t xml:space="preserve"> </w:t>
      </w:r>
      <w:r w:rsidRPr="00202A85">
        <w:rPr>
          <w:rFonts w:ascii="Simplified Arabic" w:hAnsi="Simplified Arabic" w:cs="Simplified Arabic"/>
          <w:b/>
          <w:bCs/>
          <w:sz w:val="32"/>
          <w:szCs w:val="32"/>
          <w:rtl/>
          <w:lang w:bidi="ar-SA"/>
        </w:rPr>
        <w:t>التقني الطبي مع زملائه في المؤسسة الصحية</w:t>
      </w:r>
    </w:p>
    <w:p w:rsidR="00A8058A" w:rsidRPr="00B95347" w:rsidRDefault="00A8058A" w:rsidP="00A8058A">
      <w:pPr>
        <w:bidi/>
        <w:spacing w:line="276" w:lineRule="auto"/>
        <w:jc w:val="center"/>
        <w:rPr>
          <w:rFonts w:ascii="Simplified Arabic" w:hAnsi="Simplified Arabic" w:cs="Simplified Arabic"/>
          <w:b/>
          <w:bCs/>
          <w:sz w:val="16"/>
          <w:szCs w:val="16"/>
          <w:u w:val="single"/>
          <w:rtl/>
          <w:cs/>
        </w:rPr>
      </w:pPr>
    </w:p>
    <w:p w:rsidR="00A8058A" w:rsidRPr="00215A21" w:rsidRDefault="00A8058A" w:rsidP="00A8058A">
      <w:pPr>
        <w:bidi/>
        <w:spacing w:line="276" w:lineRule="auto"/>
        <w:jc w:val="both"/>
        <w:rPr>
          <w:rFonts w:ascii="Simplified Arabic" w:hAnsi="Simplified Arabic" w:cs="Simplified Arabic"/>
          <w:b/>
          <w:bCs/>
          <w:color w:val="000000" w:themeColor="text1"/>
          <w:sz w:val="28"/>
          <w:szCs w:val="28"/>
          <w:rtl/>
          <w:cs/>
        </w:rPr>
      </w:pPr>
      <w:r w:rsidRPr="00215A21">
        <w:rPr>
          <w:rFonts w:ascii="Simplified Arabic" w:hAnsi="Simplified Arabic" w:cs="Simplified Arabic"/>
          <w:b/>
          <w:bCs/>
          <w:color w:val="000000" w:themeColor="text1"/>
          <w:sz w:val="28"/>
          <w:szCs w:val="28"/>
          <w:rtl/>
          <w:lang w:bidi="ar-IQ"/>
        </w:rPr>
        <w:t xml:space="preserve">الاهداف المحددة: </w:t>
      </w:r>
      <w:r w:rsidRPr="00215A21">
        <w:rPr>
          <w:rFonts w:ascii="Simplified Arabic" w:hAnsi="Simplified Arabic" w:cs="Simplified Arabic"/>
          <w:b/>
          <w:bCs/>
          <w:color w:val="000000" w:themeColor="text1"/>
          <w:sz w:val="28"/>
          <w:szCs w:val="28"/>
          <w:rtl/>
          <w:lang w:bidi="ar-SA"/>
        </w:rPr>
        <w:t xml:space="preserve">سيكون </w:t>
      </w:r>
      <w:r w:rsidRPr="00215A21">
        <w:rPr>
          <w:rFonts w:ascii="Simplified Arabic" w:hAnsi="Simplified Arabic" w:cs="Simplified Arabic"/>
          <w:b/>
          <w:bCs/>
          <w:color w:val="000000" w:themeColor="text1"/>
          <w:sz w:val="28"/>
          <w:szCs w:val="28"/>
          <w:rtl/>
          <w:lang w:bidi="ar-IQ"/>
        </w:rPr>
        <w:t>الطالب</w:t>
      </w:r>
      <w:r w:rsidRPr="00215A21">
        <w:rPr>
          <w:rFonts w:ascii="Simplified Arabic" w:hAnsi="Simplified Arabic" w:cs="Simplified Arabic"/>
          <w:b/>
          <w:bCs/>
          <w:color w:val="000000" w:themeColor="text1"/>
          <w:sz w:val="28"/>
          <w:szCs w:val="28"/>
          <w:rtl/>
          <w:lang w:bidi="ar-SA"/>
        </w:rPr>
        <w:t xml:space="preserve"> بعد نهاية المحاضرة قادرا على أن </w:t>
      </w:r>
      <w:r w:rsidRPr="00215A21">
        <w:rPr>
          <w:rFonts w:ascii="Simplified Arabic" w:hAnsi="Simplified Arabic" w:cs="Simplified Arabic"/>
          <w:b/>
          <w:bCs/>
          <w:color w:val="000000" w:themeColor="text1"/>
          <w:sz w:val="28"/>
          <w:szCs w:val="28"/>
          <w:rtl/>
          <w:cs/>
        </w:rPr>
        <w:t>:</w:t>
      </w:r>
    </w:p>
    <w:p w:rsidR="00AA5A65" w:rsidRDefault="00AA5A65" w:rsidP="00E537E6">
      <w:pPr>
        <w:pStyle w:val="ListParagraph"/>
        <w:numPr>
          <w:ilvl w:val="0"/>
          <w:numId w:val="81"/>
        </w:numPr>
        <w:spacing w:after="160"/>
        <w:jc w:val="both"/>
        <w:rPr>
          <w:rFonts w:ascii="Simplified Arabic" w:hAnsi="Simplified Arabic" w:cs="Simplified Arabic"/>
          <w:sz w:val="28"/>
          <w:szCs w:val="28"/>
          <w:rtl/>
          <w:cs/>
        </w:rPr>
      </w:pPr>
      <w:r>
        <w:rPr>
          <w:rFonts w:ascii="Simplified Arabic" w:hAnsi="Simplified Arabic" w:cs="Simplified Arabic" w:hint="cs"/>
          <w:sz w:val="28"/>
          <w:szCs w:val="28"/>
          <w:rtl/>
        </w:rPr>
        <w:t>يشرح</w:t>
      </w:r>
      <w:r>
        <w:rPr>
          <w:rFonts w:ascii="Simplified Arabic" w:hAnsi="Simplified Arabic" w:cs="Simplified Arabic"/>
          <w:sz w:val="28"/>
          <w:szCs w:val="28"/>
          <w:rtl/>
        </w:rPr>
        <w:t xml:space="preserve"> اهمية العلاقات المهنية.</w:t>
      </w:r>
    </w:p>
    <w:p w:rsidR="00AA5A65" w:rsidRDefault="00AA5A65" w:rsidP="00E537E6">
      <w:pPr>
        <w:pStyle w:val="ListParagraph"/>
        <w:numPr>
          <w:ilvl w:val="0"/>
          <w:numId w:val="81"/>
        </w:numPr>
        <w:spacing w:after="160"/>
        <w:jc w:val="both"/>
        <w:rPr>
          <w:rFonts w:ascii="Simplified Arabic" w:hAnsi="Simplified Arabic" w:cs="Simplified Arabic"/>
          <w:sz w:val="28"/>
          <w:szCs w:val="28"/>
        </w:rPr>
      </w:pPr>
      <w:r>
        <w:rPr>
          <w:rFonts w:ascii="Simplified Arabic" w:hAnsi="Simplified Arabic" w:cs="Simplified Arabic"/>
          <w:sz w:val="28"/>
          <w:szCs w:val="28"/>
          <w:rtl/>
        </w:rPr>
        <w:t>يعدد اهم ركائز العلاقات المهنية السليمة.</w:t>
      </w:r>
    </w:p>
    <w:p w:rsidR="00AA5A65" w:rsidRPr="00C85FDC" w:rsidRDefault="00AA5A65" w:rsidP="00E537E6">
      <w:pPr>
        <w:pStyle w:val="ListParagraph"/>
        <w:numPr>
          <w:ilvl w:val="0"/>
          <w:numId w:val="81"/>
        </w:numPr>
        <w:jc w:val="both"/>
        <w:rPr>
          <w:rFonts w:ascii="Simplified Arabic" w:hAnsi="Simplified Arabic" w:cs="Simplified Arabic"/>
          <w:sz w:val="28"/>
          <w:szCs w:val="28"/>
          <w:u w:val="single"/>
          <w:lang w:bidi="ar-IQ"/>
        </w:rPr>
      </w:pPr>
      <w:r w:rsidRPr="00C85FDC">
        <w:rPr>
          <w:rFonts w:ascii="Simplified Arabic" w:hAnsi="Simplified Arabic" w:cs="Simplified Arabic" w:hint="cs"/>
          <w:sz w:val="28"/>
          <w:szCs w:val="28"/>
          <w:rtl/>
          <w:lang w:bidi="ar-IQ"/>
        </w:rPr>
        <w:t xml:space="preserve">يوضح </w:t>
      </w:r>
      <w:r w:rsidRPr="00C85FDC">
        <w:rPr>
          <w:rFonts w:ascii="Simplified Arabic" w:hAnsi="Simplified Arabic" w:cs="Simplified Arabic"/>
          <w:sz w:val="28"/>
          <w:szCs w:val="28"/>
          <w:rtl/>
          <w:lang w:bidi="ar-IQ"/>
        </w:rPr>
        <w:t>دور الكادر التقني الطبي في التنمية الصحية المستدامة</w:t>
      </w:r>
      <w:r w:rsidRPr="00C85FDC">
        <w:rPr>
          <w:rFonts w:ascii="Simplified Arabic" w:hAnsi="Simplified Arabic" w:cs="Simplified Arabic" w:hint="cs"/>
          <w:sz w:val="28"/>
          <w:szCs w:val="28"/>
          <w:rtl/>
          <w:lang w:bidi="ar-IQ"/>
        </w:rPr>
        <w:t>.</w:t>
      </w:r>
    </w:p>
    <w:p w:rsidR="00A8058A" w:rsidRDefault="00A8058A" w:rsidP="00A8058A">
      <w:pPr>
        <w:pStyle w:val="ListParagraph"/>
        <w:spacing w:after="160"/>
        <w:jc w:val="both"/>
        <w:rPr>
          <w:rFonts w:ascii="Simplified Arabic" w:hAnsi="Simplified Arabic" w:cs="Simplified Arabic"/>
          <w:sz w:val="16"/>
          <w:szCs w:val="16"/>
          <w:rtl/>
          <w:lang w:bidi="ar-IQ"/>
        </w:rPr>
      </w:pPr>
    </w:p>
    <w:p w:rsidR="00A8058A" w:rsidRPr="00B95347" w:rsidRDefault="00A8058A" w:rsidP="00A8058A">
      <w:pPr>
        <w:pStyle w:val="ListParagraph"/>
        <w:numPr>
          <w:ilvl w:val="0"/>
          <w:numId w:val="20"/>
        </w:numPr>
        <w:spacing w:after="160"/>
        <w:jc w:val="both"/>
        <w:rPr>
          <w:rFonts w:ascii="Simplified Arabic" w:hAnsi="Simplified Arabic" w:cs="Simplified Arabic"/>
          <w:sz w:val="28"/>
          <w:szCs w:val="28"/>
        </w:rPr>
      </w:pPr>
      <w:r w:rsidRPr="00B95347">
        <w:rPr>
          <w:rFonts w:ascii="Simplified Arabic" w:hAnsi="Simplified Arabic" w:cs="Simplified Arabic"/>
          <w:b/>
          <w:bCs/>
          <w:sz w:val="28"/>
          <w:szCs w:val="28"/>
          <w:rtl/>
        </w:rPr>
        <w:t>اهمية العلاقات المهنية</w:t>
      </w:r>
      <w:r w:rsidRPr="00B95347">
        <w:rPr>
          <w:rFonts w:ascii="Simplified Arabic" w:hAnsi="Simplified Arabic" w:cs="Simplified Arabic" w:hint="cs"/>
          <w:b/>
          <w:bCs/>
          <w:sz w:val="28"/>
          <w:szCs w:val="28"/>
          <w:rtl/>
        </w:rPr>
        <w:t>:</w:t>
      </w:r>
    </w:p>
    <w:p w:rsidR="00A8058A" w:rsidRPr="00B95347" w:rsidRDefault="00A8058A" w:rsidP="00A8058A">
      <w:pPr>
        <w:pStyle w:val="ListParagraph"/>
        <w:spacing w:after="160"/>
        <w:jc w:val="both"/>
        <w:rPr>
          <w:rFonts w:ascii="Simplified Arabic" w:hAnsi="Simplified Arabic" w:cs="Simplified Arabic"/>
          <w:b/>
          <w:bCs/>
          <w:sz w:val="16"/>
          <w:szCs w:val="16"/>
          <w:rtl/>
        </w:rPr>
      </w:pPr>
    </w:p>
    <w:p w:rsidR="00A8058A" w:rsidRPr="00215A21" w:rsidRDefault="00A8058A" w:rsidP="00A8058A">
      <w:pPr>
        <w:pStyle w:val="ListParagraph"/>
        <w:spacing w:after="16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lang w:bidi="ar-IQ"/>
        </w:rPr>
        <w:t xml:space="preserve"> للعلاقات </w:t>
      </w:r>
      <w:r w:rsidRPr="00215A21">
        <w:rPr>
          <w:rFonts w:ascii="Simplified Arabic" w:hAnsi="Simplified Arabic" w:cs="Simplified Arabic"/>
          <w:sz w:val="28"/>
          <w:szCs w:val="28"/>
          <w:rtl/>
        </w:rPr>
        <w:t>المهنية السليمة دور مهم في تحسين جودة العمل اذ  يجب ان تكون العلاقة القائمة بين افراد الكادر الصحي والطبي وبمختلف تخصصاتهم مبنية على التكافئ والاحترام والاخوة التعاون حيث ان هدفهم واحد وهو مصلحة المريض. ومن اهم الركائز التي تعتمد عليها العلاقات المهنية السليمة هي</w:t>
      </w:r>
      <w:r w:rsidRPr="00215A21">
        <w:rPr>
          <w:rFonts w:ascii="Simplified Arabic" w:hAnsi="Simplified Arabic" w:cs="Simplified Arabic"/>
          <w:sz w:val="28"/>
          <w:szCs w:val="28"/>
        </w:rPr>
        <w:t>(</w:t>
      </w:r>
      <w:r w:rsidRPr="00215A21">
        <w:rPr>
          <w:rFonts w:ascii="Simplified Arabic" w:hAnsi="Simplified Arabic" w:cs="Simplified Arabic"/>
          <w:sz w:val="28"/>
          <w:szCs w:val="28"/>
          <w:lang w:bidi="ar-IQ"/>
        </w:rPr>
        <w:t xml:space="preserve">Little et al, 2014) </w:t>
      </w:r>
      <w:r w:rsidRPr="00215A21">
        <w:rPr>
          <w:rFonts w:ascii="Simplified Arabic" w:hAnsi="Simplified Arabic" w:cs="Simplified Arabic"/>
          <w:sz w:val="28"/>
          <w:szCs w:val="28"/>
          <w:rtl/>
          <w:lang w:bidi="ar-IQ"/>
        </w:rPr>
        <w:t>(الدستور الاسلامي العالمي للاخلاقيات الطبية والصحية\منظمة الصحة العالمية, 2005</w:t>
      </w:r>
      <w:r>
        <w:rPr>
          <w:rFonts w:ascii="Simplified Arabic" w:hAnsi="Simplified Arabic" w:cs="Simplified Arabic"/>
          <w:sz w:val="28"/>
          <w:szCs w:val="28"/>
          <w:lang w:bidi="ar-IQ"/>
        </w:rPr>
        <w:t>,</w:t>
      </w:r>
      <w:r>
        <w:rPr>
          <w:rFonts w:ascii="Simplified Arabic" w:hAnsi="Simplified Arabic" w:cs="Simplified Arabic" w:hint="cs"/>
          <w:sz w:val="28"/>
          <w:szCs w:val="28"/>
          <w:rtl/>
          <w:lang w:bidi="ar-IQ"/>
        </w:rPr>
        <w:t>ص 2-6</w:t>
      </w:r>
      <w:r w:rsidRPr="00215A21">
        <w:rPr>
          <w:rFonts w:ascii="Simplified Arabic" w:hAnsi="Simplified Arabic" w:cs="Simplified Arabic"/>
          <w:sz w:val="28"/>
          <w:szCs w:val="28"/>
          <w:rtl/>
          <w:lang w:bidi="ar-IQ"/>
        </w:rPr>
        <w:t>)</w:t>
      </w:r>
      <w:r w:rsidRPr="00215A21">
        <w:rPr>
          <w:rFonts w:ascii="Simplified Arabic" w:hAnsi="Simplified Arabic" w:cs="Simplified Arabic"/>
          <w:sz w:val="28"/>
          <w:szCs w:val="28"/>
          <w:rtl/>
        </w:rPr>
        <w:t>:</w:t>
      </w:r>
    </w:p>
    <w:p w:rsidR="00A8058A" w:rsidRPr="00215A21" w:rsidRDefault="00A8058A" w:rsidP="00E537E6">
      <w:pPr>
        <w:pStyle w:val="ListParagraph"/>
        <w:numPr>
          <w:ilvl w:val="0"/>
          <w:numId w:val="61"/>
        </w:numPr>
        <w:spacing w:after="160"/>
        <w:jc w:val="both"/>
        <w:rPr>
          <w:rFonts w:ascii="Simplified Arabic" w:hAnsi="Simplified Arabic" w:cs="Simplified Arabic"/>
          <w:sz w:val="28"/>
          <w:szCs w:val="28"/>
          <w:rtl/>
        </w:rPr>
      </w:pPr>
      <w:r w:rsidRPr="00B95347">
        <w:rPr>
          <w:rFonts w:ascii="Simplified Arabic" w:hAnsi="Simplified Arabic" w:cs="Simplified Arabic"/>
          <w:b/>
          <w:bCs/>
          <w:sz w:val="28"/>
          <w:szCs w:val="28"/>
          <w:rtl/>
        </w:rPr>
        <w:t>الاحترام:</w:t>
      </w:r>
      <w:r w:rsidRPr="00215A21">
        <w:rPr>
          <w:rFonts w:ascii="Simplified Arabic" w:hAnsi="Simplified Arabic" w:cs="Simplified Arabic"/>
          <w:sz w:val="28"/>
          <w:szCs w:val="28"/>
          <w:rtl/>
        </w:rPr>
        <w:t xml:space="preserve"> الاحترام المتبادل بين افراد الفريق الطبي والصحي هو ضروري وذلك من اجل نجاح مهمته. فيجب احترام كل اعضاء الفريق مهما كانت القابهم او مهامهم الوظيفية او تحصيلهم الدراسي او مستواهم الاجتماعي .</w:t>
      </w:r>
    </w:p>
    <w:p w:rsidR="00A8058A" w:rsidRPr="00215A21" w:rsidRDefault="00A8058A" w:rsidP="00E537E6">
      <w:pPr>
        <w:pStyle w:val="ListParagraph"/>
        <w:numPr>
          <w:ilvl w:val="0"/>
          <w:numId w:val="61"/>
        </w:numPr>
        <w:spacing w:after="160"/>
        <w:jc w:val="both"/>
        <w:rPr>
          <w:rFonts w:ascii="Simplified Arabic" w:hAnsi="Simplified Arabic" w:cs="Simplified Arabic"/>
          <w:sz w:val="28"/>
          <w:szCs w:val="28"/>
          <w:rtl/>
        </w:rPr>
      </w:pPr>
      <w:r w:rsidRPr="00B95347">
        <w:rPr>
          <w:rFonts w:ascii="Simplified Arabic" w:hAnsi="Simplified Arabic" w:cs="Simplified Arabic"/>
          <w:b/>
          <w:bCs/>
          <w:sz w:val="28"/>
          <w:szCs w:val="28"/>
          <w:rtl/>
        </w:rPr>
        <w:t>تجنب نقد الزملاء امام المرضى</w:t>
      </w:r>
      <w:r w:rsidRPr="00215A21">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215A21">
        <w:rPr>
          <w:rFonts w:ascii="Simplified Arabic" w:hAnsi="Simplified Arabic" w:cs="Simplified Arabic"/>
          <w:sz w:val="28"/>
          <w:szCs w:val="28"/>
          <w:rtl/>
        </w:rPr>
        <w:t xml:space="preserve">تجنب النقد المباشر للزملاء امام المرضى ولاسيما اذا كان الهدف منه هو لصرف المرضى عنهم حيث يجب ان يكون النقد علمي وبناء وفي المحافل العلمية وان يكون الهدف من النقد هو مصلحة المريض. </w:t>
      </w:r>
    </w:p>
    <w:p w:rsidR="00A8058A" w:rsidRPr="00215A21" w:rsidRDefault="00A8058A" w:rsidP="00E537E6">
      <w:pPr>
        <w:pStyle w:val="ListParagraph"/>
        <w:numPr>
          <w:ilvl w:val="0"/>
          <w:numId w:val="61"/>
        </w:numPr>
        <w:spacing w:after="160"/>
        <w:jc w:val="both"/>
        <w:rPr>
          <w:rFonts w:ascii="Simplified Arabic" w:hAnsi="Simplified Arabic" w:cs="Simplified Arabic"/>
          <w:sz w:val="28"/>
          <w:szCs w:val="28"/>
        </w:rPr>
      </w:pPr>
      <w:r w:rsidRPr="00B95347">
        <w:rPr>
          <w:rFonts w:ascii="Simplified Arabic" w:hAnsi="Simplified Arabic" w:cs="Simplified Arabic"/>
          <w:b/>
          <w:bCs/>
          <w:sz w:val="28"/>
          <w:szCs w:val="28"/>
          <w:rtl/>
        </w:rPr>
        <w:t>الدقة والامانة وتقديم مصلحة المريض</w:t>
      </w:r>
      <w:r w:rsidRPr="00215A21">
        <w:rPr>
          <w:rFonts w:ascii="Simplified Arabic" w:hAnsi="Simplified Arabic" w:cs="Simplified Arabic"/>
          <w:sz w:val="28"/>
          <w:szCs w:val="28"/>
          <w:rtl/>
        </w:rPr>
        <w:t xml:space="preserve"> يجب ان تكون الاساس عند تقييم اداء اعضاء الكادر الطبي والصحي الذين يعملون تحت اشرافة حيث لا يجب المساواة بين المجتهد والمقصر في اداء عمله.</w:t>
      </w:r>
    </w:p>
    <w:p w:rsidR="00A8058A" w:rsidRPr="00215A21" w:rsidRDefault="00A8058A" w:rsidP="00E537E6">
      <w:pPr>
        <w:pStyle w:val="ListParagraph"/>
        <w:numPr>
          <w:ilvl w:val="0"/>
          <w:numId w:val="61"/>
        </w:numPr>
        <w:spacing w:after="160"/>
        <w:jc w:val="both"/>
        <w:rPr>
          <w:rFonts w:ascii="Simplified Arabic" w:hAnsi="Simplified Arabic" w:cs="Simplified Arabic"/>
          <w:sz w:val="28"/>
          <w:szCs w:val="28"/>
        </w:rPr>
      </w:pPr>
      <w:r w:rsidRPr="00B95347">
        <w:rPr>
          <w:rFonts w:ascii="Simplified Arabic" w:hAnsi="Simplified Arabic" w:cs="Simplified Arabic"/>
          <w:b/>
          <w:bCs/>
          <w:sz w:val="28"/>
          <w:szCs w:val="28"/>
          <w:rtl/>
        </w:rPr>
        <w:t>الحرص على نقل المهارات والخبرات لزملائه المتدربين</w:t>
      </w:r>
      <w:r w:rsidRPr="00215A21">
        <w:rPr>
          <w:rFonts w:ascii="Simplified Arabic" w:hAnsi="Simplified Arabic" w:cs="Simplified Arabic"/>
          <w:sz w:val="28"/>
          <w:szCs w:val="28"/>
          <w:rtl/>
        </w:rPr>
        <w:t xml:space="preserve"> او اللذين يعملون تحت اشرافه</w:t>
      </w:r>
      <w:r>
        <w:rPr>
          <w:rFonts w:ascii="Simplified Arabic" w:hAnsi="Simplified Arabic" w:cs="Simplified Arabic" w:hint="cs"/>
          <w:sz w:val="28"/>
          <w:szCs w:val="28"/>
          <w:rtl/>
        </w:rPr>
        <w:t>،</w:t>
      </w:r>
      <w:r w:rsidRPr="00215A21">
        <w:rPr>
          <w:rFonts w:ascii="Simplified Arabic" w:hAnsi="Simplified Arabic" w:cs="Simplified Arabic"/>
          <w:sz w:val="28"/>
          <w:szCs w:val="28"/>
          <w:rtl/>
        </w:rPr>
        <w:t xml:space="preserve"> مع التاكيد على بذل قصارى جهده وعدم البخل في اعطاء المعلومة.</w:t>
      </w:r>
    </w:p>
    <w:p w:rsidR="00A8058A" w:rsidRPr="00215A21" w:rsidRDefault="00A8058A" w:rsidP="00E537E6">
      <w:pPr>
        <w:pStyle w:val="ListParagraph"/>
        <w:numPr>
          <w:ilvl w:val="0"/>
          <w:numId w:val="61"/>
        </w:numPr>
        <w:spacing w:after="160"/>
        <w:jc w:val="both"/>
        <w:rPr>
          <w:rFonts w:ascii="Simplified Arabic" w:hAnsi="Simplified Arabic" w:cs="Simplified Arabic"/>
          <w:sz w:val="28"/>
          <w:szCs w:val="28"/>
        </w:rPr>
      </w:pPr>
      <w:r w:rsidRPr="00215A21">
        <w:rPr>
          <w:rFonts w:ascii="Simplified Arabic" w:hAnsi="Simplified Arabic" w:cs="Simplified Arabic"/>
          <w:sz w:val="28"/>
          <w:szCs w:val="28"/>
          <w:rtl/>
        </w:rPr>
        <w:lastRenderedPageBreak/>
        <w:t xml:space="preserve"> </w:t>
      </w:r>
      <w:r w:rsidRPr="00B95347">
        <w:rPr>
          <w:rFonts w:ascii="Simplified Arabic" w:hAnsi="Simplified Arabic" w:cs="Simplified Arabic"/>
          <w:b/>
          <w:bCs/>
          <w:sz w:val="28"/>
          <w:szCs w:val="28"/>
          <w:rtl/>
        </w:rPr>
        <w:t>عدم التمييز بين الزملاء</w:t>
      </w:r>
      <w:r w:rsidRPr="00215A21">
        <w:rPr>
          <w:rFonts w:ascii="Simplified Arabic" w:hAnsi="Simplified Arabic" w:cs="Simplified Arabic"/>
          <w:sz w:val="28"/>
          <w:szCs w:val="28"/>
          <w:rtl/>
        </w:rPr>
        <w:t xml:space="preserve"> على اساس الجنس او الدين او العرق.</w:t>
      </w:r>
    </w:p>
    <w:p w:rsidR="00A8058A" w:rsidRPr="00215A21" w:rsidRDefault="00A8058A" w:rsidP="00E537E6">
      <w:pPr>
        <w:pStyle w:val="ListParagraph"/>
        <w:numPr>
          <w:ilvl w:val="0"/>
          <w:numId w:val="61"/>
        </w:numPr>
        <w:spacing w:after="160"/>
        <w:jc w:val="both"/>
        <w:rPr>
          <w:rFonts w:ascii="Simplified Arabic" w:hAnsi="Simplified Arabic" w:cs="Simplified Arabic"/>
          <w:sz w:val="28"/>
          <w:szCs w:val="28"/>
        </w:rPr>
      </w:pPr>
      <w:r w:rsidRPr="00B95347">
        <w:rPr>
          <w:rFonts w:ascii="Simplified Arabic" w:hAnsi="Simplified Arabic" w:cs="Simplified Arabic"/>
          <w:b/>
          <w:bCs/>
          <w:sz w:val="28"/>
          <w:szCs w:val="28"/>
          <w:rtl/>
        </w:rPr>
        <w:t>عدم التكبر على الزملاء</w:t>
      </w:r>
      <w:r w:rsidRPr="00215A21">
        <w:rPr>
          <w:rFonts w:ascii="Simplified Arabic" w:hAnsi="Simplified Arabic" w:cs="Simplified Arabic"/>
          <w:sz w:val="28"/>
          <w:szCs w:val="28"/>
          <w:rtl/>
        </w:rPr>
        <w:t xml:space="preserve"> حتى ولو كانوا اقل من ناحية المستوى الدراسي او الاجتماعي.</w:t>
      </w:r>
    </w:p>
    <w:p w:rsidR="00A8058A" w:rsidRPr="00215A21" w:rsidRDefault="00A8058A" w:rsidP="00E537E6">
      <w:pPr>
        <w:pStyle w:val="ListParagraph"/>
        <w:numPr>
          <w:ilvl w:val="0"/>
          <w:numId w:val="61"/>
        </w:numPr>
        <w:spacing w:after="160"/>
        <w:jc w:val="both"/>
        <w:rPr>
          <w:rFonts w:ascii="Simplified Arabic" w:hAnsi="Simplified Arabic" w:cs="Simplified Arabic"/>
          <w:sz w:val="28"/>
          <w:szCs w:val="28"/>
        </w:rPr>
      </w:pPr>
      <w:r w:rsidRPr="00B95347">
        <w:rPr>
          <w:rFonts w:ascii="Simplified Arabic" w:hAnsi="Simplified Arabic" w:cs="Simplified Arabic"/>
          <w:b/>
          <w:bCs/>
          <w:sz w:val="28"/>
          <w:szCs w:val="28"/>
          <w:rtl/>
        </w:rPr>
        <w:t>ابلاغ المسؤول المباشر عن اي تصرف مريب</w:t>
      </w:r>
      <w:r w:rsidRPr="00215A21">
        <w:rPr>
          <w:rFonts w:ascii="Simplified Arabic" w:hAnsi="Simplified Arabic" w:cs="Simplified Arabic"/>
          <w:sz w:val="28"/>
          <w:szCs w:val="28"/>
          <w:rtl/>
        </w:rPr>
        <w:t xml:space="preserve"> من احد الزملاء يشير  الى سوء ممارسة المهنة او  قد يضر بمصلحة المريض او سمعة المؤسسة الصحية التي ينتمي اليها او خروقات اخلاقية. ومن المهم ان تنشر ثقافة التبليغ الطوعي في المؤسسات الصحية</w:t>
      </w:r>
      <w:r>
        <w:rPr>
          <w:rFonts w:ascii="Simplified Arabic" w:hAnsi="Simplified Arabic" w:cs="Simplified Arabic" w:hint="cs"/>
          <w:sz w:val="28"/>
          <w:szCs w:val="28"/>
          <w:rtl/>
        </w:rPr>
        <w:t>.</w:t>
      </w:r>
      <w:r w:rsidRPr="00215A21">
        <w:rPr>
          <w:rFonts w:ascii="Simplified Arabic" w:hAnsi="Simplified Arabic" w:cs="Simplified Arabic"/>
          <w:sz w:val="28"/>
          <w:szCs w:val="28"/>
          <w:rtl/>
        </w:rPr>
        <w:t xml:space="preserve"> </w:t>
      </w:r>
    </w:p>
    <w:p w:rsidR="00A8058A" w:rsidRPr="00215A21" w:rsidRDefault="00A8058A" w:rsidP="00E537E6">
      <w:pPr>
        <w:pStyle w:val="ListParagraph"/>
        <w:numPr>
          <w:ilvl w:val="0"/>
          <w:numId w:val="61"/>
        </w:numPr>
        <w:spacing w:after="160"/>
        <w:jc w:val="both"/>
        <w:rPr>
          <w:rFonts w:ascii="Simplified Arabic" w:hAnsi="Simplified Arabic" w:cs="Simplified Arabic"/>
          <w:sz w:val="28"/>
          <w:szCs w:val="28"/>
        </w:rPr>
      </w:pPr>
      <w:r w:rsidRPr="00B95347">
        <w:rPr>
          <w:rFonts w:ascii="Simplified Arabic" w:hAnsi="Simplified Arabic" w:cs="Simplified Arabic"/>
          <w:b/>
          <w:bCs/>
          <w:sz w:val="28"/>
          <w:szCs w:val="28"/>
          <w:rtl/>
        </w:rPr>
        <w:t>أن يكون مستعدا لطلب المشورة المهنية</w:t>
      </w:r>
      <w:r w:rsidRPr="00215A21">
        <w:rPr>
          <w:rFonts w:ascii="Simplified Arabic" w:hAnsi="Simplified Arabic" w:cs="Simplified Arabic"/>
          <w:sz w:val="28"/>
          <w:szCs w:val="28"/>
          <w:rtl/>
        </w:rPr>
        <w:t xml:space="preserve"> من زملائه اذا واجهته معضلة او مشكلة مهنية على ان يكون زميله من المتمكنين في مجال عمله</w:t>
      </w:r>
      <w:r>
        <w:rPr>
          <w:rFonts w:ascii="Simplified Arabic" w:hAnsi="Simplified Arabic" w:cs="Simplified Arabic" w:hint="cs"/>
          <w:sz w:val="28"/>
          <w:szCs w:val="28"/>
          <w:rtl/>
        </w:rPr>
        <w:t>.</w:t>
      </w:r>
    </w:p>
    <w:p w:rsidR="00A8058A" w:rsidRPr="00215A21" w:rsidRDefault="00A8058A" w:rsidP="00E537E6">
      <w:pPr>
        <w:pStyle w:val="ListParagraph"/>
        <w:numPr>
          <w:ilvl w:val="0"/>
          <w:numId w:val="61"/>
        </w:numPr>
        <w:spacing w:after="160"/>
        <w:jc w:val="both"/>
        <w:rPr>
          <w:rFonts w:ascii="Simplified Arabic" w:hAnsi="Simplified Arabic" w:cs="Simplified Arabic"/>
          <w:sz w:val="28"/>
          <w:szCs w:val="28"/>
        </w:rPr>
      </w:pPr>
      <w:r w:rsidRPr="00B95347">
        <w:rPr>
          <w:rFonts w:ascii="Simplified Arabic" w:hAnsi="Simplified Arabic" w:cs="Simplified Arabic"/>
          <w:b/>
          <w:bCs/>
          <w:sz w:val="28"/>
          <w:szCs w:val="28"/>
          <w:rtl/>
        </w:rPr>
        <w:t>ان يراعي الضوابط الادبية والدينية</w:t>
      </w:r>
      <w:r w:rsidRPr="00215A21">
        <w:rPr>
          <w:rFonts w:ascii="Simplified Arabic" w:hAnsi="Simplified Arabic" w:cs="Simplified Arabic"/>
          <w:sz w:val="28"/>
          <w:szCs w:val="28"/>
          <w:rtl/>
        </w:rPr>
        <w:t xml:space="preserve"> عند التعامل مع الزملاء.</w:t>
      </w:r>
    </w:p>
    <w:p w:rsidR="00A8058A" w:rsidRPr="00215A21" w:rsidRDefault="00A8058A" w:rsidP="00A8058A">
      <w:pPr>
        <w:pStyle w:val="ListParagraph"/>
        <w:jc w:val="both"/>
        <w:rPr>
          <w:rFonts w:ascii="Simplified Arabic" w:hAnsi="Simplified Arabic" w:cs="Simplified Arabic"/>
          <w:sz w:val="28"/>
          <w:szCs w:val="28"/>
          <w:rtl/>
        </w:rPr>
      </w:pPr>
      <w:r w:rsidRPr="00215A21">
        <w:rPr>
          <w:rFonts w:ascii="Simplified Arabic" w:hAnsi="Simplified Arabic" w:cs="Simplified Arabic"/>
          <w:sz w:val="28"/>
          <w:szCs w:val="28"/>
          <w:rtl/>
        </w:rPr>
        <w:t xml:space="preserve"> </w:t>
      </w:r>
    </w:p>
    <w:p w:rsidR="00A8058A" w:rsidRDefault="00A8058A" w:rsidP="00A8058A">
      <w:pPr>
        <w:bidi/>
        <w:spacing w:line="276"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نشاط </w:t>
      </w:r>
      <w:r w:rsidRPr="003F713B">
        <w:rPr>
          <w:rFonts w:ascii="Simplified Arabic" w:hAnsi="Simplified Arabic" w:cs="Simplified Arabic"/>
          <w:b/>
          <w:bCs/>
          <w:sz w:val="28"/>
          <w:szCs w:val="28"/>
          <w:rtl/>
          <w:lang w:bidi="ar-IQ"/>
        </w:rPr>
        <w:t>تدريبي : يدور</w:t>
      </w:r>
      <w:r>
        <w:rPr>
          <w:rFonts w:ascii="Simplified Arabic" w:hAnsi="Simplified Arabic" w:cs="Simplified Arabic" w:hint="cs"/>
          <w:b/>
          <w:bCs/>
          <w:sz w:val="28"/>
          <w:szCs w:val="28"/>
          <w:rtl/>
          <w:lang w:bidi="ar-IQ"/>
        </w:rPr>
        <w:t xml:space="preserve"> حول</w:t>
      </w:r>
    </w:p>
    <w:p w:rsidR="00A8058A" w:rsidRPr="00A8058A" w:rsidRDefault="00A8058A" w:rsidP="00E537E6">
      <w:pPr>
        <w:pStyle w:val="ListParagraph"/>
        <w:numPr>
          <w:ilvl w:val="0"/>
          <w:numId w:val="74"/>
        </w:numPr>
        <w:jc w:val="both"/>
        <w:rPr>
          <w:rFonts w:ascii="Simplified Arabic" w:hAnsi="Simplified Arabic" w:cs="Simplified Arabic"/>
          <w:sz w:val="28"/>
          <w:szCs w:val="28"/>
          <w:u w:val="single"/>
          <w:lang w:bidi="ar-IQ"/>
        </w:rPr>
      </w:pPr>
      <w:r w:rsidRPr="00A8058A">
        <w:rPr>
          <w:rFonts w:ascii="Simplified Arabic" w:hAnsi="Simplified Arabic" w:cs="Simplified Arabic" w:hint="cs"/>
          <w:sz w:val="28"/>
          <w:szCs w:val="28"/>
          <w:rtl/>
          <w:lang w:bidi="ar-IQ"/>
        </w:rPr>
        <w:t>كيفية تنبيه الزملاء عند حدوث خطأ طبي.</w:t>
      </w:r>
    </w:p>
    <w:p w:rsidR="00A8058A" w:rsidRPr="00A8058A" w:rsidRDefault="00A8058A" w:rsidP="00E537E6">
      <w:pPr>
        <w:pStyle w:val="ListParagraph"/>
        <w:numPr>
          <w:ilvl w:val="0"/>
          <w:numId w:val="74"/>
        </w:numPr>
        <w:jc w:val="both"/>
        <w:rPr>
          <w:rFonts w:ascii="Simplified Arabic" w:hAnsi="Simplified Arabic" w:cs="Simplified Arabic"/>
          <w:sz w:val="28"/>
          <w:szCs w:val="28"/>
          <w:lang w:bidi="ar-IQ"/>
        </w:rPr>
      </w:pPr>
      <w:r w:rsidRPr="00A8058A">
        <w:rPr>
          <w:rFonts w:ascii="Simplified Arabic" w:hAnsi="Simplified Arabic" w:cs="Simplified Arabic" w:hint="cs"/>
          <w:sz w:val="28"/>
          <w:szCs w:val="28"/>
          <w:rtl/>
          <w:lang w:bidi="ar-IQ"/>
        </w:rPr>
        <w:t>دور العلاقات المهنية السليمة بين الزملاء في تطوير العمل.</w:t>
      </w:r>
    </w:p>
    <w:p w:rsidR="00A8058A" w:rsidRDefault="00A8058A" w:rsidP="00A8058A">
      <w:pPr>
        <w:bidi/>
        <w:spacing w:line="276" w:lineRule="auto"/>
        <w:jc w:val="both"/>
        <w:rPr>
          <w:rFonts w:ascii="Simplified Arabic" w:hAnsi="Simplified Arabic" w:cs="Simplified Arabic"/>
          <w:b/>
          <w:bCs/>
          <w:sz w:val="28"/>
          <w:szCs w:val="28"/>
          <w:u w:val="single"/>
          <w:rtl/>
          <w:lang w:bidi="ar-IQ"/>
        </w:rPr>
      </w:pPr>
    </w:p>
    <w:p w:rsidR="00A8058A" w:rsidRDefault="00A8058A" w:rsidP="00A8058A">
      <w:pPr>
        <w:bidi/>
        <w:spacing w:line="276" w:lineRule="auto"/>
        <w:jc w:val="both"/>
        <w:rPr>
          <w:rFonts w:ascii="Simplified Arabic" w:hAnsi="Simplified Arabic" w:cs="Simplified Arabic"/>
          <w:b/>
          <w:bCs/>
          <w:sz w:val="28"/>
          <w:szCs w:val="28"/>
          <w:u w:val="single"/>
          <w:rtl/>
          <w:lang w:bidi="ar-IQ"/>
        </w:rPr>
      </w:pPr>
    </w:p>
    <w:p w:rsidR="00A8058A" w:rsidRDefault="00A8058A" w:rsidP="00A8058A">
      <w:pPr>
        <w:bidi/>
        <w:spacing w:line="276" w:lineRule="auto"/>
        <w:jc w:val="both"/>
        <w:rPr>
          <w:rFonts w:ascii="Simplified Arabic" w:hAnsi="Simplified Arabic" w:cs="Simplified Arabic"/>
          <w:b/>
          <w:bCs/>
          <w:sz w:val="28"/>
          <w:szCs w:val="28"/>
          <w:u w:val="single"/>
          <w:rtl/>
          <w:lang w:bidi="ar-IQ"/>
        </w:rPr>
      </w:pPr>
    </w:p>
    <w:p w:rsidR="00A8058A" w:rsidRDefault="00A8058A" w:rsidP="00A8058A">
      <w:pPr>
        <w:bidi/>
        <w:spacing w:line="276" w:lineRule="auto"/>
        <w:jc w:val="both"/>
        <w:rPr>
          <w:rFonts w:ascii="Simplified Arabic" w:hAnsi="Simplified Arabic" w:cs="Simplified Arabic"/>
          <w:b/>
          <w:bCs/>
          <w:sz w:val="28"/>
          <w:szCs w:val="28"/>
          <w:u w:val="single"/>
          <w:rtl/>
          <w:lang w:bidi="ar-IQ"/>
        </w:rPr>
      </w:pPr>
    </w:p>
    <w:p w:rsidR="00A8058A" w:rsidRDefault="00A8058A" w:rsidP="00A8058A">
      <w:pPr>
        <w:bidi/>
        <w:spacing w:line="276" w:lineRule="auto"/>
        <w:jc w:val="both"/>
        <w:rPr>
          <w:rFonts w:ascii="Simplified Arabic" w:hAnsi="Simplified Arabic" w:cs="Simplified Arabic"/>
          <w:b/>
          <w:bCs/>
          <w:sz w:val="28"/>
          <w:szCs w:val="28"/>
          <w:u w:val="single"/>
          <w:rtl/>
          <w:lang w:bidi="ar-IQ"/>
        </w:rPr>
      </w:pPr>
    </w:p>
    <w:p w:rsidR="00A8058A" w:rsidRDefault="00A8058A" w:rsidP="00A8058A">
      <w:pPr>
        <w:bidi/>
        <w:spacing w:line="276" w:lineRule="auto"/>
        <w:jc w:val="both"/>
        <w:rPr>
          <w:rFonts w:ascii="Simplified Arabic" w:hAnsi="Simplified Arabic" w:cs="Simplified Arabic"/>
          <w:b/>
          <w:bCs/>
          <w:sz w:val="28"/>
          <w:szCs w:val="28"/>
          <w:u w:val="single"/>
          <w:rtl/>
          <w:lang w:bidi="ar-IQ"/>
        </w:rPr>
      </w:pPr>
    </w:p>
    <w:p w:rsidR="00A8058A" w:rsidRDefault="00A8058A" w:rsidP="00A8058A">
      <w:pPr>
        <w:bidi/>
        <w:spacing w:line="276" w:lineRule="auto"/>
        <w:jc w:val="both"/>
        <w:rPr>
          <w:rFonts w:ascii="Simplified Arabic" w:hAnsi="Simplified Arabic" w:cs="Simplified Arabic"/>
          <w:b/>
          <w:bCs/>
          <w:sz w:val="28"/>
          <w:szCs w:val="28"/>
          <w:u w:val="single"/>
          <w:rtl/>
          <w:lang w:bidi="ar-IQ"/>
        </w:rPr>
      </w:pPr>
    </w:p>
    <w:p w:rsidR="00A8058A" w:rsidRDefault="00A8058A" w:rsidP="00A8058A">
      <w:pPr>
        <w:bidi/>
        <w:spacing w:line="276" w:lineRule="auto"/>
        <w:jc w:val="both"/>
        <w:rPr>
          <w:rFonts w:ascii="Simplified Arabic" w:hAnsi="Simplified Arabic" w:cs="Simplified Arabic"/>
          <w:b/>
          <w:bCs/>
          <w:sz w:val="28"/>
          <w:szCs w:val="28"/>
          <w:u w:val="single"/>
          <w:rtl/>
          <w:lang w:bidi="ar-IQ"/>
        </w:rPr>
      </w:pPr>
    </w:p>
    <w:p w:rsidR="00A8058A" w:rsidRDefault="00A8058A" w:rsidP="00A8058A">
      <w:pPr>
        <w:bidi/>
        <w:spacing w:line="276" w:lineRule="auto"/>
        <w:jc w:val="both"/>
        <w:rPr>
          <w:rFonts w:ascii="Simplified Arabic" w:hAnsi="Simplified Arabic" w:cs="Simplified Arabic"/>
          <w:b/>
          <w:bCs/>
          <w:sz w:val="28"/>
          <w:szCs w:val="28"/>
          <w:u w:val="single"/>
          <w:rtl/>
          <w:lang w:bidi="ar-IQ"/>
        </w:rPr>
      </w:pPr>
    </w:p>
    <w:p w:rsidR="00A8058A" w:rsidRDefault="00A8058A" w:rsidP="00A8058A">
      <w:pPr>
        <w:bidi/>
        <w:spacing w:line="276" w:lineRule="auto"/>
        <w:jc w:val="both"/>
        <w:rPr>
          <w:rFonts w:ascii="Simplified Arabic" w:hAnsi="Simplified Arabic" w:cs="Simplified Arabic"/>
          <w:b/>
          <w:bCs/>
          <w:sz w:val="28"/>
          <w:szCs w:val="28"/>
          <w:u w:val="single"/>
          <w:rtl/>
          <w:lang w:bidi="ar-IQ"/>
        </w:rPr>
      </w:pPr>
    </w:p>
    <w:p w:rsidR="00A8058A" w:rsidRPr="00202A85" w:rsidRDefault="00BB268B" w:rsidP="00BB268B">
      <w:pPr>
        <w:bidi/>
        <w:spacing w:line="276" w:lineRule="auto"/>
        <w:jc w:val="center"/>
        <w:rPr>
          <w:rFonts w:ascii="Simplified Arabic" w:hAnsi="Simplified Arabic" w:cs="Simplified Arabic"/>
          <w:b/>
          <w:bCs/>
          <w:sz w:val="32"/>
          <w:szCs w:val="32"/>
          <w:rtl/>
          <w:lang w:bidi="ar-IQ"/>
        </w:rPr>
      </w:pPr>
      <w:r w:rsidRPr="00202A85">
        <w:rPr>
          <w:rFonts w:ascii="Simplified Arabic" w:hAnsi="Simplified Arabic" w:cs="Simplified Arabic" w:hint="cs"/>
          <w:b/>
          <w:bCs/>
          <w:sz w:val="32"/>
          <w:szCs w:val="32"/>
          <w:rtl/>
          <w:lang w:bidi="ar-IQ"/>
        </w:rPr>
        <w:lastRenderedPageBreak/>
        <w:t xml:space="preserve">الوحدة (14) - </w:t>
      </w:r>
      <w:r w:rsidR="00A8058A" w:rsidRPr="00202A85">
        <w:rPr>
          <w:rFonts w:ascii="Simplified Arabic" w:hAnsi="Simplified Arabic" w:cs="Simplified Arabic"/>
          <w:b/>
          <w:bCs/>
          <w:sz w:val="32"/>
          <w:szCs w:val="32"/>
          <w:rtl/>
          <w:lang w:bidi="ar-IQ"/>
        </w:rPr>
        <w:t>الاخلاقيات والبحث الطبي</w:t>
      </w:r>
    </w:p>
    <w:p w:rsidR="00A8058A" w:rsidRPr="00B95347" w:rsidRDefault="00A8058A" w:rsidP="00A8058A">
      <w:pPr>
        <w:bidi/>
        <w:spacing w:line="276" w:lineRule="auto"/>
        <w:jc w:val="center"/>
        <w:rPr>
          <w:rFonts w:ascii="Simplified Arabic" w:hAnsi="Simplified Arabic" w:cs="Simplified Arabic"/>
          <w:b/>
          <w:bCs/>
          <w:sz w:val="16"/>
          <w:szCs w:val="16"/>
          <w:u w:val="single"/>
          <w:rtl/>
          <w:lang w:bidi="ar-IQ"/>
        </w:rPr>
      </w:pPr>
    </w:p>
    <w:p w:rsidR="00A8058A" w:rsidRPr="00215A21" w:rsidRDefault="00A8058A" w:rsidP="00A8058A">
      <w:pPr>
        <w:bidi/>
        <w:spacing w:line="276" w:lineRule="auto"/>
        <w:jc w:val="both"/>
        <w:rPr>
          <w:rFonts w:ascii="Simplified Arabic" w:hAnsi="Simplified Arabic" w:cs="Simplified Arabic"/>
          <w:b/>
          <w:bCs/>
          <w:color w:val="000000" w:themeColor="text1"/>
          <w:sz w:val="28"/>
          <w:szCs w:val="28"/>
          <w:rtl/>
          <w:cs/>
        </w:rPr>
      </w:pPr>
      <w:r w:rsidRPr="00215A21">
        <w:rPr>
          <w:rFonts w:ascii="Simplified Arabic" w:hAnsi="Simplified Arabic" w:cs="Simplified Arabic"/>
          <w:b/>
          <w:bCs/>
          <w:color w:val="000000" w:themeColor="text1"/>
          <w:sz w:val="28"/>
          <w:szCs w:val="28"/>
          <w:rtl/>
          <w:lang w:bidi="ar-IQ"/>
        </w:rPr>
        <w:t xml:space="preserve">الاهداف المحددة: </w:t>
      </w:r>
      <w:r w:rsidRPr="00215A21">
        <w:rPr>
          <w:rFonts w:ascii="Simplified Arabic" w:hAnsi="Simplified Arabic" w:cs="Simplified Arabic"/>
          <w:b/>
          <w:bCs/>
          <w:color w:val="000000" w:themeColor="text1"/>
          <w:sz w:val="28"/>
          <w:szCs w:val="28"/>
          <w:rtl/>
          <w:lang w:bidi="ar-SA"/>
        </w:rPr>
        <w:t xml:space="preserve">سيكون </w:t>
      </w:r>
      <w:r w:rsidRPr="00215A21">
        <w:rPr>
          <w:rFonts w:ascii="Simplified Arabic" w:hAnsi="Simplified Arabic" w:cs="Simplified Arabic"/>
          <w:b/>
          <w:bCs/>
          <w:color w:val="000000" w:themeColor="text1"/>
          <w:sz w:val="28"/>
          <w:szCs w:val="28"/>
          <w:rtl/>
          <w:lang w:bidi="ar-IQ"/>
        </w:rPr>
        <w:t>الطالب</w:t>
      </w:r>
      <w:r w:rsidRPr="00215A21">
        <w:rPr>
          <w:rFonts w:ascii="Simplified Arabic" w:hAnsi="Simplified Arabic" w:cs="Simplified Arabic"/>
          <w:b/>
          <w:bCs/>
          <w:color w:val="000000" w:themeColor="text1"/>
          <w:sz w:val="28"/>
          <w:szCs w:val="28"/>
          <w:rtl/>
          <w:lang w:bidi="ar-SA"/>
        </w:rPr>
        <w:t xml:space="preserve"> بعد نهاية المحاضرة قادرا على أن </w:t>
      </w:r>
      <w:r w:rsidRPr="00215A21">
        <w:rPr>
          <w:rFonts w:ascii="Simplified Arabic" w:hAnsi="Simplified Arabic" w:cs="Simplified Arabic"/>
          <w:b/>
          <w:bCs/>
          <w:color w:val="000000" w:themeColor="text1"/>
          <w:sz w:val="28"/>
          <w:szCs w:val="28"/>
          <w:rtl/>
          <w:cs/>
        </w:rPr>
        <w:t>:</w:t>
      </w:r>
    </w:p>
    <w:p w:rsidR="00A8058A" w:rsidRPr="00215A21" w:rsidRDefault="00A8058A" w:rsidP="00E537E6">
      <w:pPr>
        <w:pStyle w:val="ListParagraph"/>
        <w:numPr>
          <w:ilvl w:val="0"/>
          <w:numId w:val="62"/>
        </w:numPr>
        <w:spacing w:after="160"/>
        <w:jc w:val="both"/>
        <w:rPr>
          <w:rFonts w:ascii="Simplified Arabic" w:hAnsi="Simplified Arabic" w:cs="Simplified Arabic"/>
          <w:sz w:val="28"/>
          <w:szCs w:val="28"/>
        </w:rPr>
      </w:pPr>
      <w:r w:rsidRPr="00215A21">
        <w:rPr>
          <w:rFonts w:ascii="Simplified Arabic" w:hAnsi="Simplified Arabic" w:cs="Simplified Arabic"/>
          <w:sz w:val="28"/>
          <w:szCs w:val="28"/>
          <w:rtl/>
        </w:rPr>
        <w:t>يبين اهمية البحوث الطبية.</w:t>
      </w:r>
    </w:p>
    <w:p w:rsidR="00A8058A" w:rsidRPr="00215A21" w:rsidRDefault="00A8058A" w:rsidP="00E537E6">
      <w:pPr>
        <w:pStyle w:val="ListParagraph"/>
        <w:numPr>
          <w:ilvl w:val="0"/>
          <w:numId w:val="62"/>
        </w:numPr>
        <w:spacing w:after="160"/>
        <w:jc w:val="both"/>
        <w:rPr>
          <w:rFonts w:ascii="Simplified Arabic" w:hAnsi="Simplified Arabic" w:cs="Simplified Arabic"/>
          <w:sz w:val="28"/>
          <w:szCs w:val="28"/>
        </w:rPr>
      </w:pPr>
      <w:r>
        <w:rPr>
          <w:rFonts w:ascii="Simplified Arabic" w:hAnsi="Simplified Arabic" w:cs="Simplified Arabic" w:hint="cs"/>
          <w:sz w:val="28"/>
          <w:szCs w:val="28"/>
          <w:rtl/>
        </w:rPr>
        <w:t>يعر</w:t>
      </w:r>
      <w:r w:rsidRPr="00215A21">
        <w:rPr>
          <w:rFonts w:ascii="Simplified Arabic" w:hAnsi="Simplified Arabic" w:cs="Simplified Arabic"/>
          <w:sz w:val="28"/>
          <w:szCs w:val="28"/>
          <w:rtl/>
        </w:rPr>
        <w:t>ف اتفاقية هلسنكي.</w:t>
      </w:r>
    </w:p>
    <w:p w:rsidR="00A8058A" w:rsidRPr="00215A21" w:rsidRDefault="00A8058A" w:rsidP="00E537E6">
      <w:pPr>
        <w:pStyle w:val="ListParagraph"/>
        <w:numPr>
          <w:ilvl w:val="0"/>
          <w:numId w:val="62"/>
        </w:numPr>
        <w:spacing w:after="160"/>
        <w:jc w:val="both"/>
        <w:rPr>
          <w:rFonts w:ascii="Simplified Arabic" w:hAnsi="Simplified Arabic" w:cs="Simplified Arabic"/>
          <w:sz w:val="28"/>
          <w:szCs w:val="28"/>
        </w:rPr>
      </w:pPr>
      <w:r w:rsidRPr="00215A21">
        <w:rPr>
          <w:rFonts w:ascii="Simplified Arabic" w:hAnsi="Simplified Arabic" w:cs="Simplified Arabic"/>
          <w:sz w:val="28"/>
          <w:szCs w:val="28"/>
          <w:rtl/>
        </w:rPr>
        <w:t>يعدد المبادئ الرئيسية لمدونة اخلاقيات أجراء البحوث الصحية في العراق.</w:t>
      </w:r>
    </w:p>
    <w:p w:rsidR="00D86A5F" w:rsidRDefault="009B1108" w:rsidP="00E537E6">
      <w:pPr>
        <w:pStyle w:val="ListParagraph"/>
        <w:numPr>
          <w:ilvl w:val="0"/>
          <w:numId w:val="62"/>
        </w:numPr>
        <w:spacing w:after="160"/>
        <w:jc w:val="both"/>
        <w:rPr>
          <w:rFonts w:ascii="Simplified Arabic" w:hAnsi="Simplified Arabic" w:cs="Simplified Arabic"/>
          <w:sz w:val="28"/>
          <w:szCs w:val="28"/>
        </w:rPr>
      </w:pPr>
      <w:r>
        <w:rPr>
          <w:rFonts w:ascii="Simplified Arabic" w:hAnsi="Simplified Arabic" w:cs="Simplified Arabic" w:hint="cs"/>
          <w:sz w:val="28"/>
          <w:szCs w:val="28"/>
          <w:rtl/>
          <w:lang w:bidi="ar-IQ"/>
        </w:rPr>
        <w:t>يذكر الشروط والض</w:t>
      </w:r>
      <w:r w:rsidR="00D86A5F">
        <w:rPr>
          <w:rFonts w:ascii="Simplified Arabic" w:hAnsi="Simplified Arabic" w:cs="Simplified Arabic" w:hint="cs"/>
          <w:sz w:val="28"/>
          <w:szCs w:val="28"/>
          <w:rtl/>
          <w:lang w:bidi="ar-IQ"/>
        </w:rPr>
        <w:t>وابط الاخلاقية لاجراء التجارب على الحيوان.</w:t>
      </w:r>
    </w:p>
    <w:p w:rsidR="00A8058A" w:rsidRPr="00D86A5F" w:rsidRDefault="00A8058A" w:rsidP="00E537E6">
      <w:pPr>
        <w:pStyle w:val="ListParagraph"/>
        <w:numPr>
          <w:ilvl w:val="0"/>
          <w:numId w:val="62"/>
        </w:numPr>
        <w:spacing w:after="160"/>
        <w:jc w:val="both"/>
        <w:rPr>
          <w:rFonts w:ascii="Simplified Arabic" w:hAnsi="Simplified Arabic" w:cs="Simplified Arabic"/>
          <w:sz w:val="28"/>
          <w:szCs w:val="28"/>
        </w:rPr>
      </w:pPr>
      <w:r w:rsidRPr="00D86A5F">
        <w:rPr>
          <w:rFonts w:ascii="Simplified Arabic" w:hAnsi="Simplified Arabic" w:cs="Simplified Arabic" w:hint="cs"/>
          <w:sz w:val="28"/>
          <w:szCs w:val="28"/>
          <w:rtl/>
        </w:rPr>
        <w:t>يشرح</w:t>
      </w:r>
      <w:r w:rsidRPr="00D86A5F">
        <w:rPr>
          <w:rFonts w:ascii="Simplified Arabic" w:hAnsi="Simplified Arabic" w:cs="Simplified Arabic"/>
          <w:sz w:val="28"/>
          <w:szCs w:val="28"/>
          <w:rtl/>
        </w:rPr>
        <w:t xml:space="preserve"> </w:t>
      </w:r>
      <w:r w:rsidR="00D86A5F" w:rsidRPr="00D86A5F">
        <w:rPr>
          <w:rFonts w:ascii="Simplified Arabic" w:hAnsi="Simplified Arabic" w:cs="Simplified Arabic"/>
          <w:sz w:val="28"/>
          <w:szCs w:val="28"/>
          <w:rtl/>
          <w:lang w:bidi="ar-IQ"/>
        </w:rPr>
        <w:t>الممارسات اللااخلاقية في كتابة البحوث الطبية</w:t>
      </w:r>
      <w:r w:rsidRPr="00D86A5F">
        <w:rPr>
          <w:rFonts w:ascii="Simplified Arabic" w:hAnsi="Simplified Arabic" w:cs="Simplified Arabic"/>
          <w:sz w:val="28"/>
          <w:szCs w:val="28"/>
          <w:rtl/>
        </w:rPr>
        <w:t>.</w:t>
      </w:r>
    </w:p>
    <w:p w:rsidR="00A8058A" w:rsidRPr="00215A21" w:rsidRDefault="00A8058A" w:rsidP="00E537E6">
      <w:pPr>
        <w:pStyle w:val="ListParagraph"/>
        <w:numPr>
          <w:ilvl w:val="0"/>
          <w:numId w:val="62"/>
        </w:numPr>
        <w:spacing w:after="160"/>
        <w:jc w:val="both"/>
        <w:rPr>
          <w:rFonts w:ascii="Simplified Arabic" w:hAnsi="Simplified Arabic" w:cs="Simplified Arabic"/>
          <w:sz w:val="28"/>
          <w:szCs w:val="28"/>
          <w:rtl/>
        </w:rPr>
      </w:pPr>
      <w:r>
        <w:rPr>
          <w:rFonts w:ascii="Simplified Arabic" w:hAnsi="Simplified Arabic" w:cs="Simplified Arabic" w:hint="cs"/>
          <w:sz w:val="28"/>
          <w:szCs w:val="28"/>
          <w:rtl/>
          <w:lang w:bidi="ar-IQ"/>
        </w:rPr>
        <w:t>يوضح المبادئ الرئيسية لاخلاقيات التعلم على المرضى.</w:t>
      </w:r>
    </w:p>
    <w:p w:rsidR="00A8058A" w:rsidRDefault="00A8058A" w:rsidP="00A8058A">
      <w:pPr>
        <w:bidi/>
        <w:spacing w:line="276" w:lineRule="auto"/>
        <w:jc w:val="both"/>
        <w:rPr>
          <w:rFonts w:ascii="Simplified Arabic" w:hAnsi="Simplified Arabic" w:cs="Simplified Arabic"/>
          <w:sz w:val="16"/>
          <w:szCs w:val="16"/>
          <w:rtl/>
          <w:lang w:bidi="ar-SA"/>
        </w:rPr>
      </w:pPr>
    </w:p>
    <w:p w:rsidR="00A8058A" w:rsidRPr="00B95347" w:rsidRDefault="00A8058A" w:rsidP="00A8058A">
      <w:pPr>
        <w:pStyle w:val="ListParagraph"/>
        <w:numPr>
          <w:ilvl w:val="0"/>
          <w:numId w:val="20"/>
        </w:numPr>
        <w:jc w:val="both"/>
        <w:rPr>
          <w:rFonts w:ascii="Simplified Arabic" w:hAnsi="Simplified Arabic" w:cs="Simplified Arabic"/>
          <w:b/>
          <w:bCs/>
          <w:sz w:val="28"/>
          <w:szCs w:val="28"/>
          <w:rtl/>
          <w:lang w:bidi="ar-IQ"/>
        </w:rPr>
      </w:pPr>
      <w:r w:rsidRPr="00B95347">
        <w:rPr>
          <w:rFonts w:ascii="Simplified Arabic" w:hAnsi="Simplified Arabic" w:cs="Simplified Arabic"/>
          <w:b/>
          <w:bCs/>
          <w:sz w:val="28"/>
          <w:szCs w:val="28"/>
          <w:rtl/>
        </w:rPr>
        <w:t>اهمية البحوث الطبية</w:t>
      </w:r>
      <w:r w:rsidRPr="00B95347">
        <w:rPr>
          <w:rFonts w:ascii="Simplified Arabic" w:hAnsi="Simplified Arabic" w:cs="Simplified Arabic" w:hint="cs"/>
          <w:b/>
          <w:bCs/>
          <w:sz w:val="28"/>
          <w:szCs w:val="28"/>
          <w:rtl/>
          <w:lang w:bidi="ar-IQ"/>
        </w:rPr>
        <w:t>:</w:t>
      </w:r>
    </w:p>
    <w:p w:rsidR="00A8058A" w:rsidRPr="00B95347" w:rsidRDefault="00A8058A" w:rsidP="00A8058A">
      <w:pPr>
        <w:bidi/>
        <w:spacing w:line="276" w:lineRule="auto"/>
        <w:jc w:val="both"/>
        <w:rPr>
          <w:rFonts w:ascii="Simplified Arabic" w:hAnsi="Simplified Arabic" w:cs="Simplified Arabic"/>
          <w:b/>
          <w:bCs/>
          <w:sz w:val="16"/>
          <w:szCs w:val="16"/>
          <w:rtl/>
          <w:lang w:bidi="ar-IQ"/>
        </w:rPr>
      </w:pPr>
    </w:p>
    <w:p w:rsidR="00A8058A" w:rsidRPr="00B95347" w:rsidRDefault="00A8058A" w:rsidP="00A8058A">
      <w:pPr>
        <w:bidi/>
        <w:spacing w:line="276"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Pr="00215A21">
        <w:rPr>
          <w:rFonts w:ascii="Simplified Arabic" w:hAnsi="Simplified Arabic" w:cs="Simplified Arabic"/>
          <w:sz w:val="28"/>
          <w:szCs w:val="28"/>
          <w:rtl/>
          <w:lang w:bidi="ar-IQ"/>
        </w:rPr>
        <w:t>لقد ساهمت البحوث الطبية مساهمة فعالة في تعزيز الصحة وايجاد العلاج لكثير من الامراض حيث ترصد الدول المتقدمة سنويا مبالغ  طائلة لهذه الانواع من البحوث. علم الطب هو علم قائم على الاستنتاجات والتي غالبا ما تستنبط من البحوث العلمية المنشورة في مختلف دول العال</w:t>
      </w:r>
      <w:r>
        <w:rPr>
          <w:rFonts w:ascii="Simplified Arabic" w:hAnsi="Simplified Arabic" w:cs="Simplified Arabic"/>
          <w:sz w:val="28"/>
          <w:szCs w:val="28"/>
          <w:rtl/>
          <w:lang w:bidi="ar-IQ"/>
        </w:rPr>
        <w:t>م</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w:t>
      </w:r>
      <w:r w:rsidRPr="00215A21">
        <w:rPr>
          <w:rFonts w:ascii="Simplified Arabic" w:hAnsi="Simplified Arabic" w:cs="Simplified Arabic"/>
          <w:sz w:val="28"/>
          <w:szCs w:val="28"/>
          <w:rtl/>
          <w:lang w:bidi="ar-IQ"/>
        </w:rPr>
        <w:t xml:space="preserve">وعلى القائمين على تلك البحوث الالتزام بقوانين الدولة التي تجرى فيها البحوث والتي تنظم عملية اجرائها.  ومن الضروري ان تكون  اهداف البحث العلمي واضحة قبل اجراء البحث حيث من المهم ان يكون البحث ذو اهمية كبيرة ويساهم في اثراء وتطور المعرفة الطبية. وكذلك يجب ان يكون البحث مصمم بعناية كبيرة وان لا يتنافى مع مبادئ الشريعة واخلاقيات المهنة. ومن الضروري الحصول على الموافقات الخاصة باجراء البحث من الجهات المختصة قبل البدء باجراء  البحث. </w:t>
      </w:r>
    </w:p>
    <w:p w:rsidR="00A8058A" w:rsidRPr="00B95347" w:rsidRDefault="00A8058A" w:rsidP="00A8058A">
      <w:pPr>
        <w:bidi/>
        <w:spacing w:line="276" w:lineRule="auto"/>
        <w:jc w:val="both"/>
        <w:rPr>
          <w:rFonts w:ascii="Simplified Arabic" w:hAnsi="Simplified Arabic" w:cs="Simplified Arabic"/>
          <w:sz w:val="16"/>
          <w:szCs w:val="16"/>
          <w:rtl/>
          <w:lang w:bidi="ar-IQ"/>
        </w:rPr>
      </w:pPr>
    </w:p>
    <w:p w:rsidR="00A8058A" w:rsidRDefault="00A8058A" w:rsidP="00A8058A">
      <w:pPr>
        <w:pStyle w:val="ListParagraph"/>
        <w:numPr>
          <w:ilvl w:val="0"/>
          <w:numId w:val="20"/>
        </w:numPr>
        <w:jc w:val="both"/>
        <w:rPr>
          <w:rFonts w:ascii="Simplified Arabic" w:hAnsi="Simplified Arabic" w:cs="Simplified Arabic"/>
          <w:b/>
          <w:bCs/>
          <w:sz w:val="28"/>
          <w:szCs w:val="28"/>
          <w:lang w:bidi="ar-IQ"/>
        </w:rPr>
      </w:pPr>
      <w:r w:rsidRPr="00215A21">
        <w:rPr>
          <w:rFonts w:ascii="Simplified Arabic" w:hAnsi="Simplified Arabic" w:cs="Simplified Arabic"/>
          <w:b/>
          <w:bCs/>
          <w:sz w:val="28"/>
          <w:szCs w:val="28"/>
          <w:rtl/>
          <w:lang w:bidi="ar-IQ"/>
        </w:rPr>
        <w:t xml:space="preserve">أتفاقية هلسنكي لاجراء البحوث الطبية </w:t>
      </w:r>
      <w:r w:rsidRPr="00B95347">
        <w:rPr>
          <w:rFonts w:ascii="Times New Roman" w:hAnsi="Times New Roman" w:cs="Times New Roman"/>
          <w:b/>
          <w:bCs/>
          <w:sz w:val="28"/>
          <w:szCs w:val="28"/>
          <w:lang w:bidi="ar-IQ"/>
        </w:rPr>
        <w:t xml:space="preserve">Helsinki Declaration </w:t>
      </w:r>
      <w:r>
        <w:rPr>
          <w:rFonts w:ascii="Simplified Arabic" w:hAnsi="Simplified Arabic" w:cs="Simplified Arabic" w:hint="cs"/>
          <w:b/>
          <w:bCs/>
          <w:sz w:val="28"/>
          <w:szCs w:val="28"/>
          <w:rtl/>
          <w:lang w:bidi="ar-IQ"/>
        </w:rPr>
        <w:t>:</w:t>
      </w:r>
    </w:p>
    <w:p w:rsidR="00A8058A" w:rsidRPr="00B95347" w:rsidRDefault="00A8058A" w:rsidP="00A8058A">
      <w:pPr>
        <w:pStyle w:val="ListParagraph"/>
        <w:jc w:val="both"/>
        <w:rPr>
          <w:rFonts w:ascii="Simplified Arabic" w:hAnsi="Simplified Arabic" w:cs="Simplified Arabic"/>
          <w:b/>
          <w:bCs/>
          <w:sz w:val="16"/>
          <w:szCs w:val="16"/>
          <w:rtl/>
          <w:lang w:bidi="ar-IQ"/>
        </w:rPr>
      </w:pPr>
    </w:p>
    <w:p w:rsidR="00A8058A" w:rsidRPr="00B95347" w:rsidRDefault="00A8058A" w:rsidP="00A8058A">
      <w:pPr>
        <w:pStyle w:val="ListParagraph"/>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            </w:t>
      </w:r>
      <w:r w:rsidRPr="00B95347">
        <w:rPr>
          <w:rFonts w:ascii="Simplified Arabic" w:hAnsi="Simplified Arabic" w:cs="Simplified Arabic"/>
          <w:sz w:val="28"/>
          <w:szCs w:val="28"/>
          <w:rtl/>
          <w:lang w:bidi="ar-IQ"/>
        </w:rPr>
        <w:t xml:space="preserve">تعد اتفاقية هلسنكي الحجر الاساس لكل الاتفاقيات و مبادئ اجراء البحوث الطبية في العالم حيث تم الاعلان عن هذه الاتفاقية في هلسنكي سنة 1964 من قبل </w:t>
      </w:r>
      <w:r w:rsidRPr="00B95347">
        <w:rPr>
          <w:rFonts w:ascii="Simplified Arabic" w:hAnsi="Simplified Arabic" w:cs="Simplified Arabic"/>
          <w:sz w:val="28"/>
          <w:szCs w:val="28"/>
          <w:rtl/>
        </w:rPr>
        <w:t xml:space="preserve">الجمعية الطبية العالمية. </w:t>
      </w:r>
      <w:r w:rsidRPr="00B95347">
        <w:rPr>
          <w:rFonts w:ascii="Simplified Arabic" w:hAnsi="Simplified Arabic" w:cs="Simplified Arabic"/>
          <w:sz w:val="28"/>
          <w:szCs w:val="28"/>
          <w:rtl/>
        </w:rPr>
        <w:lastRenderedPageBreak/>
        <w:t>وقد تم مراجعة وتعديل هذه الاتفاقية سبع مرات تماشيا  مع أخر المستجدات الطبية وكان اخرها في</w:t>
      </w:r>
      <w:r>
        <w:rPr>
          <w:rFonts w:ascii="Simplified Arabic" w:hAnsi="Simplified Arabic" w:cs="Simplified Arabic" w:hint="cs"/>
          <w:sz w:val="28"/>
          <w:szCs w:val="28"/>
          <w:rtl/>
        </w:rPr>
        <w:t xml:space="preserve"> عام</w:t>
      </w:r>
      <w:r w:rsidRPr="00B95347">
        <w:rPr>
          <w:rFonts w:ascii="Simplified Arabic" w:hAnsi="Simplified Arabic" w:cs="Simplified Arabic"/>
          <w:sz w:val="28"/>
          <w:szCs w:val="28"/>
          <w:rtl/>
        </w:rPr>
        <w:t xml:space="preserve"> 2013 </w:t>
      </w:r>
      <w:r>
        <w:rPr>
          <w:rFonts w:ascii="Simplified Arabic" w:hAnsi="Simplified Arabic" w:cs="Simplified Arabic" w:hint="cs"/>
          <w:sz w:val="28"/>
          <w:szCs w:val="28"/>
          <w:rtl/>
        </w:rPr>
        <w:t>،</w:t>
      </w:r>
      <w:r w:rsidRPr="00B95347">
        <w:rPr>
          <w:rFonts w:ascii="Simplified Arabic" w:hAnsi="Simplified Arabic" w:cs="Simplified Arabic"/>
          <w:sz w:val="28"/>
          <w:szCs w:val="28"/>
          <w:rtl/>
        </w:rPr>
        <w:t xml:space="preserve"> تتضمن هذه الاتفاقية اثنان وثلاثون بندا ينظم عملية اجراء البحوث الطبية  الحيوية. وتؤكد هذه  اتفاقية اولا على اهلية الباحث لاجراء البحث والاهداف المرجوه من اجراء البحث. كما تشدد على ضرورة اخذ موافقة المريض مع احترام حقوقه كافة</w:t>
      </w:r>
      <w:r w:rsidRPr="00B95347">
        <w:rPr>
          <w:rFonts w:ascii="Simplified Arabic" w:hAnsi="Simplified Arabic" w:cs="Simplified Arabic"/>
          <w:sz w:val="28"/>
          <w:szCs w:val="28"/>
        </w:rPr>
        <w:t xml:space="preserve"> (World Medical Association, 2013) </w:t>
      </w:r>
      <w:r w:rsidRPr="00B95347">
        <w:rPr>
          <w:rFonts w:ascii="Simplified Arabic" w:hAnsi="Simplified Arabic" w:cs="Simplified Arabic"/>
          <w:sz w:val="28"/>
          <w:szCs w:val="28"/>
          <w:rtl/>
        </w:rPr>
        <w:t xml:space="preserve">.   </w:t>
      </w:r>
    </w:p>
    <w:p w:rsidR="00A8058A" w:rsidRPr="00B95347" w:rsidRDefault="00A8058A" w:rsidP="00A8058A">
      <w:pPr>
        <w:bidi/>
        <w:spacing w:line="276" w:lineRule="auto"/>
        <w:jc w:val="both"/>
        <w:rPr>
          <w:rFonts w:ascii="Simplified Arabic" w:hAnsi="Simplified Arabic" w:cs="Simplified Arabic"/>
          <w:b/>
          <w:bCs/>
          <w:sz w:val="16"/>
          <w:szCs w:val="16"/>
          <w:rtl/>
          <w:lang w:bidi="ar-SA"/>
        </w:rPr>
      </w:pPr>
    </w:p>
    <w:p w:rsidR="00A8058A" w:rsidRDefault="00A8058A" w:rsidP="00A8058A">
      <w:pPr>
        <w:pStyle w:val="ListParagraph"/>
        <w:numPr>
          <w:ilvl w:val="0"/>
          <w:numId w:val="20"/>
        </w:numPr>
        <w:jc w:val="both"/>
        <w:rPr>
          <w:rFonts w:ascii="Simplified Arabic" w:hAnsi="Simplified Arabic" w:cs="Simplified Arabic"/>
          <w:b/>
          <w:bCs/>
          <w:sz w:val="28"/>
          <w:szCs w:val="28"/>
          <w:lang w:bidi="ar-IQ"/>
        </w:rPr>
      </w:pPr>
      <w:r w:rsidRPr="00B95347">
        <w:rPr>
          <w:rFonts w:ascii="Simplified Arabic" w:hAnsi="Simplified Arabic" w:cs="Simplified Arabic"/>
          <w:b/>
          <w:bCs/>
          <w:sz w:val="28"/>
          <w:szCs w:val="28"/>
          <w:rtl/>
          <w:lang w:bidi="ar-IQ"/>
        </w:rPr>
        <w:t>مدونة لاخلاقيات أجراء البحوث الصحية في العراق</w:t>
      </w:r>
      <w:r>
        <w:rPr>
          <w:rFonts w:ascii="Simplified Arabic" w:hAnsi="Simplified Arabic" w:cs="Simplified Arabic" w:hint="cs"/>
          <w:b/>
          <w:bCs/>
          <w:sz w:val="28"/>
          <w:szCs w:val="28"/>
          <w:rtl/>
          <w:lang w:bidi="ar-IQ"/>
        </w:rPr>
        <w:t>:</w:t>
      </w:r>
    </w:p>
    <w:p w:rsidR="00A8058A" w:rsidRPr="00F14647" w:rsidRDefault="00A8058A" w:rsidP="00A8058A">
      <w:pPr>
        <w:pStyle w:val="ListParagraph"/>
        <w:jc w:val="both"/>
        <w:rPr>
          <w:rFonts w:ascii="Simplified Arabic" w:hAnsi="Simplified Arabic" w:cs="Simplified Arabic"/>
          <w:b/>
          <w:bCs/>
          <w:sz w:val="16"/>
          <w:szCs w:val="16"/>
          <w:rtl/>
          <w:lang w:bidi="ar-IQ"/>
        </w:rPr>
      </w:pPr>
    </w:p>
    <w:p w:rsidR="00A8058A" w:rsidRDefault="00A8058A" w:rsidP="00A8058A">
      <w:pPr>
        <w:pStyle w:val="ListParagraph"/>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sidRPr="00B95347">
        <w:rPr>
          <w:rFonts w:ascii="Simplified Arabic" w:hAnsi="Simplified Arabic" w:cs="Simplified Arabic"/>
          <w:sz w:val="28"/>
          <w:szCs w:val="28"/>
          <w:rtl/>
          <w:lang w:bidi="ar-IQ"/>
        </w:rPr>
        <w:t>لكل دولة قوانين واخلاقيات تنظم عملية اجراء البحوث الطبية وقد اصدرت وزارة الصحة العراقية مت</w:t>
      </w:r>
      <w:r>
        <w:rPr>
          <w:rFonts w:ascii="Simplified Arabic" w:hAnsi="Simplified Arabic" w:cs="Simplified Arabic"/>
          <w:sz w:val="28"/>
          <w:szCs w:val="28"/>
          <w:rtl/>
          <w:lang w:bidi="ar-IQ"/>
        </w:rPr>
        <w:t>مثلة في المركز الوطني للتدريب و</w:t>
      </w:r>
      <w:r w:rsidRPr="00B95347">
        <w:rPr>
          <w:rFonts w:ascii="Simplified Arabic" w:hAnsi="Simplified Arabic" w:cs="Simplified Arabic"/>
          <w:sz w:val="28"/>
          <w:szCs w:val="28"/>
          <w:rtl/>
          <w:lang w:bidi="ar-IQ"/>
        </w:rPr>
        <w:t>التنمية البشرية مدونة لاخلاقيات أجراء البحوث الص</w:t>
      </w:r>
      <w:r>
        <w:rPr>
          <w:rFonts w:ascii="Simplified Arabic" w:hAnsi="Simplified Arabic" w:cs="Simplified Arabic"/>
          <w:sz w:val="28"/>
          <w:szCs w:val="28"/>
          <w:rtl/>
          <w:lang w:bidi="ar-IQ"/>
        </w:rPr>
        <w:t xml:space="preserve">حية في العراق حيث كان الهدف من </w:t>
      </w:r>
      <w:r w:rsidRPr="00B95347">
        <w:rPr>
          <w:rFonts w:ascii="Simplified Arabic" w:hAnsi="Simplified Arabic" w:cs="Simplified Arabic"/>
          <w:sz w:val="28"/>
          <w:szCs w:val="28"/>
          <w:rtl/>
          <w:lang w:bidi="ar-IQ"/>
        </w:rPr>
        <w:t>هذه المدونة هو " ضمان تنفيذ البحوث الصحية في مؤسسات وزارة الصحة\ جمهورية العراق بصورة أخلاقية ومهنية ومسؤولة، سواء كان الباحثون من العاملين في وزارة الصحة او غيرها من المؤسسات الحكومية والاهلية من داخل العراق او خارجه، وضمان جودتها من الناحيتين العلمية والأخلاقية". صيغت هذه المدونة ليتم تنفيذها  بالتوازي مع اخلاقيات الممارسة الطبية ومتطلبات إجازة العمل في الحقل الص</w:t>
      </w:r>
      <w:r>
        <w:rPr>
          <w:rFonts w:ascii="Simplified Arabic" w:hAnsi="Simplified Arabic" w:cs="Simplified Arabic"/>
          <w:sz w:val="28"/>
          <w:szCs w:val="28"/>
          <w:rtl/>
          <w:lang w:bidi="ar-IQ"/>
        </w:rPr>
        <w:t>حي بالإضافة الى باقي القوانين و</w:t>
      </w:r>
      <w:r w:rsidRPr="00B95347">
        <w:rPr>
          <w:rFonts w:ascii="Simplified Arabic" w:hAnsi="Simplified Arabic" w:cs="Simplified Arabic"/>
          <w:sz w:val="28"/>
          <w:szCs w:val="28"/>
          <w:rtl/>
          <w:lang w:bidi="ar-IQ"/>
        </w:rPr>
        <w:t xml:space="preserve">القرارات والتعليمات والأوامر النافذة التي تحكم وتنظم تقديم الخدمة الصحية في العراق (مدونة اخلاقيات البحوث\ وزارة الصحة العراقية </w:t>
      </w:r>
      <w:r>
        <w:rPr>
          <w:rFonts w:ascii="Simplified Arabic" w:hAnsi="Simplified Arabic" w:cs="Simplified Arabic" w:hint="cs"/>
          <w:sz w:val="28"/>
          <w:szCs w:val="28"/>
          <w:rtl/>
          <w:lang w:bidi="ar-IQ"/>
        </w:rPr>
        <w:t>,</w:t>
      </w:r>
      <w:r w:rsidRPr="00B95347">
        <w:rPr>
          <w:rFonts w:ascii="Simplified Arabic" w:hAnsi="Simplified Arabic" w:cs="Simplified Arabic"/>
          <w:sz w:val="28"/>
          <w:szCs w:val="28"/>
          <w:rtl/>
          <w:lang w:bidi="ar-IQ"/>
        </w:rPr>
        <w:t>2018</w:t>
      </w:r>
      <w:r>
        <w:rPr>
          <w:rFonts w:ascii="Simplified Arabic" w:hAnsi="Simplified Arabic" w:cs="Simplified Arabic" w:hint="cs"/>
          <w:sz w:val="28"/>
          <w:szCs w:val="28"/>
          <w:rtl/>
          <w:lang w:bidi="ar-IQ"/>
        </w:rPr>
        <w:t>, ص10-16</w:t>
      </w:r>
      <w:r w:rsidRPr="00B95347">
        <w:rPr>
          <w:rFonts w:ascii="Simplified Arabic" w:hAnsi="Simplified Arabic" w:cs="Simplified Arabic"/>
          <w:sz w:val="28"/>
          <w:szCs w:val="28"/>
          <w:rtl/>
          <w:lang w:bidi="ar-IQ"/>
        </w:rPr>
        <w:t xml:space="preserve">). </w:t>
      </w:r>
    </w:p>
    <w:p w:rsidR="00A8058A" w:rsidRPr="00F14647" w:rsidRDefault="00A8058A" w:rsidP="00A8058A">
      <w:pPr>
        <w:pStyle w:val="ListParagraph"/>
        <w:jc w:val="both"/>
        <w:rPr>
          <w:rFonts w:ascii="Simplified Arabic" w:hAnsi="Simplified Arabic" w:cs="Simplified Arabic"/>
          <w:sz w:val="16"/>
          <w:szCs w:val="16"/>
          <w:rtl/>
          <w:lang w:bidi="ar-IQ"/>
        </w:rPr>
      </w:pPr>
    </w:p>
    <w:p w:rsidR="00A8058A" w:rsidRPr="00B95347" w:rsidRDefault="00A8058A" w:rsidP="00A8058A">
      <w:pPr>
        <w:pStyle w:val="ListParagraph"/>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             </w:t>
      </w:r>
      <w:r w:rsidRPr="00B95347">
        <w:rPr>
          <w:rFonts w:ascii="Simplified Arabic" w:hAnsi="Simplified Arabic" w:cs="Simplified Arabic"/>
          <w:sz w:val="28"/>
          <w:szCs w:val="28"/>
          <w:rtl/>
          <w:lang w:bidi="ar-IQ"/>
        </w:rPr>
        <w:t xml:space="preserve">وقد جاءت هذه المدونة لتتوافق مع التشريعات والاتفاقيات العالمية كأعلان هلسنكي ومدونة نورمبيرك وتقرير بلمونت والميثاق الإسلامي العالمي للأخلاقيات الطبية والصحية. وقد شددت هذه المدونة على ضرورة ان يقوم الباحث باستحصال موافقة اللجنة المعنية بالبحوث في دائرة الصحة المعنية على مشروع بحثه قبل المباشرة بتنفيذه، وعلية الالتزام بتنفيذ المشروع الذي تمت المصادقة عليه. وفي حال تعديل البحث يجب استحصال موافقة نفس اللجنة. </w:t>
      </w:r>
    </w:p>
    <w:p w:rsidR="00A8058A" w:rsidRDefault="00A8058A" w:rsidP="00A8058A">
      <w:pPr>
        <w:bidi/>
        <w:spacing w:line="276" w:lineRule="auto"/>
        <w:jc w:val="both"/>
        <w:rPr>
          <w:rFonts w:ascii="Simplified Arabic" w:hAnsi="Simplified Arabic" w:cs="Simplified Arabic"/>
          <w:sz w:val="16"/>
          <w:szCs w:val="16"/>
          <w:rtl/>
          <w:lang w:bidi="ar-IQ"/>
        </w:rPr>
      </w:pPr>
    </w:p>
    <w:p w:rsidR="00A8058A" w:rsidRDefault="00A8058A" w:rsidP="00A8058A">
      <w:pPr>
        <w:bidi/>
        <w:spacing w:line="276" w:lineRule="auto"/>
        <w:jc w:val="both"/>
        <w:rPr>
          <w:rFonts w:ascii="Simplified Arabic" w:hAnsi="Simplified Arabic" w:cs="Simplified Arabic"/>
          <w:sz w:val="16"/>
          <w:szCs w:val="16"/>
          <w:rtl/>
          <w:lang w:bidi="ar-IQ"/>
        </w:rPr>
      </w:pPr>
    </w:p>
    <w:p w:rsidR="00A8058A" w:rsidRPr="00F14647" w:rsidRDefault="00A8058A" w:rsidP="00A8058A">
      <w:pPr>
        <w:bidi/>
        <w:spacing w:line="276" w:lineRule="auto"/>
        <w:jc w:val="both"/>
        <w:rPr>
          <w:rFonts w:ascii="Simplified Arabic" w:hAnsi="Simplified Arabic" w:cs="Simplified Arabic"/>
          <w:sz w:val="16"/>
          <w:szCs w:val="16"/>
          <w:rtl/>
          <w:lang w:bidi="ar-IQ"/>
        </w:rPr>
      </w:pPr>
    </w:p>
    <w:p w:rsidR="00A8058A" w:rsidRPr="00F14647" w:rsidRDefault="00A8058A" w:rsidP="00A8058A">
      <w:pPr>
        <w:bidi/>
        <w:spacing w:line="276" w:lineRule="auto"/>
        <w:jc w:val="both"/>
        <w:rPr>
          <w:rFonts w:ascii="Simplified Arabic" w:hAnsi="Simplified Arabic" w:cs="Simplified Arabic"/>
          <w:b/>
          <w:bCs/>
          <w:sz w:val="28"/>
          <w:szCs w:val="28"/>
          <w:rtl/>
          <w:lang w:bidi="ar-IQ"/>
        </w:rPr>
      </w:pPr>
      <w:r w:rsidRPr="00F14647">
        <w:rPr>
          <w:rFonts w:ascii="Simplified Arabic" w:hAnsi="Simplified Arabic" w:cs="Simplified Arabic"/>
          <w:b/>
          <w:bCs/>
          <w:sz w:val="28"/>
          <w:szCs w:val="28"/>
          <w:rtl/>
          <w:lang w:bidi="ar-IQ"/>
        </w:rPr>
        <w:lastRenderedPageBreak/>
        <w:t>تضمنت المدونة ست مبادئ اساسية هي :</w:t>
      </w:r>
    </w:p>
    <w:p w:rsidR="00A8058A" w:rsidRPr="00215A21" w:rsidRDefault="00A8058A" w:rsidP="00E537E6">
      <w:pPr>
        <w:pStyle w:val="ListParagraph"/>
        <w:numPr>
          <w:ilvl w:val="0"/>
          <w:numId w:val="63"/>
        </w:numPr>
        <w:spacing w:after="160"/>
        <w:jc w:val="both"/>
        <w:rPr>
          <w:rFonts w:ascii="Simplified Arabic" w:hAnsi="Simplified Arabic" w:cs="Simplified Arabic"/>
          <w:sz w:val="28"/>
          <w:szCs w:val="28"/>
          <w:lang w:bidi="ar-IQ"/>
        </w:rPr>
      </w:pPr>
      <w:r w:rsidRPr="00215A21">
        <w:rPr>
          <w:rFonts w:ascii="Simplified Arabic" w:hAnsi="Simplified Arabic" w:cs="Simplified Arabic"/>
          <w:sz w:val="28"/>
          <w:szCs w:val="28"/>
          <w:rtl/>
          <w:lang w:bidi="ar-IQ"/>
        </w:rPr>
        <w:t>احترام استقلالية الانسان</w:t>
      </w:r>
      <w:r w:rsidR="00231437">
        <w:rPr>
          <w:rFonts w:ascii="Simplified Arabic" w:hAnsi="Simplified Arabic" w:cs="Simplified Arabic" w:hint="cs"/>
          <w:sz w:val="28"/>
          <w:szCs w:val="28"/>
          <w:rtl/>
          <w:lang w:bidi="ar-IQ"/>
        </w:rPr>
        <w:t>.</w:t>
      </w:r>
    </w:p>
    <w:p w:rsidR="00A8058A" w:rsidRPr="00215A21" w:rsidRDefault="00A8058A" w:rsidP="00E537E6">
      <w:pPr>
        <w:pStyle w:val="ListParagraph"/>
        <w:numPr>
          <w:ilvl w:val="0"/>
          <w:numId w:val="63"/>
        </w:numPr>
        <w:spacing w:after="160"/>
        <w:jc w:val="both"/>
        <w:rPr>
          <w:rFonts w:ascii="Simplified Arabic" w:hAnsi="Simplified Arabic" w:cs="Simplified Arabic"/>
          <w:sz w:val="28"/>
          <w:szCs w:val="28"/>
          <w:lang w:bidi="ar-IQ"/>
        </w:rPr>
      </w:pPr>
      <w:r w:rsidRPr="00215A21">
        <w:rPr>
          <w:rFonts w:ascii="Simplified Arabic" w:hAnsi="Simplified Arabic" w:cs="Simplified Arabic"/>
          <w:sz w:val="28"/>
          <w:szCs w:val="28"/>
          <w:rtl/>
          <w:lang w:bidi="ar-IQ"/>
        </w:rPr>
        <w:t>تحقيق الفائدة</w:t>
      </w:r>
      <w:r w:rsidR="00231437">
        <w:rPr>
          <w:rFonts w:ascii="Simplified Arabic" w:hAnsi="Simplified Arabic" w:cs="Simplified Arabic" w:hint="cs"/>
          <w:sz w:val="28"/>
          <w:szCs w:val="28"/>
          <w:rtl/>
          <w:lang w:bidi="ar-IQ"/>
        </w:rPr>
        <w:t>.</w:t>
      </w:r>
    </w:p>
    <w:p w:rsidR="00A8058A" w:rsidRPr="00215A21" w:rsidRDefault="00A8058A" w:rsidP="00E537E6">
      <w:pPr>
        <w:pStyle w:val="ListParagraph"/>
        <w:numPr>
          <w:ilvl w:val="0"/>
          <w:numId w:val="63"/>
        </w:numPr>
        <w:spacing w:after="160"/>
        <w:jc w:val="both"/>
        <w:rPr>
          <w:rFonts w:ascii="Simplified Arabic" w:hAnsi="Simplified Arabic" w:cs="Simplified Arabic"/>
          <w:sz w:val="28"/>
          <w:szCs w:val="28"/>
          <w:lang w:bidi="ar-IQ"/>
        </w:rPr>
      </w:pPr>
      <w:r w:rsidRPr="00215A21">
        <w:rPr>
          <w:rFonts w:ascii="Simplified Arabic" w:hAnsi="Simplified Arabic" w:cs="Simplified Arabic"/>
          <w:sz w:val="28"/>
          <w:szCs w:val="28"/>
          <w:rtl/>
          <w:lang w:bidi="ar-IQ"/>
        </w:rPr>
        <w:t>تجنب ضرر</w:t>
      </w:r>
      <w:r w:rsidR="00231437">
        <w:rPr>
          <w:rFonts w:ascii="Simplified Arabic" w:hAnsi="Simplified Arabic" w:cs="Simplified Arabic" w:hint="cs"/>
          <w:sz w:val="28"/>
          <w:szCs w:val="28"/>
          <w:rtl/>
          <w:lang w:bidi="ar-IQ"/>
        </w:rPr>
        <w:t>.</w:t>
      </w:r>
    </w:p>
    <w:p w:rsidR="00A8058A" w:rsidRPr="00215A21" w:rsidRDefault="00A8058A" w:rsidP="00E537E6">
      <w:pPr>
        <w:pStyle w:val="ListParagraph"/>
        <w:numPr>
          <w:ilvl w:val="0"/>
          <w:numId w:val="63"/>
        </w:numPr>
        <w:spacing w:after="160"/>
        <w:jc w:val="both"/>
        <w:rPr>
          <w:rFonts w:ascii="Simplified Arabic" w:hAnsi="Simplified Arabic" w:cs="Simplified Arabic"/>
          <w:sz w:val="28"/>
          <w:szCs w:val="28"/>
          <w:lang w:bidi="ar-IQ"/>
        </w:rPr>
      </w:pPr>
      <w:r w:rsidRPr="00215A21">
        <w:rPr>
          <w:rFonts w:ascii="Simplified Arabic" w:hAnsi="Simplified Arabic" w:cs="Simplified Arabic"/>
          <w:sz w:val="28"/>
          <w:szCs w:val="28"/>
          <w:rtl/>
          <w:lang w:bidi="ar-IQ"/>
        </w:rPr>
        <w:t>العدالة</w:t>
      </w:r>
      <w:r w:rsidR="00231437">
        <w:rPr>
          <w:rFonts w:ascii="Simplified Arabic" w:hAnsi="Simplified Arabic" w:cs="Simplified Arabic" w:hint="cs"/>
          <w:sz w:val="28"/>
          <w:szCs w:val="28"/>
          <w:rtl/>
          <w:lang w:bidi="ar-IQ"/>
        </w:rPr>
        <w:t>.</w:t>
      </w:r>
    </w:p>
    <w:p w:rsidR="00A8058A" w:rsidRPr="00215A21" w:rsidRDefault="00A8058A" w:rsidP="00E537E6">
      <w:pPr>
        <w:pStyle w:val="ListParagraph"/>
        <w:numPr>
          <w:ilvl w:val="0"/>
          <w:numId w:val="63"/>
        </w:numPr>
        <w:spacing w:after="160"/>
        <w:jc w:val="both"/>
        <w:rPr>
          <w:rFonts w:ascii="Simplified Arabic" w:hAnsi="Simplified Arabic" w:cs="Simplified Arabic"/>
          <w:sz w:val="28"/>
          <w:szCs w:val="28"/>
          <w:lang w:bidi="ar-IQ"/>
        </w:rPr>
      </w:pPr>
      <w:r w:rsidRPr="00215A21">
        <w:rPr>
          <w:rFonts w:ascii="Simplified Arabic" w:hAnsi="Simplified Arabic" w:cs="Simplified Arabic"/>
          <w:sz w:val="28"/>
          <w:szCs w:val="28"/>
          <w:rtl/>
          <w:lang w:bidi="ar-IQ"/>
        </w:rPr>
        <w:t>الاخلاص (الأمانة، النزاهة، الثقة)</w:t>
      </w:r>
      <w:r w:rsidR="00231437">
        <w:rPr>
          <w:rFonts w:ascii="Simplified Arabic" w:hAnsi="Simplified Arabic" w:cs="Simplified Arabic" w:hint="cs"/>
          <w:sz w:val="28"/>
          <w:szCs w:val="28"/>
          <w:rtl/>
          <w:lang w:bidi="ar-IQ"/>
        </w:rPr>
        <w:t>.</w:t>
      </w:r>
    </w:p>
    <w:p w:rsidR="00A8058A" w:rsidRPr="00215A21" w:rsidRDefault="00A8058A" w:rsidP="00E537E6">
      <w:pPr>
        <w:pStyle w:val="ListParagraph"/>
        <w:numPr>
          <w:ilvl w:val="0"/>
          <w:numId w:val="63"/>
        </w:numPr>
        <w:spacing w:after="160"/>
        <w:jc w:val="both"/>
        <w:rPr>
          <w:rFonts w:ascii="Simplified Arabic" w:hAnsi="Simplified Arabic" w:cs="Simplified Arabic"/>
          <w:sz w:val="28"/>
          <w:szCs w:val="28"/>
          <w:lang w:bidi="ar-IQ"/>
        </w:rPr>
      </w:pPr>
      <w:r w:rsidRPr="00215A21">
        <w:rPr>
          <w:rFonts w:ascii="Simplified Arabic" w:hAnsi="Simplified Arabic" w:cs="Simplified Arabic"/>
          <w:sz w:val="28"/>
          <w:szCs w:val="28"/>
          <w:rtl/>
          <w:lang w:bidi="ar-IQ"/>
        </w:rPr>
        <w:t>الحرية الاكاديمية في اجراء البحوث الصحية.</w:t>
      </w:r>
    </w:p>
    <w:p w:rsidR="00A8058A" w:rsidRPr="00F14647" w:rsidRDefault="00A8058A" w:rsidP="00A8058A">
      <w:pPr>
        <w:bidi/>
        <w:spacing w:line="276" w:lineRule="auto"/>
        <w:jc w:val="both"/>
        <w:rPr>
          <w:rFonts w:ascii="Simplified Arabic" w:hAnsi="Simplified Arabic" w:cs="Simplified Arabic"/>
          <w:sz w:val="16"/>
          <w:szCs w:val="16"/>
          <w:rtl/>
          <w:lang w:bidi="ar-IQ"/>
        </w:rPr>
      </w:pPr>
    </w:p>
    <w:p w:rsidR="00A8058A" w:rsidRDefault="00A8058A" w:rsidP="00A8058A">
      <w:pPr>
        <w:pStyle w:val="ListParagraph"/>
        <w:numPr>
          <w:ilvl w:val="0"/>
          <w:numId w:val="20"/>
        </w:numPr>
        <w:jc w:val="both"/>
        <w:rPr>
          <w:rFonts w:ascii="Simplified Arabic" w:hAnsi="Simplified Arabic" w:cs="Simplified Arabic"/>
          <w:b/>
          <w:bCs/>
          <w:sz w:val="28"/>
          <w:szCs w:val="28"/>
          <w:lang w:bidi="ar-IQ"/>
        </w:rPr>
      </w:pPr>
      <w:r w:rsidRPr="00F14647">
        <w:rPr>
          <w:rFonts w:ascii="Simplified Arabic" w:hAnsi="Simplified Arabic" w:cs="Simplified Arabic"/>
          <w:b/>
          <w:bCs/>
          <w:sz w:val="28"/>
          <w:szCs w:val="28"/>
          <w:rtl/>
          <w:lang w:bidi="ar-IQ"/>
        </w:rPr>
        <w:t>المبادئ العامة للمدونة:</w:t>
      </w:r>
      <w:r>
        <w:rPr>
          <w:rFonts w:ascii="Simplified Arabic" w:hAnsi="Simplified Arabic" w:cs="Simplified Arabic" w:hint="cs"/>
          <w:b/>
          <w:bCs/>
          <w:sz w:val="28"/>
          <w:szCs w:val="28"/>
          <w:rtl/>
          <w:lang w:bidi="ar-IQ"/>
        </w:rPr>
        <w:t xml:space="preserve"> </w:t>
      </w:r>
    </w:p>
    <w:p w:rsidR="00A8058A" w:rsidRPr="00F14647" w:rsidRDefault="00A8058A" w:rsidP="00A8058A">
      <w:pPr>
        <w:pStyle w:val="ListParagraph"/>
        <w:jc w:val="both"/>
        <w:rPr>
          <w:rFonts w:ascii="Simplified Arabic" w:hAnsi="Simplified Arabic" w:cs="Simplified Arabic"/>
          <w:b/>
          <w:bCs/>
          <w:sz w:val="16"/>
          <w:szCs w:val="16"/>
          <w:lang w:bidi="ar-IQ"/>
        </w:rPr>
      </w:pPr>
    </w:p>
    <w:p w:rsidR="00A8058A" w:rsidRDefault="00A8058A" w:rsidP="00A8058A">
      <w:pPr>
        <w:pStyle w:val="ListParagraph"/>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r w:rsidRPr="00F14647">
        <w:rPr>
          <w:rFonts w:ascii="Simplified Arabic" w:hAnsi="Simplified Arabic" w:cs="Simplified Arabic"/>
          <w:sz w:val="28"/>
          <w:szCs w:val="28"/>
          <w:rtl/>
          <w:lang w:bidi="ar-IQ"/>
        </w:rPr>
        <w:t>لقد نصت هذه المدونة على عدد من المبادئ العامة ومن ابرز هذه المبادئ:</w:t>
      </w:r>
    </w:p>
    <w:p w:rsidR="00A8058A" w:rsidRPr="00F14647" w:rsidRDefault="00A8058A" w:rsidP="00A8058A">
      <w:pPr>
        <w:pStyle w:val="ListParagraph"/>
        <w:jc w:val="both"/>
        <w:rPr>
          <w:rFonts w:ascii="Simplified Arabic" w:hAnsi="Simplified Arabic" w:cs="Simplified Arabic"/>
          <w:b/>
          <w:bCs/>
          <w:sz w:val="16"/>
          <w:szCs w:val="16"/>
          <w:rtl/>
          <w:lang w:bidi="ar-IQ"/>
        </w:rPr>
      </w:pPr>
    </w:p>
    <w:p w:rsidR="00A8058A" w:rsidRDefault="00A8058A" w:rsidP="00A8058A">
      <w:pPr>
        <w:pStyle w:val="ListParagraph"/>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 xml:space="preserve">ان تكون </w:t>
      </w:r>
      <w:r w:rsidRPr="00215A21">
        <w:rPr>
          <w:rFonts w:ascii="Simplified Arabic" w:hAnsi="Simplified Arabic" w:cs="Simplified Arabic"/>
          <w:sz w:val="28"/>
          <w:szCs w:val="28"/>
          <w:rtl/>
          <w:lang w:bidi="ar-IQ"/>
        </w:rPr>
        <w:t>أولوية الباحث عند اجراء البحوث "</w:t>
      </w:r>
      <w:r w:rsidRPr="00F14647">
        <w:rPr>
          <w:rFonts w:ascii="Simplified Arabic" w:hAnsi="Simplified Arabic" w:cs="Simplified Arabic"/>
          <w:b/>
          <w:bCs/>
          <w:sz w:val="28"/>
          <w:szCs w:val="28"/>
          <w:rtl/>
          <w:lang w:bidi="ar-IQ"/>
        </w:rPr>
        <w:t>هي ضمان سلامة المريض واحترام رغباته والمحافظة على خصوصياته وضمان سرية المعلومات الخاصة به</w:t>
      </w:r>
      <w:r w:rsidRPr="00215A21">
        <w:rPr>
          <w:rFonts w:ascii="Simplified Arabic" w:hAnsi="Simplified Arabic" w:cs="Simplified Arabic"/>
          <w:sz w:val="28"/>
          <w:szCs w:val="28"/>
          <w:rtl/>
          <w:lang w:bidi="ar-IQ"/>
        </w:rPr>
        <w:t>" والتي يجب ان تفو</w:t>
      </w:r>
      <w:r>
        <w:rPr>
          <w:rFonts w:ascii="Simplified Arabic" w:hAnsi="Simplified Arabic" w:cs="Simplified Arabic"/>
          <w:sz w:val="28"/>
          <w:szCs w:val="28"/>
          <w:rtl/>
          <w:lang w:bidi="ar-IQ"/>
        </w:rPr>
        <w:t xml:space="preserve">ق دائما اي هدف مرجوا من البحث. </w:t>
      </w:r>
    </w:p>
    <w:p w:rsidR="00A8058A" w:rsidRDefault="00A8058A" w:rsidP="00A8058A">
      <w:pPr>
        <w:pStyle w:val="ListParagraph"/>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F14647">
        <w:rPr>
          <w:rFonts w:ascii="Simplified Arabic" w:hAnsi="Simplified Arabic" w:cs="Simplified Arabic" w:hint="cs"/>
          <w:sz w:val="28"/>
          <w:szCs w:val="28"/>
          <w:rtl/>
          <w:lang w:bidi="ar-IQ"/>
        </w:rPr>
        <w:t>شددت</w:t>
      </w:r>
      <w:r w:rsidRPr="00F14647">
        <w:rPr>
          <w:rFonts w:ascii="Simplified Arabic" w:hAnsi="Simplified Arabic" w:cs="Simplified Arabic"/>
          <w:sz w:val="28"/>
          <w:szCs w:val="28"/>
          <w:rtl/>
          <w:lang w:bidi="ar-IQ"/>
        </w:rPr>
        <w:t xml:space="preserve"> </w:t>
      </w:r>
      <w:r w:rsidRPr="00F14647">
        <w:rPr>
          <w:rFonts w:ascii="Simplified Arabic" w:hAnsi="Simplified Arabic" w:cs="Simplified Arabic" w:hint="cs"/>
          <w:sz w:val="28"/>
          <w:szCs w:val="28"/>
          <w:rtl/>
          <w:lang w:bidi="ar-IQ"/>
        </w:rPr>
        <w:t>المدونة</w:t>
      </w:r>
      <w:r w:rsidRPr="00F14647">
        <w:rPr>
          <w:rFonts w:ascii="Simplified Arabic" w:hAnsi="Simplified Arabic" w:cs="Simplified Arabic"/>
          <w:sz w:val="28"/>
          <w:szCs w:val="28"/>
          <w:rtl/>
          <w:lang w:bidi="ar-IQ"/>
        </w:rPr>
        <w:t xml:space="preserve"> </w:t>
      </w:r>
      <w:r w:rsidRPr="00F14647">
        <w:rPr>
          <w:rFonts w:ascii="Simplified Arabic" w:hAnsi="Simplified Arabic" w:cs="Simplified Arabic" w:hint="cs"/>
          <w:sz w:val="28"/>
          <w:szCs w:val="28"/>
          <w:rtl/>
          <w:lang w:bidi="ar-IQ"/>
        </w:rPr>
        <w:t>ايضا</w:t>
      </w:r>
      <w:r w:rsidRPr="00F14647">
        <w:rPr>
          <w:rFonts w:ascii="Simplified Arabic" w:hAnsi="Simplified Arabic" w:cs="Simplified Arabic"/>
          <w:sz w:val="28"/>
          <w:szCs w:val="28"/>
          <w:rtl/>
          <w:lang w:bidi="ar-IQ"/>
        </w:rPr>
        <w:t xml:space="preserve"> </w:t>
      </w:r>
      <w:r w:rsidRPr="00F14647">
        <w:rPr>
          <w:rFonts w:ascii="Simplified Arabic" w:hAnsi="Simplified Arabic" w:cs="Simplified Arabic" w:hint="cs"/>
          <w:sz w:val="28"/>
          <w:szCs w:val="28"/>
          <w:rtl/>
          <w:lang w:bidi="ar-IQ"/>
        </w:rPr>
        <w:t>على</w:t>
      </w:r>
      <w:r w:rsidRPr="00F14647">
        <w:rPr>
          <w:rFonts w:ascii="Simplified Arabic" w:hAnsi="Simplified Arabic" w:cs="Simplified Arabic"/>
          <w:sz w:val="28"/>
          <w:szCs w:val="28"/>
          <w:rtl/>
          <w:lang w:bidi="ar-IQ"/>
        </w:rPr>
        <w:t xml:space="preserve"> </w:t>
      </w:r>
      <w:r w:rsidRPr="00F14647">
        <w:rPr>
          <w:rFonts w:ascii="Simplified Arabic" w:hAnsi="Simplified Arabic" w:cs="Simplified Arabic" w:hint="cs"/>
          <w:b/>
          <w:bCs/>
          <w:sz w:val="28"/>
          <w:szCs w:val="28"/>
          <w:rtl/>
          <w:lang w:bidi="ar-IQ"/>
        </w:rPr>
        <w:t>الالتزام</w:t>
      </w:r>
      <w:r w:rsidRPr="00F14647">
        <w:rPr>
          <w:rFonts w:ascii="Simplified Arabic" w:hAnsi="Simplified Arabic" w:cs="Simplified Arabic"/>
          <w:b/>
          <w:bCs/>
          <w:sz w:val="28"/>
          <w:szCs w:val="28"/>
          <w:rtl/>
          <w:lang w:bidi="ar-IQ"/>
        </w:rPr>
        <w:t xml:space="preserve"> </w:t>
      </w:r>
      <w:r w:rsidRPr="00F14647">
        <w:rPr>
          <w:rFonts w:ascii="Simplified Arabic" w:hAnsi="Simplified Arabic" w:cs="Simplified Arabic" w:hint="cs"/>
          <w:b/>
          <w:bCs/>
          <w:sz w:val="28"/>
          <w:szCs w:val="28"/>
          <w:rtl/>
          <w:lang w:bidi="ar-IQ"/>
        </w:rPr>
        <w:t>بأخلاقيات</w:t>
      </w:r>
      <w:r w:rsidRPr="00F14647">
        <w:rPr>
          <w:rFonts w:ascii="Simplified Arabic" w:hAnsi="Simplified Arabic" w:cs="Simplified Arabic"/>
          <w:b/>
          <w:bCs/>
          <w:sz w:val="28"/>
          <w:szCs w:val="28"/>
          <w:rtl/>
          <w:lang w:bidi="ar-IQ"/>
        </w:rPr>
        <w:t xml:space="preserve"> </w:t>
      </w:r>
      <w:r w:rsidRPr="00F14647">
        <w:rPr>
          <w:rFonts w:ascii="Simplified Arabic" w:hAnsi="Simplified Arabic" w:cs="Simplified Arabic" w:hint="cs"/>
          <w:b/>
          <w:bCs/>
          <w:sz w:val="28"/>
          <w:szCs w:val="28"/>
          <w:rtl/>
          <w:lang w:bidi="ar-IQ"/>
        </w:rPr>
        <w:t>الممارسات</w:t>
      </w:r>
      <w:r w:rsidRPr="00F14647">
        <w:rPr>
          <w:rFonts w:ascii="Simplified Arabic" w:hAnsi="Simplified Arabic" w:cs="Simplified Arabic"/>
          <w:b/>
          <w:bCs/>
          <w:sz w:val="28"/>
          <w:szCs w:val="28"/>
          <w:rtl/>
          <w:lang w:bidi="ar-IQ"/>
        </w:rPr>
        <w:t xml:space="preserve"> </w:t>
      </w:r>
      <w:r w:rsidRPr="00F14647">
        <w:rPr>
          <w:rFonts w:ascii="Simplified Arabic" w:hAnsi="Simplified Arabic" w:cs="Simplified Arabic" w:hint="cs"/>
          <w:b/>
          <w:bCs/>
          <w:sz w:val="28"/>
          <w:szCs w:val="28"/>
          <w:rtl/>
          <w:lang w:bidi="ar-IQ"/>
        </w:rPr>
        <w:t>الطبية</w:t>
      </w:r>
      <w:r w:rsidRPr="00F14647">
        <w:rPr>
          <w:rFonts w:ascii="Simplified Arabic" w:hAnsi="Simplified Arabic" w:cs="Simplified Arabic"/>
          <w:b/>
          <w:bCs/>
          <w:sz w:val="28"/>
          <w:szCs w:val="28"/>
          <w:rtl/>
          <w:lang w:bidi="ar-IQ"/>
        </w:rPr>
        <w:t xml:space="preserve"> </w:t>
      </w:r>
      <w:r w:rsidRPr="00F14647">
        <w:rPr>
          <w:rFonts w:ascii="Simplified Arabic" w:hAnsi="Simplified Arabic" w:cs="Simplified Arabic" w:hint="cs"/>
          <w:b/>
          <w:bCs/>
          <w:sz w:val="28"/>
          <w:szCs w:val="28"/>
          <w:rtl/>
          <w:lang w:bidi="ar-IQ"/>
        </w:rPr>
        <w:t>والقوانين</w:t>
      </w:r>
      <w:r w:rsidRPr="00F14647">
        <w:rPr>
          <w:rFonts w:ascii="Simplified Arabic" w:hAnsi="Simplified Arabic" w:cs="Simplified Arabic"/>
          <w:b/>
          <w:bCs/>
          <w:sz w:val="28"/>
          <w:szCs w:val="28"/>
          <w:rtl/>
          <w:lang w:bidi="ar-IQ"/>
        </w:rPr>
        <w:t xml:space="preserve"> </w:t>
      </w:r>
      <w:r w:rsidRPr="00F14647">
        <w:rPr>
          <w:rFonts w:ascii="Simplified Arabic" w:hAnsi="Simplified Arabic" w:cs="Simplified Arabic" w:hint="cs"/>
          <w:b/>
          <w:bCs/>
          <w:sz w:val="28"/>
          <w:szCs w:val="28"/>
          <w:rtl/>
          <w:lang w:bidi="ar-IQ"/>
        </w:rPr>
        <w:t>والتعليمات</w:t>
      </w:r>
      <w:r w:rsidRPr="00F14647">
        <w:rPr>
          <w:rFonts w:ascii="Simplified Arabic" w:hAnsi="Simplified Arabic" w:cs="Simplified Arabic"/>
          <w:b/>
          <w:bCs/>
          <w:sz w:val="28"/>
          <w:szCs w:val="28"/>
          <w:rtl/>
          <w:lang w:bidi="ar-IQ"/>
        </w:rPr>
        <w:t xml:space="preserve"> </w:t>
      </w:r>
      <w:r w:rsidRPr="00F14647">
        <w:rPr>
          <w:rFonts w:ascii="Simplified Arabic" w:hAnsi="Simplified Arabic" w:cs="Simplified Arabic" w:hint="cs"/>
          <w:b/>
          <w:bCs/>
          <w:sz w:val="28"/>
          <w:szCs w:val="28"/>
          <w:rtl/>
          <w:lang w:bidi="ar-IQ"/>
        </w:rPr>
        <w:t>والتوصيات</w:t>
      </w:r>
      <w:r w:rsidRPr="00F14647">
        <w:rPr>
          <w:rFonts w:ascii="Simplified Arabic" w:hAnsi="Simplified Arabic" w:cs="Simplified Arabic"/>
          <w:b/>
          <w:bCs/>
          <w:sz w:val="28"/>
          <w:szCs w:val="28"/>
          <w:rtl/>
          <w:lang w:bidi="ar-IQ"/>
        </w:rPr>
        <w:t xml:space="preserve"> </w:t>
      </w:r>
      <w:r w:rsidRPr="00F14647">
        <w:rPr>
          <w:rFonts w:ascii="Simplified Arabic" w:hAnsi="Simplified Arabic" w:cs="Simplified Arabic" w:hint="cs"/>
          <w:b/>
          <w:bCs/>
          <w:sz w:val="28"/>
          <w:szCs w:val="28"/>
          <w:rtl/>
          <w:lang w:bidi="ar-IQ"/>
        </w:rPr>
        <w:t>النافذة</w:t>
      </w:r>
      <w:r w:rsidRPr="00F14647">
        <w:rPr>
          <w:rFonts w:ascii="Simplified Arabic" w:hAnsi="Simplified Arabic" w:cs="Simplified Arabic"/>
          <w:b/>
          <w:bCs/>
          <w:sz w:val="28"/>
          <w:szCs w:val="28"/>
          <w:rtl/>
          <w:lang w:bidi="ar-IQ"/>
        </w:rPr>
        <w:t xml:space="preserve"> </w:t>
      </w:r>
      <w:r w:rsidRPr="00F14647">
        <w:rPr>
          <w:rFonts w:ascii="Simplified Arabic" w:hAnsi="Simplified Arabic" w:cs="Simplified Arabic" w:hint="cs"/>
          <w:b/>
          <w:bCs/>
          <w:sz w:val="28"/>
          <w:szCs w:val="28"/>
          <w:rtl/>
          <w:lang w:bidi="ar-IQ"/>
        </w:rPr>
        <w:t>ا</w:t>
      </w:r>
      <w:r w:rsidRPr="00F14647">
        <w:rPr>
          <w:rFonts w:ascii="Simplified Arabic" w:hAnsi="Simplified Arabic" w:cs="Simplified Arabic" w:hint="cs"/>
          <w:sz w:val="28"/>
          <w:szCs w:val="28"/>
          <w:rtl/>
          <w:lang w:bidi="ar-IQ"/>
        </w:rPr>
        <w:t>لتي</w:t>
      </w:r>
      <w:r w:rsidRPr="00F14647">
        <w:rPr>
          <w:rFonts w:ascii="Simplified Arabic" w:hAnsi="Simplified Arabic" w:cs="Simplified Arabic"/>
          <w:sz w:val="28"/>
          <w:szCs w:val="28"/>
          <w:rtl/>
          <w:lang w:bidi="ar-IQ"/>
        </w:rPr>
        <w:t xml:space="preserve"> </w:t>
      </w:r>
      <w:r w:rsidRPr="00F14647">
        <w:rPr>
          <w:rFonts w:ascii="Simplified Arabic" w:hAnsi="Simplified Arabic" w:cs="Simplified Arabic" w:hint="cs"/>
          <w:sz w:val="28"/>
          <w:szCs w:val="28"/>
          <w:rtl/>
          <w:lang w:bidi="ar-IQ"/>
        </w:rPr>
        <w:t>تحكم</w:t>
      </w:r>
      <w:r w:rsidRPr="00F14647">
        <w:rPr>
          <w:rFonts w:ascii="Simplified Arabic" w:hAnsi="Simplified Arabic" w:cs="Simplified Arabic"/>
          <w:sz w:val="28"/>
          <w:szCs w:val="28"/>
          <w:rtl/>
          <w:lang w:bidi="ar-IQ"/>
        </w:rPr>
        <w:t xml:space="preserve"> </w:t>
      </w:r>
      <w:r w:rsidRPr="00F14647">
        <w:rPr>
          <w:rFonts w:ascii="Simplified Arabic" w:hAnsi="Simplified Arabic" w:cs="Simplified Arabic" w:hint="cs"/>
          <w:sz w:val="28"/>
          <w:szCs w:val="28"/>
          <w:rtl/>
          <w:lang w:bidi="ar-IQ"/>
        </w:rPr>
        <w:t>وتنظم</w:t>
      </w:r>
      <w:r w:rsidRPr="00F14647">
        <w:rPr>
          <w:rFonts w:ascii="Simplified Arabic" w:hAnsi="Simplified Arabic" w:cs="Simplified Arabic"/>
          <w:sz w:val="28"/>
          <w:szCs w:val="28"/>
          <w:rtl/>
          <w:lang w:bidi="ar-IQ"/>
        </w:rPr>
        <w:t xml:space="preserve"> </w:t>
      </w:r>
      <w:r w:rsidRPr="00F14647">
        <w:rPr>
          <w:rFonts w:ascii="Simplified Arabic" w:hAnsi="Simplified Arabic" w:cs="Simplified Arabic" w:hint="cs"/>
          <w:sz w:val="28"/>
          <w:szCs w:val="28"/>
          <w:rtl/>
          <w:lang w:bidi="ar-IQ"/>
        </w:rPr>
        <w:t>ممارسة</w:t>
      </w:r>
      <w:r w:rsidRPr="00F14647">
        <w:rPr>
          <w:rFonts w:ascii="Simplified Arabic" w:hAnsi="Simplified Arabic" w:cs="Simplified Arabic"/>
          <w:sz w:val="28"/>
          <w:szCs w:val="28"/>
          <w:rtl/>
          <w:lang w:bidi="ar-IQ"/>
        </w:rPr>
        <w:t xml:space="preserve"> </w:t>
      </w:r>
      <w:r w:rsidRPr="00F14647">
        <w:rPr>
          <w:rFonts w:ascii="Simplified Arabic" w:hAnsi="Simplified Arabic" w:cs="Simplified Arabic" w:hint="cs"/>
          <w:sz w:val="28"/>
          <w:szCs w:val="28"/>
          <w:rtl/>
          <w:lang w:bidi="ar-IQ"/>
        </w:rPr>
        <w:t>وتقديم</w:t>
      </w:r>
      <w:r w:rsidRPr="00F14647">
        <w:rPr>
          <w:rFonts w:ascii="Simplified Arabic" w:hAnsi="Simplified Arabic" w:cs="Simplified Arabic"/>
          <w:sz w:val="28"/>
          <w:szCs w:val="28"/>
          <w:rtl/>
          <w:lang w:bidi="ar-IQ"/>
        </w:rPr>
        <w:t xml:space="preserve"> </w:t>
      </w:r>
      <w:r w:rsidRPr="00F14647">
        <w:rPr>
          <w:rFonts w:ascii="Simplified Arabic" w:hAnsi="Simplified Arabic" w:cs="Simplified Arabic" w:hint="cs"/>
          <w:sz w:val="28"/>
          <w:szCs w:val="28"/>
          <w:rtl/>
          <w:lang w:bidi="ar-IQ"/>
        </w:rPr>
        <w:t>الخدمة</w:t>
      </w:r>
      <w:r w:rsidRPr="00F14647">
        <w:rPr>
          <w:rFonts w:ascii="Simplified Arabic" w:hAnsi="Simplified Arabic" w:cs="Simplified Arabic"/>
          <w:sz w:val="28"/>
          <w:szCs w:val="28"/>
          <w:rtl/>
          <w:lang w:bidi="ar-IQ"/>
        </w:rPr>
        <w:t xml:space="preserve"> </w:t>
      </w:r>
      <w:r w:rsidRPr="00F14647">
        <w:rPr>
          <w:rFonts w:ascii="Simplified Arabic" w:hAnsi="Simplified Arabic" w:cs="Simplified Arabic" w:hint="cs"/>
          <w:sz w:val="28"/>
          <w:szCs w:val="28"/>
          <w:rtl/>
          <w:lang w:bidi="ar-IQ"/>
        </w:rPr>
        <w:t>الصحية</w:t>
      </w:r>
      <w:r w:rsidRPr="00F14647">
        <w:rPr>
          <w:rFonts w:ascii="Simplified Arabic" w:hAnsi="Simplified Arabic" w:cs="Simplified Arabic"/>
          <w:sz w:val="28"/>
          <w:szCs w:val="28"/>
          <w:rtl/>
          <w:lang w:bidi="ar-IQ"/>
        </w:rPr>
        <w:t xml:space="preserve"> </w:t>
      </w:r>
      <w:r w:rsidRPr="00F14647">
        <w:rPr>
          <w:rFonts w:ascii="Simplified Arabic" w:hAnsi="Simplified Arabic" w:cs="Simplified Arabic" w:hint="cs"/>
          <w:sz w:val="28"/>
          <w:szCs w:val="28"/>
          <w:rtl/>
          <w:lang w:bidi="ar-IQ"/>
        </w:rPr>
        <w:t>والطبية</w:t>
      </w:r>
      <w:r w:rsidRPr="00F14647">
        <w:rPr>
          <w:rFonts w:ascii="Simplified Arabic" w:hAnsi="Simplified Arabic" w:cs="Simplified Arabic"/>
          <w:sz w:val="28"/>
          <w:szCs w:val="28"/>
          <w:rtl/>
          <w:lang w:bidi="ar-IQ"/>
        </w:rPr>
        <w:t xml:space="preserve"> </w:t>
      </w:r>
      <w:r w:rsidRPr="00F14647">
        <w:rPr>
          <w:rFonts w:ascii="Simplified Arabic" w:hAnsi="Simplified Arabic" w:cs="Simplified Arabic" w:hint="cs"/>
          <w:sz w:val="28"/>
          <w:szCs w:val="28"/>
          <w:rtl/>
          <w:lang w:bidi="ar-IQ"/>
        </w:rPr>
        <w:t>في</w:t>
      </w:r>
      <w:r w:rsidRPr="00F14647">
        <w:rPr>
          <w:rFonts w:ascii="Simplified Arabic" w:hAnsi="Simplified Arabic" w:cs="Simplified Arabic"/>
          <w:sz w:val="28"/>
          <w:szCs w:val="28"/>
          <w:rtl/>
          <w:lang w:bidi="ar-IQ"/>
        </w:rPr>
        <w:t xml:space="preserve"> العراق.  </w:t>
      </w:r>
    </w:p>
    <w:p w:rsidR="00A8058A" w:rsidRPr="00F14647" w:rsidRDefault="00A8058A" w:rsidP="00A8058A">
      <w:pPr>
        <w:pStyle w:val="ListParagraph"/>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F14647">
        <w:rPr>
          <w:rFonts w:ascii="Simplified Arabic" w:hAnsi="Simplified Arabic" w:cs="Simplified Arabic" w:hint="cs"/>
          <w:sz w:val="28"/>
          <w:szCs w:val="28"/>
          <w:rtl/>
          <w:lang w:bidi="ar-IQ"/>
        </w:rPr>
        <w:t>تشترط</w:t>
      </w:r>
      <w:r w:rsidRPr="00F14647">
        <w:rPr>
          <w:rFonts w:ascii="Simplified Arabic" w:hAnsi="Simplified Arabic" w:cs="Simplified Arabic"/>
          <w:sz w:val="28"/>
          <w:szCs w:val="28"/>
          <w:rtl/>
          <w:lang w:bidi="ar-IQ"/>
        </w:rPr>
        <w:t xml:space="preserve"> </w:t>
      </w:r>
      <w:r w:rsidRPr="00F14647">
        <w:rPr>
          <w:rFonts w:ascii="Simplified Arabic" w:hAnsi="Simplified Arabic" w:cs="Simplified Arabic" w:hint="cs"/>
          <w:sz w:val="28"/>
          <w:szCs w:val="28"/>
          <w:rtl/>
          <w:lang w:bidi="ar-IQ"/>
        </w:rPr>
        <w:t>ايضا</w:t>
      </w:r>
      <w:r w:rsidRPr="00F14647">
        <w:rPr>
          <w:rFonts w:ascii="Simplified Arabic" w:hAnsi="Simplified Arabic" w:cs="Simplified Arabic"/>
          <w:sz w:val="28"/>
          <w:szCs w:val="28"/>
          <w:rtl/>
          <w:lang w:bidi="ar-IQ"/>
        </w:rPr>
        <w:t xml:space="preserve"> </w:t>
      </w:r>
      <w:r w:rsidRPr="00F14647">
        <w:rPr>
          <w:rFonts w:ascii="Simplified Arabic" w:hAnsi="Simplified Arabic" w:cs="Simplified Arabic" w:hint="cs"/>
          <w:sz w:val="28"/>
          <w:szCs w:val="28"/>
          <w:rtl/>
          <w:lang w:bidi="ar-IQ"/>
        </w:rPr>
        <w:t>هذه</w:t>
      </w:r>
      <w:r w:rsidRPr="00F14647">
        <w:rPr>
          <w:rFonts w:ascii="Simplified Arabic" w:hAnsi="Simplified Arabic" w:cs="Simplified Arabic"/>
          <w:sz w:val="28"/>
          <w:szCs w:val="28"/>
          <w:rtl/>
          <w:lang w:bidi="ar-IQ"/>
        </w:rPr>
        <w:t xml:space="preserve"> </w:t>
      </w:r>
      <w:r w:rsidRPr="00F14647">
        <w:rPr>
          <w:rFonts w:ascii="Simplified Arabic" w:hAnsi="Simplified Arabic" w:cs="Simplified Arabic" w:hint="cs"/>
          <w:sz w:val="28"/>
          <w:szCs w:val="28"/>
          <w:rtl/>
          <w:lang w:bidi="ar-IQ"/>
        </w:rPr>
        <w:t>المدونة</w:t>
      </w:r>
      <w:r w:rsidRPr="00F14647">
        <w:rPr>
          <w:rFonts w:ascii="Simplified Arabic" w:hAnsi="Simplified Arabic" w:cs="Simplified Arabic"/>
          <w:sz w:val="28"/>
          <w:szCs w:val="28"/>
          <w:rtl/>
          <w:lang w:bidi="ar-IQ"/>
        </w:rPr>
        <w:t xml:space="preserve"> </w:t>
      </w:r>
      <w:r w:rsidRPr="00F14647">
        <w:rPr>
          <w:rFonts w:ascii="Simplified Arabic" w:hAnsi="Simplified Arabic" w:cs="Simplified Arabic" w:hint="cs"/>
          <w:b/>
          <w:bCs/>
          <w:sz w:val="28"/>
          <w:szCs w:val="28"/>
          <w:rtl/>
          <w:lang w:bidi="ar-IQ"/>
        </w:rPr>
        <w:t>المعرفة</w:t>
      </w:r>
      <w:r w:rsidRPr="00F14647">
        <w:rPr>
          <w:rFonts w:ascii="Simplified Arabic" w:hAnsi="Simplified Arabic" w:cs="Simplified Arabic"/>
          <w:b/>
          <w:bCs/>
          <w:sz w:val="28"/>
          <w:szCs w:val="28"/>
          <w:rtl/>
          <w:lang w:bidi="ar-IQ"/>
        </w:rPr>
        <w:t xml:space="preserve"> </w:t>
      </w:r>
      <w:r w:rsidRPr="00F14647">
        <w:rPr>
          <w:rFonts w:ascii="Simplified Arabic" w:hAnsi="Simplified Arabic" w:cs="Simplified Arabic" w:hint="cs"/>
          <w:b/>
          <w:bCs/>
          <w:sz w:val="28"/>
          <w:szCs w:val="28"/>
          <w:rtl/>
          <w:lang w:bidi="ar-IQ"/>
        </w:rPr>
        <w:t>العلمية</w:t>
      </w:r>
      <w:r w:rsidRPr="00F14647">
        <w:rPr>
          <w:rFonts w:ascii="Simplified Arabic" w:hAnsi="Simplified Arabic" w:cs="Simplified Arabic"/>
          <w:b/>
          <w:bCs/>
          <w:sz w:val="28"/>
          <w:szCs w:val="28"/>
          <w:rtl/>
          <w:lang w:bidi="ar-IQ"/>
        </w:rPr>
        <w:t xml:space="preserve"> </w:t>
      </w:r>
      <w:r w:rsidRPr="00F14647">
        <w:rPr>
          <w:rFonts w:ascii="Simplified Arabic" w:hAnsi="Simplified Arabic" w:cs="Simplified Arabic" w:hint="cs"/>
          <w:b/>
          <w:bCs/>
          <w:sz w:val="28"/>
          <w:szCs w:val="28"/>
          <w:rtl/>
          <w:lang w:bidi="ar-IQ"/>
        </w:rPr>
        <w:t>والعملية</w:t>
      </w:r>
      <w:r w:rsidRPr="00F14647">
        <w:rPr>
          <w:rFonts w:ascii="Simplified Arabic" w:hAnsi="Simplified Arabic" w:cs="Simplified Arabic"/>
          <w:b/>
          <w:bCs/>
          <w:sz w:val="28"/>
          <w:szCs w:val="28"/>
          <w:rtl/>
          <w:lang w:bidi="ar-IQ"/>
        </w:rPr>
        <w:t xml:space="preserve"> </w:t>
      </w:r>
      <w:r w:rsidRPr="00F14647">
        <w:rPr>
          <w:rFonts w:ascii="Simplified Arabic" w:hAnsi="Simplified Arabic" w:cs="Simplified Arabic" w:hint="cs"/>
          <w:b/>
          <w:bCs/>
          <w:sz w:val="28"/>
          <w:szCs w:val="28"/>
          <w:rtl/>
          <w:lang w:bidi="ar-IQ"/>
        </w:rPr>
        <w:t>بموضوع</w:t>
      </w:r>
      <w:r w:rsidRPr="00F14647">
        <w:rPr>
          <w:rFonts w:ascii="Simplified Arabic" w:hAnsi="Simplified Arabic" w:cs="Simplified Arabic"/>
          <w:b/>
          <w:bCs/>
          <w:sz w:val="28"/>
          <w:szCs w:val="28"/>
          <w:rtl/>
          <w:lang w:bidi="ar-IQ"/>
        </w:rPr>
        <w:t xml:space="preserve"> </w:t>
      </w:r>
      <w:r w:rsidRPr="00F14647">
        <w:rPr>
          <w:rFonts w:ascii="Simplified Arabic" w:hAnsi="Simplified Arabic" w:cs="Simplified Arabic" w:hint="cs"/>
          <w:b/>
          <w:bCs/>
          <w:sz w:val="28"/>
          <w:szCs w:val="28"/>
          <w:rtl/>
          <w:lang w:bidi="ar-IQ"/>
        </w:rPr>
        <w:t>واليات</w:t>
      </w:r>
      <w:r w:rsidRPr="00F14647">
        <w:rPr>
          <w:rFonts w:ascii="Simplified Arabic" w:hAnsi="Simplified Arabic" w:cs="Simplified Arabic"/>
          <w:b/>
          <w:bCs/>
          <w:sz w:val="28"/>
          <w:szCs w:val="28"/>
          <w:rtl/>
          <w:lang w:bidi="ar-IQ"/>
        </w:rPr>
        <w:t xml:space="preserve"> </w:t>
      </w:r>
      <w:r w:rsidRPr="00F14647">
        <w:rPr>
          <w:rFonts w:ascii="Simplified Arabic" w:hAnsi="Simplified Arabic" w:cs="Simplified Arabic" w:hint="cs"/>
          <w:b/>
          <w:bCs/>
          <w:sz w:val="28"/>
          <w:szCs w:val="28"/>
          <w:rtl/>
          <w:lang w:bidi="ar-IQ"/>
        </w:rPr>
        <w:t>أجراء</w:t>
      </w:r>
      <w:r w:rsidRPr="00F14647">
        <w:rPr>
          <w:rFonts w:ascii="Simplified Arabic" w:hAnsi="Simplified Arabic" w:cs="Simplified Arabic"/>
          <w:b/>
          <w:bCs/>
          <w:sz w:val="28"/>
          <w:szCs w:val="28"/>
          <w:rtl/>
          <w:lang w:bidi="ar-IQ"/>
        </w:rPr>
        <w:t xml:space="preserve"> </w:t>
      </w:r>
      <w:r w:rsidRPr="00F14647">
        <w:rPr>
          <w:rFonts w:ascii="Simplified Arabic" w:hAnsi="Simplified Arabic" w:cs="Simplified Arabic" w:hint="cs"/>
          <w:b/>
          <w:bCs/>
          <w:sz w:val="28"/>
          <w:szCs w:val="28"/>
          <w:rtl/>
          <w:lang w:bidi="ar-IQ"/>
        </w:rPr>
        <w:t>البحث</w:t>
      </w:r>
      <w:r w:rsidRPr="00F14647">
        <w:rPr>
          <w:rFonts w:ascii="Simplified Arabic" w:hAnsi="Simplified Arabic" w:cs="Simplified Arabic"/>
          <w:sz w:val="28"/>
          <w:szCs w:val="28"/>
          <w:rtl/>
          <w:lang w:bidi="ar-IQ"/>
        </w:rPr>
        <w:t xml:space="preserve"> </w:t>
      </w:r>
      <w:r w:rsidRPr="00F14647">
        <w:rPr>
          <w:rFonts w:ascii="Simplified Arabic" w:hAnsi="Simplified Arabic" w:cs="Simplified Arabic" w:hint="cs"/>
          <w:sz w:val="28"/>
          <w:szCs w:val="28"/>
          <w:rtl/>
          <w:lang w:bidi="ar-IQ"/>
        </w:rPr>
        <w:t>بالاضافة</w:t>
      </w:r>
      <w:r w:rsidRPr="00F14647">
        <w:rPr>
          <w:rFonts w:ascii="Simplified Arabic" w:hAnsi="Simplified Arabic" w:cs="Simplified Arabic"/>
          <w:sz w:val="28"/>
          <w:szCs w:val="28"/>
          <w:rtl/>
          <w:lang w:bidi="ar-IQ"/>
        </w:rPr>
        <w:t xml:space="preserve"> </w:t>
      </w:r>
      <w:r w:rsidRPr="00F14647">
        <w:rPr>
          <w:rFonts w:ascii="Simplified Arabic" w:hAnsi="Simplified Arabic" w:cs="Simplified Arabic" w:hint="cs"/>
          <w:sz w:val="28"/>
          <w:szCs w:val="28"/>
          <w:rtl/>
          <w:lang w:bidi="ar-IQ"/>
        </w:rPr>
        <w:t>الى</w:t>
      </w:r>
      <w:r w:rsidRPr="00F14647">
        <w:rPr>
          <w:rFonts w:ascii="Simplified Arabic" w:hAnsi="Simplified Arabic" w:cs="Simplified Arabic"/>
          <w:sz w:val="28"/>
          <w:szCs w:val="28"/>
          <w:rtl/>
          <w:lang w:bidi="ar-IQ"/>
        </w:rPr>
        <w:t xml:space="preserve"> </w:t>
      </w:r>
      <w:r w:rsidRPr="00F14647">
        <w:rPr>
          <w:rFonts w:ascii="Simplified Arabic" w:hAnsi="Simplified Arabic" w:cs="Simplified Arabic" w:hint="cs"/>
          <w:sz w:val="28"/>
          <w:szCs w:val="28"/>
          <w:rtl/>
          <w:lang w:bidi="ar-IQ"/>
        </w:rPr>
        <w:t>تنمية</w:t>
      </w:r>
      <w:r w:rsidRPr="00F14647">
        <w:rPr>
          <w:rFonts w:ascii="Simplified Arabic" w:hAnsi="Simplified Arabic" w:cs="Simplified Arabic"/>
          <w:sz w:val="28"/>
          <w:szCs w:val="28"/>
          <w:rtl/>
          <w:lang w:bidi="ar-IQ"/>
        </w:rPr>
        <w:t xml:space="preserve"> </w:t>
      </w:r>
      <w:r w:rsidRPr="00F14647">
        <w:rPr>
          <w:rFonts w:ascii="Simplified Arabic" w:hAnsi="Simplified Arabic" w:cs="Simplified Arabic" w:hint="cs"/>
          <w:sz w:val="28"/>
          <w:szCs w:val="28"/>
          <w:rtl/>
          <w:lang w:bidi="ar-IQ"/>
        </w:rPr>
        <w:t>قدراته</w:t>
      </w:r>
      <w:r w:rsidRPr="00F14647">
        <w:rPr>
          <w:rFonts w:ascii="Simplified Arabic" w:hAnsi="Simplified Arabic" w:cs="Simplified Arabic"/>
          <w:sz w:val="28"/>
          <w:szCs w:val="28"/>
          <w:rtl/>
          <w:lang w:bidi="ar-IQ"/>
        </w:rPr>
        <w:t xml:space="preserve"> </w:t>
      </w:r>
      <w:r w:rsidRPr="00F14647">
        <w:rPr>
          <w:rFonts w:ascii="Simplified Arabic" w:hAnsi="Simplified Arabic" w:cs="Simplified Arabic" w:hint="cs"/>
          <w:sz w:val="28"/>
          <w:szCs w:val="28"/>
          <w:rtl/>
          <w:lang w:bidi="ar-IQ"/>
        </w:rPr>
        <w:t>ومهاراته</w:t>
      </w:r>
      <w:r w:rsidRPr="00F14647">
        <w:rPr>
          <w:rFonts w:ascii="Simplified Arabic" w:hAnsi="Simplified Arabic" w:cs="Simplified Arabic"/>
          <w:sz w:val="28"/>
          <w:szCs w:val="28"/>
          <w:rtl/>
          <w:lang w:bidi="ar-IQ"/>
        </w:rPr>
        <w:t xml:space="preserve"> </w:t>
      </w:r>
      <w:r w:rsidRPr="00F14647">
        <w:rPr>
          <w:rFonts w:ascii="Simplified Arabic" w:hAnsi="Simplified Arabic" w:cs="Simplified Arabic" w:hint="cs"/>
          <w:sz w:val="28"/>
          <w:szCs w:val="28"/>
          <w:rtl/>
          <w:lang w:bidi="ar-IQ"/>
        </w:rPr>
        <w:t>في</w:t>
      </w:r>
      <w:r w:rsidRPr="00F14647">
        <w:rPr>
          <w:rFonts w:ascii="Simplified Arabic" w:hAnsi="Simplified Arabic" w:cs="Simplified Arabic"/>
          <w:sz w:val="28"/>
          <w:szCs w:val="28"/>
          <w:rtl/>
          <w:lang w:bidi="ar-IQ"/>
        </w:rPr>
        <w:t xml:space="preserve"> </w:t>
      </w:r>
      <w:r w:rsidRPr="00F14647">
        <w:rPr>
          <w:rFonts w:ascii="Simplified Arabic" w:hAnsi="Simplified Arabic" w:cs="Simplified Arabic" w:hint="cs"/>
          <w:sz w:val="28"/>
          <w:szCs w:val="28"/>
          <w:rtl/>
          <w:lang w:bidi="ar-IQ"/>
        </w:rPr>
        <w:t>هذا</w:t>
      </w:r>
      <w:r w:rsidRPr="00F14647">
        <w:rPr>
          <w:rFonts w:ascii="Simplified Arabic" w:hAnsi="Simplified Arabic" w:cs="Simplified Arabic"/>
          <w:sz w:val="28"/>
          <w:szCs w:val="28"/>
          <w:rtl/>
          <w:lang w:bidi="ar-IQ"/>
        </w:rPr>
        <w:t xml:space="preserve"> </w:t>
      </w:r>
      <w:r w:rsidRPr="00F14647">
        <w:rPr>
          <w:rFonts w:ascii="Simplified Arabic" w:hAnsi="Simplified Arabic" w:cs="Simplified Arabic" w:hint="cs"/>
          <w:sz w:val="28"/>
          <w:szCs w:val="28"/>
          <w:rtl/>
          <w:lang w:bidi="ar-IQ"/>
        </w:rPr>
        <w:t>المجال</w:t>
      </w:r>
      <w:r w:rsidRPr="00F14647">
        <w:rPr>
          <w:rFonts w:ascii="Simplified Arabic" w:hAnsi="Simplified Arabic" w:cs="Simplified Arabic"/>
          <w:sz w:val="28"/>
          <w:szCs w:val="28"/>
          <w:rtl/>
          <w:lang w:bidi="ar-IQ"/>
        </w:rPr>
        <w:t xml:space="preserve"> </w:t>
      </w:r>
      <w:r w:rsidRPr="00F14647">
        <w:rPr>
          <w:rFonts w:ascii="Simplified Arabic" w:hAnsi="Simplified Arabic" w:cs="Simplified Arabic" w:hint="cs"/>
          <w:sz w:val="28"/>
          <w:szCs w:val="28"/>
          <w:rtl/>
          <w:lang w:bidi="ar-IQ"/>
        </w:rPr>
        <w:t>قبل</w:t>
      </w:r>
      <w:r w:rsidRPr="00F14647">
        <w:rPr>
          <w:rFonts w:ascii="Simplified Arabic" w:hAnsi="Simplified Arabic" w:cs="Simplified Arabic"/>
          <w:sz w:val="28"/>
          <w:szCs w:val="28"/>
          <w:rtl/>
          <w:lang w:bidi="ar-IQ"/>
        </w:rPr>
        <w:t xml:space="preserve"> </w:t>
      </w:r>
      <w:r w:rsidRPr="00F14647">
        <w:rPr>
          <w:rFonts w:ascii="Simplified Arabic" w:hAnsi="Simplified Arabic" w:cs="Simplified Arabic" w:hint="cs"/>
          <w:sz w:val="28"/>
          <w:szCs w:val="28"/>
          <w:rtl/>
          <w:lang w:bidi="ar-IQ"/>
        </w:rPr>
        <w:t>البدء</w:t>
      </w:r>
      <w:r w:rsidRPr="00F14647">
        <w:rPr>
          <w:rFonts w:ascii="Simplified Arabic" w:hAnsi="Simplified Arabic" w:cs="Simplified Arabic"/>
          <w:sz w:val="28"/>
          <w:szCs w:val="28"/>
          <w:rtl/>
          <w:lang w:bidi="ar-IQ"/>
        </w:rPr>
        <w:t xml:space="preserve"> </w:t>
      </w:r>
      <w:r w:rsidRPr="00F14647">
        <w:rPr>
          <w:rFonts w:ascii="Simplified Arabic" w:hAnsi="Simplified Arabic" w:cs="Simplified Arabic" w:hint="cs"/>
          <w:sz w:val="28"/>
          <w:szCs w:val="28"/>
          <w:rtl/>
          <w:lang w:bidi="ar-IQ"/>
        </w:rPr>
        <w:t>في</w:t>
      </w:r>
      <w:r w:rsidRPr="00F14647">
        <w:rPr>
          <w:rFonts w:ascii="Simplified Arabic" w:hAnsi="Simplified Arabic" w:cs="Simplified Arabic"/>
          <w:sz w:val="28"/>
          <w:szCs w:val="28"/>
          <w:rtl/>
          <w:lang w:bidi="ar-IQ"/>
        </w:rPr>
        <w:t xml:space="preserve"> </w:t>
      </w:r>
      <w:r w:rsidRPr="00F14647">
        <w:rPr>
          <w:rFonts w:ascii="Simplified Arabic" w:hAnsi="Simplified Arabic" w:cs="Simplified Arabic" w:hint="cs"/>
          <w:sz w:val="28"/>
          <w:szCs w:val="28"/>
          <w:rtl/>
          <w:lang w:bidi="ar-IQ"/>
        </w:rPr>
        <w:t>اجراء</w:t>
      </w:r>
      <w:r w:rsidRPr="00F14647">
        <w:rPr>
          <w:rFonts w:ascii="Simplified Arabic" w:hAnsi="Simplified Arabic" w:cs="Simplified Arabic"/>
          <w:sz w:val="28"/>
          <w:szCs w:val="28"/>
          <w:rtl/>
          <w:lang w:bidi="ar-IQ"/>
        </w:rPr>
        <w:t xml:space="preserve"> </w:t>
      </w:r>
      <w:r w:rsidRPr="00F14647">
        <w:rPr>
          <w:rFonts w:ascii="Simplified Arabic" w:hAnsi="Simplified Arabic" w:cs="Simplified Arabic" w:hint="cs"/>
          <w:sz w:val="28"/>
          <w:szCs w:val="28"/>
          <w:rtl/>
          <w:lang w:bidi="ar-IQ"/>
        </w:rPr>
        <w:t>البحث</w:t>
      </w:r>
      <w:r w:rsidRPr="00F14647">
        <w:rPr>
          <w:rFonts w:ascii="Simplified Arabic" w:hAnsi="Simplified Arabic" w:cs="Simplified Arabic"/>
          <w:sz w:val="28"/>
          <w:szCs w:val="28"/>
          <w:rtl/>
          <w:lang w:bidi="ar-IQ"/>
        </w:rPr>
        <w:t xml:space="preserve">. </w:t>
      </w:r>
    </w:p>
    <w:p w:rsidR="00A8058A" w:rsidRPr="00F14647" w:rsidRDefault="00A8058A" w:rsidP="00A8058A">
      <w:pPr>
        <w:pStyle w:val="ListParagraph"/>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F14647">
        <w:rPr>
          <w:rFonts w:ascii="Simplified Arabic" w:hAnsi="Simplified Arabic" w:cs="Simplified Arabic"/>
          <w:b/>
          <w:bCs/>
          <w:sz w:val="28"/>
          <w:szCs w:val="28"/>
          <w:rtl/>
          <w:lang w:bidi="ar-IQ"/>
        </w:rPr>
        <w:t>حددت المدونة ان المشاركة في البحث يجب ان تكون تطوعية</w:t>
      </w:r>
      <w:r w:rsidRPr="00215A21">
        <w:rPr>
          <w:rFonts w:ascii="Simplified Arabic" w:hAnsi="Simplified Arabic" w:cs="Simplified Arabic"/>
          <w:sz w:val="28"/>
          <w:szCs w:val="28"/>
          <w:rtl/>
          <w:lang w:bidi="ar-IQ"/>
        </w:rPr>
        <w:t xml:space="preserve"> ولا يجوز دفع المال للمشاركين من اجل اغرائهم على المشاركة ومن الممكن صرف مكافات مالية تعويضية تتناسب مع  حجم الضرر المتحقق.</w:t>
      </w:r>
    </w:p>
    <w:p w:rsidR="00A8058A" w:rsidRDefault="00A8058A" w:rsidP="00A8058A">
      <w:pPr>
        <w:pStyle w:val="ListParagraph"/>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F14647">
        <w:rPr>
          <w:rFonts w:ascii="Simplified Arabic" w:hAnsi="Simplified Arabic" w:cs="Simplified Arabic"/>
          <w:b/>
          <w:bCs/>
          <w:sz w:val="28"/>
          <w:szCs w:val="28"/>
          <w:rtl/>
          <w:lang w:bidi="ar-IQ"/>
        </w:rPr>
        <w:t>تامين سرية المعلومات وضمان خصوصية المشارك</w:t>
      </w:r>
      <w:r w:rsidRPr="00215A21">
        <w:rPr>
          <w:rFonts w:ascii="Simplified Arabic" w:hAnsi="Simplified Arabic" w:cs="Simplified Arabic"/>
          <w:sz w:val="28"/>
          <w:szCs w:val="28"/>
          <w:rtl/>
          <w:lang w:bidi="ar-IQ"/>
        </w:rPr>
        <w:t xml:space="preserve"> هو امر ضروري لادامة الثقة بين الباحث والمشاركين في البحث. </w:t>
      </w:r>
    </w:p>
    <w:p w:rsidR="00A8058A" w:rsidRDefault="00A8058A" w:rsidP="00A8058A">
      <w:pPr>
        <w:pStyle w:val="ListParagraph"/>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215A21">
        <w:rPr>
          <w:rFonts w:ascii="Simplified Arabic" w:hAnsi="Simplified Arabic" w:cs="Simplified Arabic"/>
          <w:sz w:val="28"/>
          <w:szCs w:val="28"/>
          <w:rtl/>
          <w:lang w:bidi="ar-IQ"/>
        </w:rPr>
        <w:t xml:space="preserve">لقد نصت ايضا المدونة على ضرورة </w:t>
      </w:r>
      <w:r w:rsidRPr="00F14647">
        <w:rPr>
          <w:rFonts w:ascii="Simplified Arabic" w:hAnsi="Simplified Arabic" w:cs="Simplified Arabic"/>
          <w:b/>
          <w:bCs/>
          <w:sz w:val="28"/>
          <w:szCs w:val="28"/>
          <w:rtl/>
          <w:lang w:bidi="ar-IQ"/>
        </w:rPr>
        <w:t>حصول الباحث على الموافقة المسبقة والمستنيرة من المشاركين او اولياء امورهم</w:t>
      </w:r>
      <w:r w:rsidRPr="00215A21">
        <w:rPr>
          <w:rFonts w:ascii="Simplified Arabic" w:hAnsi="Simplified Arabic" w:cs="Simplified Arabic"/>
          <w:sz w:val="28"/>
          <w:szCs w:val="28"/>
          <w:rtl/>
          <w:lang w:bidi="ar-IQ"/>
        </w:rPr>
        <w:t xml:space="preserve"> قبل البدء باجراء البحث حيث تعتبر هذه </w:t>
      </w:r>
      <w:r>
        <w:rPr>
          <w:rFonts w:ascii="Simplified Arabic" w:hAnsi="Simplified Arabic" w:cs="Simplified Arabic"/>
          <w:sz w:val="28"/>
          <w:szCs w:val="28"/>
          <w:rtl/>
          <w:lang w:bidi="ar-IQ"/>
        </w:rPr>
        <w:t xml:space="preserve">الموافقة مسؤولية الباحث </w:t>
      </w:r>
      <w:r>
        <w:rPr>
          <w:rFonts w:ascii="Simplified Arabic" w:hAnsi="Simplified Arabic" w:cs="Simplified Arabic"/>
          <w:sz w:val="28"/>
          <w:szCs w:val="28"/>
          <w:rtl/>
          <w:lang w:bidi="ar-IQ"/>
        </w:rPr>
        <w:lastRenderedPageBreak/>
        <w:t>الرئيسي</w:t>
      </w:r>
      <w:r w:rsidRPr="00215A21">
        <w:rPr>
          <w:rFonts w:ascii="Simplified Arabic" w:hAnsi="Simplified Arabic" w:cs="Simplified Arabic"/>
          <w:sz w:val="28"/>
          <w:szCs w:val="28"/>
          <w:rtl/>
          <w:lang w:bidi="ar-IQ"/>
        </w:rPr>
        <w:t>. قد تكون هذه الموافقة شفوية او تحريرية وقد تشترط لجنة الاخلاقيات ان تكون الموافقة تحريرية.</w:t>
      </w:r>
      <w:r w:rsidRPr="00215A21">
        <w:rPr>
          <w:rFonts w:ascii="Simplified Arabic" w:hAnsi="Simplified Arabic" w:cs="Simplified Arabic"/>
          <w:sz w:val="28"/>
          <w:szCs w:val="28"/>
          <w:lang w:bidi="ar-IQ"/>
        </w:rPr>
        <w:t xml:space="preserve">  </w:t>
      </w:r>
      <w:r w:rsidRPr="00215A21">
        <w:rPr>
          <w:rFonts w:ascii="Simplified Arabic" w:hAnsi="Simplified Arabic" w:cs="Simplified Arabic"/>
          <w:sz w:val="28"/>
          <w:szCs w:val="28"/>
          <w:rtl/>
          <w:lang w:bidi="ar-IQ"/>
        </w:rPr>
        <w:t xml:space="preserve">ويتحتم على الباحثين ذكر الفائدة المرجوة من البحث في الموافقة المستنيرة بالاضافة الى ذكرها في مشروع البحث المقدم الى اللجان المختصة بالبحوث في المؤسسات المعنية. </w:t>
      </w:r>
    </w:p>
    <w:p w:rsidR="00A8058A" w:rsidRDefault="00A8058A" w:rsidP="00A8058A">
      <w:pPr>
        <w:pStyle w:val="ListParagraph"/>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F14647">
        <w:rPr>
          <w:rFonts w:ascii="Simplified Arabic" w:hAnsi="Simplified Arabic" w:cs="Simplified Arabic"/>
          <w:b/>
          <w:bCs/>
          <w:sz w:val="28"/>
          <w:szCs w:val="28"/>
          <w:rtl/>
          <w:lang w:bidi="ar-IQ"/>
        </w:rPr>
        <w:t>تجنب احداث الضرر للمشاركين في البحوث</w:t>
      </w:r>
      <w:r>
        <w:rPr>
          <w:rFonts w:ascii="Simplified Arabic" w:hAnsi="Simplified Arabic" w:cs="Simplified Arabic" w:hint="cs"/>
          <w:sz w:val="28"/>
          <w:szCs w:val="28"/>
          <w:rtl/>
          <w:lang w:bidi="ar-IQ"/>
        </w:rPr>
        <w:t>،</w:t>
      </w:r>
      <w:r w:rsidRPr="00215A21">
        <w:rPr>
          <w:rFonts w:ascii="Simplified Arabic" w:hAnsi="Simplified Arabic" w:cs="Simplified Arabic"/>
          <w:sz w:val="28"/>
          <w:szCs w:val="28"/>
          <w:rtl/>
          <w:lang w:bidi="ar-IQ"/>
        </w:rPr>
        <w:t xml:space="preserve"> كما يجب ابلاغ المشاركين باي خطورة  متوقعه من الاشتراك في البحث. </w:t>
      </w:r>
    </w:p>
    <w:p w:rsidR="00A8058A" w:rsidRDefault="00A8058A" w:rsidP="00A8058A">
      <w:pPr>
        <w:pStyle w:val="ListParagraph"/>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215A21">
        <w:rPr>
          <w:rFonts w:ascii="Simplified Arabic" w:hAnsi="Simplified Arabic" w:cs="Simplified Arabic"/>
          <w:sz w:val="28"/>
          <w:szCs w:val="28"/>
          <w:rtl/>
          <w:lang w:bidi="ar-IQ"/>
        </w:rPr>
        <w:t xml:space="preserve">على </w:t>
      </w:r>
      <w:r w:rsidRPr="00F14647">
        <w:rPr>
          <w:rFonts w:ascii="Simplified Arabic" w:hAnsi="Simplified Arabic" w:cs="Simplified Arabic"/>
          <w:b/>
          <w:bCs/>
          <w:sz w:val="28"/>
          <w:szCs w:val="28"/>
          <w:rtl/>
          <w:lang w:bidi="ar-IQ"/>
        </w:rPr>
        <w:t>الباحث احترام جميع المشاركين في البحث مع عدم التمييز</w:t>
      </w:r>
      <w:r w:rsidRPr="00215A21">
        <w:rPr>
          <w:rFonts w:ascii="Simplified Arabic" w:hAnsi="Simplified Arabic" w:cs="Simplified Arabic"/>
          <w:sz w:val="28"/>
          <w:szCs w:val="28"/>
          <w:rtl/>
          <w:lang w:bidi="ar-IQ"/>
        </w:rPr>
        <w:t xml:space="preserve"> في مرحلة اختيار العينة بالاضافة الى المساواة بين جميع المشاركين</w:t>
      </w:r>
      <w:r>
        <w:rPr>
          <w:rFonts w:ascii="Simplified Arabic" w:hAnsi="Simplified Arabic" w:cs="Simplified Arabic" w:hint="cs"/>
          <w:sz w:val="28"/>
          <w:szCs w:val="28"/>
          <w:rtl/>
          <w:lang w:bidi="ar-IQ"/>
        </w:rPr>
        <w:t>، و</w:t>
      </w:r>
      <w:r>
        <w:rPr>
          <w:rFonts w:ascii="Simplified Arabic" w:hAnsi="Simplified Arabic" w:cs="Simplified Arabic"/>
          <w:sz w:val="28"/>
          <w:szCs w:val="28"/>
          <w:rtl/>
          <w:lang w:bidi="ar-IQ"/>
        </w:rPr>
        <w:t xml:space="preserve"> يفضل </w:t>
      </w:r>
      <w:r w:rsidRPr="00215A21">
        <w:rPr>
          <w:rFonts w:ascii="Simplified Arabic" w:hAnsi="Simplified Arabic" w:cs="Simplified Arabic"/>
          <w:sz w:val="28"/>
          <w:szCs w:val="28"/>
          <w:rtl/>
          <w:lang w:bidi="ar-IQ"/>
        </w:rPr>
        <w:t xml:space="preserve">ان يكون موضوع البحث لا يركز على الامور التي تعمق الانقسامات الطائفية والعرقية. </w:t>
      </w:r>
    </w:p>
    <w:p w:rsidR="00A8058A" w:rsidRDefault="00A8058A" w:rsidP="00A8058A">
      <w:pPr>
        <w:pStyle w:val="ListParagraph"/>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215A21">
        <w:rPr>
          <w:rFonts w:ascii="Simplified Arabic" w:hAnsi="Simplified Arabic" w:cs="Simplified Arabic"/>
          <w:sz w:val="28"/>
          <w:szCs w:val="28"/>
          <w:rtl/>
          <w:lang w:bidi="ar-IQ"/>
        </w:rPr>
        <w:t xml:space="preserve">على الباحث ان </w:t>
      </w:r>
      <w:r w:rsidRPr="00B030B6">
        <w:rPr>
          <w:rFonts w:ascii="Simplified Arabic" w:hAnsi="Simplified Arabic" w:cs="Simplified Arabic"/>
          <w:b/>
          <w:bCs/>
          <w:sz w:val="28"/>
          <w:szCs w:val="28"/>
          <w:rtl/>
          <w:lang w:bidi="ar-IQ"/>
        </w:rPr>
        <w:t>يكون امينا خلال عرض نتائج البحث</w:t>
      </w:r>
      <w:r w:rsidRPr="00215A21">
        <w:rPr>
          <w:rFonts w:ascii="Simplified Arabic" w:hAnsi="Simplified Arabic" w:cs="Simplified Arabic"/>
          <w:sz w:val="28"/>
          <w:szCs w:val="28"/>
          <w:rtl/>
          <w:lang w:bidi="ar-IQ"/>
        </w:rPr>
        <w:t xml:space="preserve"> بالاضافة الى </w:t>
      </w:r>
      <w:r w:rsidRPr="00B030B6">
        <w:rPr>
          <w:rFonts w:ascii="Simplified Arabic" w:hAnsi="Simplified Arabic" w:cs="Simplified Arabic"/>
          <w:b/>
          <w:bCs/>
          <w:sz w:val="28"/>
          <w:szCs w:val="28"/>
          <w:rtl/>
          <w:lang w:bidi="ar-IQ"/>
        </w:rPr>
        <w:t>توخي الدقة والموضوعية والشمولية</w:t>
      </w:r>
      <w:r w:rsidRPr="00215A21">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w:t>
      </w:r>
    </w:p>
    <w:p w:rsidR="00A8058A" w:rsidRDefault="00A8058A" w:rsidP="00A8058A">
      <w:pPr>
        <w:pStyle w:val="ListParagraph"/>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 </w:t>
      </w:r>
      <w:r w:rsidRPr="00215A21">
        <w:rPr>
          <w:rFonts w:ascii="Simplified Arabic" w:hAnsi="Simplified Arabic" w:cs="Simplified Arabic"/>
          <w:sz w:val="28"/>
          <w:szCs w:val="28"/>
          <w:rtl/>
          <w:lang w:bidi="ar-IQ"/>
        </w:rPr>
        <w:t>ان يقوم</w:t>
      </w:r>
      <w:r>
        <w:rPr>
          <w:rFonts w:ascii="Simplified Arabic" w:hAnsi="Simplified Arabic" w:cs="Simplified Arabic" w:hint="cs"/>
          <w:sz w:val="28"/>
          <w:szCs w:val="28"/>
          <w:rtl/>
          <w:lang w:bidi="ar-IQ"/>
        </w:rPr>
        <w:t xml:space="preserve"> الباحث</w:t>
      </w:r>
      <w:r w:rsidRPr="00215A21">
        <w:rPr>
          <w:rFonts w:ascii="Simplified Arabic" w:hAnsi="Simplified Arabic" w:cs="Simplified Arabic"/>
          <w:sz w:val="28"/>
          <w:szCs w:val="28"/>
          <w:rtl/>
          <w:lang w:bidi="ar-IQ"/>
        </w:rPr>
        <w:t xml:space="preserve"> </w:t>
      </w:r>
      <w:r w:rsidRPr="00B030B6">
        <w:rPr>
          <w:rFonts w:ascii="Simplified Arabic" w:hAnsi="Simplified Arabic" w:cs="Simplified Arabic"/>
          <w:b/>
          <w:bCs/>
          <w:sz w:val="28"/>
          <w:szCs w:val="28"/>
          <w:rtl/>
          <w:lang w:bidi="ar-IQ"/>
        </w:rPr>
        <w:t>بنشر البحث في المجلات المحكمة</w:t>
      </w:r>
      <w:r w:rsidRPr="00215A21">
        <w:rPr>
          <w:rFonts w:ascii="Simplified Arabic" w:hAnsi="Simplified Arabic" w:cs="Simplified Arabic"/>
          <w:sz w:val="28"/>
          <w:szCs w:val="28"/>
          <w:rtl/>
          <w:lang w:bidi="ar-IQ"/>
        </w:rPr>
        <w:t xml:space="preserve"> كلما كان ذلك ممكنا بما في ذلك النتائج غير المتوقعة او السلبية لاهداف البحث. </w:t>
      </w:r>
    </w:p>
    <w:p w:rsidR="00A8058A" w:rsidRDefault="00A8058A" w:rsidP="00A8058A">
      <w:pPr>
        <w:pStyle w:val="ListParagraph"/>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215A21">
        <w:rPr>
          <w:rFonts w:ascii="Simplified Arabic" w:hAnsi="Simplified Arabic" w:cs="Simplified Arabic"/>
          <w:sz w:val="28"/>
          <w:szCs w:val="28"/>
          <w:rtl/>
          <w:lang w:bidi="ar-IQ"/>
        </w:rPr>
        <w:t xml:space="preserve">من الضروري ان </w:t>
      </w:r>
      <w:r w:rsidRPr="00B030B6">
        <w:rPr>
          <w:rFonts w:ascii="Simplified Arabic" w:hAnsi="Simplified Arabic" w:cs="Simplified Arabic"/>
          <w:b/>
          <w:bCs/>
          <w:sz w:val="28"/>
          <w:szCs w:val="28"/>
          <w:rtl/>
          <w:lang w:bidi="ar-IQ"/>
        </w:rPr>
        <w:t xml:space="preserve">يوفر للباحث الحرية الكاملة باختيار موضوع البحث </w:t>
      </w:r>
      <w:r w:rsidRPr="00215A21">
        <w:rPr>
          <w:rFonts w:ascii="Simplified Arabic" w:hAnsi="Simplified Arabic" w:cs="Simplified Arabic"/>
          <w:sz w:val="28"/>
          <w:szCs w:val="28"/>
          <w:rtl/>
          <w:lang w:bidi="ar-IQ"/>
        </w:rPr>
        <w:t>وعدم اجبار اختيار الموضوع او طريقة التنفيذ او طريقة تحليل النتائج او النشر من قبل الجهات الداعمة او الممولة او السياسية.</w:t>
      </w:r>
    </w:p>
    <w:p w:rsidR="00A8058A" w:rsidRPr="00A8058A" w:rsidRDefault="00A8058A" w:rsidP="00A8058A">
      <w:pPr>
        <w:pStyle w:val="ListParagraph"/>
        <w:jc w:val="both"/>
        <w:rPr>
          <w:rFonts w:ascii="Simplified Arabic" w:hAnsi="Simplified Arabic" w:cs="Simplified Arabic"/>
          <w:sz w:val="16"/>
          <w:szCs w:val="16"/>
          <w:rtl/>
          <w:lang w:bidi="ar-IQ"/>
        </w:rPr>
      </w:pPr>
    </w:p>
    <w:p w:rsidR="00A8058A" w:rsidRDefault="00A8058A" w:rsidP="00A8058A">
      <w:pPr>
        <w:pStyle w:val="ListParagraph"/>
        <w:numPr>
          <w:ilvl w:val="0"/>
          <w:numId w:val="20"/>
        </w:numPr>
        <w:jc w:val="both"/>
        <w:rPr>
          <w:rFonts w:ascii="Simplified Arabic" w:hAnsi="Simplified Arabic" w:cs="Simplified Arabic"/>
          <w:b/>
          <w:bCs/>
          <w:sz w:val="28"/>
          <w:szCs w:val="28"/>
          <w:u w:val="single"/>
          <w:lang w:bidi="ar-IQ"/>
        </w:rPr>
      </w:pPr>
      <w:r w:rsidRPr="00BC7463">
        <w:rPr>
          <w:rFonts w:ascii="Simplified Arabic" w:hAnsi="Simplified Arabic" w:cs="Simplified Arabic" w:hint="cs"/>
          <w:b/>
          <w:bCs/>
          <w:sz w:val="28"/>
          <w:szCs w:val="28"/>
          <w:u w:val="single"/>
          <w:rtl/>
          <w:lang w:bidi="ar-IQ"/>
        </w:rPr>
        <w:t>أخلاقيات اجراء التجارب على الحيوان</w:t>
      </w:r>
      <w:r w:rsidR="00231437">
        <w:rPr>
          <w:rFonts w:ascii="Simplified Arabic" w:hAnsi="Simplified Arabic" w:cs="Simplified Arabic" w:hint="cs"/>
          <w:b/>
          <w:bCs/>
          <w:sz w:val="28"/>
          <w:szCs w:val="28"/>
          <w:u w:val="single"/>
          <w:rtl/>
          <w:lang w:bidi="ar-IQ"/>
        </w:rPr>
        <w:t>:</w:t>
      </w:r>
    </w:p>
    <w:p w:rsidR="00D86A5F" w:rsidRPr="00D86A5F" w:rsidRDefault="00D86A5F" w:rsidP="00A8058A">
      <w:pPr>
        <w:pStyle w:val="ListParagraph"/>
        <w:jc w:val="both"/>
        <w:rPr>
          <w:rFonts w:ascii="Simplified Arabic" w:hAnsi="Simplified Arabic" w:cs="Simplified Arabic"/>
          <w:sz w:val="16"/>
          <w:szCs w:val="16"/>
          <w:rtl/>
          <w:lang w:bidi="ar-IQ"/>
        </w:rPr>
      </w:pPr>
    </w:p>
    <w:p w:rsidR="00A8058A" w:rsidRPr="009E41AA" w:rsidRDefault="00D86A5F" w:rsidP="00A8058A">
      <w:pPr>
        <w:pStyle w:val="ListParagraph"/>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A8058A">
        <w:rPr>
          <w:rFonts w:ascii="Simplified Arabic" w:hAnsi="Simplified Arabic" w:cs="Simplified Arabic" w:hint="cs"/>
          <w:sz w:val="28"/>
          <w:szCs w:val="28"/>
          <w:rtl/>
          <w:lang w:bidi="ar-IQ"/>
        </w:rPr>
        <w:t>ان الدين الاسلامي هو دين رحمة فقد امرنا بالرفق بالحيوان, وعلية فان اجراء التجارب على الحيوانات يجب ان تتم حسب شروط وضوابظ اخلاقية. واول هذه الشروط هو ان يكون هناك هدف واضح ومهم للتجربة بالاضافة الى تجنب الالم قدر الامكان (الهيئة السعودية للتخصصات الصحية, ص44, 2012). يجب ان يكون استخدام الحيوان مبررا كان يسهم البحث في حل مشكلة صحية, بالاضافة الى ذلك تصمم التجارب بحيث يتم استخدام اقل عدد ممكن من الحيوانات تطبيقا لمبدأ الاستبدال, التقليل والتهذيب (</w:t>
      </w:r>
      <w:r w:rsidR="00A8058A" w:rsidRPr="00EE6D6D">
        <w:rPr>
          <w:rFonts w:ascii="Simplified Arabic" w:hAnsi="Simplified Arabic" w:cs="Simplified Arabic"/>
          <w:sz w:val="28"/>
          <w:szCs w:val="28"/>
          <w:lang w:bidi="ar-IQ"/>
        </w:rPr>
        <w:t>Replac</w:t>
      </w:r>
      <w:r w:rsidR="00A8058A">
        <w:rPr>
          <w:rFonts w:ascii="Simplified Arabic" w:hAnsi="Simplified Arabic" w:cs="Simplified Arabic"/>
          <w:sz w:val="28"/>
          <w:szCs w:val="28"/>
          <w:lang w:bidi="ar-IQ"/>
        </w:rPr>
        <w:t>ement, Reduction and Refinement</w:t>
      </w:r>
      <w:r w:rsidR="00A8058A">
        <w:rPr>
          <w:rFonts w:ascii="Simplified Arabic" w:hAnsi="Simplified Arabic" w:cs="Simplified Arabic" w:hint="cs"/>
          <w:sz w:val="28"/>
          <w:szCs w:val="28"/>
          <w:rtl/>
          <w:lang w:bidi="ar-IQ"/>
        </w:rPr>
        <w:t>) بلاضافة الى توفر جميع الظروف المختبرية الملائمة ومعرفة الباحثين المشاركين بالبحث بكيفية معاملة ورعاية الحيوان خلال فترة التجربة (</w:t>
      </w:r>
      <w:r w:rsidR="00A8058A">
        <w:rPr>
          <w:rFonts w:ascii="Simplified Arabic" w:hAnsi="Simplified Arabic" w:cs="Simplified Arabic"/>
          <w:sz w:val="28"/>
          <w:szCs w:val="28"/>
          <w:lang w:bidi="ar-IQ"/>
        </w:rPr>
        <w:t>.(</w:t>
      </w:r>
      <w:r w:rsidR="00A8058A" w:rsidRPr="009E41AA">
        <w:rPr>
          <w:rFonts w:ascii="Simplified Arabic" w:hAnsi="Simplified Arabic" w:cs="Simplified Arabic"/>
          <w:sz w:val="28"/>
          <w:szCs w:val="28"/>
          <w:lang w:bidi="ar-IQ"/>
        </w:rPr>
        <w:t>Sneddon</w:t>
      </w:r>
      <w:r w:rsidR="00A8058A">
        <w:rPr>
          <w:rFonts w:ascii="Simplified Arabic" w:hAnsi="Simplified Arabic" w:cs="Simplified Arabic"/>
          <w:sz w:val="28"/>
          <w:szCs w:val="28"/>
          <w:lang w:bidi="ar-IQ"/>
        </w:rPr>
        <w:t xml:space="preserve"> et al., 2017</w:t>
      </w:r>
    </w:p>
    <w:p w:rsidR="00A8058A" w:rsidRDefault="00A8058A" w:rsidP="00A8058A">
      <w:pPr>
        <w:pStyle w:val="ListParagraph"/>
        <w:ind w:left="0"/>
        <w:jc w:val="both"/>
        <w:rPr>
          <w:rFonts w:ascii="Simplified Arabic" w:hAnsi="Simplified Arabic" w:cs="Simplified Arabic"/>
          <w:sz w:val="16"/>
          <w:szCs w:val="16"/>
          <w:rtl/>
          <w:lang w:bidi="ar-IQ"/>
        </w:rPr>
      </w:pPr>
    </w:p>
    <w:p w:rsidR="00A8058A" w:rsidRPr="00D86A5F" w:rsidRDefault="00D86A5F" w:rsidP="00A8058A">
      <w:pPr>
        <w:pStyle w:val="ListParagraph"/>
        <w:numPr>
          <w:ilvl w:val="0"/>
          <w:numId w:val="20"/>
        </w:numPr>
        <w:jc w:val="both"/>
        <w:rPr>
          <w:rFonts w:ascii="Simplified Arabic" w:hAnsi="Simplified Arabic" w:cs="Simplified Arabic"/>
          <w:b/>
          <w:bCs/>
          <w:sz w:val="28"/>
          <w:szCs w:val="28"/>
          <w:lang w:bidi="ar-IQ"/>
        </w:rPr>
      </w:pPr>
      <w:r w:rsidRPr="00D86A5F">
        <w:rPr>
          <w:rFonts w:ascii="Simplified Arabic" w:hAnsi="Simplified Arabic" w:cs="Simplified Arabic"/>
          <w:b/>
          <w:bCs/>
          <w:sz w:val="28"/>
          <w:szCs w:val="28"/>
          <w:rtl/>
          <w:lang w:bidi="ar-IQ"/>
        </w:rPr>
        <w:lastRenderedPageBreak/>
        <w:t>الممارسات اللااخلاقية في كتابة البحوث الطبية</w:t>
      </w:r>
      <w:r w:rsidR="00A8058A" w:rsidRPr="00D86A5F">
        <w:rPr>
          <w:rFonts w:ascii="Simplified Arabic" w:hAnsi="Simplified Arabic" w:cs="Simplified Arabic" w:hint="cs"/>
          <w:b/>
          <w:bCs/>
          <w:sz w:val="28"/>
          <w:szCs w:val="28"/>
          <w:rtl/>
          <w:lang w:bidi="ar-IQ"/>
        </w:rPr>
        <w:t>:</w:t>
      </w:r>
    </w:p>
    <w:p w:rsidR="00A8058A" w:rsidRPr="00B030B6" w:rsidRDefault="00A8058A" w:rsidP="00A8058A">
      <w:pPr>
        <w:pStyle w:val="ListParagraph"/>
        <w:jc w:val="both"/>
        <w:rPr>
          <w:rFonts w:ascii="Simplified Arabic" w:hAnsi="Simplified Arabic" w:cs="Simplified Arabic"/>
          <w:b/>
          <w:bCs/>
          <w:sz w:val="16"/>
          <w:szCs w:val="16"/>
          <w:u w:val="single"/>
          <w:rtl/>
          <w:lang w:bidi="ar-IQ"/>
        </w:rPr>
      </w:pPr>
    </w:p>
    <w:p w:rsidR="00A8058A" w:rsidRPr="00202A85" w:rsidRDefault="00A8058A" w:rsidP="00202A85">
      <w:pPr>
        <w:pStyle w:val="ListParagraph"/>
        <w:jc w:val="both"/>
        <w:rPr>
          <w:rFonts w:ascii="Simplified Arabic" w:hAnsi="Simplified Arabic" w:cs="Simplified Arabic"/>
          <w:sz w:val="28"/>
          <w:szCs w:val="28"/>
          <w:rtl/>
          <w:lang w:bidi="ar-IQ"/>
        </w:rPr>
      </w:pPr>
      <w:r w:rsidRPr="00B030B6">
        <w:rPr>
          <w:rFonts w:ascii="Simplified Arabic" w:hAnsi="Simplified Arabic" w:cs="Simplified Arabic" w:hint="cs"/>
          <w:b/>
          <w:bCs/>
          <w:sz w:val="28"/>
          <w:szCs w:val="28"/>
          <w:rtl/>
          <w:lang w:bidi="ar-IQ"/>
        </w:rPr>
        <w:t xml:space="preserve">             </w:t>
      </w:r>
      <w:r w:rsidRPr="00B030B6">
        <w:rPr>
          <w:rFonts w:ascii="Simplified Arabic" w:hAnsi="Simplified Arabic" w:cs="Simplified Arabic"/>
          <w:sz w:val="28"/>
          <w:szCs w:val="28"/>
          <w:rtl/>
        </w:rPr>
        <w:t>ان الأبحاث العلمية الطبية تساهم في التنمية البشرية والمعرفية وتحسين نوعية الحياة والرعاية الصحية الشاملة للحفاظ على كرامة الإنسان. ان الابحاث ضرورية لتقدم العلوم الطبية حيث ان البحث الطبي المكتوب جيدا يشكل اضافة نوعية للمعرفة.</w:t>
      </w:r>
      <w:r w:rsidRPr="00B030B6">
        <w:rPr>
          <w:rFonts w:ascii="Simplified Arabic" w:hAnsi="Simplified Arabic" w:cs="Simplified Arabic"/>
          <w:sz w:val="28"/>
          <w:szCs w:val="28"/>
        </w:rPr>
        <w:t xml:space="preserve"> </w:t>
      </w:r>
      <w:r w:rsidRPr="00B030B6">
        <w:rPr>
          <w:rFonts w:ascii="Simplified Arabic" w:hAnsi="Simplified Arabic" w:cs="Simplified Arabic"/>
          <w:sz w:val="28"/>
          <w:szCs w:val="28"/>
          <w:rtl/>
          <w:lang w:bidi="ar-IQ"/>
        </w:rPr>
        <w:t xml:space="preserve"> ان الممارسات غير المقبولة في اجراء البحوث الطبية هي من الامور المثيرة للقلق في الاونة الاخيرة. </w:t>
      </w:r>
      <w:r w:rsidRPr="00B030B6">
        <w:rPr>
          <w:rFonts w:ascii="Simplified Arabic" w:hAnsi="Simplified Arabic" w:cs="Simplified Arabic"/>
          <w:sz w:val="28"/>
          <w:szCs w:val="28"/>
          <w:lang w:bidi="ar-IQ"/>
        </w:rPr>
        <w:t>,</w:t>
      </w:r>
      <w:r w:rsidRPr="00B030B6">
        <w:rPr>
          <w:rFonts w:ascii="Simplified Arabic" w:hAnsi="Simplified Arabic" w:cs="Simplified Arabic" w:hint="cs"/>
          <w:sz w:val="28"/>
          <w:szCs w:val="28"/>
          <w:rtl/>
          <w:lang w:bidi="ar-IQ"/>
        </w:rPr>
        <w:t xml:space="preserve"> ويجب</w:t>
      </w:r>
      <w:r w:rsidRPr="00B030B6">
        <w:rPr>
          <w:rFonts w:ascii="Simplified Arabic" w:hAnsi="Simplified Arabic" w:cs="Simplified Arabic"/>
          <w:sz w:val="28"/>
          <w:szCs w:val="28"/>
          <w:rtl/>
          <w:lang w:bidi="ar-IQ"/>
        </w:rPr>
        <w:t xml:space="preserve"> على الباحث ان تكون لديه معرفة </w:t>
      </w:r>
      <w:r w:rsidRPr="00B030B6">
        <w:rPr>
          <w:rFonts w:ascii="Simplified Arabic" w:hAnsi="Simplified Arabic" w:cs="Simplified Arabic" w:hint="cs"/>
          <w:sz w:val="28"/>
          <w:szCs w:val="28"/>
          <w:rtl/>
          <w:lang w:bidi="ar-IQ"/>
        </w:rPr>
        <w:t>واضحة على</w:t>
      </w:r>
      <w:r w:rsidRPr="00B030B6">
        <w:rPr>
          <w:rFonts w:ascii="Simplified Arabic" w:hAnsi="Simplified Arabic" w:cs="Simplified Arabic"/>
          <w:sz w:val="28"/>
          <w:szCs w:val="28"/>
          <w:rtl/>
          <w:lang w:bidi="ar-IQ"/>
        </w:rPr>
        <w:t xml:space="preserve"> ما هي الممارسات اللااخلاقية في كتابة البحوث الطبية قبل البدء في كتابة هذه البحوث</w:t>
      </w:r>
      <w:r w:rsidRPr="00B030B6">
        <w:rPr>
          <w:rFonts w:ascii="Simplified Arabic" w:hAnsi="Simplified Arabic" w:cs="Simplified Arabic"/>
          <w:sz w:val="28"/>
          <w:szCs w:val="28"/>
          <w:lang w:bidi="ar-IQ"/>
        </w:rPr>
        <w:t xml:space="preserve"> (Picardi, 2016</w:t>
      </w:r>
      <w:proofErr w:type="gramStart"/>
      <w:r w:rsidRPr="00B030B6">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w:t>
      </w:r>
      <w:proofErr w:type="gramEnd"/>
    </w:p>
    <w:p w:rsidR="00A8058A" w:rsidRPr="00B030B6" w:rsidRDefault="00A8058A" w:rsidP="00A8058A">
      <w:pPr>
        <w:pStyle w:val="ListParagraph"/>
        <w:jc w:val="both"/>
        <w:rPr>
          <w:rFonts w:ascii="Simplified Arabic" w:hAnsi="Simplified Arabic" w:cs="Simplified Arabic"/>
          <w:b/>
          <w:bCs/>
          <w:sz w:val="28"/>
          <w:szCs w:val="28"/>
          <w:u w:val="single"/>
          <w:rtl/>
          <w:lang w:bidi="ar-IQ"/>
        </w:rPr>
      </w:pPr>
      <w:r w:rsidRPr="00B030B6">
        <w:rPr>
          <w:rFonts w:ascii="Simplified Arabic" w:hAnsi="Simplified Arabic" w:cs="Simplified Arabic" w:hint="cs"/>
          <w:b/>
          <w:bCs/>
          <w:sz w:val="28"/>
          <w:szCs w:val="28"/>
          <w:rtl/>
          <w:lang w:bidi="ar-IQ"/>
        </w:rPr>
        <w:t xml:space="preserve"> </w:t>
      </w:r>
      <w:r w:rsidRPr="00B030B6">
        <w:rPr>
          <w:rFonts w:ascii="Simplified Arabic" w:hAnsi="Simplified Arabic" w:cs="Simplified Arabic"/>
          <w:b/>
          <w:bCs/>
          <w:sz w:val="28"/>
          <w:szCs w:val="28"/>
          <w:rtl/>
          <w:lang w:bidi="ar-IQ"/>
        </w:rPr>
        <w:t>ومن ابرز الممارسات والتي تعتبر سوء سلوك علمي في كتابة البحوث الطبية هي:</w:t>
      </w:r>
    </w:p>
    <w:p w:rsidR="00A8058A" w:rsidRPr="00215A21" w:rsidRDefault="00A8058A" w:rsidP="00A8058A">
      <w:pPr>
        <w:pStyle w:val="NoSpacing"/>
        <w:numPr>
          <w:ilvl w:val="0"/>
          <w:numId w:val="20"/>
        </w:numPr>
        <w:bidi/>
        <w:jc w:val="both"/>
        <w:rPr>
          <w:rFonts w:ascii="Simplified Arabic" w:hAnsi="Simplified Arabic" w:cs="Simplified Arabic"/>
          <w:sz w:val="28"/>
          <w:szCs w:val="28"/>
          <w:lang w:bidi="ar-IQ"/>
        </w:rPr>
      </w:pPr>
      <w:r w:rsidRPr="00215A21">
        <w:rPr>
          <w:rFonts w:ascii="Simplified Arabic" w:hAnsi="Simplified Arabic" w:cs="Simplified Arabic"/>
          <w:sz w:val="28"/>
          <w:szCs w:val="28"/>
          <w:rtl/>
          <w:lang w:bidi="ar-IQ"/>
        </w:rPr>
        <w:t xml:space="preserve">السرقة الادبية </w:t>
      </w:r>
      <w:r w:rsidRPr="00215A21">
        <w:rPr>
          <w:rFonts w:ascii="Simplified Arabic" w:hAnsi="Simplified Arabic" w:cs="Simplified Arabic"/>
          <w:color w:val="000000"/>
          <w:sz w:val="28"/>
          <w:szCs w:val="28"/>
          <w:shd w:val="clear" w:color="auto" w:fill="FFFFFF"/>
        </w:rPr>
        <w:t>plagiarism </w:t>
      </w:r>
      <w:r w:rsidRPr="00215A21">
        <w:rPr>
          <w:rFonts w:ascii="Simplified Arabic" w:hAnsi="Simplified Arabic" w:cs="Simplified Arabic"/>
          <w:sz w:val="28"/>
          <w:szCs w:val="28"/>
          <w:lang w:bidi="ar-IQ"/>
        </w:rPr>
        <w:t xml:space="preserve"> </w:t>
      </w:r>
      <w:r w:rsidRPr="00215A21">
        <w:rPr>
          <w:rFonts w:ascii="Simplified Arabic" w:hAnsi="Simplified Arabic" w:cs="Simplified Arabic"/>
          <w:sz w:val="28"/>
          <w:szCs w:val="28"/>
          <w:rtl/>
          <w:lang w:bidi="ar-IQ"/>
        </w:rPr>
        <w:t xml:space="preserve"> والتي تعني عرض افكار الاخرين بدون الاشارة الى ذلك. </w:t>
      </w:r>
    </w:p>
    <w:p w:rsidR="00A8058A" w:rsidRPr="00215A21" w:rsidRDefault="00A8058A" w:rsidP="00A8058A">
      <w:pPr>
        <w:pStyle w:val="NoSpacing"/>
        <w:numPr>
          <w:ilvl w:val="0"/>
          <w:numId w:val="20"/>
        </w:numPr>
        <w:bidi/>
        <w:jc w:val="both"/>
        <w:rPr>
          <w:rFonts w:ascii="Simplified Arabic" w:hAnsi="Simplified Arabic" w:cs="Simplified Arabic"/>
          <w:sz w:val="28"/>
          <w:szCs w:val="28"/>
          <w:lang w:bidi="ar-IQ"/>
        </w:rPr>
      </w:pPr>
      <w:r w:rsidRPr="00215A21">
        <w:rPr>
          <w:rFonts w:ascii="Simplified Arabic" w:hAnsi="Simplified Arabic" w:cs="Simplified Arabic"/>
          <w:sz w:val="28"/>
          <w:szCs w:val="28"/>
          <w:rtl/>
          <w:lang w:bidi="ar-IQ"/>
        </w:rPr>
        <w:t xml:space="preserve">التلفيق </w:t>
      </w:r>
      <w:r w:rsidRPr="00215A21">
        <w:rPr>
          <w:rFonts w:ascii="Simplified Arabic" w:hAnsi="Simplified Arabic" w:cs="Simplified Arabic"/>
          <w:sz w:val="28"/>
          <w:szCs w:val="28"/>
          <w:lang w:bidi="ar-IQ"/>
        </w:rPr>
        <w:t>fabrication</w:t>
      </w:r>
      <w:r w:rsidRPr="00215A21">
        <w:rPr>
          <w:rFonts w:ascii="Simplified Arabic" w:hAnsi="Simplified Arabic" w:cs="Simplified Arabic"/>
          <w:sz w:val="28"/>
          <w:szCs w:val="28"/>
          <w:rtl/>
          <w:lang w:bidi="ar-IQ"/>
        </w:rPr>
        <w:t xml:space="preserve"> والتي تعني تقديم بيانات او حقائق لا اساس لها.</w:t>
      </w:r>
    </w:p>
    <w:p w:rsidR="00A8058A" w:rsidRPr="003F713B" w:rsidRDefault="00A8058A" w:rsidP="00A8058A">
      <w:pPr>
        <w:pStyle w:val="NoSpacing"/>
        <w:numPr>
          <w:ilvl w:val="0"/>
          <w:numId w:val="20"/>
        </w:numPr>
        <w:bidi/>
        <w:jc w:val="both"/>
        <w:rPr>
          <w:rFonts w:ascii="Simplified Arabic" w:hAnsi="Simplified Arabic" w:cs="Simplified Arabic"/>
          <w:sz w:val="28"/>
          <w:szCs w:val="28"/>
          <w:lang w:bidi="ar-IQ"/>
        </w:rPr>
      </w:pPr>
      <w:r w:rsidRPr="00215A21">
        <w:rPr>
          <w:rFonts w:ascii="Simplified Arabic" w:hAnsi="Simplified Arabic" w:cs="Simplified Arabic"/>
          <w:sz w:val="28"/>
          <w:szCs w:val="28"/>
          <w:rtl/>
          <w:lang w:bidi="ar-IQ"/>
        </w:rPr>
        <w:t xml:space="preserve">التزييف </w:t>
      </w:r>
      <w:r w:rsidRPr="00215A21">
        <w:rPr>
          <w:rFonts w:ascii="Simplified Arabic" w:hAnsi="Simplified Arabic" w:cs="Simplified Arabic"/>
          <w:color w:val="000000"/>
          <w:sz w:val="28"/>
          <w:szCs w:val="28"/>
          <w:shd w:val="clear" w:color="auto" w:fill="FFFFFF"/>
        </w:rPr>
        <w:t>falsification </w:t>
      </w:r>
      <w:r w:rsidRPr="00215A21">
        <w:rPr>
          <w:rFonts w:ascii="Simplified Arabic" w:hAnsi="Simplified Arabic" w:cs="Simplified Arabic"/>
          <w:color w:val="000000"/>
          <w:sz w:val="28"/>
          <w:szCs w:val="28"/>
          <w:shd w:val="clear" w:color="auto" w:fill="FFFFFF"/>
          <w:rtl/>
        </w:rPr>
        <w:t xml:space="preserve"> </w:t>
      </w:r>
      <w:r w:rsidRPr="00215A21">
        <w:rPr>
          <w:rFonts w:ascii="Simplified Arabic" w:hAnsi="Simplified Arabic" w:cs="Simplified Arabic"/>
          <w:color w:val="000000"/>
          <w:sz w:val="28"/>
          <w:szCs w:val="28"/>
          <w:shd w:val="clear" w:color="auto" w:fill="FFFFFF"/>
          <w:rtl/>
          <w:lang w:bidi="ar-IQ"/>
        </w:rPr>
        <w:t>وتشمل تقديم بيانات مزيفة او انتقاء بيانات لتحقيق نتائج معينة او حتى تزييف المؤلف.</w:t>
      </w:r>
    </w:p>
    <w:p w:rsidR="00A8058A" w:rsidRDefault="00A8058A" w:rsidP="00A8058A">
      <w:pPr>
        <w:pStyle w:val="NoSpacing"/>
        <w:bidi/>
        <w:ind w:left="720"/>
        <w:jc w:val="both"/>
        <w:rPr>
          <w:rFonts w:ascii="Simplified Arabic" w:hAnsi="Simplified Arabic" w:cs="Simplified Arabic"/>
          <w:color w:val="000000"/>
          <w:sz w:val="28"/>
          <w:szCs w:val="28"/>
          <w:shd w:val="clear" w:color="auto" w:fill="FFFFFF"/>
          <w:lang w:bidi="ar-IQ"/>
        </w:rPr>
      </w:pPr>
    </w:p>
    <w:p w:rsidR="00A8058A" w:rsidRDefault="00A8058A" w:rsidP="00A8058A">
      <w:pPr>
        <w:pStyle w:val="NoSpacing"/>
        <w:bidi/>
        <w:ind w:left="720"/>
        <w:jc w:val="both"/>
        <w:rPr>
          <w:rFonts w:ascii="Simplified Arabic" w:hAnsi="Simplified Arabic" w:cs="Simplified Arabic"/>
          <w:color w:val="000000"/>
          <w:sz w:val="28"/>
          <w:szCs w:val="28"/>
          <w:shd w:val="clear" w:color="auto" w:fill="FFFFFF"/>
          <w:lang w:bidi="ar-IQ"/>
        </w:rPr>
      </w:pPr>
      <w:r w:rsidRPr="003F713B">
        <w:rPr>
          <w:rFonts w:ascii="Simplified Arabic" w:hAnsi="Simplified Arabic" w:cs="Simplified Arabic"/>
          <w:noProof/>
          <w:color w:val="000000"/>
          <w:sz w:val="28"/>
          <w:szCs w:val="28"/>
          <w:shd w:val="clear" w:color="auto" w:fill="FFFFFF"/>
          <w:lang w:bidi="hi-IN"/>
        </w:rPr>
        <w:drawing>
          <wp:inline distT="0" distB="0" distL="0" distR="0" wp14:anchorId="1EE49684" wp14:editId="426F1168">
            <wp:extent cx="4520586" cy="2877800"/>
            <wp:effectExtent l="0" t="19050" r="0" b="18415"/>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A8058A" w:rsidRPr="003F713B" w:rsidRDefault="00A8058A" w:rsidP="00A8058A">
      <w:pPr>
        <w:pStyle w:val="NoSpacing"/>
        <w:bidi/>
        <w:ind w:left="720"/>
        <w:jc w:val="center"/>
        <w:rPr>
          <w:rFonts w:ascii="Simplified Arabic" w:hAnsi="Simplified Arabic" w:cs="Simplified Arabic"/>
          <w:b/>
          <w:bCs/>
          <w:color w:val="000000"/>
          <w:sz w:val="28"/>
          <w:szCs w:val="28"/>
          <w:shd w:val="clear" w:color="auto" w:fill="FFFFFF"/>
          <w:rtl/>
          <w:lang w:bidi="ar-IQ"/>
        </w:rPr>
      </w:pPr>
      <w:r w:rsidRPr="003F713B">
        <w:rPr>
          <w:rFonts w:ascii="Simplified Arabic" w:hAnsi="Simplified Arabic" w:cs="Simplified Arabic" w:hint="cs"/>
          <w:b/>
          <w:bCs/>
          <w:color w:val="000000"/>
          <w:sz w:val="28"/>
          <w:szCs w:val="28"/>
          <w:shd w:val="clear" w:color="auto" w:fill="FFFFFF"/>
          <w:rtl/>
          <w:lang w:bidi="ar-IQ"/>
        </w:rPr>
        <w:t xml:space="preserve">شكل رقم   : </w:t>
      </w:r>
      <w:r w:rsidRPr="003F713B">
        <w:rPr>
          <w:rFonts w:ascii="Simplified Arabic" w:hAnsi="Simplified Arabic" w:cs="Simplified Arabic"/>
          <w:b/>
          <w:bCs/>
          <w:sz w:val="28"/>
          <w:szCs w:val="28"/>
          <w:rtl/>
          <w:lang w:bidi="ar-IQ"/>
        </w:rPr>
        <w:t xml:space="preserve">ابرز ممارسات سوء </w:t>
      </w:r>
      <w:r w:rsidRPr="003F713B">
        <w:rPr>
          <w:rFonts w:ascii="Simplified Arabic" w:hAnsi="Simplified Arabic" w:cs="Simplified Arabic" w:hint="cs"/>
          <w:b/>
          <w:bCs/>
          <w:sz w:val="28"/>
          <w:szCs w:val="28"/>
          <w:rtl/>
          <w:lang w:bidi="ar-IQ"/>
        </w:rPr>
        <w:t>ال</w:t>
      </w:r>
      <w:r w:rsidRPr="003F713B">
        <w:rPr>
          <w:rFonts w:ascii="Simplified Arabic" w:hAnsi="Simplified Arabic" w:cs="Simplified Arabic"/>
          <w:b/>
          <w:bCs/>
          <w:sz w:val="28"/>
          <w:szCs w:val="28"/>
          <w:rtl/>
          <w:lang w:bidi="ar-IQ"/>
        </w:rPr>
        <w:t xml:space="preserve">سلوك </w:t>
      </w:r>
      <w:r w:rsidRPr="003F713B">
        <w:rPr>
          <w:rFonts w:ascii="Simplified Arabic" w:hAnsi="Simplified Arabic" w:cs="Simplified Arabic" w:hint="cs"/>
          <w:b/>
          <w:bCs/>
          <w:sz w:val="28"/>
          <w:szCs w:val="28"/>
          <w:rtl/>
          <w:lang w:bidi="ar-IQ"/>
        </w:rPr>
        <w:t>ال</w:t>
      </w:r>
      <w:r w:rsidRPr="003F713B">
        <w:rPr>
          <w:rFonts w:ascii="Simplified Arabic" w:hAnsi="Simplified Arabic" w:cs="Simplified Arabic"/>
          <w:b/>
          <w:bCs/>
          <w:sz w:val="28"/>
          <w:szCs w:val="28"/>
          <w:rtl/>
          <w:lang w:bidi="ar-IQ"/>
        </w:rPr>
        <w:t>علمي في كتابة البحوث الطبية</w:t>
      </w:r>
    </w:p>
    <w:p w:rsidR="00A8058A" w:rsidRPr="00B030B6" w:rsidRDefault="00A8058A" w:rsidP="00A8058A">
      <w:pPr>
        <w:pStyle w:val="ListParagraph"/>
        <w:ind w:left="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215A21">
        <w:rPr>
          <w:rFonts w:ascii="Simplified Arabic" w:hAnsi="Simplified Arabic" w:cs="Simplified Arabic"/>
          <w:sz w:val="28"/>
          <w:szCs w:val="28"/>
          <w:rtl/>
          <w:lang w:bidi="ar-IQ"/>
        </w:rPr>
        <w:t>وقدد حددت اللجنة العالمية لمحرري المجلات الطبية عدد من الضوا</w:t>
      </w:r>
      <w:r>
        <w:rPr>
          <w:rFonts w:ascii="Simplified Arabic" w:hAnsi="Simplified Arabic" w:cs="Simplified Arabic"/>
          <w:sz w:val="28"/>
          <w:szCs w:val="28"/>
          <w:rtl/>
          <w:lang w:bidi="ar-IQ"/>
        </w:rPr>
        <w:t>بط التي على مؤلفي البحوث الطبية</w:t>
      </w:r>
      <w:r w:rsidRPr="00215A21">
        <w:rPr>
          <w:rFonts w:ascii="Simplified Arabic" w:hAnsi="Simplified Arabic" w:cs="Simplified Arabic"/>
          <w:color w:val="000000"/>
          <w:sz w:val="28"/>
          <w:szCs w:val="28"/>
          <w:shd w:val="clear" w:color="auto" w:fill="FFFFFF"/>
          <w:rtl/>
        </w:rPr>
        <w:t xml:space="preserve"> الالتزام بها والتي تشمل عدم نسب بحث معين الى كاتب بدون ان تكون له مساهمة نوعية في البحث. وعلى الباحثين الالتزام باخلاقيات التجارب الطبية من اخذ موافقة المرضى للمشارك</w:t>
      </w:r>
      <w:r>
        <w:rPr>
          <w:rFonts w:ascii="Simplified Arabic" w:hAnsi="Simplified Arabic" w:cs="Simplified Arabic"/>
          <w:color w:val="000000"/>
          <w:sz w:val="28"/>
          <w:szCs w:val="28"/>
          <w:shd w:val="clear" w:color="auto" w:fill="FFFFFF"/>
          <w:rtl/>
        </w:rPr>
        <w:t xml:space="preserve">ة والحفاظ </w:t>
      </w:r>
      <w:r>
        <w:rPr>
          <w:rFonts w:ascii="Simplified Arabic" w:hAnsi="Simplified Arabic" w:cs="Simplified Arabic"/>
          <w:color w:val="000000"/>
          <w:sz w:val="28"/>
          <w:szCs w:val="28"/>
          <w:shd w:val="clear" w:color="auto" w:fill="FFFFFF"/>
          <w:rtl/>
        </w:rPr>
        <w:lastRenderedPageBreak/>
        <w:t>على خصوصية المشاركين.</w:t>
      </w:r>
      <w:r w:rsidRPr="00215A21">
        <w:rPr>
          <w:rFonts w:ascii="Simplified Arabic" w:hAnsi="Simplified Arabic" w:cs="Simplified Arabic"/>
          <w:color w:val="000000"/>
          <w:sz w:val="28"/>
          <w:szCs w:val="28"/>
          <w:shd w:val="clear" w:color="auto" w:fill="FFFFFF"/>
          <w:rtl/>
        </w:rPr>
        <w:t xml:space="preserve"> بالاضافة الى ذلك على مؤلف عدم تقديم اي نتائج قد تكشف هوية المرضى المشاركين بالبحث كالاسم او رقم المريض او صور المرضى. ومن واجبات المؤلفين ان يتم ذكر المصادر بشكل دقيق لكي يتمكن القراء من الرجوع الى المصادر</w:t>
      </w:r>
      <w:r w:rsidRPr="00215A21">
        <w:rPr>
          <w:rFonts w:ascii="Simplified Arabic" w:hAnsi="Simplified Arabic" w:cs="Simplified Arabic"/>
          <w:sz w:val="28"/>
          <w:szCs w:val="28"/>
          <w:rtl/>
          <w:lang w:bidi="ar-IQ"/>
        </w:rPr>
        <w:t>(2008</w:t>
      </w:r>
      <w:r w:rsidRPr="00215A21">
        <w:rPr>
          <w:rFonts w:ascii="Simplified Arabic" w:hAnsi="Simplified Arabic" w:cs="Simplified Arabic"/>
          <w:color w:val="000000"/>
          <w:sz w:val="28"/>
          <w:szCs w:val="28"/>
          <w:shd w:val="clear" w:color="auto" w:fill="FFFFFF"/>
        </w:rPr>
        <w:t xml:space="preserve"> (</w:t>
      </w:r>
      <w:r w:rsidRPr="00215A21">
        <w:rPr>
          <w:rFonts w:ascii="Simplified Arabic" w:hAnsi="Simplified Arabic" w:cs="Simplified Arabic"/>
          <w:sz w:val="28"/>
          <w:szCs w:val="28"/>
          <w:lang w:bidi="ar-IQ"/>
        </w:rPr>
        <w:t>ICMJE</w:t>
      </w:r>
      <w:r>
        <w:rPr>
          <w:rFonts w:ascii="Simplified Arabic" w:hAnsi="Simplified Arabic" w:cs="Simplified Arabic"/>
          <w:sz w:val="28"/>
          <w:szCs w:val="28"/>
          <w:lang w:bidi="ar-IQ"/>
        </w:rPr>
        <w:t>,</w:t>
      </w:r>
      <w:r w:rsidRPr="00215A21">
        <w:rPr>
          <w:rFonts w:ascii="Simplified Arabic" w:hAnsi="Simplified Arabic" w:cs="Simplified Arabic"/>
          <w:color w:val="000000"/>
          <w:sz w:val="28"/>
          <w:szCs w:val="28"/>
          <w:shd w:val="clear" w:color="auto" w:fill="FFFFFF"/>
          <w:rtl/>
        </w:rPr>
        <w:t xml:space="preserve">. ومن الجدير بالذكر أن السرقة الادبية قد تكون لها عواقب قانونية </w:t>
      </w:r>
      <w:r w:rsidRPr="00215A21">
        <w:rPr>
          <w:rFonts w:ascii="Simplified Arabic" w:hAnsi="Simplified Arabic" w:cs="Simplified Arabic"/>
          <w:color w:val="000000"/>
          <w:sz w:val="28"/>
          <w:szCs w:val="28"/>
          <w:shd w:val="clear" w:color="auto" w:fill="FFFFFF"/>
        </w:rPr>
        <w:t>(Bithal, 2012)</w:t>
      </w:r>
      <w:r w:rsidRPr="00215A21">
        <w:rPr>
          <w:rFonts w:ascii="Simplified Arabic" w:hAnsi="Simplified Arabic" w:cs="Simplified Arabic"/>
          <w:color w:val="000000"/>
          <w:sz w:val="28"/>
          <w:szCs w:val="28"/>
          <w:shd w:val="clear" w:color="auto" w:fill="FFFFFF"/>
          <w:rtl/>
        </w:rPr>
        <w:t xml:space="preserve">. </w:t>
      </w:r>
    </w:p>
    <w:p w:rsidR="00A8058A" w:rsidRPr="00215A21" w:rsidRDefault="00A8058A" w:rsidP="00A8058A">
      <w:pPr>
        <w:pStyle w:val="ListParagraph"/>
        <w:ind w:left="0"/>
        <w:jc w:val="both"/>
        <w:rPr>
          <w:rFonts w:ascii="Simplified Arabic" w:hAnsi="Simplified Arabic" w:cs="Simplified Arabic"/>
          <w:b/>
          <w:bCs/>
          <w:sz w:val="28"/>
          <w:szCs w:val="28"/>
          <w:u w:val="single"/>
          <w:rtl/>
          <w:lang w:bidi="ar-IQ"/>
        </w:rPr>
      </w:pPr>
      <w:r w:rsidRPr="00215A21">
        <w:rPr>
          <w:rFonts w:ascii="Simplified Arabic" w:hAnsi="Simplified Arabic" w:cs="Simplified Arabic"/>
          <w:color w:val="000000"/>
          <w:sz w:val="28"/>
          <w:szCs w:val="28"/>
          <w:shd w:val="clear" w:color="auto" w:fill="FFFFFF"/>
          <w:rtl/>
        </w:rPr>
        <w:t xml:space="preserve"> </w:t>
      </w:r>
    </w:p>
    <w:p w:rsidR="00A8058A" w:rsidRDefault="00A8058A" w:rsidP="00A8058A">
      <w:pPr>
        <w:pStyle w:val="ListParagraph"/>
        <w:numPr>
          <w:ilvl w:val="0"/>
          <w:numId w:val="20"/>
        </w:numPr>
        <w:jc w:val="both"/>
        <w:rPr>
          <w:rFonts w:ascii="Simplified Arabic" w:hAnsi="Simplified Arabic" w:cs="Simplified Arabic"/>
          <w:b/>
          <w:bCs/>
          <w:sz w:val="28"/>
          <w:szCs w:val="28"/>
          <w:u w:val="single"/>
        </w:rPr>
      </w:pPr>
      <w:r w:rsidRPr="00215A21">
        <w:rPr>
          <w:rFonts w:ascii="Simplified Arabic" w:hAnsi="Simplified Arabic" w:cs="Simplified Arabic"/>
          <w:b/>
          <w:bCs/>
          <w:sz w:val="28"/>
          <w:szCs w:val="28"/>
          <w:u w:val="single"/>
          <w:rtl/>
        </w:rPr>
        <w:t>أخلاقيات التعليم والتعلم على المرضى</w:t>
      </w:r>
      <w:r>
        <w:rPr>
          <w:rFonts w:ascii="Simplified Arabic" w:hAnsi="Simplified Arabic" w:cs="Simplified Arabic" w:hint="cs"/>
          <w:b/>
          <w:bCs/>
          <w:sz w:val="28"/>
          <w:szCs w:val="28"/>
          <w:u w:val="single"/>
          <w:rtl/>
        </w:rPr>
        <w:t>:</w:t>
      </w:r>
    </w:p>
    <w:p w:rsidR="00A8058A" w:rsidRPr="00B030B6" w:rsidRDefault="00A8058A" w:rsidP="00A8058A">
      <w:pPr>
        <w:pStyle w:val="ListParagraph"/>
        <w:jc w:val="both"/>
        <w:rPr>
          <w:rFonts w:ascii="Simplified Arabic" w:hAnsi="Simplified Arabic" w:cs="Simplified Arabic"/>
          <w:b/>
          <w:bCs/>
          <w:sz w:val="16"/>
          <w:szCs w:val="16"/>
          <w:u w:val="single"/>
          <w:rtl/>
        </w:rPr>
      </w:pPr>
    </w:p>
    <w:p w:rsidR="00A8058A" w:rsidRDefault="00A8058A" w:rsidP="00A8058A">
      <w:pPr>
        <w:pStyle w:val="ListParagraph"/>
        <w:jc w:val="both"/>
        <w:rPr>
          <w:rFonts w:ascii="Simplified Arabic" w:hAnsi="Simplified Arabic" w:cs="Simplified Arabic"/>
          <w:sz w:val="28"/>
          <w:szCs w:val="28"/>
          <w:rtl/>
          <w:lang w:bidi="ar-IQ"/>
        </w:rPr>
      </w:pPr>
      <w:r w:rsidRPr="00B030B6">
        <w:rPr>
          <w:rFonts w:ascii="Simplified Arabic" w:hAnsi="Simplified Arabic" w:cs="Simplified Arabic" w:hint="cs"/>
          <w:b/>
          <w:bCs/>
          <w:sz w:val="28"/>
          <w:szCs w:val="28"/>
          <w:rtl/>
        </w:rPr>
        <w:t xml:space="preserve">           </w:t>
      </w:r>
      <w:r w:rsidRPr="00B030B6">
        <w:rPr>
          <w:rFonts w:ascii="Simplified Arabic" w:hAnsi="Simplified Arabic" w:cs="Simplified Arabic"/>
          <w:sz w:val="28"/>
          <w:szCs w:val="28"/>
          <w:rtl/>
          <w:lang w:bidi="ar-IQ"/>
        </w:rPr>
        <w:t>ان التعليم العملي السريري المعتمد على المرضى هو من الركائز الاساسية التي تعتمد عليها الكليات والمعاهد والمؤوسسات الصحية حيث يكون الهدف هو تدريب الطلاب والكوادر الطبية والصحية.</w:t>
      </w:r>
      <w:r w:rsidRPr="00B030B6">
        <w:rPr>
          <w:rFonts w:ascii="Simplified Arabic" w:hAnsi="Simplified Arabic" w:cs="Simplified Arabic"/>
          <w:sz w:val="28"/>
          <w:szCs w:val="28"/>
          <w:lang w:bidi="ar-IQ"/>
        </w:rPr>
        <w:t xml:space="preserve"> </w:t>
      </w:r>
      <w:r w:rsidRPr="00B030B6">
        <w:rPr>
          <w:rFonts w:ascii="Simplified Arabic" w:hAnsi="Simplified Arabic" w:cs="Simplified Arabic"/>
          <w:sz w:val="28"/>
          <w:szCs w:val="28"/>
          <w:rtl/>
          <w:lang w:bidi="ar-IQ"/>
        </w:rPr>
        <w:t>من الجدير بالذكر ان التعليم الصحي الحديث اخذ ينجى منحنى مختلف من حيث التركيز على الاخلاقيات الحيوية</w:t>
      </w:r>
      <w:r>
        <w:rPr>
          <w:rFonts w:ascii="Simplified Arabic" w:hAnsi="Simplified Arabic" w:cs="Simplified Arabic" w:hint="cs"/>
          <w:sz w:val="28"/>
          <w:szCs w:val="28"/>
          <w:rtl/>
          <w:lang w:bidi="ar-IQ"/>
        </w:rPr>
        <w:t xml:space="preserve"> </w:t>
      </w:r>
      <w:r w:rsidRPr="00B030B6">
        <w:rPr>
          <w:rFonts w:ascii="Simplified Arabic" w:hAnsi="Simplified Arabic" w:cs="Simplified Arabic"/>
          <w:sz w:val="28"/>
          <w:szCs w:val="28"/>
          <w:lang w:bidi="ar-IQ"/>
        </w:rPr>
        <w:t>Bioethics</w:t>
      </w:r>
      <w:r w:rsidRPr="00B030B6">
        <w:rPr>
          <w:rFonts w:ascii="Simplified Arabic" w:hAnsi="Simplified Arabic" w:cs="Simplified Arabic"/>
          <w:sz w:val="28"/>
          <w:szCs w:val="28"/>
          <w:rtl/>
          <w:lang w:bidi="ar-IQ"/>
        </w:rPr>
        <w:t xml:space="preserve"> والرعاية المرتكزة على المريض واستخدام التكنلوجيا</w:t>
      </w:r>
      <w:r w:rsidRPr="00B030B6">
        <w:rPr>
          <w:rFonts w:ascii="Simplified Arabic" w:hAnsi="Simplified Arabic" w:cs="Simplified Arabic"/>
          <w:sz w:val="28"/>
          <w:szCs w:val="28"/>
          <w:lang w:bidi="ar-IQ"/>
        </w:rPr>
        <w:t xml:space="preserve"> </w:t>
      </w:r>
      <w:r w:rsidRPr="00B030B6">
        <w:rPr>
          <w:rFonts w:ascii="Simplified Arabic" w:hAnsi="Simplified Arabic" w:cs="Simplified Arabic"/>
          <w:sz w:val="28"/>
          <w:szCs w:val="28"/>
          <w:rtl/>
          <w:lang w:bidi="ar-IQ"/>
        </w:rPr>
        <w:t>الطبية المتطورة في التعليم الصحي قدر الامكان</w:t>
      </w:r>
      <w:r w:rsidRPr="00B030B6">
        <w:rPr>
          <w:rFonts w:ascii="Simplified Arabic" w:hAnsi="Simplified Arabic" w:cs="Simplified Arabic"/>
          <w:sz w:val="28"/>
          <w:szCs w:val="28"/>
          <w:lang w:bidi="ar-IQ"/>
        </w:rPr>
        <w:t xml:space="preserve"> </w:t>
      </w:r>
      <w:r w:rsidRPr="00B030B6">
        <w:rPr>
          <w:rFonts w:ascii="Simplified Arabic" w:hAnsi="Simplified Arabic" w:cs="Simplified Arabic"/>
          <w:sz w:val="28"/>
          <w:szCs w:val="28"/>
          <w:rtl/>
          <w:lang w:bidi="ar-IQ"/>
        </w:rPr>
        <w:t xml:space="preserve">. </w:t>
      </w:r>
    </w:p>
    <w:p w:rsidR="00A8058A" w:rsidRPr="00B030B6" w:rsidRDefault="00A8058A" w:rsidP="00A8058A">
      <w:pPr>
        <w:pStyle w:val="ListParagraph"/>
        <w:jc w:val="both"/>
        <w:rPr>
          <w:rFonts w:ascii="Simplified Arabic" w:hAnsi="Simplified Arabic" w:cs="Simplified Arabic"/>
          <w:sz w:val="16"/>
          <w:szCs w:val="16"/>
          <w:rtl/>
          <w:lang w:bidi="ar-IQ"/>
        </w:rPr>
      </w:pPr>
    </w:p>
    <w:p w:rsidR="00A8058A" w:rsidRDefault="00A8058A" w:rsidP="00A8058A">
      <w:pPr>
        <w:pStyle w:val="ListParagraph"/>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B030B6">
        <w:rPr>
          <w:rFonts w:ascii="Simplified Arabic" w:hAnsi="Simplified Arabic" w:cs="Simplified Arabic"/>
          <w:sz w:val="28"/>
          <w:szCs w:val="28"/>
          <w:rtl/>
          <w:lang w:bidi="ar-IQ"/>
        </w:rPr>
        <w:t>يجب عدم الانتقال الى مرحلة التدريب السريري الا بعد اتمام الجانب النظري واتقان المتدرب للمهارات المطلوبة كان يتم التدرب على ادوات محاكاة او دمى طبية. هناك مجموعة من التعليمات  والاخلاقيات التي يجب على كل من الكادر التدريبي</w:t>
      </w:r>
      <w:r>
        <w:rPr>
          <w:rFonts w:ascii="Simplified Arabic" w:hAnsi="Simplified Arabic" w:cs="Simplified Arabic"/>
          <w:sz w:val="28"/>
          <w:szCs w:val="28"/>
          <w:rtl/>
          <w:lang w:bidi="ar-IQ"/>
        </w:rPr>
        <w:t xml:space="preserve"> والمتدربين</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طلاب وجهات التدريب</w:t>
      </w:r>
      <w:r w:rsidRPr="00B030B6">
        <w:rPr>
          <w:rFonts w:ascii="Simplified Arabic" w:hAnsi="Simplified Arabic" w:cs="Simplified Arabic"/>
          <w:sz w:val="28"/>
          <w:szCs w:val="28"/>
          <w:rtl/>
          <w:lang w:bidi="ar-IQ"/>
        </w:rPr>
        <w:t xml:space="preserve"> الالتزام والتحلي بها</w:t>
      </w:r>
      <w:r>
        <w:rPr>
          <w:rFonts w:ascii="Simplified Arabic" w:hAnsi="Simplified Arabic" w:cs="Simplified Arabic" w:hint="cs"/>
          <w:sz w:val="28"/>
          <w:szCs w:val="28"/>
          <w:rtl/>
          <w:lang w:bidi="ar-IQ"/>
        </w:rPr>
        <w:t xml:space="preserve"> ،</w:t>
      </w:r>
      <w:r w:rsidRPr="00B030B6">
        <w:rPr>
          <w:rFonts w:ascii="Simplified Arabic" w:hAnsi="Simplified Arabic" w:cs="Simplified Arabic"/>
          <w:sz w:val="28"/>
          <w:szCs w:val="28"/>
          <w:rtl/>
          <w:lang w:bidi="ar-IQ"/>
        </w:rPr>
        <w:t xml:space="preserve"> وتاتي في مقدمتها عدم جواز احداث الضرر </w:t>
      </w:r>
      <w:r>
        <w:rPr>
          <w:rFonts w:ascii="Simplified Arabic" w:hAnsi="Simplified Arabic" w:cs="Simplified Arabic"/>
          <w:sz w:val="28"/>
          <w:szCs w:val="28"/>
          <w:rtl/>
          <w:lang w:bidi="ar-IQ"/>
        </w:rPr>
        <w:t>بالمريض من مبدأ لا ضرر ولا ضرار</w:t>
      </w:r>
      <w:r>
        <w:rPr>
          <w:rFonts w:ascii="Simplified Arabic" w:hAnsi="Simplified Arabic" w:cs="Simplified Arabic" w:hint="cs"/>
          <w:sz w:val="28"/>
          <w:szCs w:val="28"/>
          <w:rtl/>
          <w:lang w:bidi="ar-IQ"/>
        </w:rPr>
        <w:t xml:space="preserve"> </w:t>
      </w:r>
      <w:r w:rsidRPr="00B030B6">
        <w:rPr>
          <w:rFonts w:ascii="Simplified Arabic" w:hAnsi="Simplified Arabic" w:cs="Simplified Arabic"/>
          <w:sz w:val="28"/>
          <w:szCs w:val="28"/>
          <w:rtl/>
          <w:lang w:bidi="ar-IQ"/>
        </w:rPr>
        <w:t xml:space="preserve">التي هي نص حديث نبوي شريف. </w:t>
      </w:r>
    </w:p>
    <w:p w:rsidR="00A8058A" w:rsidRPr="00B030B6" w:rsidRDefault="00A8058A" w:rsidP="00A8058A">
      <w:pPr>
        <w:pStyle w:val="ListParagraph"/>
        <w:jc w:val="both"/>
        <w:rPr>
          <w:rFonts w:ascii="Simplified Arabic" w:hAnsi="Simplified Arabic" w:cs="Simplified Arabic"/>
          <w:sz w:val="16"/>
          <w:szCs w:val="16"/>
          <w:rtl/>
          <w:lang w:bidi="ar-IQ"/>
        </w:rPr>
      </w:pPr>
    </w:p>
    <w:p w:rsidR="00A8058A" w:rsidRDefault="00A8058A" w:rsidP="00A8058A">
      <w:pPr>
        <w:pStyle w:val="ListParagraph"/>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B030B6">
        <w:rPr>
          <w:rFonts w:ascii="Simplified Arabic" w:hAnsi="Simplified Arabic" w:cs="Simplified Arabic"/>
          <w:sz w:val="28"/>
          <w:szCs w:val="28"/>
          <w:rtl/>
          <w:lang w:bidi="ar-IQ"/>
        </w:rPr>
        <w:t>بالاضافة الى ذلك يجب مراعاة الموازنة بين عملية التدربين وتوفير الرعاية والعلاج اللازم للمرضى. من الضروري اخذ موافقة المريض قبل بدء التدريب بعد ان يقوم المدرب باخبار المريض انه في مؤوسسة تعليمية من ضمن واجباتها تدريب الطلاب مع التاكيد ان الطالب يعمل تحت اشراف كادر مختص ومتمكن الذي يكون هو المسوؤل الاول عن علاج ورعاية المريض مع حفظ حق المريض في الرفض او القبول</w:t>
      </w:r>
      <w:r w:rsidRPr="00B030B6">
        <w:rPr>
          <w:rFonts w:ascii="Simplified Arabic" w:hAnsi="Simplified Arabic" w:cs="Simplified Arabic"/>
          <w:sz w:val="28"/>
          <w:szCs w:val="28"/>
          <w:lang w:bidi="ar-IQ"/>
        </w:rPr>
        <w:t>(Lynoe et al, 1998)</w:t>
      </w:r>
      <w:r w:rsidRPr="00B030B6">
        <w:rPr>
          <w:rFonts w:ascii="Simplified Arabic" w:hAnsi="Simplified Arabic" w:cs="Simplified Arabic"/>
          <w:sz w:val="28"/>
          <w:szCs w:val="28"/>
          <w:rtl/>
          <w:lang w:bidi="ar-IQ"/>
        </w:rPr>
        <w:t xml:space="preserve">. على المتدرب الاستئذان من المريض بعد التعريف بهويته والاجراءات او المهام التي سوف يقوم بها. </w:t>
      </w:r>
    </w:p>
    <w:p w:rsidR="00A8058A" w:rsidRPr="00B030B6" w:rsidRDefault="00A8058A" w:rsidP="00A8058A">
      <w:pPr>
        <w:pStyle w:val="ListParagraph"/>
        <w:jc w:val="both"/>
        <w:rPr>
          <w:rFonts w:ascii="Simplified Arabic" w:hAnsi="Simplified Arabic" w:cs="Simplified Arabic"/>
          <w:sz w:val="16"/>
          <w:szCs w:val="16"/>
          <w:rtl/>
          <w:lang w:bidi="ar-IQ"/>
        </w:rPr>
      </w:pPr>
    </w:p>
    <w:p w:rsidR="00A8058A" w:rsidRDefault="00A8058A" w:rsidP="00A8058A">
      <w:pPr>
        <w:pStyle w:val="ListParagraph"/>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B030B6">
        <w:rPr>
          <w:rFonts w:ascii="Simplified Arabic" w:hAnsi="Simplified Arabic" w:cs="Simplified Arabic"/>
          <w:sz w:val="28"/>
          <w:szCs w:val="28"/>
          <w:rtl/>
          <w:lang w:bidi="ar-IQ"/>
        </w:rPr>
        <w:t xml:space="preserve">على المتدرب حفظ خصوصية وكرامة وجميع حقوق المريض مع الحفاظ على سرية معلومات المريض مع التاكيد على عدم مناقشة أسرار المريض امام المتدربين. ومن الضروري عدم </w:t>
      </w:r>
      <w:r w:rsidRPr="00B030B6">
        <w:rPr>
          <w:rFonts w:ascii="Simplified Arabic" w:hAnsi="Simplified Arabic" w:cs="Simplified Arabic"/>
          <w:sz w:val="28"/>
          <w:szCs w:val="28"/>
          <w:rtl/>
          <w:lang w:bidi="ar-IQ"/>
        </w:rPr>
        <w:lastRenderedPageBreak/>
        <w:t xml:space="preserve">التهاون في كشف عورات المرضى امام المتدربين الا في حالات الضرورة القصوى. يجب انهاء عملية التدربيب فور حدوث اخطاء من قبل المتدرب وذلك للحفاظ على سلامة المريض. حفظ كرامة المتدرب هي من واجبات المدرب حيث يجب ان يمتنع عن توبيخ المتدربين امام المرضى كما يجب ان يكون قدوة للمتدربين في اخلاصه والتزامه بالتعليمات واخلاق المهنة واتقانه المهام الموكله اليه </w:t>
      </w:r>
      <w:r w:rsidRPr="00B030B6">
        <w:rPr>
          <w:rFonts w:ascii="Simplified Arabic" w:hAnsi="Simplified Arabic" w:cs="Simplified Arabic"/>
          <w:sz w:val="28"/>
          <w:szCs w:val="28"/>
          <w:lang w:bidi="ar-IQ"/>
        </w:rPr>
        <w:t>(Ziv et al., 2006)</w:t>
      </w:r>
      <w:r w:rsidRPr="00B030B6">
        <w:rPr>
          <w:rFonts w:ascii="Simplified Arabic" w:hAnsi="Simplified Arabic" w:cs="Simplified Arabic"/>
          <w:sz w:val="28"/>
          <w:szCs w:val="28"/>
          <w:rtl/>
          <w:lang w:bidi="ar-IQ"/>
        </w:rPr>
        <w:t>.</w:t>
      </w:r>
    </w:p>
    <w:p w:rsidR="00A8058A" w:rsidRDefault="00A8058A" w:rsidP="00A8058A">
      <w:pPr>
        <w:pStyle w:val="ListParagraph"/>
        <w:jc w:val="both"/>
        <w:rPr>
          <w:rFonts w:ascii="Simplified Arabic" w:hAnsi="Simplified Arabic" w:cs="Simplified Arabic"/>
          <w:sz w:val="28"/>
          <w:szCs w:val="28"/>
          <w:rtl/>
          <w:lang w:bidi="ar-IQ"/>
        </w:rPr>
      </w:pPr>
    </w:p>
    <w:p w:rsidR="00A8058A" w:rsidRDefault="00A8058A" w:rsidP="00A8058A">
      <w:pPr>
        <w:pStyle w:val="ListParagraph"/>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نشاط </w:t>
      </w:r>
      <w:r w:rsidRPr="003F713B">
        <w:rPr>
          <w:rFonts w:ascii="Simplified Arabic" w:hAnsi="Simplified Arabic" w:cs="Simplified Arabic"/>
          <w:b/>
          <w:bCs/>
          <w:sz w:val="28"/>
          <w:szCs w:val="28"/>
          <w:rtl/>
          <w:lang w:bidi="ar-IQ"/>
        </w:rPr>
        <w:t>تدريبي : يدور</w:t>
      </w:r>
      <w:r>
        <w:rPr>
          <w:rFonts w:ascii="Simplified Arabic" w:hAnsi="Simplified Arabic" w:cs="Simplified Arabic" w:hint="cs"/>
          <w:b/>
          <w:bCs/>
          <w:sz w:val="28"/>
          <w:szCs w:val="28"/>
          <w:rtl/>
          <w:lang w:bidi="ar-IQ"/>
        </w:rPr>
        <w:t xml:space="preserve"> حول</w:t>
      </w:r>
      <w:r w:rsidR="00D86A5F">
        <w:rPr>
          <w:rFonts w:ascii="Simplified Arabic" w:hAnsi="Simplified Arabic" w:cs="Simplified Arabic" w:hint="cs"/>
          <w:b/>
          <w:bCs/>
          <w:sz w:val="28"/>
          <w:szCs w:val="28"/>
          <w:rtl/>
          <w:lang w:bidi="ar-IQ"/>
        </w:rPr>
        <w:t>:</w:t>
      </w:r>
    </w:p>
    <w:p w:rsidR="00A8058A" w:rsidRPr="00BB376B" w:rsidRDefault="00A8058A" w:rsidP="00E537E6">
      <w:pPr>
        <w:pStyle w:val="ListParagraph"/>
        <w:numPr>
          <w:ilvl w:val="0"/>
          <w:numId w:val="75"/>
        </w:numPr>
        <w:jc w:val="both"/>
        <w:rPr>
          <w:rFonts w:ascii="Simplified Arabic" w:hAnsi="Simplified Arabic" w:cs="Simplified Arabic"/>
          <w:sz w:val="28"/>
          <w:szCs w:val="28"/>
          <w:u w:val="single"/>
        </w:rPr>
      </w:pPr>
      <w:r w:rsidRPr="00BB376B">
        <w:rPr>
          <w:rFonts w:ascii="Simplified Arabic" w:hAnsi="Simplified Arabic" w:cs="Simplified Arabic" w:hint="cs"/>
          <w:sz w:val="28"/>
          <w:szCs w:val="28"/>
          <w:rtl/>
          <w:lang w:bidi="ar-IQ"/>
        </w:rPr>
        <w:t>الخطوات الاولى التي يقوم بها الباحث عند اجراء بحث طبي.</w:t>
      </w:r>
    </w:p>
    <w:p w:rsidR="00A8058A" w:rsidRPr="00BB376B" w:rsidRDefault="00A8058A" w:rsidP="00E537E6">
      <w:pPr>
        <w:pStyle w:val="ListParagraph"/>
        <w:numPr>
          <w:ilvl w:val="0"/>
          <w:numId w:val="75"/>
        </w:numPr>
        <w:jc w:val="both"/>
        <w:rPr>
          <w:rFonts w:ascii="Simplified Arabic" w:hAnsi="Simplified Arabic" w:cs="Simplified Arabic"/>
          <w:sz w:val="28"/>
          <w:szCs w:val="28"/>
        </w:rPr>
      </w:pPr>
      <w:r w:rsidRPr="00BB376B">
        <w:rPr>
          <w:rFonts w:ascii="Simplified Arabic" w:hAnsi="Simplified Arabic" w:cs="Simplified Arabic" w:hint="cs"/>
          <w:sz w:val="28"/>
          <w:szCs w:val="28"/>
          <w:rtl/>
        </w:rPr>
        <w:t>الممارسات غير المقبولة عند أجراء البحث الطبي.</w:t>
      </w:r>
    </w:p>
    <w:p w:rsidR="00600D60" w:rsidRPr="003E7A73" w:rsidRDefault="00A8058A" w:rsidP="00E537E6">
      <w:pPr>
        <w:pStyle w:val="ListParagraph"/>
        <w:numPr>
          <w:ilvl w:val="0"/>
          <w:numId w:val="75"/>
        </w:numPr>
        <w:jc w:val="both"/>
        <w:rPr>
          <w:rFonts w:ascii="Simplified Arabic" w:hAnsi="Simplified Arabic" w:cs="Simplified Arabic"/>
          <w:b/>
          <w:bCs/>
          <w:sz w:val="28"/>
          <w:szCs w:val="28"/>
          <w:u w:val="single"/>
          <w:rtl/>
        </w:rPr>
      </w:pPr>
      <w:r w:rsidRPr="00B030B6">
        <w:rPr>
          <w:rFonts w:ascii="Simplified Arabic" w:hAnsi="Simplified Arabic" w:cs="Simplified Arabic"/>
          <w:sz w:val="28"/>
          <w:szCs w:val="28"/>
          <w:rtl/>
          <w:lang w:bidi="ar-IQ"/>
        </w:rPr>
        <w:t xml:space="preserve">التعليمات  والاخلاقيات التي يجب على </w:t>
      </w:r>
      <w:r>
        <w:rPr>
          <w:rFonts w:ascii="Simplified Arabic" w:hAnsi="Simplified Arabic" w:cs="Simplified Arabic" w:hint="cs"/>
          <w:sz w:val="28"/>
          <w:szCs w:val="28"/>
          <w:rtl/>
          <w:lang w:bidi="ar-IQ"/>
        </w:rPr>
        <w:t xml:space="preserve">الطالب </w:t>
      </w:r>
      <w:r>
        <w:rPr>
          <w:rFonts w:ascii="Simplified Arabic" w:hAnsi="Simplified Arabic" w:cs="Simplified Arabic"/>
          <w:sz w:val="28"/>
          <w:szCs w:val="28"/>
          <w:rtl/>
          <w:lang w:bidi="ar-IQ"/>
        </w:rPr>
        <w:t>المتدر</w:t>
      </w:r>
      <w:r>
        <w:rPr>
          <w:rFonts w:ascii="Simplified Arabic" w:hAnsi="Simplified Arabic" w:cs="Simplified Arabic" w:hint="cs"/>
          <w:sz w:val="28"/>
          <w:szCs w:val="28"/>
          <w:rtl/>
          <w:lang w:bidi="ar-IQ"/>
        </w:rPr>
        <w:t>ب</w:t>
      </w:r>
      <w:r w:rsidRPr="00B030B6">
        <w:rPr>
          <w:rFonts w:ascii="Simplified Arabic" w:hAnsi="Simplified Arabic" w:cs="Simplified Arabic"/>
          <w:sz w:val="28"/>
          <w:szCs w:val="28"/>
          <w:rtl/>
          <w:lang w:bidi="ar-IQ"/>
        </w:rPr>
        <w:t xml:space="preserve"> الالتزام والتحلي بها</w:t>
      </w:r>
      <w:r>
        <w:rPr>
          <w:rFonts w:ascii="Simplified Arabic" w:hAnsi="Simplified Arabic" w:cs="Simplified Arabic" w:hint="cs"/>
          <w:sz w:val="28"/>
          <w:szCs w:val="28"/>
          <w:rtl/>
          <w:lang w:bidi="ar-IQ"/>
        </w:rPr>
        <w:t xml:space="preserve"> عند التعلم على المرضى.</w:t>
      </w:r>
    </w:p>
    <w:p w:rsidR="00E01170" w:rsidRDefault="00E01170" w:rsidP="00600D60">
      <w:pPr>
        <w:tabs>
          <w:tab w:val="left" w:pos="3405"/>
        </w:tabs>
        <w:bidi/>
        <w:spacing w:line="276" w:lineRule="auto"/>
        <w:jc w:val="center"/>
        <w:rPr>
          <w:rFonts w:ascii="Simplified Arabic" w:hAnsi="Simplified Arabic" w:cs="Simplified Arabic"/>
          <w:b/>
          <w:bCs/>
          <w:color w:val="000000" w:themeColor="text1"/>
          <w:sz w:val="28"/>
          <w:szCs w:val="28"/>
          <w:rtl/>
          <w:lang w:bidi="ar-IQ"/>
        </w:rPr>
      </w:pPr>
    </w:p>
    <w:p w:rsidR="00E01170" w:rsidRDefault="00E01170" w:rsidP="00E01170">
      <w:pPr>
        <w:tabs>
          <w:tab w:val="left" w:pos="3405"/>
        </w:tabs>
        <w:bidi/>
        <w:spacing w:line="276" w:lineRule="auto"/>
        <w:jc w:val="center"/>
        <w:rPr>
          <w:rFonts w:ascii="Simplified Arabic" w:hAnsi="Simplified Arabic" w:cs="Simplified Arabic"/>
          <w:b/>
          <w:bCs/>
          <w:color w:val="000000" w:themeColor="text1"/>
          <w:sz w:val="28"/>
          <w:szCs w:val="28"/>
          <w:rtl/>
          <w:lang w:bidi="ar-IQ"/>
        </w:rPr>
      </w:pPr>
    </w:p>
    <w:p w:rsidR="00E01170" w:rsidRDefault="00E01170" w:rsidP="00E01170">
      <w:pPr>
        <w:tabs>
          <w:tab w:val="left" w:pos="3405"/>
        </w:tabs>
        <w:bidi/>
        <w:spacing w:line="276" w:lineRule="auto"/>
        <w:jc w:val="center"/>
        <w:rPr>
          <w:rFonts w:ascii="Simplified Arabic" w:hAnsi="Simplified Arabic" w:cs="Simplified Arabic"/>
          <w:b/>
          <w:bCs/>
          <w:color w:val="000000" w:themeColor="text1"/>
          <w:sz w:val="28"/>
          <w:szCs w:val="28"/>
          <w:rtl/>
          <w:lang w:bidi="ar-IQ"/>
        </w:rPr>
      </w:pPr>
    </w:p>
    <w:p w:rsidR="00E01170" w:rsidRDefault="00E01170" w:rsidP="00E01170">
      <w:pPr>
        <w:tabs>
          <w:tab w:val="left" w:pos="3405"/>
        </w:tabs>
        <w:bidi/>
        <w:spacing w:line="276" w:lineRule="auto"/>
        <w:jc w:val="center"/>
        <w:rPr>
          <w:rFonts w:ascii="Simplified Arabic" w:hAnsi="Simplified Arabic" w:cs="Simplified Arabic"/>
          <w:b/>
          <w:bCs/>
          <w:color w:val="000000" w:themeColor="text1"/>
          <w:sz w:val="28"/>
          <w:szCs w:val="28"/>
          <w:rtl/>
          <w:lang w:bidi="ar-IQ"/>
        </w:rPr>
      </w:pPr>
    </w:p>
    <w:p w:rsidR="00E01170" w:rsidRDefault="00E01170" w:rsidP="00E01170">
      <w:pPr>
        <w:tabs>
          <w:tab w:val="left" w:pos="3405"/>
        </w:tabs>
        <w:bidi/>
        <w:spacing w:line="276" w:lineRule="auto"/>
        <w:jc w:val="center"/>
        <w:rPr>
          <w:rFonts w:ascii="Simplified Arabic" w:hAnsi="Simplified Arabic" w:cs="Simplified Arabic"/>
          <w:b/>
          <w:bCs/>
          <w:color w:val="000000" w:themeColor="text1"/>
          <w:sz w:val="28"/>
          <w:szCs w:val="28"/>
          <w:rtl/>
          <w:lang w:bidi="ar-IQ"/>
        </w:rPr>
      </w:pPr>
    </w:p>
    <w:p w:rsidR="00E01170" w:rsidRDefault="00E01170" w:rsidP="00E01170">
      <w:pPr>
        <w:tabs>
          <w:tab w:val="left" w:pos="3405"/>
        </w:tabs>
        <w:bidi/>
        <w:spacing w:line="276" w:lineRule="auto"/>
        <w:jc w:val="center"/>
        <w:rPr>
          <w:rFonts w:ascii="Simplified Arabic" w:hAnsi="Simplified Arabic" w:cs="Simplified Arabic"/>
          <w:b/>
          <w:bCs/>
          <w:color w:val="000000" w:themeColor="text1"/>
          <w:sz w:val="28"/>
          <w:szCs w:val="28"/>
          <w:rtl/>
          <w:lang w:bidi="ar-IQ"/>
        </w:rPr>
      </w:pPr>
    </w:p>
    <w:p w:rsidR="00E01170" w:rsidRDefault="00E01170" w:rsidP="00E01170">
      <w:pPr>
        <w:tabs>
          <w:tab w:val="left" w:pos="3405"/>
        </w:tabs>
        <w:bidi/>
        <w:spacing w:line="276" w:lineRule="auto"/>
        <w:jc w:val="center"/>
        <w:rPr>
          <w:rFonts w:ascii="Simplified Arabic" w:hAnsi="Simplified Arabic" w:cs="Simplified Arabic"/>
          <w:b/>
          <w:bCs/>
          <w:color w:val="000000" w:themeColor="text1"/>
          <w:sz w:val="28"/>
          <w:szCs w:val="28"/>
          <w:rtl/>
          <w:lang w:bidi="ar-IQ"/>
        </w:rPr>
      </w:pPr>
    </w:p>
    <w:p w:rsidR="00E01170" w:rsidRDefault="00E01170" w:rsidP="00E01170">
      <w:pPr>
        <w:tabs>
          <w:tab w:val="left" w:pos="3405"/>
        </w:tabs>
        <w:bidi/>
        <w:spacing w:line="276" w:lineRule="auto"/>
        <w:jc w:val="center"/>
        <w:rPr>
          <w:rFonts w:ascii="Simplified Arabic" w:hAnsi="Simplified Arabic" w:cs="Simplified Arabic"/>
          <w:b/>
          <w:bCs/>
          <w:color w:val="000000" w:themeColor="text1"/>
          <w:sz w:val="28"/>
          <w:szCs w:val="28"/>
          <w:rtl/>
          <w:lang w:bidi="ar-IQ"/>
        </w:rPr>
      </w:pPr>
    </w:p>
    <w:p w:rsidR="00E01170" w:rsidRDefault="00E01170" w:rsidP="00E01170">
      <w:pPr>
        <w:tabs>
          <w:tab w:val="left" w:pos="3405"/>
        </w:tabs>
        <w:bidi/>
        <w:spacing w:line="276" w:lineRule="auto"/>
        <w:jc w:val="center"/>
        <w:rPr>
          <w:rFonts w:ascii="Simplified Arabic" w:hAnsi="Simplified Arabic" w:cs="Simplified Arabic"/>
          <w:b/>
          <w:bCs/>
          <w:color w:val="000000" w:themeColor="text1"/>
          <w:sz w:val="28"/>
          <w:szCs w:val="28"/>
          <w:rtl/>
          <w:lang w:bidi="ar-IQ"/>
        </w:rPr>
      </w:pPr>
    </w:p>
    <w:p w:rsidR="00E01170" w:rsidRDefault="00E01170" w:rsidP="00E01170">
      <w:pPr>
        <w:tabs>
          <w:tab w:val="left" w:pos="3405"/>
        </w:tabs>
        <w:bidi/>
        <w:spacing w:line="276" w:lineRule="auto"/>
        <w:jc w:val="center"/>
        <w:rPr>
          <w:rFonts w:ascii="Simplified Arabic" w:hAnsi="Simplified Arabic" w:cs="Simplified Arabic"/>
          <w:b/>
          <w:bCs/>
          <w:color w:val="000000" w:themeColor="text1"/>
          <w:sz w:val="28"/>
          <w:szCs w:val="28"/>
          <w:rtl/>
          <w:lang w:bidi="ar-IQ"/>
        </w:rPr>
      </w:pPr>
    </w:p>
    <w:p w:rsidR="00E01170" w:rsidRDefault="00E01170" w:rsidP="00E01170">
      <w:pPr>
        <w:tabs>
          <w:tab w:val="left" w:pos="3405"/>
        </w:tabs>
        <w:bidi/>
        <w:spacing w:line="276" w:lineRule="auto"/>
        <w:jc w:val="center"/>
        <w:rPr>
          <w:rFonts w:ascii="Simplified Arabic" w:hAnsi="Simplified Arabic" w:cs="Simplified Arabic"/>
          <w:b/>
          <w:bCs/>
          <w:color w:val="000000" w:themeColor="text1"/>
          <w:sz w:val="28"/>
          <w:szCs w:val="28"/>
          <w:rtl/>
          <w:lang w:bidi="ar-IQ"/>
        </w:rPr>
      </w:pPr>
    </w:p>
    <w:p w:rsidR="00600D60" w:rsidRPr="00E01170" w:rsidRDefault="00600D60" w:rsidP="00E0567B">
      <w:pPr>
        <w:tabs>
          <w:tab w:val="left" w:pos="3405"/>
        </w:tabs>
        <w:bidi/>
        <w:spacing w:line="276" w:lineRule="auto"/>
        <w:jc w:val="center"/>
        <w:rPr>
          <w:rFonts w:ascii="Simplified Arabic" w:hAnsi="Simplified Arabic" w:cs="Simplified Arabic"/>
          <w:sz w:val="32"/>
          <w:szCs w:val="32"/>
          <w:rtl/>
          <w:lang w:bidi="ar-IQ"/>
        </w:rPr>
      </w:pPr>
      <w:r w:rsidRPr="00E01170">
        <w:rPr>
          <w:rFonts w:ascii="Simplified Arabic" w:hAnsi="Simplified Arabic" w:cs="Simplified Arabic"/>
          <w:b/>
          <w:bCs/>
          <w:color w:val="000000" w:themeColor="text1"/>
          <w:sz w:val="32"/>
          <w:szCs w:val="32"/>
          <w:rtl/>
          <w:lang w:bidi="ar-IQ"/>
        </w:rPr>
        <w:lastRenderedPageBreak/>
        <w:t>اخلاقيات ممارسة المهن الادارية</w:t>
      </w:r>
      <w:r w:rsidRPr="00E01170">
        <w:rPr>
          <w:rFonts w:ascii="Simplified Arabic" w:hAnsi="Simplified Arabic" w:cs="Simplified Arabic" w:hint="cs"/>
          <w:sz w:val="32"/>
          <w:szCs w:val="32"/>
          <w:rtl/>
          <w:lang w:bidi="ar-IQ"/>
        </w:rPr>
        <w:t>( خاصة ب</w:t>
      </w:r>
      <w:r w:rsidR="00E0567B">
        <w:rPr>
          <w:rFonts w:ascii="Simplified Arabic" w:hAnsi="Simplified Arabic" w:cs="Simplified Arabic" w:hint="cs"/>
          <w:sz w:val="32"/>
          <w:szCs w:val="32"/>
          <w:rtl/>
          <w:lang w:bidi="ar-IQ"/>
        </w:rPr>
        <w:t>ال</w:t>
      </w:r>
      <w:r w:rsidRPr="00E01170">
        <w:rPr>
          <w:rFonts w:ascii="Simplified Arabic" w:hAnsi="Simplified Arabic" w:cs="Simplified Arabic" w:hint="cs"/>
          <w:sz w:val="32"/>
          <w:szCs w:val="32"/>
          <w:rtl/>
          <w:lang w:bidi="ar-IQ"/>
        </w:rPr>
        <w:t xml:space="preserve">كلية </w:t>
      </w:r>
      <w:r w:rsidR="00E0567B">
        <w:rPr>
          <w:rFonts w:ascii="Simplified Arabic" w:hAnsi="Simplified Arabic" w:cs="Simplified Arabic" w:hint="cs"/>
          <w:sz w:val="32"/>
          <w:szCs w:val="32"/>
          <w:rtl/>
          <w:lang w:bidi="ar-IQ"/>
        </w:rPr>
        <w:t>التقنية الادارية</w:t>
      </w:r>
      <w:r w:rsidRPr="00E01170">
        <w:rPr>
          <w:rFonts w:ascii="Simplified Arabic" w:hAnsi="Simplified Arabic" w:cs="Simplified Arabic" w:hint="cs"/>
          <w:sz w:val="32"/>
          <w:szCs w:val="32"/>
          <w:rtl/>
          <w:lang w:bidi="ar-IQ"/>
        </w:rPr>
        <w:t>)</w:t>
      </w:r>
    </w:p>
    <w:p w:rsidR="00600D60" w:rsidRPr="00E01170" w:rsidRDefault="00600D60" w:rsidP="00600D60">
      <w:pPr>
        <w:pStyle w:val="Heading1"/>
        <w:bidi/>
        <w:spacing w:line="276" w:lineRule="auto"/>
        <w:ind w:right="-270"/>
        <w:jc w:val="center"/>
        <w:rPr>
          <w:rFonts w:ascii="Simplified Arabic" w:hAnsi="Simplified Arabic" w:cs="Simplified Arabic"/>
          <w:b w:val="0"/>
          <w:bCs w:val="0"/>
          <w:color w:val="000000" w:themeColor="text1"/>
          <w:szCs w:val="32"/>
          <w:rtl/>
          <w:lang w:bidi="ar-IQ"/>
        </w:rPr>
      </w:pPr>
      <w:r w:rsidRPr="00E01170">
        <w:rPr>
          <w:rFonts w:ascii="Simplified Arabic" w:hAnsi="Simplified Arabic" w:cs="Simplified Arabic"/>
          <w:color w:val="000000" w:themeColor="text1"/>
          <w:szCs w:val="32"/>
          <w:rtl/>
          <w:lang w:bidi="ar-IQ"/>
        </w:rPr>
        <w:t>الوحدة(15) - اخلاقيات المهنة لمنظمات الاعمال</w:t>
      </w:r>
    </w:p>
    <w:p w:rsidR="00600D60" w:rsidRPr="00600D60" w:rsidRDefault="00600D60" w:rsidP="00600D60">
      <w:pPr>
        <w:pStyle w:val="Heading1"/>
        <w:bidi/>
        <w:spacing w:line="276" w:lineRule="auto"/>
        <w:ind w:right="-270"/>
        <w:jc w:val="center"/>
        <w:rPr>
          <w:rFonts w:ascii="Simplified Arabic" w:hAnsi="Simplified Arabic" w:cs="Simplified Arabic"/>
          <w:b w:val="0"/>
          <w:bCs w:val="0"/>
          <w:color w:val="000000" w:themeColor="text1"/>
          <w:sz w:val="28"/>
          <w:szCs w:val="28"/>
          <w:rtl/>
          <w:lang w:bidi="ar-IQ"/>
        </w:rPr>
      </w:pPr>
      <w:r w:rsidRPr="00177E59">
        <w:rPr>
          <w:rFonts w:ascii="Simplified Arabic" w:hAnsi="Simplified Arabic" w:cs="Simplified Arabic"/>
          <w:color w:val="000000" w:themeColor="text1"/>
          <w:sz w:val="28"/>
          <w:szCs w:val="28"/>
          <w:lang w:bidi="ar-IQ"/>
        </w:rPr>
        <w:t>Professional Ethics</w:t>
      </w:r>
      <w:r>
        <w:rPr>
          <w:rFonts w:ascii="Simplified Arabic" w:hAnsi="Simplified Arabic" w:cs="Simplified Arabic"/>
          <w:color w:val="000000" w:themeColor="text1"/>
          <w:sz w:val="28"/>
          <w:szCs w:val="28"/>
          <w:lang w:bidi="ar-IQ"/>
        </w:rPr>
        <w:t xml:space="preserve"> for </w:t>
      </w:r>
      <w:r w:rsidRPr="00177E59">
        <w:rPr>
          <w:rFonts w:ascii="Simplified Arabic" w:hAnsi="Simplified Arabic" w:cs="Simplified Arabic"/>
          <w:color w:val="000000" w:themeColor="text1"/>
          <w:sz w:val="28"/>
          <w:szCs w:val="28"/>
          <w:lang w:bidi="ar-IQ"/>
        </w:rPr>
        <w:t>Business</w:t>
      </w:r>
      <w:r>
        <w:rPr>
          <w:rFonts w:ascii="Simplified Arabic" w:hAnsi="Simplified Arabic" w:cs="Simplified Arabic"/>
          <w:color w:val="000000" w:themeColor="text1"/>
          <w:sz w:val="28"/>
          <w:szCs w:val="28"/>
          <w:lang w:bidi="ar-IQ"/>
        </w:rPr>
        <w:t xml:space="preserve"> Organizations</w:t>
      </w:r>
    </w:p>
    <w:p w:rsidR="00600D60" w:rsidRPr="004E6A80" w:rsidRDefault="00600D60" w:rsidP="00600D60">
      <w:pPr>
        <w:bidi/>
        <w:spacing w:after="120" w:line="276" w:lineRule="auto"/>
        <w:jc w:val="both"/>
        <w:rPr>
          <w:rFonts w:ascii="Simplified Arabic" w:hAnsi="Simplified Arabic" w:cs="Simplified Arabic"/>
          <w:b/>
          <w:bCs/>
          <w:color w:val="000000" w:themeColor="text1"/>
          <w:sz w:val="28"/>
          <w:szCs w:val="28"/>
          <w:rtl/>
          <w:cs/>
          <w:lang w:bidi="ar-IQ"/>
        </w:rPr>
      </w:pPr>
      <w:r w:rsidRPr="004E6A80">
        <w:rPr>
          <w:rFonts w:ascii="Simplified Arabic" w:hAnsi="Simplified Arabic" w:cs="Simplified Arabic"/>
          <w:b/>
          <w:bCs/>
          <w:color w:val="000000" w:themeColor="text1"/>
          <w:sz w:val="28"/>
          <w:szCs w:val="28"/>
          <w:rtl/>
          <w:lang w:bidi="ar-IQ"/>
        </w:rPr>
        <w:t xml:space="preserve">الاهداف المحددة: </w:t>
      </w:r>
      <w:r w:rsidRPr="00EE20B8">
        <w:rPr>
          <w:rFonts w:ascii="Simplified Arabic" w:hAnsi="Simplified Arabic" w:cs="Simplified Arabic"/>
          <w:color w:val="000000" w:themeColor="text1"/>
          <w:sz w:val="28"/>
          <w:szCs w:val="28"/>
          <w:rtl/>
          <w:lang w:bidi="ar-SA"/>
        </w:rPr>
        <w:t xml:space="preserve">سيكون </w:t>
      </w:r>
      <w:r w:rsidRPr="00EE20B8">
        <w:rPr>
          <w:rFonts w:ascii="Simplified Arabic" w:hAnsi="Simplified Arabic" w:cs="Simplified Arabic"/>
          <w:color w:val="000000" w:themeColor="text1"/>
          <w:sz w:val="28"/>
          <w:szCs w:val="28"/>
          <w:rtl/>
          <w:lang w:bidi="ar-IQ"/>
        </w:rPr>
        <w:t>الطالب</w:t>
      </w:r>
      <w:r w:rsidRPr="00EE20B8">
        <w:rPr>
          <w:rFonts w:ascii="Simplified Arabic" w:hAnsi="Simplified Arabic" w:cs="Simplified Arabic"/>
          <w:color w:val="000000" w:themeColor="text1"/>
          <w:sz w:val="28"/>
          <w:szCs w:val="28"/>
          <w:rtl/>
          <w:lang w:bidi="ar-SA"/>
        </w:rPr>
        <w:t xml:space="preserve"> بعد نهاية المحاضرة قادرا</w:t>
      </w:r>
      <w:r>
        <w:rPr>
          <w:rFonts w:ascii="Simplified Arabic" w:hAnsi="Simplified Arabic" w:cs="Simplified Arabic" w:hint="cs"/>
          <w:color w:val="000000" w:themeColor="text1"/>
          <w:sz w:val="28"/>
          <w:szCs w:val="28"/>
          <w:rtl/>
          <w:lang w:bidi="ar-IQ"/>
        </w:rPr>
        <w:t>ً</w:t>
      </w:r>
      <w:r w:rsidRPr="00EE20B8">
        <w:rPr>
          <w:rFonts w:ascii="Simplified Arabic" w:hAnsi="Simplified Arabic" w:cs="Simplified Arabic"/>
          <w:color w:val="000000" w:themeColor="text1"/>
          <w:sz w:val="28"/>
          <w:szCs w:val="28"/>
          <w:rtl/>
          <w:lang w:bidi="ar-SA"/>
        </w:rPr>
        <w:t xml:space="preserve"> على أن</w:t>
      </w:r>
      <w:r w:rsidRPr="00EE20B8">
        <w:rPr>
          <w:rFonts w:ascii="Simplified Arabic" w:hAnsi="Simplified Arabic" w:cs="Simplified Arabic"/>
          <w:color w:val="000000" w:themeColor="text1"/>
          <w:sz w:val="28"/>
          <w:szCs w:val="28"/>
          <w:rtl/>
          <w:cs/>
        </w:rPr>
        <w:t>:</w:t>
      </w:r>
    </w:p>
    <w:p w:rsidR="00600D60" w:rsidRPr="00EE20B8" w:rsidRDefault="00600D60" w:rsidP="00E537E6">
      <w:pPr>
        <w:numPr>
          <w:ilvl w:val="0"/>
          <w:numId w:val="115"/>
        </w:numPr>
        <w:bidi/>
        <w:spacing w:after="120" w:line="276" w:lineRule="auto"/>
        <w:jc w:val="both"/>
        <w:rPr>
          <w:rFonts w:ascii="Simplified Arabic" w:hAnsi="Simplified Arabic" w:cs="Simplified Arabic"/>
          <w:color w:val="000000" w:themeColor="text1"/>
          <w:sz w:val="28"/>
          <w:szCs w:val="28"/>
        </w:rPr>
      </w:pPr>
      <w:r w:rsidRPr="00EE20B8">
        <w:rPr>
          <w:rFonts w:ascii="Simplified Arabic" w:hAnsi="Simplified Arabic" w:cs="Simplified Arabic"/>
          <w:color w:val="000000" w:themeColor="text1"/>
          <w:sz w:val="28"/>
          <w:szCs w:val="28"/>
          <w:rtl/>
          <w:lang w:bidi="ar-IQ"/>
        </w:rPr>
        <w:t xml:space="preserve">يعرف مفهوم العمل والمهنة الإدارية. </w:t>
      </w:r>
    </w:p>
    <w:p w:rsidR="00600D60" w:rsidRPr="00EE20B8" w:rsidRDefault="00600D60" w:rsidP="00E537E6">
      <w:pPr>
        <w:numPr>
          <w:ilvl w:val="0"/>
          <w:numId w:val="115"/>
        </w:numPr>
        <w:bidi/>
        <w:spacing w:after="120" w:line="276" w:lineRule="auto"/>
        <w:jc w:val="both"/>
        <w:rPr>
          <w:rFonts w:ascii="Simplified Arabic" w:hAnsi="Simplified Arabic" w:cs="Simplified Arabic"/>
          <w:color w:val="000000" w:themeColor="text1"/>
          <w:sz w:val="28"/>
          <w:szCs w:val="28"/>
        </w:rPr>
      </w:pPr>
      <w:r w:rsidRPr="00EE20B8">
        <w:rPr>
          <w:rFonts w:ascii="Simplified Arabic" w:hAnsi="Simplified Arabic" w:cs="Simplified Arabic"/>
          <w:color w:val="000000" w:themeColor="text1"/>
          <w:sz w:val="28"/>
          <w:szCs w:val="28"/>
          <w:rtl/>
          <w:lang w:bidi="ar-IQ"/>
        </w:rPr>
        <w:t xml:space="preserve">يعرف مفهوم اخلاقيات مهنة الإدارة. </w:t>
      </w:r>
    </w:p>
    <w:p w:rsidR="00600D60" w:rsidRPr="00EE20B8" w:rsidRDefault="00600D60" w:rsidP="00E537E6">
      <w:pPr>
        <w:numPr>
          <w:ilvl w:val="0"/>
          <w:numId w:val="115"/>
        </w:numPr>
        <w:bidi/>
        <w:spacing w:after="120" w:line="276" w:lineRule="auto"/>
        <w:jc w:val="both"/>
        <w:rPr>
          <w:rFonts w:ascii="Simplified Arabic" w:hAnsi="Simplified Arabic" w:cs="Simplified Arabic"/>
          <w:color w:val="000000" w:themeColor="text1"/>
          <w:sz w:val="28"/>
          <w:szCs w:val="28"/>
          <w:rtl/>
          <w:cs/>
        </w:rPr>
      </w:pPr>
      <w:r w:rsidRPr="00EE20B8">
        <w:rPr>
          <w:rFonts w:ascii="Simplified Arabic" w:hAnsi="Simplified Arabic" w:cs="Simplified Arabic"/>
          <w:color w:val="000000" w:themeColor="text1"/>
          <w:sz w:val="28"/>
          <w:szCs w:val="28"/>
          <w:rtl/>
          <w:lang w:bidi="ar-IQ"/>
        </w:rPr>
        <w:t xml:space="preserve">يبين أهمية اخلاقيات مهنة الإدارة للمجتمع والمنظمة والفرد.                   </w:t>
      </w:r>
    </w:p>
    <w:p w:rsidR="00600D60" w:rsidRPr="00EE20B8" w:rsidRDefault="00600D60" w:rsidP="00E537E6">
      <w:pPr>
        <w:numPr>
          <w:ilvl w:val="0"/>
          <w:numId w:val="115"/>
        </w:numPr>
        <w:bidi/>
        <w:spacing w:after="120" w:line="276" w:lineRule="auto"/>
        <w:jc w:val="both"/>
        <w:rPr>
          <w:rFonts w:ascii="Simplified Arabic" w:hAnsi="Simplified Arabic" w:cs="Simplified Arabic"/>
          <w:color w:val="000000" w:themeColor="text1"/>
          <w:sz w:val="28"/>
          <w:szCs w:val="28"/>
        </w:rPr>
      </w:pPr>
      <w:r w:rsidRPr="00EE20B8">
        <w:rPr>
          <w:rFonts w:ascii="Simplified Arabic" w:hAnsi="Simplified Arabic" w:cs="Simplified Arabic"/>
          <w:color w:val="000000" w:themeColor="text1"/>
          <w:sz w:val="28"/>
          <w:szCs w:val="28"/>
          <w:rtl/>
          <w:lang w:bidi="ar-IQ"/>
        </w:rPr>
        <w:t xml:space="preserve"> يعدد الأخلاقيات الواجب توافرها في مهنة الإداري</w:t>
      </w:r>
      <w:r w:rsidRPr="00EE20B8">
        <w:rPr>
          <w:rFonts w:ascii="Simplified Arabic" w:hAnsi="Simplified Arabic" w:cs="Simplified Arabic"/>
          <w:color w:val="000000" w:themeColor="text1"/>
          <w:sz w:val="28"/>
          <w:szCs w:val="28"/>
          <w:rtl/>
          <w:cs/>
        </w:rPr>
        <w:t>.</w:t>
      </w:r>
    </w:p>
    <w:p w:rsidR="00600D60" w:rsidRPr="00EE20B8" w:rsidRDefault="00600D60" w:rsidP="00E537E6">
      <w:pPr>
        <w:numPr>
          <w:ilvl w:val="0"/>
          <w:numId w:val="115"/>
        </w:numPr>
        <w:bidi/>
        <w:spacing w:after="120" w:line="276" w:lineRule="auto"/>
        <w:jc w:val="both"/>
        <w:rPr>
          <w:rFonts w:ascii="Simplified Arabic" w:hAnsi="Simplified Arabic" w:cs="Simplified Arabic"/>
          <w:color w:val="000000" w:themeColor="text1"/>
          <w:sz w:val="28"/>
          <w:szCs w:val="28"/>
        </w:rPr>
      </w:pPr>
      <w:r w:rsidRPr="00EE20B8">
        <w:rPr>
          <w:rFonts w:ascii="Simplified Arabic" w:hAnsi="Simplified Arabic" w:cs="Simplified Arabic"/>
          <w:color w:val="000000" w:themeColor="text1"/>
          <w:sz w:val="28"/>
          <w:szCs w:val="28"/>
          <w:rtl/>
          <w:lang w:bidi="ar-IQ"/>
        </w:rPr>
        <w:t>يذكر أنماط السلوك غير الأخلاقي المرفوض في مهنة الإدارة.</w:t>
      </w:r>
    </w:p>
    <w:p w:rsidR="00600D60" w:rsidRPr="00EE20B8" w:rsidRDefault="00600D60" w:rsidP="00E537E6">
      <w:pPr>
        <w:numPr>
          <w:ilvl w:val="0"/>
          <w:numId w:val="115"/>
        </w:numPr>
        <w:bidi/>
        <w:spacing w:after="120" w:line="276" w:lineRule="auto"/>
        <w:jc w:val="both"/>
        <w:rPr>
          <w:rFonts w:ascii="Simplified Arabic" w:hAnsi="Simplified Arabic" w:cs="Simplified Arabic"/>
          <w:color w:val="000000" w:themeColor="text1"/>
          <w:sz w:val="28"/>
          <w:szCs w:val="28"/>
        </w:rPr>
      </w:pPr>
      <w:r w:rsidRPr="00EE20B8">
        <w:rPr>
          <w:rFonts w:ascii="Simplified Arabic" w:hAnsi="Simplified Arabic" w:cs="Simplified Arabic"/>
          <w:color w:val="000000" w:themeColor="text1"/>
          <w:sz w:val="28"/>
          <w:szCs w:val="28"/>
          <w:rtl/>
          <w:lang w:bidi="ar-IQ"/>
        </w:rPr>
        <w:t>يوضح مصادر أخلاقيات مهنة الإدارة</w:t>
      </w:r>
      <w:r w:rsidRPr="00EE20B8">
        <w:rPr>
          <w:rFonts w:ascii="Simplified Arabic" w:hAnsi="Simplified Arabic" w:cs="Simplified Arabic"/>
          <w:color w:val="000000" w:themeColor="text1"/>
          <w:sz w:val="28"/>
          <w:szCs w:val="28"/>
          <w:rtl/>
          <w:cs/>
        </w:rPr>
        <w:t>.</w:t>
      </w:r>
    </w:p>
    <w:p w:rsidR="00600D60" w:rsidRPr="00EE20B8" w:rsidRDefault="00600D60" w:rsidP="00E537E6">
      <w:pPr>
        <w:numPr>
          <w:ilvl w:val="0"/>
          <w:numId w:val="115"/>
        </w:numPr>
        <w:bidi/>
        <w:spacing w:after="120" w:line="276" w:lineRule="auto"/>
        <w:jc w:val="both"/>
        <w:rPr>
          <w:rFonts w:ascii="Simplified Arabic" w:hAnsi="Simplified Arabic" w:cs="Simplified Arabic"/>
          <w:color w:val="000000" w:themeColor="text1"/>
          <w:sz w:val="28"/>
          <w:szCs w:val="28"/>
        </w:rPr>
      </w:pPr>
      <w:r w:rsidRPr="00EE20B8">
        <w:rPr>
          <w:rFonts w:ascii="Simplified Arabic" w:hAnsi="Simplified Arabic" w:cs="Simplified Arabic"/>
          <w:color w:val="000000" w:themeColor="text1"/>
          <w:sz w:val="28"/>
          <w:szCs w:val="28"/>
          <w:rtl/>
          <w:lang w:bidi="ar-IQ"/>
        </w:rPr>
        <w:t>يشرح العوامل المؤثرة في السلوك الأخلاقي الاداري</w:t>
      </w:r>
      <w:r w:rsidRPr="00EE20B8">
        <w:rPr>
          <w:rFonts w:ascii="Simplified Arabic" w:hAnsi="Simplified Arabic" w:cs="Simplified Arabic" w:hint="cs"/>
          <w:color w:val="000000" w:themeColor="text1"/>
          <w:sz w:val="28"/>
          <w:szCs w:val="28"/>
          <w:rtl/>
          <w:lang w:bidi="ar-IQ"/>
        </w:rPr>
        <w:t>.</w:t>
      </w:r>
    </w:p>
    <w:p w:rsidR="00600D60" w:rsidRPr="0084391B" w:rsidRDefault="00600D60" w:rsidP="00E537E6">
      <w:pPr>
        <w:numPr>
          <w:ilvl w:val="0"/>
          <w:numId w:val="115"/>
        </w:numPr>
        <w:bidi/>
        <w:spacing w:after="120" w:line="276" w:lineRule="auto"/>
        <w:jc w:val="both"/>
        <w:rPr>
          <w:rFonts w:ascii="Simplified Arabic" w:hAnsi="Simplified Arabic" w:cs="Simplified Arabic"/>
          <w:color w:val="000000" w:themeColor="text1"/>
          <w:sz w:val="28"/>
          <w:szCs w:val="28"/>
        </w:rPr>
      </w:pPr>
      <w:r w:rsidRPr="00EE20B8">
        <w:rPr>
          <w:rFonts w:ascii="Simplified Arabic" w:hAnsi="Simplified Arabic" w:cs="Simplified Arabic" w:hint="cs"/>
          <w:color w:val="000000" w:themeColor="text1"/>
          <w:sz w:val="28"/>
          <w:szCs w:val="28"/>
          <w:rtl/>
          <w:lang w:bidi="ar-IQ"/>
        </w:rPr>
        <w:t xml:space="preserve">يعدد </w:t>
      </w:r>
      <w:r w:rsidRPr="00EE20B8">
        <w:rPr>
          <w:rFonts w:ascii="Simplified Arabic" w:hAnsi="Simplified Arabic" w:cs="Simplified Arabic"/>
          <w:color w:val="000000" w:themeColor="text1"/>
          <w:sz w:val="28"/>
          <w:szCs w:val="28"/>
          <w:rtl/>
          <w:lang w:bidi="ar-IQ"/>
        </w:rPr>
        <w:t>محددات اخلاقيات مهنة الاعمال</w:t>
      </w:r>
      <w:r w:rsidRPr="00EE20B8">
        <w:rPr>
          <w:rFonts w:ascii="Simplified Arabic" w:hAnsi="Simplified Arabic" w:cs="Simplified Arabic" w:hint="cs"/>
          <w:color w:val="000000" w:themeColor="text1"/>
          <w:sz w:val="28"/>
          <w:szCs w:val="28"/>
          <w:rtl/>
          <w:cs/>
        </w:rPr>
        <w:t>.</w:t>
      </w:r>
    </w:p>
    <w:p w:rsidR="00600D60" w:rsidRPr="0084391B" w:rsidRDefault="00600D60" w:rsidP="00600D60">
      <w:pPr>
        <w:bidi/>
        <w:spacing w:after="120" w:line="276" w:lineRule="auto"/>
        <w:ind w:left="342"/>
        <w:jc w:val="both"/>
        <w:rPr>
          <w:rFonts w:ascii="Simplified Arabic" w:hAnsi="Simplified Arabic"/>
          <w:color w:val="000000" w:themeColor="text1"/>
          <w:sz w:val="16"/>
          <w:szCs w:val="16"/>
          <w:lang w:bidi="ar-IQ"/>
        </w:rPr>
      </w:pPr>
    </w:p>
    <w:p w:rsidR="00600D60" w:rsidRDefault="00600D60" w:rsidP="00600D60">
      <w:pPr>
        <w:bidi/>
        <w:spacing w:after="120" w:line="276" w:lineRule="auto"/>
        <w:ind w:left="342"/>
        <w:jc w:val="both"/>
        <w:rPr>
          <w:rFonts w:ascii="Simplified Arabic" w:hAnsi="Simplified Arabic"/>
          <w:color w:val="000000" w:themeColor="text1"/>
          <w:sz w:val="28"/>
          <w:szCs w:val="28"/>
        </w:rPr>
      </w:pPr>
      <w:r w:rsidRPr="0084391B">
        <w:rPr>
          <w:rFonts w:ascii="Simplified Arabic" w:hAnsi="Simplified Arabic" w:cs="Simplified Arabic"/>
          <w:b/>
          <w:bCs/>
          <w:color w:val="000000" w:themeColor="text1"/>
          <w:sz w:val="28"/>
          <w:szCs w:val="28"/>
          <w:rtl/>
          <w:lang w:bidi="ar-SA"/>
        </w:rPr>
        <w:t>المقدمة</w:t>
      </w:r>
      <w:r w:rsidRPr="0084391B">
        <w:rPr>
          <w:rFonts w:ascii="Simplified Arabic" w:hAnsi="Simplified Arabic" w:cs="Simplified Arabic"/>
          <w:b/>
          <w:bCs/>
          <w:color w:val="000000" w:themeColor="text1"/>
          <w:sz w:val="28"/>
          <w:szCs w:val="28"/>
        </w:rPr>
        <w:t xml:space="preserve"> (Introduction) </w:t>
      </w:r>
      <w:r>
        <w:rPr>
          <w:rFonts w:ascii="Simplified Arabic" w:hAnsi="Simplified Arabic" w:cs="Simplified Arabic" w:hint="cs"/>
          <w:color w:val="000000" w:themeColor="text1"/>
          <w:sz w:val="28"/>
          <w:szCs w:val="28"/>
          <w:rtl/>
          <w:cs/>
        </w:rPr>
        <w:t xml:space="preserve">: </w:t>
      </w:r>
    </w:p>
    <w:p w:rsidR="00600D60" w:rsidRPr="0084391B" w:rsidRDefault="00600D60" w:rsidP="00600D60">
      <w:pPr>
        <w:bidi/>
        <w:spacing w:after="120" w:line="276" w:lineRule="auto"/>
        <w:ind w:left="342"/>
        <w:jc w:val="both"/>
        <w:rPr>
          <w:rFonts w:ascii="Simplified Arabic" w:hAnsi="Simplified Arabic" w:cs="Simplified Arabic"/>
          <w:color w:val="000000" w:themeColor="text1"/>
          <w:sz w:val="28"/>
          <w:szCs w:val="28"/>
          <w:rtl/>
          <w:lang w:bidi="ar-IQ"/>
        </w:rPr>
      </w:pPr>
      <w:r>
        <w:rPr>
          <w:rFonts w:ascii="Simplified Arabic" w:hAnsi="Simplified Arabic" w:cs="Simplified Arabic"/>
          <w:color w:val="000000" w:themeColor="text1"/>
          <w:sz w:val="28"/>
          <w:szCs w:val="28"/>
        </w:rPr>
        <w:t xml:space="preserve">        </w:t>
      </w:r>
      <w:r w:rsidRPr="0084391B">
        <w:rPr>
          <w:rFonts w:ascii="Simplified Arabic" w:hAnsi="Simplified Arabic" w:cs="Simplified Arabic"/>
          <w:color w:val="000000" w:themeColor="text1"/>
          <w:sz w:val="28"/>
          <w:szCs w:val="28"/>
          <w:rtl/>
          <w:lang w:bidi="ar-SA"/>
        </w:rPr>
        <w:t xml:space="preserve">تعد اخلاقيات المهنة </w:t>
      </w:r>
      <w:r w:rsidRPr="0084391B">
        <w:rPr>
          <w:rFonts w:ascii="Simplified Arabic" w:hAnsi="Simplified Arabic" w:cs="Simplified Arabic"/>
          <w:color w:val="000000" w:themeColor="text1"/>
          <w:sz w:val="28"/>
          <w:szCs w:val="28"/>
        </w:rPr>
        <w:t xml:space="preserve"> (Ethics Profession)</w:t>
      </w:r>
      <w:r w:rsidRPr="0084391B">
        <w:rPr>
          <w:rFonts w:ascii="Simplified Arabic" w:hAnsi="Simplified Arabic" w:cs="Simplified Arabic"/>
          <w:color w:val="000000" w:themeColor="text1"/>
          <w:sz w:val="28"/>
          <w:szCs w:val="28"/>
          <w:rtl/>
          <w:lang w:bidi="ar-SA"/>
        </w:rPr>
        <w:t>عنصرًا مهمًّا في نجاح المنظمة في تحقيق أهدافها وذلك لمساهمته الفاعلة في تنفيذ وإنجاز وظائفها الإدارية</w:t>
      </w:r>
      <w:r>
        <w:rPr>
          <w:rFonts w:ascii="Simplified Arabic" w:hAnsi="Simplified Arabic" w:cs="Simplified Arabic"/>
          <w:color w:val="000000" w:themeColor="text1"/>
          <w:sz w:val="28"/>
          <w:szCs w:val="28"/>
        </w:rPr>
        <w:t>)</w:t>
      </w:r>
      <w:r>
        <w:rPr>
          <w:rFonts w:ascii="Simplified Arabic" w:hAnsi="Simplified Arabic" w:cs="Simplified Arabic" w:hint="cs"/>
          <w:color w:val="000000" w:themeColor="text1"/>
          <w:sz w:val="28"/>
          <w:szCs w:val="28"/>
          <w:rtl/>
          <w:lang w:bidi="ar-IQ"/>
        </w:rPr>
        <w:t xml:space="preserve"> </w:t>
      </w:r>
      <w:r w:rsidRPr="0084391B">
        <w:rPr>
          <w:rFonts w:ascii="Simplified Arabic" w:hAnsi="Simplified Arabic" w:cs="Simplified Arabic"/>
          <w:color w:val="000000" w:themeColor="text1"/>
          <w:sz w:val="28"/>
          <w:szCs w:val="28"/>
        </w:rPr>
        <w:t>(</w:t>
      </w:r>
      <w:r>
        <w:rPr>
          <w:rFonts w:ascii="Simplified Arabic" w:hAnsi="Simplified Arabic" w:cs="Simplified Arabic"/>
          <w:color w:val="000000" w:themeColor="text1"/>
          <w:sz w:val="28"/>
          <w:szCs w:val="28"/>
        </w:rPr>
        <w:t xml:space="preserve"> </w:t>
      </w:r>
      <w:r w:rsidRPr="0084391B">
        <w:rPr>
          <w:rFonts w:ascii="Simplified Arabic" w:hAnsi="Simplified Arabic" w:cs="Simplified Arabic"/>
          <w:color w:val="000000" w:themeColor="text1"/>
          <w:sz w:val="28"/>
          <w:szCs w:val="28"/>
        </w:rPr>
        <w:t>Management Functions</w:t>
      </w:r>
      <w:r>
        <w:rPr>
          <w:rFonts w:ascii="Simplified Arabic" w:hAnsi="Simplified Arabic" w:cs="Simplified Arabic" w:hint="cs"/>
          <w:color w:val="000000" w:themeColor="text1"/>
          <w:sz w:val="28"/>
          <w:szCs w:val="28"/>
          <w:rtl/>
          <w:lang w:bidi="ar-IQ"/>
        </w:rPr>
        <w:t xml:space="preserve"> </w:t>
      </w:r>
      <w:r w:rsidRPr="0084391B">
        <w:rPr>
          <w:rFonts w:ascii="Simplified Arabic" w:hAnsi="Simplified Arabic" w:cs="Simplified Arabic"/>
          <w:color w:val="000000" w:themeColor="text1"/>
          <w:sz w:val="28"/>
          <w:szCs w:val="28"/>
          <w:rtl/>
          <w:lang w:bidi="ar-SA"/>
        </w:rPr>
        <w:t>ووظائف المنظمة</w:t>
      </w:r>
      <w:r w:rsidRPr="0084391B">
        <w:rPr>
          <w:rFonts w:ascii="Simplified Arabic" w:hAnsi="Simplified Arabic" w:cs="Simplified Arabic"/>
          <w:color w:val="000000" w:themeColor="text1"/>
          <w:sz w:val="28"/>
          <w:szCs w:val="28"/>
        </w:rPr>
        <w:t xml:space="preserve"> (Organization Management) </w:t>
      </w:r>
      <w:r w:rsidRPr="0084391B">
        <w:rPr>
          <w:rFonts w:ascii="Simplified Arabic" w:hAnsi="Simplified Arabic" w:cs="Simplified Arabic"/>
          <w:color w:val="000000" w:themeColor="text1"/>
          <w:sz w:val="28"/>
          <w:szCs w:val="28"/>
          <w:rtl/>
          <w:lang w:bidi="ar-SA"/>
        </w:rPr>
        <w:t xml:space="preserve"> وإمكانية المنافسة السوقية المحلية والعالمية</w:t>
      </w:r>
      <w:r w:rsidRPr="0084391B">
        <w:rPr>
          <w:rFonts w:ascii="Simplified Arabic" w:hAnsi="Simplified Arabic" w:cs="Simplified Arabic"/>
          <w:color w:val="000000" w:themeColor="text1"/>
          <w:sz w:val="28"/>
          <w:szCs w:val="28"/>
          <w:rtl/>
          <w:cs/>
        </w:rPr>
        <w:t xml:space="preserve">. </w:t>
      </w:r>
      <w:r w:rsidRPr="0084391B">
        <w:rPr>
          <w:rFonts w:ascii="Simplified Arabic" w:hAnsi="Simplified Arabic" w:cs="Simplified Arabic"/>
          <w:color w:val="000000" w:themeColor="text1"/>
          <w:sz w:val="28"/>
          <w:szCs w:val="28"/>
          <w:rtl/>
          <w:cs/>
          <w:lang w:bidi="ar-SA"/>
        </w:rPr>
        <w:t xml:space="preserve">حيث يعتمد نجاح المنظمات الصناعية والخدمية ونموها وبقاءها على مدى ثقة المواطنين </w:t>
      </w:r>
      <w:r w:rsidRPr="0084391B">
        <w:rPr>
          <w:rFonts w:ascii="Simplified Arabic" w:hAnsi="Simplified Arabic" w:cs="Simplified Arabic" w:hint="cs"/>
          <w:color w:val="000000" w:themeColor="text1"/>
          <w:sz w:val="28"/>
          <w:szCs w:val="28"/>
          <w:rtl/>
          <w:lang w:bidi="ar-IQ"/>
        </w:rPr>
        <w:t xml:space="preserve">او </w:t>
      </w:r>
      <w:r w:rsidRPr="0084391B">
        <w:rPr>
          <w:rFonts w:ascii="Simplified Arabic" w:hAnsi="Simplified Arabic" w:cs="Simplified Arabic"/>
          <w:color w:val="000000" w:themeColor="text1"/>
          <w:sz w:val="28"/>
          <w:szCs w:val="28"/>
          <w:rtl/>
          <w:lang w:bidi="ar-SA"/>
        </w:rPr>
        <w:t>الزبائن</w:t>
      </w:r>
      <w:r w:rsidRPr="0084391B">
        <w:rPr>
          <w:rFonts w:ascii="Simplified Arabic" w:hAnsi="Simplified Arabic" w:cs="Simplified Arabic"/>
          <w:color w:val="000000" w:themeColor="text1"/>
          <w:sz w:val="28"/>
          <w:szCs w:val="28"/>
        </w:rPr>
        <w:t xml:space="preserve">(Customer) </w:t>
      </w:r>
      <w:r w:rsidRPr="0084391B">
        <w:rPr>
          <w:rFonts w:ascii="Simplified Arabic" w:hAnsi="Simplified Arabic" w:cs="Simplified Arabic"/>
          <w:color w:val="000000" w:themeColor="text1"/>
          <w:sz w:val="28"/>
          <w:szCs w:val="28"/>
          <w:rtl/>
          <w:lang w:bidi="ar-SA"/>
        </w:rPr>
        <w:t xml:space="preserve"> بمصداقية الخدمات والمنتجات التي تقدمها لهم</w:t>
      </w:r>
      <w:r w:rsidRPr="0084391B">
        <w:rPr>
          <w:rFonts w:ascii="Simplified Arabic" w:hAnsi="Simplified Arabic" w:cs="Simplified Arabic"/>
          <w:color w:val="000000" w:themeColor="text1"/>
          <w:sz w:val="28"/>
          <w:szCs w:val="28"/>
          <w:rtl/>
          <w:cs/>
        </w:rPr>
        <w:t xml:space="preserve">. </w:t>
      </w:r>
      <w:r w:rsidRPr="0084391B">
        <w:rPr>
          <w:rFonts w:ascii="Simplified Arabic" w:hAnsi="Simplified Arabic" w:cs="Simplified Arabic"/>
          <w:color w:val="000000" w:themeColor="text1"/>
          <w:sz w:val="28"/>
          <w:szCs w:val="28"/>
          <w:rtl/>
          <w:cs/>
          <w:lang w:bidi="ar-SA"/>
        </w:rPr>
        <w:t>فالأخلاقيات المهنية مطلوبة في مختلف انواع الوظائف الإدارية وعلى ك</w:t>
      </w:r>
      <w:r w:rsidRPr="0084391B">
        <w:rPr>
          <w:rFonts w:ascii="Simplified Arabic" w:hAnsi="Simplified Arabic" w:cs="Simplified Arabic"/>
          <w:color w:val="000000" w:themeColor="text1"/>
          <w:sz w:val="28"/>
          <w:szCs w:val="28"/>
          <w:rtl/>
          <w:lang w:bidi="ar-SA"/>
        </w:rPr>
        <w:t>افة المستويات الإدارية وا</w:t>
      </w:r>
      <w:r>
        <w:rPr>
          <w:rFonts w:ascii="Simplified Arabic" w:hAnsi="Simplified Arabic" w:cs="Simplified Arabic"/>
          <w:color w:val="000000" w:themeColor="text1"/>
          <w:sz w:val="28"/>
          <w:szCs w:val="28"/>
          <w:rtl/>
          <w:lang w:bidi="ar-SA"/>
        </w:rPr>
        <w:t>لمناصب الإدارية ومنها الإدارة</w:t>
      </w:r>
      <w:r>
        <w:rPr>
          <w:rFonts w:ascii="Simplified Arabic" w:hAnsi="Simplified Arabic" w:cs="Simplified Arabic"/>
          <w:color w:val="000000" w:themeColor="text1"/>
          <w:sz w:val="28"/>
          <w:szCs w:val="28"/>
          <w:rtl/>
          <w:cs/>
        </w:rPr>
        <w:t xml:space="preserve">. </w:t>
      </w:r>
      <w:r w:rsidRPr="0084391B">
        <w:rPr>
          <w:rFonts w:ascii="Simplified Arabic" w:hAnsi="Simplified Arabic" w:cs="Simplified Arabic"/>
          <w:color w:val="000000" w:themeColor="text1"/>
          <w:sz w:val="28"/>
          <w:szCs w:val="28"/>
          <w:rtl/>
          <w:lang w:bidi="ar-SA"/>
        </w:rPr>
        <w:t>ولكن في الآونة الأخيرة، ادى هيمنة العولمة والتطورات التكنلوجية السريعة في سوق العمل سلوكيات وممارسات بعيدة جدا عن اخلاق المهنة من اجل البقاء في سوق العمل مثل</w:t>
      </w:r>
      <w:r w:rsidRPr="0084391B">
        <w:rPr>
          <w:rFonts w:ascii="Simplified Arabic" w:hAnsi="Simplified Arabic" w:cs="Simplified Arabic"/>
          <w:color w:val="000000" w:themeColor="text1"/>
          <w:sz w:val="28"/>
          <w:szCs w:val="28"/>
          <w:rtl/>
          <w:cs/>
        </w:rPr>
        <w:t xml:space="preserve">: </w:t>
      </w:r>
      <w:r w:rsidRPr="0084391B">
        <w:rPr>
          <w:rFonts w:ascii="Simplified Arabic" w:hAnsi="Simplified Arabic" w:cs="Simplified Arabic"/>
          <w:color w:val="000000" w:themeColor="text1"/>
          <w:sz w:val="28"/>
          <w:szCs w:val="28"/>
          <w:rtl/>
          <w:cs/>
          <w:lang w:bidi="ar-SA"/>
        </w:rPr>
        <w:t xml:space="preserve">الفساد الإداري، والرشوة، </w:t>
      </w:r>
      <w:r w:rsidRPr="0084391B">
        <w:rPr>
          <w:rFonts w:ascii="Simplified Arabic" w:hAnsi="Simplified Arabic" w:cs="Simplified Arabic"/>
          <w:color w:val="000000" w:themeColor="text1"/>
          <w:sz w:val="28"/>
          <w:szCs w:val="28"/>
          <w:rtl/>
          <w:cs/>
          <w:lang w:bidi="ar-SA"/>
        </w:rPr>
        <w:lastRenderedPageBreak/>
        <w:t>والكذب، الغش الص</w:t>
      </w:r>
      <w:r w:rsidRPr="0084391B">
        <w:rPr>
          <w:rFonts w:ascii="Simplified Arabic" w:hAnsi="Simplified Arabic" w:cs="Simplified Arabic"/>
          <w:color w:val="000000" w:themeColor="text1"/>
          <w:sz w:val="28"/>
          <w:szCs w:val="28"/>
          <w:rtl/>
          <w:lang w:bidi="ar-SA"/>
        </w:rPr>
        <w:t>ناعي في المواد الأولية الذي أثر بشكل ملحوظ على جودة المنتجات النهائية، وغيرها من الأمور التي أدت الى فساد الرؤساء، وضعِف معنويات المرؤوسين</w:t>
      </w:r>
      <w:r w:rsidRPr="0084391B">
        <w:rPr>
          <w:rFonts w:ascii="Simplified Arabic" w:hAnsi="Simplified Arabic" w:cs="Simplified Arabic"/>
          <w:color w:val="000000" w:themeColor="text1"/>
          <w:sz w:val="28"/>
          <w:szCs w:val="28"/>
          <w:rtl/>
          <w:cs/>
        </w:rPr>
        <w:t xml:space="preserve">. </w:t>
      </w:r>
      <w:r w:rsidRPr="0084391B">
        <w:rPr>
          <w:rFonts w:ascii="Simplified Arabic" w:hAnsi="Simplified Arabic" w:cs="Simplified Arabic"/>
          <w:color w:val="000000" w:themeColor="text1"/>
          <w:sz w:val="28"/>
          <w:szCs w:val="28"/>
          <w:rtl/>
          <w:cs/>
          <w:lang w:bidi="ar-SA"/>
        </w:rPr>
        <w:t>وبناء عليه جاءت أهمية دراسة اخلاقيات مهنة الإدارة</w:t>
      </w:r>
      <w:r w:rsidRPr="0084391B">
        <w:rPr>
          <w:rFonts w:ascii="Simplified Arabic" w:hAnsi="Simplified Arabic" w:cs="Simplified Arabic"/>
          <w:color w:val="000000" w:themeColor="text1"/>
          <w:sz w:val="28"/>
          <w:szCs w:val="28"/>
          <w:rtl/>
          <w:lang w:bidi="ar-IQ"/>
        </w:rPr>
        <w:t>،</w:t>
      </w:r>
      <w:r w:rsidRPr="0084391B">
        <w:rPr>
          <w:rFonts w:ascii="Simplified Arabic" w:hAnsi="Simplified Arabic" w:cs="Simplified Arabic"/>
          <w:color w:val="000000" w:themeColor="text1"/>
          <w:sz w:val="28"/>
          <w:szCs w:val="28"/>
          <w:rtl/>
          <w:lang w:bidi="ar-SA"/>
        </w:rPr>
        <w:t xml:space="preserve"> وتوضيح مفهوم أخلاقيات مهنة الإدارة وأهدافها وأهميتها ومصادرها</w:t>
      </w:r>
      <w:r w:rsidRPr="0084391B">
        <w:rPr>
          <w:rFonts w:ascii="Simplified Arabic" w:hAnsi="Simplified Arabic" w:cs="Simplified Arabic"/>
          <w:color w:val="000000" w:themeColor="text1"/>
          <w:sz w:val="28"/>
          <w:szCs w:val="28"/>
          <w:rtl/>
          <w:cs/>
        </w:rPr>
        <w:t xml:space="preserve">. </w:t>
      </w:r>
      <w:r w:rsidRPr="0084391B">
        <w:rPr>
          <w:rFonts w:ascii="Simplified Arabic" w:hAnsi="Simplified Arabic" w:cs="Simplified Arabic"/>
          <w:color w:val="000000" w:themeColor="text1"/>
          <w:sz w:val="28"/>
          <w:szCs w:val="28"/>
          <w:rtl/>
          <w:lang w:bidi="ar-IQ"/>
        </w:rPr>
        <w:t xml:space="preserve"> </w:t>
      </w:r>
    </w:p>
    <w:p w:rsidR="00600D60" w:rsidRPr="00D83E0C" w:rsidRDefault="00600D60" w:rsidP="00E537E6">
      <w:pPr>
        <w:pStyle w:val="Heading1"/>
        <w:keepLines/>
        <w:numPr>
          <w:ilvl w:val="0"/>
          <w:numId w:val="99"/>
        </w:numPr>
        <w:bidi/>
        <w:spacing w:before="240" w:after="0" w:line="276" w:lineRule="auto"/>
        <w:ind w:left="360"/>
        <w:rPr>
          <w:rFonts w:ascii="Simplified Arabic" w:hAnsi="Simplified Arabic" w:cs="Simplified Arabic"/>
          <w:b w:val="0"/>
          <w:bCs w:val="0"/>
          <w:color w:val="auto"/>
          <w:sz w:val="28"/>
          <w:szCs w:val="28"/>
        </w:rPr>
      </w:pPr>
      <w:r w:rsidRPr="00D83E0C">
        <w:rPr>
          <w:rFonts w:ascii="Simplified Arabic" w:hAnsi="Simplified Arabic" w:cs="Simplified Arabic"/>
          <w:color w:val="auto"/>
          <w:sz w:val="28"/>
          <w:szCs w:val="28"/>
          <w:rtl/>
        </w:rPr>
        <w:t>مفهوم مهنة الإدارة والاعمال</w:t>
      </w:r>
      <w:r w:rsidRPr="00D83E0C">
        <w:rPr>
          <w:rFonts w:ascii="Simplified Arabic" w:hAnsi="Simplified Arabic" w:cs="Simplified Arabic" w:hint="cs"/>
          <w:color w:val="auto"/>
          <w:sz w:val="28"/>
          <w:szCs w:val="28"/>
          <w:rtl/>
        </w:rPr>
        <w:t xml:space="preserve"> (</w:t>
      </w:r>
      <w:r w:rsidRPr="00D83E0C">
        <w:rPr>
          <w:rFonts w:ascii="Simplified Arabic" w:hAnsi="Simplified Arabic" w:cs="Simplified Arabic"/>
          <w:color w:val="auto"/>
          <w:sz w:val="28"/>
          <w:szCs w:val="28"/>
        </w:rPr>
        <w:t>(Concept of Management &amp; Business Profession</w:t>
      </w:r>
      <w:r w:rsidRPr="00D83E0C">
        <w:rPr>
          <w:rFonts w:ascii="Simplified Arabic" w:hAnsi="Simplified Arabic" w:cs="Simplified Arabic" w:hint="cs"/>
          <w:color w:val="auto"/>
          <w:sz w:val="28"/>
          <w:szCs w:val="28"/>
          <w:rtl/>
        </w:rPr>
        <w:t xml:space="preserve"> </w:t>
      </w:r>
    </w:p>
    <w:p w:rsidR="00600D60" w:rsidRDefault="00600D60" w:rsidP="00600D60">
      <w:pPr>
        <w:autoSpaceDE w:val="0"/>
        <w:autoSpaceDN w:val="0"/>
        <w:bidi/>
        <w:adjustRightInd w:val="0"/>
        <w:spacing w:before="240" w:after="0" w:line="276" w:lineRule="auto"/>
        <w:jc w:val="both"/>
        <w:rPr>
          <w:rFonts w:ascii="Simplified Arabic" w:hAnsi="Simplified Arabic" w:cs="Simplified Arabic"/>
          <w:sz w:val="28"/>
          <w:szCs w:val="28"/>
        </w:rPr>
      </w:pPr>
      <w:r w:rsidRPr="00D83E0C">
        <w:rPr>
          <w:rFonts w:ascii="Simplified Arabic" w:hAnsi="Simplified Arabic" w:cs="Simplified Arabic"/>
          <w:sz w:val="28"/>
          <w:szCs w:val="28"/>
        </w:rPr>
        <w:t xml:space="preserve"> </w:t>
      </w:r>
      <w:r w:rsidRPr="00D83E0C">
        <w:rPr>
          <w:rFonts w:ascii="Simplified Arabic" w:hAnsi="Simplified Arabic" w:cs="Simplified Arabic"/>
          <w:sz w:val="28"/>
          <w:szCs w:val="28"/>
          <w:rtl/>
          <w:lang w:bidi="ar-SA"/>
        </w:rPr>
        <w:t xml:space="preserve">    يعتمد تقدم الاقتصاد الوطني والحضاري للبلد على منهج ادارة المنظمة واستخدامها الأمثل والكفؤ للموارد المتاحة مثل المواد الأولية، الايدي العاملة، المعدات ومواقع العمل، الموجودات الثانية، المعلومات، المالية، الخ</w:t>
      </w:r>
      <w:r w:rsidRPr="00D83E0C">
        <w:rPr>
          <w:rFonts w:ascii="Simplified Arabic" w:hAnsi="Simplified Arabic" w:cs="Simplified Arabic"/>
          <w:sz w:val="28"/>
          <w:szCs w:val="28"/>
          <w:rtl/>
          <w:cs/>
        </w:rPr>
        <w:t xml:space="preserve">. </w:t>
      </w:r>
      <w:r w:rsidRPr="00D83E0C">
        <w:rPr>
          <w:rFonts w:ascii="Simplified Arabic" w:hAnsi="Simplified Arabic" w:cs="Simplified Arabic"/>
          <w:sz w:val="28"/>
          <w:szCs w:val="28"/>
          <w:rtl/>
          <w:cs/>
          <w:lang w:bidi="ar-SA"/>
        </w:rPr>
        <w:t>فالكفاءة الإدارية في مختلف القطاعات الصناعية</w:t>
      </w:r>
      <w:r w:rsidRPr="00D83E0C">
        <w:rPr>
          <w:rFonts w:ascii="Simplified Arabic" w:hAnsi="Simplified Arabic" w:cs="Simplified Arabic"/>
          <w:sz w:val="28"/>
          <w:szCs w:val="28"/>
          <w:rtl/>
          <w:lang w:bidi="ar-SA"/>
        </w:rPr>
        <w:t xml:space="preserve"> والاقتصادية والخدمية تلعب دورا مهما في التنمية الاقتصادية والاجتماعية الشاملة للبلد، وتعتمد على مدى المسؤولية الاجتماعية لكل فرد عامل سواء كان يعمل في المنظمة الحكومية او القطاع الخاص</w:t>
      </w:r>
      <w:r w:rsidRPr="00D83E0C">
        <w:rPr>
          <w:rFonts w:ascii="Simplified Arabic" w:hAnsi="Simplified Arabic" w:cs="Simplified Arabic"/>
          <w:sz w:val="28"/>
          <w:szCs w:val="28"/>
          <w:rtl/>
          <w:cs/>
        </w:rPr>
        <w:t xml:space="preserve">. </w:t>
      </w:r>
      <w:r w:rsidRPr="00D83E0C">
        <w:rPr>
          <w:rFonts w:ascii="Simplified Arabic" w:hAnsi="Simplified Arabic" w:cs="Simplified Arabic"/>
          <w:sz w:val="28"/>
          <w:szCs w:val="28"/>
          <w:rtl/>
          <w:cs/>
          <w:lang w:bidi="ar-SA"/>
        </w:rPr>
        <w:t>وبناء عليه يمكن تعريف وظيفة الإدارة</w:t>
      </w:r>
      <w:r w:rsidRPr="00D83E0C">
        <w:rPr>
          <w:rFonts w:ascii="Simplified Arabic" w:hAnsi="Simplified Arabic" w:cs="Simplified Arabic"/>
          <w:sz w:val="28"/>
          <w:szCs w:val="28"/>
        </w:rPr>
        <w:t xml:space="preserve">    </w:t>
      </w:r>
      <w:r>
        <w:rPr>
          <w:rFonts w:ascii="Simplified Arabic" w:hAnsi="Simplified Arabic" w:cs="Simplified Arabic"/>
          <w:sz w:val="28"/>
          <w:szCs w:val="28"/>
        </w:rPr>
        <w:t>(</w:t>
      </w:r>
      <w:r w:rsidRPr="00D83E0C">
        <w:rPr>
          <w:rFonts w:ascii="Simplified Arabic" w:hAnsi="Simplified Arabic" w:cs="Simplified Arabic"/>
          <w:sz w:val="28"/>
          <w:szCs w:val="28"/>
        </w:rPr>
        <w:t>Management Function</w:t>
      </w:r>
      <w:r>
        <w:rPr>
          <w:rFonts w:ascii="Simplified Arabic" w:hAnsi="Simplified Arabic" w:cs="Simplified Arabic"/>
          <w:sz w:val="28"/>
          <w:szCs w:val="28"/>
        </w:rPr>
        <w:t>)</w:t>
      </w:r>
      <w:r w:rsidRPr="00D83E0C">
        <w:rPr>
          <w:rFonts w:ascii="Simplified Arabic" w:hAnsi="Simplified Arabic" w:cs="Simplified Arabic"/>
          <w:sz w:val="28"/>
          <w:szCs w:val="28"/>
          <w:rtl/>
          <w:lang w:bidi="ar-SA"/>
        </w:rPr>
        <w:t xml:space="preserve"> بانها </w:t>
      </w:r>
      <w:r w:rsidRPr="00D83E0C">
        <w:rPr>
          <w:rFonts w:ascii="Simplified Arabic" w:hAnsi="Simplified Arabic" w:cs="Simplified Arabic"/>
          <w:sz w:val="28"/>
          <w:szCs w:val="28"/>
          <w:rtl/>
          <w:cs/>
        </w:rPr>
        <w:t>"</w:t>
      </w:r>
      <w:r w:rsidRPr="00600D60">
        <w:rPr>
          <w:rFonts w:ascii="Simplified Arabic" w:hAnsi="Simplified Arabic" w:cs="Simplified Arabic"/>
          <w:b/>
          <w:bCs/>
          <w:sz w:val="28"/>
          <w:szCs w:val="28"/>
          <w:rtl/>
          <w:lang w:bidi="ar-SA"/>
        </w:rPr>
        <w:t xml:space="preserve">مجموعه من الوظائف الإدارة التي تعنى بعملية لتخطيط والتنظيم والقيادة والتحفيز والرقابة ويمكن بواسطتها تحقيق اهداف المنظمة من خلال الاستخدام الأمثل للموارد البشرية والمادية والمالية والمعلوماتية </w:t>
      </w:r>
      <w:r w:rsidRPr="00600D60">
        <w:rPr>
          <w:rFonts w:ascii="Simplified Arabic" w:hAnsi="Simplified Arabic" w:cs="Simplified Arabic" w:hint="cs"/>
          <w:b/>
          <w:bCs/>
          <w:sz w:val="28"/>
          <w:szCs w:val="28"/>
          <w:rtl/>
          <w:lang w:bidi="ar-SA"/>
        </w:rPr>
        <w:t>المتاحة</w:t>
      </w:r>
      <w:r>
        <w:rPr>
          <w:sz w:val="28"/>
          <w:szCs w:val="28"/>
        </w:rPr>
        <w:t>”</w:t>
      </w:r>
      <w:r w:rsidRPr="009E1D87">
        <w:rPr>
          <w:sz w:val="28"/>
          <w:szCs w:val="28"/>
        </w:rPr>
        <w:t xml:space="preserve"> </w:t>
      </w:r>
      <w:r>
        <w:rPr>
          <w:rFonts w:ascii="Simplified Arabic" w:hAnsi="Simplified Arabic" w:cs="Simplified Arabic" w:hint="cs"/>
          <w:sz w:val="28"/>
          <w:szCs w:val="28"/>
          <w:rtl/>
          <w:cs/>
        </w:rPr>
        <w:t>(</w:t>
      </w:r>
      <w:r>
        <w:rPr>
          <w:rFonts w:ascii="Simplified Arabic" w:hAnsi="Simplified Arabic" w:cs="Simplified Arabic"/>
          <w:sz w:val="28"/>
          <w:szCs w:val="28"/>
        </w:rPr>
        <w:t>Hill</w:t>
      </w:r>
      <w:r w:rsidRPr="009E1D87">
        <w:rPr>
          <w:rFonts w:ascii="Simplified Arabic" w:hAnsi="Simplified Arabic" w:cs="Simplified Arabic"/>
          <w:sz w:val="28"/>
          <w:szCs w:val="28"/>
        </w:rPr>
        <w:t xml:space="preserve"> </w:t>
      </w:r>
      <w:r>
        <w:rPr>
          <w:rFonts w:ascii="Simplified Arabic" w:hAnsi="Simplified Arabic" w:cs="Simplified Arabic"/>
          <w:sz w:val="28"/>
          <w:szCs w:val="28"/>
        </w:rPr>
        <w:t>and McShane</w:t>
      </w:r>
      <w:r w:rsidRPr="009E1D87">
        <w:rPr>
          <w:rFonts w:ascii="Simplified Arabic" w:hAnsi="Simplified Arabic" w:cs="Simplified Arabic"/>
          <w:sz w:val="28"/>
          <w:szCs w:val="28"/>
        </w:rPr>
        <w:t>, 2008</w:t>
      </w:r>
      <w:r>
        <w:rPr>
          <w:rFonts w:ascii="Simplified Arabic" w:hAnsi="Simplified Arabic" w:cs="Simplified Arabic" w:hint="cs"/>
          <w:sz w:val="28"/>
          <w:szCs w:val="28"/>
          <w:rtl/>
          <w:cs/>
        </w:rPr>
        <w:t>).</w:t>
      </w:r>
      <w:r w:rsidRPr="00D83E0C">
        <w:rPr>
          <w:rFonts w:ascii="Simplified Arabic" w:hAnsi="Simplified Arabic" w:cs="Simplified Arabic"/>
          <w:sz w:val="28"/>
          <w:szCs w:val="28"/>
          <w:rtl/>
          <w:lang w:bidi="ar-SA"/>
        </w:rPr>
        <w:t xml:space="preserve">  فالإدارة الفاعلة هي التي تتمكن من تحقيق التوازن بين اهداف منظمة الاعمال والتحديات والمتغيرات البيئة بما يضمن النمو والبقاء والمنافسة السوقية على الصعيد المحلي والدولي</w:t>
      </w:r>
      <w:r w:rsidRPr="00D83E0C">
        <w:rPr>
          <w:rFonts w:ascii="Simplified Arabic" w:hAnsi="Simplified Arabic" w:cs="Simplified Arabic"/>
          <w:sz w:val="28"/>
          <w:szCs w:val="28"/>
          <w:rtl/>
          <w:cs/>
        </w:rPr>
        <w:t xml:space="preserve">. </w:t>
      </w:r>
    </w:p>
    <w:p w:rsidR="00600D60" w:rsidRPr="00600D60" w:rsidRDefault="00600D60" w:rsidP="00600D60">
      <w:pPr>
        <w:autoSpaceDE w:val="0"/>
        <w:autoSpaceDN w:val="0"/>
        <w:bidi/>
        <w:adjustRightInd w:val="0"/>
        <w:spacing w:before="240" w:after="0" w:line="276" w:lineRule="auto"/>
        <w:jc w:val="both"/>
        <w:rPr>
          <w:rFonts w:ascii="Simplified Arabic" w:hAnsi="Simplified Arabic" w:cs="Simplified Arabic"/>
          <w:sz w:val="16"/>
          <w:szCs w:val="16"/>
          <w:rtl/>
          <w:cs/>
        </w:rPr>
      </w:pPr>
    </w:p>
    <w:p w:rsidR="00600D60" w:rsidRPr="00D83E0C" w:rsidRDefault="00600D60" w:rsidP="00600D60">
      <w:pPr>
        <w:autoSpaceDE w:val="0"/>
        <w:autoSpaceDN w:val="0"/>
        <w:bidi/>
        <w:adjustRightInd w:val="0"/>
        <w:spacing w:after="0" w:line="276" w:lineRule="auto"/>
        <w:jc w:val="both"/>
        <w:rPr>
          <w:rFonts w:ascii="Simplified Arabic" w:hAnsi="Simplified Arabic" w:cs="Simplified Arabic"/>
          <w:sz w:val="28"/>
          <w:szCs w:val="28"/>
          <w:rtl/>
          <w:cs/>
        </w:rPr>
      </w:pPr>
      <w:r w:rsidRPr="00D83E0C">
        <w:rPr>
          <w:rFonts w:ascii="Simplified Arabic" w:hAnsi="Simplified Arabic" w:cs="Simplified Arabic"/>
          <w:sz w:val="28"/>
          <w:szCs w:val="28"/>
          <w:rtl/>
          <w:lang w:bidi="ar-SA"/>
        </w:rPr>
        <w:t xml:space="preserve">      ويبن مفهوم الإدارة أهمية العمل الإداري والحاجة اليه من اجل انجاز النشاطات والاعمال الوظيفية، والذي يعتمد بشكل أساس على القيادة الإدارية والافراد العاملين</w:t>
      </w:r>
      <w:r w:rsidRPr="00D83E0C">
        <w:rPr>
          <w:rFonts w:ascii="Simplified Arabic" w:hAnsi="Simplified Arabic" w:cs="Simplified Arabic"/>
          <w:sz w:val="28"/>
          <w:szCs w:val="28"/>
          <w:rtl/>
          <w:cs/>
        </w:rPr>
        <w:t xml:space="preserve">. </w:t>
      </w:r>
      <w:r w:rsidRPr="00D83E0C">
        <w:rPr>
          <w:rFonts w:ascii="Simplified Arabic" w:hAnsi="Simplified Arabic" w:cs="Simplified Arabic"/>
          <w:sz w:val="28"/>
          <w:szCs w:val="28"/>
          <w:rtl/>
          <w:cs/>
          <w:lang w:bidi="ar-SA"/>
        </w:rPr>
        <w:t>حيث يعتمد نجاح المنظمات في بيئات اعمالها على مدى ثقة الزبائن بمنتجاتها وخدماتها</w:t>
      </w:r>
      <w:r w:rsidRPr="00D83E0C">
        <w:rPr>
          <w:rFonts w:ascii="Simplified Arabic" w:hAnsi="Simplified Arabic" w:cs="Simplified Arabic"/>
          <w:sz w:val="28"/>
          <w:szCs w:val="28"/>
          <w:rtl/>
          <w:cs/>
        </w:rPr>
        <w:t xml:space="preserve">. </w:t>
      </w:r>
      <w:r w:rsidRPr="00D83E0C">
        <w:rPr>
          <w:rFonts w:ascii="Simplified Arabic" w:hAnsi="Simplified Arabic" w:cs="Simplified Arabic"/>
          <w:sz w:val="28"/>
          <w:szCs w:val="28"/>
          <w:rtl/>
          <w:cs/>
          <w:lang w:bidi="ar-SA"/>
        </w:rPr>
        <w:t>ومنهج الذي تتب</w:t>
      </w:r>
      <w:r w:rsidRPr="00D83E0C">
        <w:rPr>
          <w:rFonts w:ascii="Simplified Arabic" w:hAnsi="Simplified Arabic" w:cs="Simplified Arabic"/>
          <w:sz w:val="28"/>
          <w:szCs w:val="28"/>
          <w:rtl/>
          <w:lang w:bidi="ar-SA"/>
        </w:rPr>
        <w:t>عه في المنافسة السوقية من اجل البقاء والنمو</w:t>
      </w:r>
      <w:r w:rsidRPr="00D83E0C">
        <w:rPr>
          <w:rFonts w:ascii="Simplified Arabic" w:hAnsi="Simplified Arabic" w:cs="Simplified Arabic"/>
          <w:sz w:val="28"/>
          <w:szCs w:val="28"/>
          <w:rtl/>
          <w:cs/>
        </w:rPr>
        <w:t xml:space="preserve">. </w:t>
      </w:r>
      <w:r w:rsidRPr="00D83E0C">
        <w:rPr>
          <w:rFonts w:ascii="Simplified Arabic" w:hAnsi="Simplified Arabic" w:cs="Simplified Arabic"/>
          <w:sz w:val="28"/>
          <w:szCs w:val="28"/>
          <w:rtl/>
          <w:cs/>
          <w:lang w:bidi="ar-SA"/>
        </w:rPr>
        <w:t>ومن هنا جاء دو</w:t>
      </w:r>
      <w:r>
        <w:rPr>
          <w:rFonts w:ascii="Simplified Arabic" w:hAnsi="Simplified Arabic" w:cs="Simplified Arabic"/>
          <w:sz w:val="28"/>
          <w:szCs w:val="28"/>
          <w:rtl/>
          <w:lang w:bidi="ar-SA"/>
        </w:rPr>
        <w:t>ر اخلاقيات مهنة إدارة الاعمال</w:t>
      </w:r>
      <w:r>
        <w:rPr>
          <w:rFonts w:ascii="Simplified Arabic" w:hAnsi="Simplified Arabic" w:cs="Simplified Arabic"/>
          <w:sz w:val="28"/>
          <w:szCs w:val="28"/>
          <w:rtl/>
          <w:cs/>
        </w:rPr>
        <w:t>.</w:t>
      </w:r>
      <w:r w:rsidRPr="00D83E0C">
        <w:rPr>
          <w:rFonts w:ascii="Simplified Arabic" w:hAnsi="Simplified Arabic" w:cs="Simplified Arabic"/>
          <w:sz w:val="28"/>
          <w:szCs w:val="28"/>
          <w:rtl/>
          <w:lang w:bidi="ar-SA"/>
        </w:rPr>
        <w:t xml:space="preserve"> فإلى جانب امتلاك الفرد امتلاك الفرد القدرة</w:t>
      </w:r>
      <w:r w:rsidRPr="00D83E0C">
        <w:rPr>
          <w:rFonts w:ascii="Simplified Arabic" w:hAnsi="Simplified Arabic" w:cs="Simplified Arabic"/>
          <w:sz w:val="28"/>
          <w:szCs w:val="28"/>
        </w:rPr>
        <w:t xml:space="preserve"> </w:t>
      </w:r>
      <w:r w:rsidRPr="00D83E0C">
        <w:rPr>
          <w:rFonts w:ascii="Simplified Arabic" w:hAnsi="Simplified Arabic" w:cs="Simplified Arabic"/>
          <w:sz w:val="28"/>
          <w:szCs w:val="28"/>
          <w:rtl/>
          <w:lang w:bidi="ar-SA"/>
        </w:rPr>
        <w:t>والمهارة</w:t>
      </w:r>
      <w:r w:rsidRPr="00D83E0C">
        <w:rPr>
          <w:rFonts w:ascii="Simplified Arabic" w:hAnsi="Simplified Arabic" w:cs="Simplified Arabic"/>
          <w:sz w:val="28"/>
          <w:szCs w:val="28"/>
        </w:rPr>
        <w:t xml:space="preserve"> </w:t>
      </w:r>
      <w:r w:rsidRPr="00D83E0C">
        <w:rPr>
          <w:rFonts w:ascii="Simplified Arabic" w:hAnsi="Simplified Arabic" w:cs="Simplified Arabic"/>
          <w:sz w:val="28"/>
          <w:szCs w:val="28"/>
          <w:rtl/>
          <w:lang w:bidi="ar-SA"/>
        </w:rPr>
        <w:t>في ممارسة</w:t>
      </w:r>
      <w:r w:rsidRPr="00D83E0C">
        <w:rPr>
          <w:rFonts w:ascii="Simplified Arabic" w:hAnsi="Simplified Arabic" w:cs="Simplified Arabic"/>
          <w:sz w:val="28"/>
          <w:szCs w:val="28"/>
        </w:rPr>
        <w:t xml:space="preserve"> </w:t>
      </w:r>
      <w:r w:rsidRPr="00D83E0C">
        <w:rPr>
          <w:rFonts w:ascii="Simplified Arabic" w:hAnsi="Simplified Arabic" w:cs="Simplified Arabic"/>
          <w:sz w:val="28"/>
          <w:szCs w:val="28"/>
          <w:rtl/>
          <w:lang w:bidi="ar-SA"/>
        </w:rPr>
        <w:t>الوظائف</w:t>
      </w:r>
      <w:r w:rsidRPr="00D83E0C">
        <w:rPr>
          <w:rFonts w:ascii="Simplified Arabic" w:hAnsi="Simplified Arabic" w:cs="Simplified Arabic"/>
          <w:sz w:val="28"/>
          <w:szCs w:val="28"/>
        </w:rPr>
        <w:t xml:space="preserve"> </w:t>
      </w:r>
      <w:r w:rsidRPr="00D83E0C">
        <w:rPr>
          <w:rFonts w:ascii="Simplified Arabic" w:hAnsi="Simplified Arabic" w:cs="Simplified Arabic"/>
          <w:sz w:val="28"/>
          <w:szCs w:val="28"/>
          <w:rtl/>
          <w:lang w:bidi="ar-SA"/>
        </w:rPr>
        <w:t>الإدارية</w:t>
      </w:r>
      <w:r w:rsidRPr="00D83E0C">
        <w:rPr>
          <w:rFonts w:ascii="Simplified Arabic" w:hAnsi="Simplified Arabic" w:cs="Simplified Arabic"/>
          <w:sz w:val="28"/>
          <w:szCs w:val="28"/>
        </w:rPr>
        <w:t xml:space="preserve"> </w:t>
      </w:r>
      <w:r w:rsidRPr="00D83E0C">
        <w:rPr>
          <w:rFonts w:ascii="Simplified Arabic" w:hAnsi="Simplified Arabic" w:cs="Simplified Arabic"/>
          <w:sz w:val="28"/>
          <w:szCs w:val="28"/>
          <w:rtl/>
          <w:lang w:bidi="ar-SA"/>
        </w:rPr>
        <w:t>الأساسية، تحتاج ممارسة إدارة الاعمال الى ضرورة معرفة</w:t>
      </w:r>
      <w:r w:rsidRPr="00D83E0C">
        <w:rPr>
          <w:rFonts w:ascii="Simplified Arabic" w:hAnsi="Simplified Arabic" w:cs="Simplified Arabic"/>
          <w:sz w:val="28"/>
          <w:szCs w:val="28"/>
        </w:rPr>
        <w:t xml:space="preserve"> </w:t>
      </w:r>
      <w:r w:rsidRPr="00D83E0C">
        <w:rPr>
          <w:rFonts w:ascii="Simplified Arabic" w:hAnsi="Simplified Arabic" w:cs="Simplified Arabic"/>
          <w:sz w:val="28"/>
          <w:szCs w:val="28"/>
          <w:rtl/>
          <w:lang w:bidi="ar-SA"/>
        </w:rPr>
        <w:t>القوانين</w:t>
      </w:r>
      <w:r w:rsidRPr="00D83E0C">
        <w:rPr>
          <w:rFonts w:ascii="Simplified Arabic" w:hAnsi="Simplified Arabic" w:cs="Simplified Arabic"/>
          <w:sz w:val="28"/>
          <w:szCs w:val="28"/>
        </w:rPr>
        <w:t xml:space="preserve"> </w:t>
      </w:r>
      <w:r w:rsidRPr="00D83E0C">
        <w:rPr>
          <w:rFonts w:ascii="Simplified Arabic" w:hAnsi="Simplified Arabic" w:cs="Simplified Arabic"/>
          <w:sz w:val="28"/>
          <w:szCs w:val="28"/>
          <w:rtl/>
          <w:lang w:bidi="ar-SA"/>
        </w:rPr>
        <w:t>والأنظمة الإدارية التي تحافظ على بيئة نظام العمل وتوازنه مع البيئة الخارجية باعتماد عنصر الاخلاق في العمل</w:t>
      </w:r>
      <w:r w:rsidRPr="00D83E0C">
        <w:rPr>
          <w:rFonts w:ascii="Simplified Arabic" w:hAnsi="Simplified Arabic" w:cs="Simplified Arabic"/>
          <w:sz w:val="28"/>
          <w:szCs w:val="28"/>
          <w:rtl/>
          <w:cs/>
        </w:rPr>
        <w:t xml:space="preserve">. </w:t>
      </w:r>
      <w:r w:rsidRPr="00D83E0C">
        <w:rPr>
          <w:rFonts w:ascii="Simplified Arabic" w:hAnsi="Simplified Arabic" w:cs="Simplified Arabic"/>
          <w:sz w:val="28"/>
          <w:szCs w:val="28"/>
          <w:rtl/>
          <w:cs/>
          <w:lang w:bidi="ar-SA"/>
        </w:rPr>
        <w:t>وترتبط مهنة الاعمال بشكل مباشر بالسلوك الأخلاقي الذي تتبعه المنظمات في ممارسة اعمالها والصناعية والخدمية ومدى ثقة المستهلك الأخير</w:t>
      </w:r>
      <w:r w:rsidRPr="00D83E0C">
        <w:rPr>
          <w:rFonts w:ascii="Simplified Arabic" w:hAnsi="Simplified Arabic" w:cs="Simplified Arabic"/>
          <w:sz w:val="28"/>
          <w:szCs w:val="28"/>
          <w:rtl/>
          <w:cs/>
        </w:rPr>
        <w:t>(</w:t>
      </w:r>
      <w:r w:rsidRPr="00D83E0C">
        <w:rPr>
          <w:rFonts w:ascii="Simplified Arabic" w:hAnsi="Simplified Arabic" w:cs="Simplified Arabic"/>
          <w:sz w:val="28"/>
          <w:szCs w:val="28"/>
          <w:rtl/>
          <w:cs/>
          <w:lang w:bidi="ar-SA"/>
        </w:rPr>
        <w:t>الموطن</w:t>
      </w:r>
      <w:r w:rsidRPr="00D83E0C">
        <w:rPr>
          <w:rFonts w:ascii="Simplified Arabic" w:hAnsi="Simplified Arabic" w:cs="Simplified Arabic"/>
          <w:sz w:val="28"/>
          <w:szCs w:val="28"/>
          <w:rtl/>
          <w:cs/>
        </w:rPr>
        <w:t xml:space="preserve">) </w:t>
      </w:r>
      <w:r w:rsidRPr="00D83E0C">
        <w:rPr>
          <w:rFonts w:ascii="Simplified Arabic" w:hAnsi="Simplified Arabic" w:cs="Simplified Arabic"/>
          <w:sz w:val="28"/>
          <w:szCs w:val="28"/>
          <w:rtl/>
          <w:cs/>
          <w:lang w:bidi="ar-SA"/>
        </w:rPr>
        <w:t>بها</w:t>
      </w:r>
      <w:r w:rsidRPr="00D83E0C">
        <w:rPr>
          <w:rFonts w:ascii="Simplified Arabic" w:hAnsi="Simplified Arabic" w:cs="Simplified Arabic"/>
          <w:sz w:val="28"/>
          <w:szCs w:val="28"/>
          <w:rtl/>
          <w:cs/>
        </w:rPr>
        <w:t xml:space="preserve">. </w:t>
      </w:r>
      <w:r w:rsidRPr="00D83E0C">
        <w:rPr>
          <w:rFonts w:ascii="Simplified Arabic" w:hAnsi="Simplified Arabic" w:cs="Simplified Arabic"/>
          <w:sz w:val="28"/>
          <w:szCs w:val="28"/>
          <w:rtl/>
          <w:cs/>
          <w:lang w:bidi="ar-SA"/>
        </w:rPr>
        <w:t>وسيتم في هذا الوحدة التركيز على</w:t>
      </w:r>
      <w:r w:rsidRPr="00D83E0C">
        <w:rPr>
          <w:rFonts w:ascii="Simplified Arabic" w:hAnsi="Simplified Arabic" w:cs="Simplified Arabic"/>
          <w:sz w:val="28"/>
          <w:szCs w:val="28"/>
          <w:rtl/>
          <w:lang w:bidi="ar-SA"/>
        </w:rPr>
        <w:t xml:space="preserve"> اخلاقيات المهن للتخصصات الإدارية وبشكل تفصيلي</w:t>
      </w:r>
      <w:r w:rsidRPr="00D83E0C">
        <w:rPr>
          <w:rFonts w:ascii="Simplified Arabic" w:hAnsi="Simplified Arabic" w:cs="Simplified Arabic"/>
          <w:sz w:val="28"/>
          <w:szCs w:val="28"/>
          <w:rtl/>
          <w:cs/>
        </w:rPr>
        <w:t>.</w:t>
      </w:r>
    </w:p>
    <w:p w:rsidR="00600D60" w:rsidRDefault="00600D60" w:rsidP="00E537E6">
      <w:pPr>
        <w:pStyle w:val="Heading1"/>
        <w:keepLines/>
        <w:numPr>
          <w:ilvl w:val="0"/>
          <w:numId w:val="100"/>
        </w:numPr>
        <w:bidi/>
        <w:spacing w:before="240" w:after="0" w:line="276" w:lineRule="auto"/>
        <w:ind w:left="360"/>
        <w:rPr>
          <w:rFonts w:ascii="Simplified Arabic" w:hAnsi="Simplified Arabic" w:cs="Simplified Arabic"/>
          <w:b w:val="0"/>
          <w:bCs w:val="0"/>
          <w:color w:val="auto"/>
          <w:sz w:val="28"/>
          <w:szCs w:val="28"/>
          <w:rtl/>
          <w:lang w:bidi="ar-IQ"/>
        </w:rPr>
      </w:pPr>
      <w:r w:rsidRPr="00D83E0C">
        <w:rPr>
          <w:rFonts w:ascii="Simplified Arabic" w:hAnsi="Simplified Arabic" w:cs="Simplified Arabic"/>
          <w:color w:val="auto"/>
          <w:sz w:val="28"/>
          <w:szCs w:val="28"/>
          <w:rtl/>
        </w:rPr>
        <w:lastRenderedPageBreak/>
        <w:t xml:space="preserve">مفهوم أخلاقيات مهنة </w:t>
      </w:r>
      <w:r w:rsidRPr="00D83E0C">
        <w:rPr>
          <w:rFonts w:ascii="Simplified Arabic" w:hAnsi="Simplified Arabic" w:cs="Simplified Arabic" w:hint="cs"/>
          <w:color w:val="auto"/>
          <w:sz w:val="28"/>
          <w:szCs w:val="28"/>
          <w:rtl/>
        </w:rPr>
        <w:t xml:space="preserve">الإدارة </w:t>
      </w:r>
      <w:r w:rsidRPr="00D83E0C">
        <w:rPr>
          <w:rFonts w:ascii="Simplified Arabic" w:hAnsi="Simplified Arabic" w:cs="Simplified Arabic"/>
          <w:color w:val="auto"/>
          <w:sz w:val="28"/>
          <w:szCs w:val="28"/>
        </w:rPr>
        <w:t>(The Concept of Ethics Management)</w:t>
      </w:r>
    </w:p>
    <w:p w:rsidR="00600D60" w:rsidRPr="00746FBB" w:rsidRDefault="00600D60" w:rsidP="00600D60">
      <w:pPr>
        <w:bidi/>
        <w:rPr>
          <w:rFonts w:cs="Arial"/>
          <w:sz w:val="16"/>
          <w:szCs w:val="16"/>
          <w:rtl/>
          <w:lang w:eastAsia="ar-SA" w:bidi="ar-IQ"/>
        </w:rPr>
      </w:pPr>
    </w:p>
    <w:p w:rsidR="00600D60" w:rsidRDefault="00600D60" w:rsidP="00600D60">
      <w:pPr>
        <w:bidi/>
        <w:spacing w:after="0" w:line="276" w:lineRule="auto"/>
        <w:jc w:val="both"/>
        <w:rPr>
          <w:rFonts w:ascii="Simplified Arabic" w:eastAsia="Times New Roman" w:hAnsi="Simplified Arabic" w:cs="Simplified Arabic"/>
          <w:sz w:val="28"/>
          <w:szCs w:val="28"/>
          <w:rtl/>
          <w:cs/>
        </w:rPr>
      </w:pPr>
      <w:r>
        <w:rPr>
          <w:rFonts w:ascii="Simplified Arabic" w:eastAsia="Times New Roman" w:hAnsi="Simplified Arabic" w:cs="Simplified Arabic"/>
          <w:b/>
          <w:bCs/>
          <w:sz w:val="28"/>
          <w:szCs w:val="28"/>
        </w:rPr>
        <w:t xml:space="preserve">          </w:t>
      </w:r>
      <w:r w:rsidRPr="00D83E0C">
        <w:rPr>
          <w:rFonts w:ascii="Simplified Arabic" w:eastAsia="Times New Roman" w:hAnsi="Simplified Arabic" w:cs="Simplified Arabic"/>
          <w:b/>
          <w:bCs/>
          <w:sz w:val="28"/>
          <w:szCs w:val="28"/>
          <w:rtl/>
          <w:lang w:bidi="ar-SA"/>
        </w:rPr>
        <w:t xml:space="preserve">أخلاقيات المهنة </w:t>
      </w:r>
      <w:r w:rsidRPr="00D83E0C">
        <w:rPr>
          <w:rFonts w:ascii="Simplified Arabic" w:eastAsia="Times New Roman" w:hAnsi="Simplified Arabic" w:cs="Simplified Arabic" w:hint="cs"/>
          <w:b/>
          <w:bCs/>
          <w:sz w:val="28"/>
          <w:szCs w:val="28"/>
          <w:rtl/>
          <w:lang w:bidi="ar-SA"/>
        </w:rPr>
        <w:t>الإدارة</w:t>
      </w:r>
      <w:r w:rsidRPr="00D83E0C">
        <w:rPr>
          <w:rFonts w:ascii="Simplified Arabic" w:eastAsia="Times New Roman" w:hAnsi="Simplified Arabic" w:cs="Simplified Arabic"/>
          <w:b/>
          <w:bCs/>
          <w:sz w:val="28"/>
          <w:szCs w:val="28"/>
        </w:rPr>
        <w:t xml:space="preserve"> </w:t>
      </w:r>
      <w:r w:rsidRPr="00D83E0C">
        <w:rPr>
          <w:rFonts w:ascii="Simplified Arabic" w:eastAsia="Times New Roman" w:hAnsi="Simplified Arabic" w:cs="Simplified Arabic"/>
          <w:sz w:val="28"/>
          <w:szCs w:val="28"/>
        </w:rPr>
        <w:t xml:space="preserve">(Ethics of management) </w:t>
      </w:r>
      <w:r w:rsidRPr="00FA2273">
        <w:rPr>
          <w:rFonts w:ascii="Simplified Arabic" w:eastAsia="Times New Roman" w:hAnsi="Simplified Arabic" w:cs="Simplified Arabic"/>
          <w:sz w:val="28"/>
          <w:szCs w:val="28"/>
          <w:rtl/>
          <w:lang w:bidi="ar-SA"/>
        </w:rPr>
        <w:t xml:space="preserve">ويقصد بها </w:t>
      </w:r>
      <w:r w:rsidRPr="00FA2273">
        <w:rPr>
          <w:rFonts w:ascii="Simplified Arabic" w:eastAsia="Times New Roman" w:hAnsi="Simplified Arabic" w:cs="Simplified Arabic"/>
          <w:sz w:val="28"/>
          <w:szCs w:val="28"/>
          <w:rtl/>
          <w:cs/>
        </w:rPr>
        <w:t>"</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الأخلاقيات التي يجب توافرها في الإداري</w:t>
      </w:r>
      <w:r w:rsidRPr="00FA2273">
        <w:rPr>
          <w:rFonts w:ascii="Simplified Arabic" w:eastAsia="Times New Roman" w:hAnsi="Simplified Arabic" w:cs="Simplified Arabic" w:hint="cs"/>
          <w:sz w:val="28"/>
          <w:szCs w:val="28"/>
          <w:rtl/>
          <w:lang w:bidi="ar-IQ"/>
        </w:rPr>
        <w:t>،</w:t>
      </w:r>
      <w:r w:rsidRPr="00FA2273">
        <w:rPr>
          <w:rFonts w:ascii="Simplified Arabic" w:eastAsia="Times New Roman" w:hAnsi="Simplified Arabic" w:cs="Simplified Arabic"/>
          <w:sz w:val="28"/>
          <w:szCs w:val="28"/>
          <w:rtl/>
          <w:lang w:bidi="ar-SA"/>
        </w:rPr>
        <w:t xml:space="preserve"> ليُدير بها المنظمة والمرؤوسين نحو تحقيق اهداف المنظمة</w:t>
      </w:r>
      <w:r w:rsidRPr="00FA2273">
        <w:rPr>
          <w:rFonts w:ascii="Simplified Arabic" w:eastAsia="Times New Roman" w:hAnsi="Simplified Arabic" w:cs="Simplified Arabic"/>
          <w:sz w:val="28"/>
          <w:szCs w:val="28"/>
          <w:rtl/>
          <w:cs/>
        </w:rPr>
        <w:t>"</w:t>
      </w:r>
      <w:r w:rsidRPr="00FA2273">
        <w:rPr>
          <w:rFonts w:ascii="Simplified Arabic" w:eastAsia="Times New Roman" w:hAnsi="Simplified Arabic" w:cs="Simplified Arabic"/>
          <w:sz w:val="28"/>
          <w:szCs w:val="28"/>
        </w:rPr>
        <w:t>.</w:t>
      </w:r>
      <w:r w:rsidRPr="00FA2273">
        <w:rPr>
          <w:rFonts w:ascii="Simplified Arabic" w:eastAsia="Times New Roman" w:hAnsi="Simplified Arabic" w:cs="Simplified Arabic"/>
          <w:sz w:val="28"/>
          <w:szCs w:val="28"/>
          <w:rtl/>
          <w:lang w:bidi="ar-IQ"/>
        </w:rPr>
        <w:t xml:space="preserve"> كما عرفت "</w:t>
      </w:r>
      <w:r w:rsidRPr="00FA2273">
        <w:rPr>
          <w:rFonts w:ascii="Simplified Arabic" w:eastAsia="Times New Roman" w:hAnsi="Simplified Arabic" w:cs="Simplified Arabic"/>
          <w:sz w:val="28"/>
          <w:szCs w:val="28"/>
          <w:rtl/>
          <w:lang w:bidi="ar-SA"/>
        </w:rPr>
        <w:t>بانها عملية إنسانية تحتوي على مجموعة من المبادئ والأُسس التي يعمل بها الإداري، ويتَّخذها معاييرَ تَحكُم سلوكياته في إدارته لأعماله الوظيفية</w:t>
      </w:r>
      <w:r w:rsidRPr="00FA2273">
        <w:rPr>
          <w:rFonts w:ascii="Simplified Arabic" w:eastAsia="Times New Roman" w:hAnsi="Simplified Arabic" w:cs="Simplified Arabic"/>
          <w:sz w:val="28"/>
          <w:szCs w:val="28"/>
        </w:rPr>
        <w:t>.</w:t>
      </w:r>
      <w:r w:rsidRPr="00FA2273">
        <w:rPr>
          <w:rFonts w:ascii="Simplified Arabic" w:eastAsia="Times New Roman" w:hAnsi="Simplified Arabic" w:cs="Simplified Arabic"/>
          <w:sz w:val="28"/>
          <w:szCs w:val="28"/>
          <w:rtl/>
          <w:lang w:bidi="ar-IQ"/>
        </w:rPr>
        <w:t>"</w:t>
      </w:r>
      <w:r w:rsidRPr="00FA2273">
        <w:rPr>
          <w:rFonts w:ascii="Simplified Arabic" w:eastAsia="Times New Roman" w:hAnsi="Simplified Arabic" w:cs="Simplified Arabic" w:hint="cs"/>
          <w:sz w:val="28"/>
          <w:szCs w:val="28"/>
          <w:rtl/>
          <w:lang w:bidi="ar-IQ"/>
        </w:rPr>
        <w:t xml:space="preserve"> كما عرفت من قبل عليان (1999) بانها</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قواعد</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عامة</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للآداب</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hint="cs"/>
          <w:sz w:val="28"/>
          <w:szCs w:val="28"/>
          <w:rtl/>
          <w:lang w:bidi="ar-SA"/>
        </w:rPr>
        <w:t>و</w:t>
      </w:r>
      <w:r w:rsidRPr="00FA2273">
        <w:rPr>
          <w:rFonts w:ascii="Simplified Arabic" w:eastAsia="Times New Roman" w:hAnsi="Simplified Arabic" w:cs="Simplified Arabic"/>
          <w:sz w:val="28"/>
          <w:szCs w:val="28"/>
          <w:rtl/>
          <w:lang w:bidi="ar-SA"/>
        </w:rPr>
        <w:t>السلو</w:t>
      </w:r>
      <w:r w:rsidRPr="00FA2273">
        <w:rPr>
          <w:rFonts w:ascii="Times New Roman" w:eastAsia="Times New Roman" w:hAnsi="Times New Roman" w:cs="Times New Roman" w:hint="cs"/>
          <w:sz w:val="28"/>
          <w:szCs w:val="28"/>
          <w:rtl/>
          <w:lang w:bidi="ar-SA"/>
        </w:rPr>
        <w:t>ك</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الاجتماعي</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في</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hint="cs"/>
          <w:sz w:val="28"/>
          <w:szCs w:val="28"/>
          <w:rtl/>
          <w:lang w:bidi="ar-SA"/>
        </w:rPr>
        <w:t>المهنة،</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حددتها</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اللوائح</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hint="cs"/>
          <w:sz w:val="28"/>
          <w:szCs w:val="28"/>
          <w:rtl/>
          <w:lang w:bidi="ar-SA"/>
        </w:rPr>
        <w:t>و</w:t>
      </w:r>
      <w:r w:rsidRPr="00FA2273">
        <w:rPr>
          <w:rFonts w:ascii="Simplified Arabic" w:eastAsia="Times New Roman" w:hAnsi="Simplified Arabic" w:cs="Simplified Arabic"/>
          <w:sz w:val="28"/>
          <w:szCs w:val="28"/>
          <w:rtl/>
          <w:lang w:bidi="ar-SA"/>
        </w:rPr>
        <w:t>القوان</w:t>
      </w:r>
      <w:r w:rsidRPr="00FA2273">
        <w:rPr>
          <w:rFonts w:ascii="Simplified Arabic" w:eastAsia="Times New Roman" w:hAnsi="Simplified Arabic" w:cs="Simplified Arabic" w:hint="cs"/>
          <w:sz w:val="28"/>
          <w:szCs w:val="28"/>
          <w:rtl/>
          <w:lang w:bidi="ar-SA"/>
        </w:rPr>
        <w:t xml:space="preserve">ين </w:t>
      </w:r>
      <w:r w:rsidRPr="00FA2273">
        <w:rPr>
          <w:rFonts w:ascii="Simplified Arabic" w:eastAsia="Times New Roman" w:hAnsi="Simplified Arabic" w:cs="Simplified Arabic"/>
          <w:sz w:val="28"/>
          <w:szCs w:val="28"/>
          <w:rtl/>
          <w:lang w:bidi="ar-SA"/>
        </w:rPr>
        <w:t>ا</w:t>
      </w:r>
      <w:r w:rsidRPr="00FA2273">
        <w:rPr>
          <w:rFonts w:ascii="Simplified Arabic" w:eastAsia="Times New Roman" w:hAnsi="Simplified Arabic" w:cs="Simplified Arabic" w:hint="cs"/>
          <w:sz w:val="28"/>
          <w:szCs w:val="28"/>
          <w:rtl/>
          <w:lang w:bidi="ar-SA"/>
        </w:rPr>
        <w:t>لمنظمة</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hint="cs"/>
          <w:sz w:val="28"/>
          <w:szCs w:val="28"/>
          <w:rtl/>
          <w:lang w:bidi="ar-SA"/>
        </w:rPr>
        <w:t>لمزاوله مهنة معينة،</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بحيث</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إ</w:t>
      </w:r>
      <w:r w:rsidRPr="00FA2273">
        <w:rPr>
          <w:rFonts w:ascii="Simplified Arabic" w:eastAsia="Times New Roman" w:hAnsi="Simplified Arabic" w:cs="Simplified Arabic" w:hint="cs"/>
          <w:sz w:val="28"/>
          <w:szCs w:val="28"/>
          <w:rtl/>
          <w:lang w:bidi="ar-SA"/>
        </w:rPr>
        <w:t>ن</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hint="cs"/>
          <w:sz w:val="28"/>
          <w:szCs w:val="28"/>
          <w:rtl/>
          <w:lang w:bidi="ar-SA"/>
        </w:rPr>
        <w:t>عدم</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مراعاتها</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يعرض</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صاحبها</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للنفور</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كالنبذ</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من</w:t>
      </w:r>
      <w:r w:rsidRPr="00FA2273">
        <w:rPr>
          <w:rFonts w:ascii="Simplified Arabic" w:eastAsia="Times New Roman" w:hAnsi="Simplified Arabic" w:cs="Simplified Arabic" w:hint="cs"/>
          <w:sz w:val="28"/>
          <w:szCs w:val="28"/>
          <w:rtl/>
          <w:cs/>
        </w:rPr>
        <w:t xml:space="preserve"> </w:t>
      </w:r>
      <w:r w:rsidRPr="00FA2273">
        <w:rPr>
          <w:rFonts w:ascii="Simplified Arabic" w:eastAsia="Times New Roman" w:hAnsi="Simplified Arabic" w:cs="Simplified Arabic"/>
          <w:sz w:val="28"/>
          <w:szCs w:val="28"/>
          <w:rtl/>
          <w:lang w:bidi="ar-SA"/>
        </w:rPr>
        <w:t>الأعضاء</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الآخرين</w:t>
      </w:r>
      <w:r w:rsidRPr="00FA2273">
        <w:rPr>
          <w:rFonts w:ascii="Simplified Arabic" w:eastAsia="Times New Roman" w:hAnsi="Simplified Arabic" w:cs="Simplified Arabic"/>
          <w:sz w:val="28"/>
          <w:szCs w:val="28"/>
        </w:rPr>
        <w:t>"</w:t>
      </w:r>
      <w:r w:rsidRPr="00FA2273">
        <w:rPr>
          <w:rFonts w:ascii="Simplified Arabic" w:eastAsia="Times New Roman" w:hAnsi="Simplified Arabic" w:cs="Simplified Arabic" w:hint="cs"/>
          <w:sz w:val="28"/>
          <w:szCs w:val="28"/>
          <w:rtl/>
          <w:cs/>
        </w:rPr>
        <w:t xml:space="preserve">. </w:t>
      </w:r>
      <w:r w:rsidRPr="00FA2273">
        <w:rPr>
          <w:rFonts w:ascii="Simplified Arabic" w:eastAsia="Times New Roman" w:hAnsi="Simplified Arabic" w:cs="Simplified Arabic" w:hint="cs"/>
          <w:sz w:val="28"/>
          <w:szCs w:val="28"/>
          <w:rtl/>
          <w:cs/>
          <w:lang w:bidi="ar-SA"/>
        </w:rPr>
        <w:t xml:space="preserve">كما عرفها الغامدي وبادحدح </w:t>
      </w:r>
      <w:r w:rsidRPr="00FA2273">
        <w:rPr>
          <w:rFonts w:ascii="Simplified Arabic" w:eastAsia="Times New Roman" w:hAnsi="Simplified Arabic" w:cs="Simplified Arabic" w:hint="cs"/>
          <w:sz w:val="28"/>
          <w:szCs w:val="28"/>
          <w:rtl/>
          <w:cs/>
        </w:rPr>
        <w:t xml:space="preserve">(2010) </w:t>
      </w:r>
      <w:r w:rsidRPr="00FA2273">
        <w:rPr>
          <w:rFonts w:ascii="Simplified Arabic" w:eastAsia="Times New Roman" w:hAnsi="Simplified Arabic" w:cs="Simplified Arabic" w:hint="cs"/>
          <w:sz w:val="28"/>
          <w:szCs w:val="28"/>
          <w:rtl/>
          <w:cs/>
          <w:lang w:bidi="ar-SA"/>
        </w:rPr>
        <w:t>ب</w:t>
      </w:r>
      <w:r w:rsidRPr="00FA2273">
        <w:rPr>
          <w:rFonts w:ascii="Simplified Arabic" w:eastAsia="Times New Roman" w:hAnsi="Simplified Arabic" w:cs="Simplified Arabic"/>
          <w:sz w:val="28"/>
          <w:szCs w:val="28"/>
          <w:rtl/>
          <w:lang w:bidi="ar-SA"/>
        </w:rPr>
        <w:t>أنها</w:t>
      </w:r>
      <w:r w:rsidRPr="00FA2273">
        <w:rPr>
          <w:rFonts w:ascii="Simplified Arabic" w:eastAsia="Times New Roman" w:hAnsi="Simplified Arabic" w:cs="Simplified Arabic"/>
          <w:sz w:val="28"/>
          <w:szCs w:val="28"/>
        </w:rPr>
        <w:t xml:space="preserve"> " </w:t>
      </w:r>
      <w:r w:rsidRPr="00FA2273">
        <w:rPr>
          <w:rFonts w:ascii="Simplified Arabic" w:eastAsia="Times New Roman" w:hAnsi="Simplified Arabic" w:cs="Simplified Arabic"/>
          <w:sz w:val="28"/>
          <w:szCs w:val="28"/>
          <w:rtl/>
          <w:lang w:bidi="ar-SA"/>
        </w:rPr>
        <w:t>التزا</w:t>
      </w:r>
      <w:r w:rsidRPr="00FA2273">
        <w:rPr>
          <w:rFonts w:ascii="Simplified Arabic" w:eastAsia="Times New Roman" w:hAnsi="Simplified Arabic" w:cs="Simplified Arabic" w:hint="cs"/>
          <w:sz w:val="28"/>
          <w:szCs w:val="28"/>
          <w:rtl/>
          <w:lang w:bidi="ar-SA"/>
        </w:rPr>
        <w:t>م الموظف</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بواجبات</w:t>
      </w:r>
      <w:r w:rsidRPr="00FA2273">
        <w:rPr>
          <w:rFonts w:ascii="Simplified Arabic" w:eastAsia="Times New Roman" w:hAnsi="Simplified Arabic" w:cs="Simplified Arabic" w:hint="cs"/>
          <w:sz w:val="28"/>
          <w:szCs w:val="28"/>
          <w:rtl/>
          <w:lang w:bidi="ar-SA"/>
        </w:rPr>
        <w:t xml:space="preserve">ه </w:t>
      </w:r>
      <w:r w:rsidRPr="00FA2273">
        <w:rPr>
          <w:rFonts w:ascii="Simplified Arabic" w:eastAsia="Times New Roman" w:hAnsi="Simplified Arabic" w:cs="Simplified Arabic"/>
          <w:sz w:val="28"/>
          <w:szCs w:val="28"/>
          <w:rtl/>
          <w:lang w:bidi="ar-SA"/>
        </w:rPr>
        <w:t>الوظيفية</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كما</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حدد</w:t>
      </w:r>
      <w:r w:rsidRPr="00FA2273">
        <w:rPr>
          <w:rFonts w:ascii="Simplified Arabic" w:eastAsia="Times New Roman" w:hAnsi="Simplified Arabic" w:cs="Simplified Arabic" w:hint="cs"/>
          <w:sz w:val="28"/>
          <w:szCs w:val="28"/>
          <w:rtl/>
          <w:lang w:bidi="ar-SA"/>
        </w:rPr>
        <w:t>ه</w:t>
      </w:r>
      <w:r w:rsidRPr="00FA2273">
        <w:rPr>
          <w:rFonts w:ascii="Simplified Arabic" w:eastAsia="Times New Roman" w:hAnsi="Simplified Arabic" w:cs="Simplified Arabic"/>
          <w:sz w:val="28"/>
          <w:szCs w:val="28"/>
          <w:rtl/>
          <w:lang w:bidi="ar-SA"/>
        </w:rPr>
        <w:t>ا</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hint="cs"/>
          <w:sz w:val="28"/>
          <w:szCs w:val="28"/>
          <w:rtl/>
          <w:lang w:bidi="ar-SA"/>
        </w:rPr>
        <w:t>القانون</w:t>
      </w:r>
      <w:r w:rsidRPr="00FA2273">
        <w:rPr>
          <w:rFonts w:ascii="Simplified Arabic" w:eastAsia="Times New Roman" w:hAnsi="Simplified Arabic" w:cs="Simplified Arabic"/>
          <w:sz w:val="28"/>
          <w:szCs w:val="28"/>
          <w:rtl/>
          <w:lang w:bidi="ar-SA"/>
        </w:rPr>
        <w:t>،</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فيعتبر</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ا</w:t>
      </w:r>
      <w:r w:rsidRPr="00FA2273">
        <w:rPr>
          <w:rFonts w:ascii="Simplified Arabic" w:eastAsia="Times New Roman" w:hAnsi="Simplified Arabic" w:cs="Simplified Arabic" w:hint="cs"/>
          <w:sz w:val="28"/>
          <w:szCs w:val="28"/>
          <w:rtl/>
          <w:lang w:bidi="ar-SA"/>
        </w:rPr>
        <w:t>لموظف</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متقيدا</w:t>
      </w:r>
      <w:r w:rsidRPr="00FA2273">
        <w:rPr>
          <w:rFonts w:ascii="Simplified Arabic" w:eastAsia="Times New Roman" w:hAnsi="Simplified Arabic" w:cs="Simplified Arabic" w:hint="cs"/>
          <w:sz w:val="28"/>
          <w:szCs w:val="28"/>
          <w:rtl/>
          <w:cs/>
        </w:rPr>
        <w:t xml:space="preserve"> </w:t>
      </w:r>
      <w:r w:rsidRPr="00FA2273">
        <w:rPr>
          <w:rFonts w:ascii="Simplified Arabic" w:eastAsia="Times New Roman" w:hAnsi="Simplified Arabic" w:cs="Simplified Arabic"/>
          <w:sz w:val="28"/>
          <w:szCs w:val="28"/>
          <w:rtl/>
          <w:lang w:bidi="ar-SA"/>
        </w:rPr>
        <w:t>بأسس</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العمل</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hint="cs"/>
          <w:sz w:val="28"/>
          <w:szCs w:val="28"/>
          <w:rtl/>
          <w:lang w:bidi="ar-SA"/>
        </w:rPr>
        <w:t>و</w:t>
      </w:r>
      <w:r w:rsidRPr="00FA2273">
        <w:rPr>
          <w:rFonts w:ascii="Simplified Arabic" w:eastAsia="Times New Roman" w:hAnsi="Simplified Arabic" w:cs="Simplified Arabic"/>
          <w:sz w:val="28"/>
          <w:szCs w:val="28"/>
          <w:rtl/>
          <w:lang w:bidi="ar-SA"/>
        </w:rPr>
        <w:t>قواعده</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بصورة</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sz w:val="28"/>
          <w:szCs w:val="28"/>
          <w:rtl/>
          <w:lang w:bidi="ar-SA"/>
        </w:rPr>
        <w:t>مباشرة</w:t>
      </w:r>
      <w:r w:rsidRPr="00FA2273">
        <w:rPr>
          <w:rFonts w:ascii="Simplified Arabic" w:eastAsia="Times New Roman" w:hAnsi="Simplified Arabic" w:cs="Simplified Arabic"/>
          <w:sz w:val="28"/>
          <w:szCs w:val="28"/>
        </w:rPr>
        <w:t xml:space="preserve"> "</w:t>
      </w:r>
      <w:r w:rsidRPr="00FA2273">
        <w:rPr>
          <w:rFonts w:ascii="Simplified Arabic" w:eastAsia="Times New Roman" w:hAnsi="Simplified Arabic" w:cs="Simplified Arabic" w:hint="cs"/>
          <w:sz w:val="28"/>
          <w:szCs w:val="28"/>
          <w:rtl/>
          <w:cs/>
        </w:rPr>
        <w:t xml:space="preserve"> (</w:t>
      </w:r>
      <w:r w:rsidRPr="00FA2273">
        <w:rPr>
          <w:rFonts w:ascii="Simplified Arabic" w:eastAsia="Times New Roman" w:hAnsi="Simplified Arabic" w:cs="Simplified Arabic" w:hint="cs"/>
          <w:sz w:val="28"/>
          <w:szCs w:val="28"/>
          <w:rtl/>
          <w:cs/>
          <w:lang w:bidi="ar-SA"/>
        </w:rPr>
        <w:t>عاتي،</w:t>
      </w:r>
      <w:r w:rsidRPr="00FA2273">
        <w:rPr>
          <w:rFonts w:ascii="Simplified Arabic" w:eastAsia="Times New Roman" w:hAnsi="Simplified Arabic" w:cs="Simplified Arabic" w:hint="cs"/>
          <w:sz w:val="28"/>
          <w:szCs w:val="28"/>
          <w:rtl/>
          <w:cs/>
        </w:rPr>
        <w:t>2011</w:t>
      </w:r>
      <w:r w:rsidRPr="00FA2273">
        <w:rPr>
          <w:rFonts w:ascii="Simplified Arabic" w:eastAsia="Times New Roman" w:hAnsi="Simplified Arabic" w:cs="Simplified Arabic" w:hint="cs"/>
          <w:sz w:val="28"/>
          <w:szCs w:val="28"/>
          <w:rtl/>
          <w:lang w:bidi="ar-SA"/>
        </w:rPr>
        <w:t>، ص</w:t>
      </w:r>
      <w:r w:rsidRPr="00FA2273">
        <w:rPr>
          <w:rFonts w:ascii="Simplified Arabic" w:eastAsia="Times New Roman" w:hAnsi="Simplified Arabic" w:cs="Simplified Arabic" w:hint="cs"/>
          <w:sz w:val="28"/>
          <w:szCs w:val="28"/>
          <w:rtl/>
          <w:cs/>
        </w:rPr>
        <w:t>12).</w:t>
      </w:r>
      <w:r w:rsidRPr="00FA2273">
        <w:rPr>
          <w:rFonts w:ascii="Simplified Arabic" w:eastAsia="Times New Roman" w:hAnsi="Simplified Arabic" w:cs="Simplified Arabic"/>
          <w:sz w:val="28"/>
          <w:szCs w:val="28"/>
        </w:rPr>
        <w:t xml:space="preserve"> </w:t>
      </w:r>
    </w:p>
    <w:p w:rsidR="00600D60" w:rsidRPr="00746FBB" w:rsidRDefault="00600D60" w:rsidP="00600D60">
      <w:pPr>
        <w:bidi/>
        <w:spacing w:after="0" w:line="276" w:lineRule="auto"/>
        <w:jc w:val="both"/>
        <w:rPr>
          <w:rFonts w:ascii="Simplified Arabic" w:eastAsia="Times New Roman" w:hAnsi="Simplified Arabic" w:cs="Simplified Arabic"/>
          <w:sz w:val="16"/>
          <w:szCs w:val="16"/>
          <w:lang w:bidi="ar-IQ"/>
        </w:rPr>
      </w:pPr>
    </w:p>
    <w:p w:rsidR="00600D60" w:rsidRPr="00D83E0C" w:rsidRDefault="00600D60" w:rsidP="00E537E6">
      <w:pPr>
        <w:pStyle w:val="Heading1"/>
        <w:keepLines/>
        <w:numPr>
          <w:ilvl w:val="0"/>
          <w:numId w:val="98"/>
        </w:numPr>
        <w:bidi/>
        <w:spacing w:before="240" w:after="0" w:line="276" w:lineRule="auto"/>
        <w:rPr>
          <w:rFonts w:ascii="Simplified Arabic" w:hAnsi="Simplified Arabic" w:cs="Simplified Arabic"/>
          <w:b w:val="0"/>
          <w:bCs w:val="0"/>
          <w:color w:val="auto"/>
          <w:sz w:val="28"/>
          <w:szCs w:val="28"/>
          <w:rtl/>
        </w:rPr>
      </w:pPr>
      <w:r w:rsidRPr="00D83E0C">
        <w:rPr>
          <w:rFonts w:ascii="Simplified Arabic" w:hAnsi="Simplified Arabic" w:cs="Simplified Arabic"/>
          <w:color w:val="auto"/>
          <w:sz w:val="28"/>
          <w:szCs w:val="28"/>
          <w:rtl/>
        </w:rPr>
        <w:t xml:space="preserve">أهمية أخلاقيات مهنة الإدارة على مستوى </w:t>
      </w:r>
      <w:r w:rsidRPr="00D83E0C">
        <w:rPr>
          <w:rFonts w:ascii="Simplified Arabic" w:hAnsi="Simplified Arabic" w:cs="Simplified Arabic" w:hint="cs"/>
          <w:color w:val="auto"/>
          <w:sz w:val="28"/>
          <w:szCs w:val="28"/>
          <w:rtl/>
        </w:rPr>
        <w:t>المنظمة</w:t>
      </w:r>
      <w:r w:rsidRPr="00D83E0C">
        <w:rPr>
          <w:rFonts w:ascii="Simplified Arabic" w:hAnsi="Simplified Arabic" w:cs="Simplified Arabic"/>
          <w:color w:val="auto"/>
          <w:sz w:val="28"/>
          <w:szCs w:val="28"/>
        </w:rPr>
        <w:t xml:space="preserve"> (The importance of the ethics of management profession for the organization)  </w:t>
      </w:r>
    </w:p>
    <w:p w:rsidR="00600D60" w:rsidRPr="00D83E0C" w:rsidRDefault="00600D60" w:rsidP="00600D60">
      <w:pPr>
        <w:bidi/>
        <w:spacing w:after="0" w:line="276" w:lineRule="auto"/>
        <w:jc w:val="both"/>
        <w:rPr>
          <w:rFonts w:ascii="Simplified Arabic" w:eastAsia="Times New Roman" w:hAnsi="Simplified Arabic" w:cs="Simplified Arabic"/>
          <w:sz w:val="28"/>
          <w:szCs w:val="28"/>
          <w:lang w:bidi="ar-IQ"/>
        </w:rPr>
      </w:pPr>
      <w:r w:rsidRPr="00D83E0C">
        <w:rPr>
          <w:rFonts w:ascii="Simplified Arabic" w:eastAsia="Times New Roman" w:hAnsi="Simplified Arabic" w:cs="Simplified Arabic"/>
          <w:sz w:val="28"/>
          <w:szCs w:val="28"/>
          <w:rtl/>
          <w:lang w:bidi="ar-SA"/>
        </w:rPr>
        <w:t xml:space="preserve">      تتجسد أهمية اخلاقيات مهنة الإدارة</w:t>
      </w:r>
      <w:r w:rsidRPr="00D83E0C">
        <w:rPr>
          <w:rFonts w:ascii="Simplified Arabic" w:eastAsia="Times New Roman" w:hAnsi="Simplified Arabic" w:cs="Simplified Arabic"/>
          <w:sz w:val="28"/>
          <w:szCs w:val="28"/>
          <w:rtl/>
          <w:lang w:bidi="ar-IQ"/>
        </w:rPr>
        <w:t xml:space="preserve"> في: -</w:t>
      </w:r>
    </w:p>
    <w:p w:rsidR="00600D60" w:rsidRPr="00D83E0C" w:rsidRDefault="00600D60" w:rsidP="00E537E6">
      <w:pPr>
        <w:pStyle w:val="ListParagraph"/>
        <w:numPr>
          <w:ilvl w:val="0"/>
          <w:numId w:val="87"/>
        </w:numPr>
        <w:spacing w:after="0"/>
        <w:jc w:val="both"/>
        <w:rPr>
          <w:rFonts w:ascii="Simplified Arabic" w:eastAsia="Times New Roman" w:hAnsi="Simplified Arabic" w:cs="Simplified Arabic"/>
          <w:sz w:val="28"/>
          <w:szCs w:val="28"/>
          <w:lang w:bidi="ar-IQ"/>
        </w:rPr>
      </w:pPr>
      <w:r w:rsidRPr="00D83E0C">
        <w:rPr>
          <w:rFonts w:ascii="Simplified Arabic" w:eastAsia="Times New Roman" w:hAnsi="Simplified Arabic" w:cs="Simplified Arabic"/>
          <w:sz w:val="28"/>
          <w:szCs w:val="28"/>
          <w:lang w:bidi="ar-IQ"/>
        </w:rPr>
        <w:t> </w:t>
      </w:r>
      <w:r w:rsidRPr="00D83E0C">
        <w:rPr>
          <w:rFonts w:ascii="Simplified Arabic" w:eastAsia="Times New Roman" w:hAnsi="Simplified Arabic" w:cs="Simplified Arabic"/>
          <w:sz w:val="28"/>
          <w:szCs w:val="28"/>
          <w:rtl/>
        </w:rPr>
        <w:t>تحقيق اهداف السلوك الأخلاقي الإيجابي داخل المنظمة، وزيادة مستوى الوعي الأخلاقي لدى المرؤوسين</w:t>
      </w:r>
      <w:r w:rsidRPr="00D83E0C">
        <w:rPr>
          <w:rFonts w:ascii="Simplified Arabic" w:eastAsia="Times New Roman" w:hAnsi="Simplified Arabic" w:cs="Simplified Arabic"/>
          <w:sz w:val="28"/>
          <w:szCs w:val="28"/>
          <w:lang w:bidi="ar-IQ"/>
        </w:rPr>
        <w:t>.</w:t>
      </w:r>
    </w:p>
    <w:p w:rsidR="00600D60" w:rsidRPr="00D83E0C" w:rsidRDefault="00600D60" w:rsidP="00E537E6">
      <w:pPr>
        <w:pStyle w:val="ListParagraph"/>
        <w:numPr>
          <w:ilvl w:val="0"/>
          <w:numId w:val="87"/>
        </w:numPr>
        <w:spacing w:after="0"/>
        <w:jc w:val="both"/>
        <w:rPr>
          <w:rFonts w:ascii="Simplified Arabic" w:eastAsia="Times New Roman" w:hAnsi="Simplified Arabic" w:cs="Simplified Arabic"/>
          <w:sz w:val="28"/>
          <w:szCs w:val="28"/>
          <w:lang w:bidi="ar-IQ"/>
        </w:rPr>
      </w:pPr>
      <w:r w:rsidRPr="00D83E0C">
        <w:rPr>
          <w:rFonts w:ascii="Simplified Arabic" w:eastAsia="Times New Roman" w:hAnsi="Simplified Arabic" w:cs="Simplified Arabic"/>
          <w:sz w:val="28"/>
          <w:szCs w:val="28"/>
          <w:lang w:bidi="ar-IQ"/>
        </w:rPr>
        <w:t> </w:t>
      </w:r>
      <w:r w:rsidRPr="00D83E0C">
        <w:rPr>
          <w:rFonts w:ascii="Simplified Arabic" w:eastAsia="Times New Roman" w:hAnsi="Simplified Arabic" w:cs="Simplified Arabic"/>
          <w:sz w:val="28"/>
          <w:szCs w:val="28"/>
          <w:rtl/>
        </w:rPr>
        <w:t>زيادة الإنتاجية في المنظمة من خلال رضا الموظَّفين على أخلاقيات مديرهم وطريقة تعامُله معهم</w:t>
      </w:r>
      <w:r w:rsidRPr="00D83E0C">
        <w:rPr>
          <w:rFonts w:ascii="Simplified Arabic" w:eastAsia="Times New Roman" w:hAnsi="Simplified Arabic" w:cs="Simplified Arabic"/>
          <w:sz w:val="28"/>
          <w:szCs w:val="28"/>
          <w:lang w:bidi="ar-IQ"/>
        </w:rPr>
        <w:t>.</w:t>
      </w:r>
    </w:p>
    <w:p w:rsidR="00600D60" w:rsidRPr="00D83E0C" w:rsidRDefault="00600D60" w:rsidP="00E537E6">
      <w:pPr>
        <w:pStyle w:val="ListParagraph"/>
        <w:numPr>
          <w:ilvl w:val="0"/>
          <w:numId w:val="87"/>
        </w:numPr>
        <w:spacing w:after="0"/>
        <w:jc w:val="both"/>
        <w:rPr>
          <w:rFonts w:ascii="Simplified Arabic" w:eastAsia="Times New Roman" w:hAnsi="Simplified Arabic" w:cs="Simplified Arabic"/>
          <w:sz w:val="28"/>
          <w:szCs w:val="28"/>
          <w:lang w:bidi="ar-IQ"/>
        </w:rPr>
      </w:pPr>
      <w:r w:rsidRPr="00D83E0C">
        <w:rPr>
          <w:rFonts w:ascii="Simplified Arabic" w:eastAsia="Times New Roman" w:hAnsi="Simplified Arabic" w:cs="Simplified Arabic"/>
          <w:sz w:val="28"/>
          <w:szCs w:val="28"/>
          <w:lang w:bidi="ar-IQ"/>
        </w:rPr>
        <w:t> </w:t>
      </w:r>
      <w:r w:rsidRPr="00D83E0C">
        <w:rPr>
          <w:rFonts w:ascii="Simplified Arabic" w:eastAsia="Times New Roman" w:hAnsi="Simplified Arabic" w:cs="Simplified Arabic"/>
          <w:sz w:val="28"/>
          <w:szCs w:val="28"/>
          <w:rtl/>
        </w:rPr>
        <w:t>تقوية الروابط وعلاقات العمل بين المدير والمرؤوسين</w:t>
      </w:r>
      <w:r w:rsidRPr="00D83E0C">
        <w:rPr>
          <w:rFonts w:ascii="Simplified Arabic" w:eastAsia="Times New Roman" w:hAnsi="Simplified Arabic" w:cs="Simplified Arabic"/>
          <w:sz w:val="28"/>
          <w:szCs w:val="28"/>
          <w:lang w:bidi="ar-IQ"/>
        </w:rPr>
        <w:t>.</w:t>
      </w:r>
    </w:p>
    <w:p w:rsidR="00600D60" w:rsidRPr="00D83E0C" w:rsidRDefault="00600D60" w:rsidP="00E537E6">
      <w:pPr>
        <w:pStyle w:val="ListParagraph"/>
        <w:numPr>
          <w:ilvl w:val="0"/>
          <w:numId w:val="87"/>
        </w:numPr>
        <w:spacing w:after="0"/>
        <w:jc w:val="both"/>
        <w:rPr>
          <w:rFonts w:ascii="Simplified Arabic" w:eastAsia="Times New Roman" w:hAnsi="Simplified Arabic" w:cs="Simplified Arabic"/>
          <w:sz w:val="28"/>
          <w:szCs w:val="28"/>
          <w:lang w:bidi="ar-IQ"/>
        </w:rPr>
      </w:pPr>
      <w:r w:rsidRPr="00D83E0C">
        <w:rPr>
          <w:rFonts w:ascii="Simplified Arabic" w:eastAsia="Times New Roman" w:hAnsi="Simplified Arabic" w:cs="Simplified Arabic"/>
          <w:sz w:val="28"/>
          <w:szCs w:val="28"/>
          <w:lang w:bidi="ar-IQ"/>
        </w:rPr>
        <w:t> </w:t>
      </w:r>
      <w:r w:rsidRPr="00D83E0C">
        <w:rPr>
          <w:rFonts w:ascii="Simplified Arabic" w:eastAsia="Times New Roman" w:hAnsi="Simplified Arabic" w:cs="Simplified Arabic"/>
          <w:sz w:val="28"/>
          <w:szCs w:val="28"/>
          <w:rtl/>
        </w:rPr>
        <w:t>تساعد أخلاقيات مهنة الإدارة على إيقاف هدرِ الوقت والمال، والاستخدام الأفضل للموارد البشرية والمالية</w:t>
      </w:r>
      <w:r w:rsidRPr="00D83E0C">
        <w:rPr>
          <w:rFonts w:ascii="Simplified Arabic" w:eastAsia="Times New Roman" w:hAnsi="Simplified Arabic" w:cs="Simplified Arabic"/>
          <w:sz w:val="28"/>
          <w:szCs w:val="28"/>
          <w:rtl/>
          <w:lang w:bidi="ar-IQ"/>
        </w:rPr>
        <w:t xml:space="preserve"> المتاحة للمنظمة وأصحاب العمل.</w:t>
      </w:r>
    </w:p>
    <w:p w:rsidR="00600D60" w:rsidRPr="00D83E0C" w:rsidRDefault="00600D60" w:rsidP="00E537E6">
      <w:pPr>
        <w:pStyle w:val="Heading1"/>
        <w:keepLines/>
        <w:numPr>
          <w:ilvl w:val="0"/>
          <w:numId w:val="101"/>
        </w:numPr>
        <w:bidi/>
        <w:spacing w:before="240" w:after="0" w:line="276" w:lineRule="auto"/>
        <w:rPr>
          <w:rFonts w:ascii="Simplified Arabic" w:hAnsi="Simplified Arabic" w:cs="Simplified Arabic"/>
          <w:b w:val="0"/>
          <w:bCs w:val="0"/>
          <w:color w:val="auto"/>
          <w:sz w:val="28"/>
          <w:szCs w:val="28"/>
          <w:rtl/>
        </w:rPr>
      </w:pPr>
      <w:r w:rsidRPr="00D83E0C">
        <w:rPr>
          <w:rFonts w:ascii="Simplified Arabic" w:hAnsi="Simplified Arabic" w:cs="Simplified Arabic"/>
          <w:color w:val="auto"/>
          <w:sz w:val="28"/>
          <w:szCs w:val="28"/>
          <w:rtl/>
        </w:rPr>
        <w:t>اهداف اخلاقيات مهنة الادارة</w:t>
      </w:r>
      <w:r w:rsidRPr="00D83E0C">
        <w:rPr>
          <w:rFonts w:ascii="Simplified Arabic" w:hAnsi="Simplified Arabic" w:cs="Simplified Arabic"/>
          <w:color w:val="auto"/>
          <w:sz w:val="28"/>
          <w:szCs w:val="28"/>
        </w:rPr>
        <w:t xml:space="preserve">   (The objective of the ethics management) </w:t>
      </w:r>
    </w:p>
    <w:p w:rsidR="00600D60" w:rsidRPr="00D83E0C" w:rsidRDefault="00600D60" w:rsidP="00600D60">
      <w:pPr>
        <w:bidi/>
        <w:spacing w:after="0" w:line="276" w:lineRule="auto"/>
        <w:jc w:val="both"/>
        <w:rPr>
          <w:rFonts w:ascii="Simplified Arabic" w:eastAsia="Times New Roman" w:hAnsi="Simplified Arabic" w:cs="Simplified Arabic"/>
          <w:sz w:val="28"/>
          <w:szCs w:val="28"/>
          <w:lang w:bidi="ar-IQ"/>
        </w:rPr>
      </w:pPr>
      <w:r w:rsidRPr="00D83E0C">
        <w:rPr>
          <w:rFonts w:ascii="Simplified Arabic" w:eastAsia="Times New Roman" w:hAnsi="Simplified Arabic" w:cs="Simplified Arabic"/>
          <w:sz w:val="28"/>
          <w:szCs w:val="28"/>
          <w:rtl/>
          <w:lang w:bidi="ar-SA"/>
        </w:rPr>
        <w:t xml:space="preserve">        تهتم</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lang w:bidi="ar-SA"/>
        </w:rPr>
        <w:t>أخلاقيات مهنة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lang w:bidi="ar-SA"/>
        </w:rPr>
        <w:t>الإدارة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lang w:bidi="ar-SA"/>
        </w:rPr>
        <w:t>كمنهج علمي بتنظيم الواجبات</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lang w:bidi="ar-SA"/>
        </w:rPr>
        <w:t>الوظيفية الخاصة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lang w:bidi="ar-SA"/>
        </w:rPr>
        <w:t>بمهنة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lang w:bidi="ar-SA"/>
        </w:rPr>
        <w:t>معينة او نشاط اقتصادي، صناعي، خدمي، ما يتبعها من</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lang w:bidi="ar-SA"/>
        </w:rPr>
        <w:t>عقوبات تأديبية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lang w:bidi="ar-SA"/>
        </w:rPr>
        <w:t>في حالة مخالفة الشروط المهنية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lang w:bidi="ar-SA"/>
        </w:rPr>
        <w:t>والأخلاقية</w:t>
      </w:r>
      <w:r w:rsidRPr="00D83E0C">
        <w:rPr>
          <w:rFonts w:ascii="Simplified Arabic" w:eastAsia="Times New Roman" w:hAnsi="Simplified Arabic" w:cs="Simplified Arabic"/>
          <w:sz w:val="28"/>
          <w:szCs w:val="28"/>
        </w:rPr>
        <w:t xml:space="preserve"> </w:t>
      </w:r>
      <w:r w:rsidRPr="00D83E0C">
        <w:rPr>
          <w:rFonts w:ascii="Simplified Arabic" w:eastAsia="Times New Roman" w:hAnsi="Simplified Arabic" w:cs="Simplified Arabic"/>
          <w:sz w:val="28"/>
          <w:szCs w:val="28"/>
          <w:rtl/>
          <w:lang w:bidi="ar-SA"/>
        </w:rPr>
        <w:t>او مخالفة قواعد السلوك المهني خلال تقديم خدمة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lang w:bidi="ar-IQ"/>
        </w:rPr>
        <w:t xml:space="preserve">للمواطنين </w:t>
      </w:r>
      <w:r w:rsidRPr="00D83E0C">
        <w:rPr>
          <w:rFonts w:ascii="Simplified Arabic" w:eastAsia="Times New Roman" w:hAnsi="Simplified Arabic" w:cs="Simplified Arabic"/>
          <w:sz w:val="28"/>
          <w:szCs w:val="28"/>
          <w:rtl/>
          <w:lang w:bidi="ar-SA"/>
        </w:rPr>
        <w:t>او التعامل مع الموردين، ولسلوب وعلاقات العمل مع الزملاء والمرؤوسين</w:t>
      </w:r>
      <w:r w:rsidRPr="00D83E0C">
        <w:rPr>
          <w:rFonts w:ascii="Simplified Arabic" w:eastAsia="Times New Roman" w:hAnsi="Simplified Arabic" w:cs="Simplified Arabic"/>
          <w:sz w:val="28"/>
          <w:szCs w:val="28"/>
          <w:rtl/>
          <w:cs/>
        </w:rPr>
        <w:t xml:space="preserve">. </w:t>
      </w:r>
      <w:r w:rsidRPr="00D83E0C">
        <w:rPr>
          <w:rFonts w:ascii="Simplified Arabic" w:eastAsia="Times New Roman" w:hAnsi="Simplified Arabic" w:cs="Simplified Arabic"/>
          <w:sz w:val="28"/>
          <w:szCs w:val="28"/>
          <w:rtl/>
          <w:cs/>
          <w:lang w:bidi="ar-SA"/>
        </w:rPr>
        <w:t>حيث تهدف</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lang w:bidi="ar-SA"/>
        </w:rPr>
        <w:t xml:space="preserve">اخلاقيات مهنة </w:t>
      </w:r>
      <w:r w:rsidRPr="00D83E0C">
        <w:rPr>
          <w:rFonts w:ascii="Simplified Arabic" w:eastAsia="Times New Roman" w:hAnsi="Simplified Arabic" w:cs="Simplified Arabic"/>
          <w:sz w:val="28"/>
          <w:szCs w:val="28"/>
          <w:rtl/>
          <w:lang w:bidi="ar-IQ"/>
        </w:rPr>
        <w:t>الإدارة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lang w:bidi="ar-SA"/>
        </w:rPr>
        <w:t>إلى</w:t>
      </w:r>
      <w:r w:rsidRPr="00D83E0C">
        <w:rPr>
          <w:rFonts w:ascii="Simplified Arabic" w:eastAsia="Times New Roman" w:hAnsi="Simplified Arabic" w:cs="Simplified Arabic" w:hint="cs"/>
          <w:sz w:val="28"/>
          <w:szCs w:val="28"/>
          <w:rtl/>
          <w:cs/>
        </w:rPr>
        <w:t xml:space="preserve"> (</w:t>
      </w:r>
      <w:r w:rsidRPr="00D83E0C">
        <w:rPr>
          <w:rFonts w:ascii="Simplified Arabic" w:eastAsia="Times New Roman" w:hAnsi="Simplified Arabic" w:cs="Simplified Arabic" w:hint="cs"/>
          <w:sz w:val="28"/>
          <w:szCs w:val="28"/>
          <w:rtl/>
          <w:cs/>
          <w:lang w:bidi="ar-SA"/>
        </w:rPr>
        <w:t>لويزة،</w:t>
      </w:r>
      <w:r w:rsidRPr="00D83E0C">
        <w:rPr>
          <w:rFonts w:ascii="Simplified Arabic" w:eastAsia="Times New Roman" w:hAnsi="Simplified Arabic" w:cs="Simplified Arabic" w:hint="cs"/>
          <w:sz w:val="28"/>
          <w:szCs w:val="28"/>
          <w:rtl/>
          <w:cs/>
        </w:rPr>
        <w:t>2012</w:t>
      </w:r>
      <w:r w:rsidRPr="00D83E0C">
        <w:rPr>
          <w:rFonts w:ascii="Simplified Arabic" w:eastAsia="Times New Roman" w:hAnsi="Simplified Arabic" w:cs="Simplified Arabic" w:hint="cs"/>
          <w:sz w:val="28"/>
          <w:szCs w:val="28"/>
          <w:rtl/>
          <w:lang w:bidi="ar-SA"/>
        </w:rPr>
        <w:t>، ص</w:t>
      </w:r>
      <w:r w:rsidRPr="00D83E0C">
        <w:rPr>
          <w:rFonts w:ascii="Simplified Arabic" w:eastAsia="Times New Roman" w:hAnsi="Simplified Arabic" w:cs="Simplified Arabic" w:hint="cs"/>
          <w:sz w:val="28"/>
          <w:szCs w:val="28"/>
          <w:rtl/>
          <w:cs/>
        </w:rPr>
        <w:t>14</w:t>
      </w:r>
      <w:r w:rsidRPr="00D83E0C">
        <w:rPr>
          <w:rFonts w:ascii="Simplified Arabic" w:eastAsia="Times New Roman" w:hAnsi="Simplified Arabic" w:cs="Simplified Arabic" w:hint="cs"/>
          <w:b/>
          <w:bCs/>
          <w:sz w:val="28"/>
          <w:szCs w:val="28"/>
          <w:rtl/>
          <w:cs/>
        </w:rPr>
        <w:t>)</w:t>
      </w:r>
      <w:r w:rsidRPr="00D83E0C">
        <w:rPr>
          <w:rFonts w:ascii="Simplified Arabic" w:eastAsia="Times New Roman" w:hAnsi="Simplified Arabic" w:cs="Simplified Arabic"/>
          <w:sz w:val="28"/>
          <w:szCs w:val="28"/>
          <w:lang w:bidi="ar-IQ"/>
        </w:rPr>
        <w:t>:</w:t>
      </w:r>
    </w:p>
    <w:p w:rsidR="00600D60" w:rsidRPr="00D83E0C" w:rsidRDefault="00600D60" w:rsidP="00E537E6">
      <w:pPr>
        <w:pStyle w:val="ListParagraph"/>
        <w:numPr>
          <w:ilvl w:val="0"/>
          <w:numId w:val="109"/>
        </w:numPr>
        <w:spacing w:after="0"/>
        <w:ind w:left="270" w:hanging="270"/>
        <w:rPr>
          <w:rFonts w:ascii="Simplified Arabic" w:eastAsia="Times New Roman" w:hAnsi="Simplified Arabic" w:cs="Simplified Arabic"/>
          <w:sz w:val="28"/>
          <w:szCs w:val="28"/>
          <w:lang w:bidi="ar-IQ"/>
        </w:rPr>
      </w:pPr>
      <w:r w:rsidRPr="00D83E0C">
        <w:rPr>
          <w:rFonts w:ascii="Simplified Arabic" w:eastAsia="Times New Roman" w:hAnsi="Simplified Arabic" w:cs="Simplified Arabic"/>
          <w:sz w:val="28"/>
          <w:szCs w:val="28"/>
          <w:rtl/>
          <w:lang w:bidi="ar-IQ"/>
        </w:rPr>
        <w:lastRenderedPageBreak/>
        <w:t>تثقيف الموظفين</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lang w:bidi="ar-IQ"/>
        </w:rPr>
        <w:t xml:space="preserve">بأهم </w:t>
      </w:r>
      <w:r w:rsidRPr="00D83E0C">
        <w:rPr>
          <w:rFonts w:ascii="Simplified Arabic" w:eastAsia="Times New Roman" w:hAnsi="Simplified Arabic" w:cs="Simplified Arabic"/>
          <w:sz w:val="28"/>
          <w:szCs w:val="28"/>
          <w:rtl/>
        </w:rPr>
        <w:t>العادات والأعراف</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والتقاليد</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المتفق</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عليها</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في</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بيئة عمل</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معينة</w:t>
      </w:r>
      <w:r w:rsidRPr="00D83E0C">
        <w:rPr>
          <w:rFonts w:ascii="Simplified Arabic" w:eastAsia="Times New Roman" w:hAnsi="Simplified Arabic" w:cs="Simplified Arabic"/>
          <w:sz w:val="28"/>
          <w:szCs w:val="28"/>
          <w:lang w:bidi="ar-IQ"/>
        </w:rPr>
        <w:t>.</w:t>
      </w:r>
    </w:p>
    <w:p w:rsidR="00600D60" w:rsidRPr="00D83E0C" w:rsidRDefault="00600D60" w:rsidP="00E537E6">
      <w:pPr>
        <w:pStyle w:val="ListParagraph"/>
        <w:numPr>
          <w:ilvl w:val="0"/>
          <w:numId w:val="109"/>
        </w:numPr>
        <w:spacing w:after="0"/>
        <w:ind w:left="270" w:hanging="270"/>
        <w:jc w:val="both"/>
        <w:rPr>
          <w:rFonts w:ascii="Simplified Arabic" w:eastAsia="Times New Roman" w:hAnsi="Simplified Arabic" w:cs="Simplified Arabic"/>
          <w:sz w:val="28"/>
          <w:szCs w:val="28"/>
          <w:lang w:bidi="ar-IQ"/>
        </w:rPr>
      </w:pPr>
      <w:r w:rsidRPr="00D83E0C">
        <w:rPr>
          <w:rFonts w:ascii="Simplified Arabic" w:eastAsia="Times New Roman" w:hAnsi="Simplified Arabic" w:cs="Simplified Arabic"/>
          <w:sz w:val="28"/>
          <w:szCs w:val="28"/>
          <w:rtl/>
          <w:lang w:bidi="ar-IQ"/>
        </w:rPr>
        <w:t>تساهم</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lang w:bidi="ar-IQ"/>
        </w:rPr>
        <w:t>اخلاقيات</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lang w:bidi="ar-IQ"/>
        </w:rPr>
        <w:t>مهنة الإدارة على</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lang w:bidi="ar-IQ"/>
        </w:rPr>
        <w:t>تعزيز وتقبل</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lang w:bidi="ar-IQ"/>
        </w:rPr>
        <w:t>النقد</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lang w:bidi="ar-IQ"/>
        </w:rPr>
        <w:t>الذاتي من تصحيح الانحراف وتقويم الأداء للمنظمة والعاملين، والمحافظة على</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lang w:bidi="ar-IQ"/>
        </w:rPr>
        <w:t>الكفاءات</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lang w:bidi="ar-IQ"/>
        </w:rPr>
        <w:t>الفنية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lang w:bidi="ar-IQ"/>
        </w:rPr>
        <w:t>والمهنية من الانخراط مع المجموعات غير التنظيمية او التي تؤثر في سلوكه المهني، كما تحفيز ذوي المهارات</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lang w:bidi="ar-IQ"/>
        </w:rPr>
        <w:t>المهنية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lang w:bidi="ar-IQ"/>
        </w:rPr>
        <w:t>ننتجه خلق الثقة بين المنظمة وموظفيها وعملائها.</w:t>
      </w:r>
    </w:p>
    <w:p w:rsidR="00600D60" w:rsidRPr="00D83E0C" w:rsidRDefault="00600D60" w:rsidP="00E537E6">
      <w:pPr>
        <w:pStyle w:val="ListParagraph"/>
        <w:numPr>
          <w:ilvl w:val="0"/>
          <w:numId w:val="109"/>
        </w:numPr>
        <w:spacing w:after="0"/>
        <w:ind w:left="270" w:hanging="270"/>
        <w:rPr>
          <w:rFonts w:ascii="Simplified Arabic" w:eastAsia="Times New Roman" w:hAnsi="Simplified Arabic" w:cs="Simplified Arabic"/>
          <w:sz w:val="28"/>
          <w:szCs w:val="28"/>
          <w:lang w:bidi="ar-IQ"/>
        </w:rPr>
      </w:pPr>
      <w:r w:rsidRPr="00D83E0C">
        <w:rPr>
          <w:rFonts w:ascii="Simplified Arabic" w:eastAsia="Times New Roman" w:hAnsi="Simplified Arabic" w:cs="Simplified Arabic"/>
          <w:sz w:val="28"/>
          <w:szCs w:val="28"/>
          <w:rtl/>
          <w:lang w:bidi="ar-IQ"/>
        </w:rPr>
        <w:t xml:space="preserve">تعزيز </w:t>
      </w:r>
      <w:r w:rsidRPr="00D83E0C">
        <w:rPr>
          <w:rFonts w:ascii="Simplified Arabic" w:eastAsia="Times New Roman" w:hAnsi="Simplified Arabic" w:cs="Simplified Arabic"/>
          <w:sz w:val="28"/>
          <w:szCs w:val="28"/>
          <w:rtl/>
        </w:rPr>
        <w:t>السلوك</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المهني</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والشخصي</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للموظف العام</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وضمان</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lang w:bidi="ar-IQ"/>
        </w:rPr>
        <w:t xml:space="preserve">تطبيقهم أنظمة </w:t>
      </w:r>
      <w:r w:rsidRPr="00D83E0C">
        <w:rPr>
          <w:rFonts w:ascii="Simplified Arabic" w:eastAsia="Times New Roman" w:hAnsi="Simplified Arabic" w:cs="Simplified Arabic"/>
          <w:sz w:val="28"/>
          <w:szCs w:val="28"/>
          <w:rtl/>
        </w:rPr>
        <w:t>انضباط الخدمة الوظيفة العامة مع ضرورة اطلاعهم</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على</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واجباتهم</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المهنية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في</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نطاق</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أخلاقي</w:t>
      </w:r>
      <w:r w:rsidRPr="00D83E0C">
        <w:rPr>
          <w:rFonts w:ascii="Simplified Arabic" w:eastAsia="Times New Roman" w:hAnsi="Simplified Arabic" w:cs="Simplified Arabic"/>
          <w:sz w:val="28"/>
          <w:szCs w:val="28"/>
          <w:lang w:bidi="ar-IQ"/>
        </w:rPr>
        <w:t>.</w:t>
      </w:r>
    </w:p>
    <w:p w:rsidR="00600D60" w:rsidRPr="00D83E0C" w:rsidRDefault="00600D60" w:rsidP="00E537E6">
      <w:pPr>
        <w:pStyle w:val="ListParagraph"/>
        <w:numPr>
          <w:ilvl w:val="0"/>
          <w:numId w:val="109"/>
        </w:numPr>
        <w:spacing w:after="0"/>
        <w:ind w:left="270" w:hanging="270"/>
        <w:rPr>
          <w:rFonts w:ascii="Simplified Arabic" w:eastAsia="Times New Roman" w:hAnsi="Simplified Arabic" w:cs="Simplified Arabic"/>
          <w:sz w:val="28"/>
          <w:szCs w:val="28"/>
          <w:lang w:bidi="ar-IQ"/>
        </w:rPr>
      </w:pPr>
      <w:r w:rsidRPr="00D83E0C">
        <w:rPr>
          <w:rFonts w:ascii="Simplified Arabic" w:eastAsia="Times New Roman" w:hAnsi="Simplified Arabic" w:cs="Simplified Arabic"/>
          <w:sz w:val="28"/>
          <w:szCs w:val="28"/>
          <w:rtl/>
          <w:lang w:bidi="ar-IQ"/>
        </w:rPr>
        <w:t>تطبيق</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نظام</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العقوبات</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الإيجابية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والسلبية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لتجنب جميع أنواع</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مظاهر</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الفساد</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الإداري والمالي والاخلاقي</w:t>
      </w:r>
      <w:r w:rsidRPr="00D83E0C">
        <w:rPr>
          <w:rFonts w:ascii="Simplified Arabic" w:eastAsia="Times New Roman" w:hAnsi="Simplified Arabic" w:cs="Simplified Arabic"/>
          <w:sz w:val="28"/>
          <w:szCs w:val="28"/>
          <w:lang w:bidi="ar-IQ"/>
        </w:rPr>
        <w:t>.</w:t>
      </w:r>
    </w:p>
    <w:p w:rsidR="00600D60" w:rsidRPr="00D83E0C" w:rsidRDefault="00600D60" w:rsidP="00E537E6">
      <w:pPr>
        <w:pStyle w:val="ListParagraph"/>
        <w:numPr>
          <w:ilvl w:val="0"/>
          <w:numId w:val="109"/>
        </w:numPr>
        <w:spacing w:after="0"/>
        <w:ind w:left="270" w:hanging="270"/>
        <w:rPr>
          <w:rFonts w:ascii="Simplified Arabic" w:eastAsia="Times New Roman" w:hAnsi="Simplified Arabic" w:cs="Simplified Arabic"/>
          <w:sz w:val="28"/>
          <w:szCs w:val="28"/>
          <w:lang w:bidi="ar-IQ"/>
        </w:rPr>
      </w:pPr>
      <w:r w:rsidRPr="00D83E0C">
        <w:rPr>
          <w:rFonts w:ascii="Simplified Arabic" w:eastAsia="Times New Roman" w:hAnsi="Simplified Arabic" w:cs="Simplified Arabic"/>
          <w:sz w:val="28"/>
          <w:szCs w:val="28"/>
          <w:rtl/>
          <w:lang w:bidi="ar-IQ"/>
        </w:rPr>
        <w:t>تحقيق</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التوازن</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بين</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الأحكام</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الأخلاقية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والحريات</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وحقوق</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 xml:space="preserve">الموظفين </w:t>
      </w:r>
      <w:r w:rsidRPr="00D83E0C">
        <w:rPr>
          <w:rFonts w:ascii="Simplified Arabic" w:eastAsia="Times New Roman" w:hAnsi="Simplified Arabic" w:cs="Simplified Arabic"/>
          <w:sz w:val="28"/>
          <w:szCs w:val="28"/>
          <w:rtl/>
          <w:lang w:bidi="ar-IQ"/>
        </w:rPr>
        <w:t>والمحافظة على النظام الوظيفي ضمن بيئة العمل.</w:t>
      </w:r>
    </w:p>
    <w:p w:rsidR="00600D60" w:rsidRPr="00D83E0C" w:rsidRDefault="00600D60" w:rsidP="00E537E6">
      <w:pPr>
        <w:pStyle w:val="ListParagraph"/>
        <w:numPr>
          <w:ilvl w:val="0"/>
          <w:numId w:val="109"/>
        </w:numPr>
        <w:spacing w:after="0"/>
        <w:ind w:left="270" w:hanging="270"/>
        <w:jc w:val="both"/>
        <w:rPr>
          <w:rFonts w:ascii="Simplified Arabic" w:eastAsia="Times New Roman" w:hAnsi="Simplified Arabic" w:cs="Simplified Arabic"/>
          <w:sz w:val="28"/>
          <w:szCs w:val="28"/>
          <w:lang w:bidi="ar-IQ"/>
        </w:rPr>
      </w:pPr>
      <w:r w:rsidRPr="00D83E0C">
        <w:rPr>
          <w:rFonts w:ascii="Simplified Arabic" w:eastAsia="Times New Roman" w:hAnsi="Simplified Arabic" w:cs="Simplified Arabic"/>
          <w:sz w:val="28"/>
          <w:szCs w:val="28"/>
          <w:rtl/>
          <w:lang w:bidi="ar-IQ"/>
        </w:rPr>
        <w:t>تثقيف الموظف العام بضرورة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مراعاة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المصلحة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العامة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على</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مصلحته</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الخاصة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بشكل</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يتفق</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والأنظمة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التشريعية والتنظيمية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السارية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المفعول</w:t>
      </w:r>
      <w:r w:rsidRPr="00D83E0C">
        <w:rPr>
          <w:rFonts w:ascii="Simplified Arabic" w:eastAsia="Times New Roman" w:hAnsi="Simplified Arabic" w:cs="Simplified Arabic"/>
          <w:sz w:val="28"/>
          <w:szCs w:val="28"/>
          <w:lang w:bidi="ar-IQ"/>
        </w:rPr>
        <w:t>.</w:t>
      </w:r>
    </w:p>
    <w:p w:rsidR="00600D60" w:rsidRPr="00D83E0C" w:rsidRDefault="00600D60" w:rsidP="00E537E6">
      <w:pPr>
        <w:pStyle w:val="ListParagraph"/>
        <w:numPr>
          <w:ilvl w:val="0"/>
          <w:numId w:val="109"/>
        </w:numPr>
        <w:spacing w:after="0"/>
        <w:ind w:left="270" w:hanging="270"/>
        <w:jc w:val="both"/>
        <w:rPr>
          <w:rFonts w:ascii="Simplified Arabic" w:eastAsia="Times New Roman" w:hAnsi="Simplified Arabic" w:cs="Simplified Arabic"/>
          <w:sz w:val="28"/>
          <w:szCs w:val="28"/>
          <w:rtl/>
          <w:lang w:bidi="ar-IQ"/>
        </w:rPr>
      </w:pPr>
      <w:r w:rsidRPr="00D83E0C">
        <w:rPr>
          <w:rFonts w:ascii="Simplified Arabic" w:eastAsia="Times New Roman" w:hAnsi="Simplified Arabic" w:cs="Simplified Arabic"/>
          <w:sz w:val="28"/>
          <w:szCs w:val="28"/>
          <w:rtl/>
          <w:lang w:bidi="ar-IQ"/>
        </w:rPr>
        <w:t xml:space="preserve">اهتمام الإدارة المنظمة بالحاجات الأساسية للموظفين، والاستماع الى اهم مشاكل العمل الخاصة بهم ومحاولة إيجاد الحلول المناسبة لها.  </w:t>
      </w:r>
    </w:p>
    <w:p w:rsidR="00600D60" w:rsidRPr="00D83E0C" w:rsidRDefault="00600D60" w:rsidP="00E537E6">
      <w:pPr>
        <w:pStyle w:val="ListParagraph"/>
        <w:numPr>
          <w:ilvl w:val="0"/>
          <w:numId w:val="109"/>
        </w:numPr>
        <w:spacing w:after="0"/>
        <w:ind w:left="270" w:hanging="270"/>
        <w:jc w:val="both"/>
        <w:rPr>
          <w:rFonts w:ascii="Simplified Arabic" w:eastAsia="Times New Roman" w:hAnsi="Simplified Arabic" w:cs="Simplified Arabic"/>
          <w:sz w:val="28"/>
          <w:szCs w:val="28"/>
          <w:lang w:bidi="ar-IQ"/>
        </w:rPr>
      </w:pPr>
      <w:r w:rsidRPr="00D83E0C">
        <w:rPr>
          <w:rFonts w:ascii="Simplified Arabic" w:eastAsia="Times New Roman" w:hAnsi="Simplified Arabic" w:cs="Simplified Arabic"/>
          <w:sz w:val="28"/>
          <w:szCs w:val="28"/>
          <w:rtl/>
          <w:lang w:bidi="ar-IQ"/>
        </w:rPr>
        <w:t>إنشاء</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الثقة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المتبادلة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بين</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الإدارة والمواطنين وذلك من خلال استخدام أسلوب الاستبيان لمعرفة اراءهم بخدمات المقدمة لهم بهدف</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تحسين نوعية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الخدمات</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المقدمة</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إليهم</w:t>
      </w:r>
      <w:r w:rsidRPr="00D83E0C">
        <w:rPr>
          <w:rFonts w:ascii="Simplified Arabic" w:eastAsia="Times New Roman" w:hAnsi="Simplified Arabic" w:cs="Simplified Arabic"/>
          <w:sz w:val="28"/>
          <w:szCs w:val="28"/>
          <w:lang w:bidi="ar-IQ"/>
        </w:rPr>
        <w:t>.</w:t>
      </w:r>
    </w:p>
    <w:p w:rsidR="00600D60" w:rsidRPr="00D83E0C" w:rsidRDefault="00600D60" w:rsidP="00E537E6">
      <w:pPr>
        <w:pStyle w:val="ListParagraph"/>
        <w:numPr>
          <w:ilvl w:val="0"/>
          <w:numId w:val="109"/>
        </w:numPr>
        <w:spacing w:after="0"/>
        <w:ind w:left="270" w:hanging="270"/>
        <w:jc w:val="both"/>
        <w:rPr>
          <w:rFonts w:ascii="Simplified Arabic" w:eastAsia="Times New Roman" w:hAnsi="Simplified Arabic" w:cs="Simplified Arabic"/>
          <w:sz w:val="28"/>
          <w:szCs w:val="28"/>
          <w:lang w:bidi="ar-IQ"/>
        </w:rPr>
      </w:pPr>
      <w:r w:rsidRPr="00D83E0C">
        <w:rPr>
          <w:rFonts w:ascii="Simplified Arabic" w:eastAsia="Times New Roman" w:hAnsi="Simplified Arabic" w:cs="Simplified Arabic"/>
          <w:sz w:val="28"/>
          <w:szCs w:val="28"/>
          <w:rtl/>
          <w:lang w:bidi="ar-IQ"/>
        </w:rPr>
        <w:t xml:space="preserve">تنمية المهارات القيادية الى إدارة المنظمة وتطوير تفاعلها مع الموظفين وتقليل النمط </w:t>
      </w:r>
      <w:r w:rsidRPr="00D83E0C">
        <w:rPr>
          <w:rFonts w:ascii="Simplified Arabic" w:eastAsia="Times New Roman" w:hAnsi="Simplified Arabic" w:cs="Simplified Arabic"/>
          <w:sz w:val="28"/>
          <w:szCs w:val="28"/>
          <w:rtl/>
        </w:rPr>
        <w:t>التسلطي لبعض القيادات الادارية</w:t>
      </w:r>
      <w:r w:rsidRPr="00D83E0C">
        <w:rPr>
          <w:rFonts w:ascii="Simplified Arabic" w:eastAsia="Times New Roman" w:hAnsi="Simplified Arabic" w:cs="Simplified Arabic"/>
          <w:sz w:val="28"/>
          <w:szCs w:val="28"/>
          <w:lang w:bidi="ar-IQ"/>
        </w:rPr>
        <w:t>.</w:t>
      </w:r>
    </w:p>
    <w:p w:rsidR="00600D60" w:rsidRPr="00D83E0C" w:rsidRDefault="00600D60" w:rsidP="00E537E6">
      <w:pPr>
        <w:pStyle w:val="Heading1"/>
        <w:keepLines/>
        <w:numPr>
          <w:ilvl w:val="0"/>
          <w:numId w:val="101"/>
        </w:numPr>
        <w:bidi/>
        <w:spacing w:before="240" w:after="0" w:line="276" w:lineRule="auto"/>
        <w:ind w:left="360"/>
        <w:rPr>
          <w:rFonts w:ascii="Simplified Arabic" w:hAnsi="Simplified Arabic" w:cs="Simplified Arabic"/>
          <w:b w:val="0"/>
          <w:bCs w:val="0"/>
          <w:color w:val="auto"/>
          <w:sz w:val="28"/>
          <w:szCs w:val="28"/>
          <w:rtl/>
        </w:rPr>
      </w:pPr>
      <w:r w:rsidRPr="00D83E0C">
        <w:rPr>
          <w:rFonts w:ascii="Simplified Arabic" w:hAnsi="Simplified Arabic" w:cs="Simplified Arabic"/>
          <w:color w:val="auto"/>
          <w:sz w:val="28"/>
          <w:szCs w:val="28"/>
          <w:rtl/>
        </w:rPr>
        <w:t>اخلاقيات مهنة الإدارة</w:t>
      </w:r>
      <w:r w:rsidRPr="00D83E0C">
        <w:rPr>
          <w:rFonts w:ascii="Simplified Arabic" w:hAnsi="Simplified Arabic" w:cs="Simplified Arabic"/>
          <w:color w:val="auto"/>
          <w:sz w:val="28"/>
          <w:szCs w:val="28"/>
        </w:rPr>
        <w:t xml:space="preserve"> (Ethics of Management Profession) </w:t>
      </w:r>
    </w:p>
    <w:p w:rsidR="00600D60" w:rsidRPr="00D83E0C" w:rsidRDefault="00600D60" w:rsidP="00E537E6">
      <w:pPr>
        <w:pStyle w:val="ListParagraph"/>
        <w:numPr>
          <w:ilvl w:val="0"/>
          <w:numId w:val="89"/>
        </w:numPr>
        <w:spacing w:after="0"/>
        <w:ind w:left="450"/>
        <w:jc w:val="both"/>
        <w:rPr>
          <w:rFonts w:ascii="Simplified Arabic" w:eastAsia="Times New Roman" w:hAnsi="Simplified Arabic" w:cs="Simplified Arabic"/>
          <w:sz w:val="28"/>
          <w:szCs w:val="28"/>
          <w:lang w:bidi="ar-IQ"/>
        </w:rPr>
      </w:pPr>
      <w:r w:rsidRPr="00D83E0C">
        <w:rPr>
          <w:rFonts w:ascii="Simplified Arabic" w:eastAsia="Times New Roman" w:hAnsi="Simplified Arabic" w:cs="Simplified Arabic"/>
          <w:b/>
          <w:bCs/>
          <w:sz w:val="28"/>
          <w:szCs w:val="28"/>
          <w:u w:val="single"/>
          <w:rtl/>
        </w:rPr>
        <w:t>الأخلاقيات الإدارية الواجب توافرها في الموظف (العامل) الإداري</w:t>
      </w:r>
      <w:r w:rsidRPr="00D83E0C">
        <w:rPr>
          <w:rFonts w:ascii="Simplified Arabic" w:eastAsia="Times New Roman" w:hAnsi="Simplified Arabic" w:cs="Simplified Arabic"/>
          <w:sz w:val="28"/>
          <w:szCs w:val="28"/>
          <w:rtl/>
        </w:rPr>
        <w:t xml:space="preserve"> </w:t>
      </w:r>
    </w:p>
    <w:p w:rsidR="00600D60" w:rsidRPr="00D83E0C" w:rsidRDefault="00600D60" w:rsidP="00600D60">
      <w:pPr>
        <w:pStyle w:val="ListParagraph"/>
        <w:spacing w:after="0"/>
        <w:ind w:left="675"/>
        <w:jc w:val="both"/>
        <w:rPr>
          <w:rFonts w:ascii="Simplified Arabic" w:eastAsia="Times New Roman" w:hAnsi="Simplified Arabic" w:cs="Simplified Arabic"/>
          <w:sz w:val="28"/>
          <w:szCs w:val="28"/>
          <w:lang w:bidi="ar-IQ"/>
        </w:rPr>
      </w:pPr>
      <w:r w:rsidRPr="00D83E0C">
        <w:rPr>
          <w:rFonts w:ascii="Simplified Arabic" w:eastAsia="Times New Roman" w:hAnsi="Simplified Arabic" w:cs="Simplified Arabic"/>
          <w:sz w:val="28"/>
          <w:szCs w:val="28"/>
          <w:rtl/>
        </w:rPr>
        <w:t xml:space="preserve">    هنالك مجموعه من الاخلاقيات الواجب توافرها في مهنة الإداري نذكر منها الاتي: - </w:t>
      </w:r>
    </w:p>
    <w:p w:rsidR="00600D60" w:rsidRPr="00D83E0C" w:rsidRDefault="00600D60" w:rsidP="00E537E6">
      <w:pPr>
        <w:pStyle w:val="ListParagraph"/>
        <w:numPr>
          <w:ilvl w:val="0"/>
          <w:numId w:val="88"/>
        </w:numPr>
        <w:spacing w:after="160"/>
        <w:ind w:left="450"/>
        <w:jc w:val="both"/>
        <w:rPr>
          <w:rFonts w:ascii="Simplified Arabic" w:eastAsia="Times New Roman" w:hAnsi="Simplified Arabic" w:cs="Simplified Arabic"/>
          <w:sz w:val="28"/>
          <w:szCs w:val="28"/>
          <w:lang w:bidi="ar-IQ"/>
        </w:rPr>
      </w:pPr>
      <w:r w:rsidRPr="00746FBB">
        <w:rPr>
          <w:rFonts w:ascii="Simplified Arabic" w:eastAsia="Times New Roman" w:hAnsi="Simplified Arabic" w:cs="Simplified Arabic"/>
          <w:b/>
          <w:bCs/>
          <w:sz w:val="28"/>
          <w:szCs w:val="28"/>
          <w:rtl/>
        </w:rPr>
        <w:t>اتقان العمل</w:t>
      </w:r>
      <w:r w:rsidRPr="00D83E0C">
        <w:rPr>
          <w:rFonts w:ascii="Simplified Arabic" w:eastAsia="Times New Roman" w:hAnsi="Simplified Arabic" w:cs="Simplified Arabic"/>
          <w:sz w:val="28"/>
          <w:szCs w:val="28"/>
          <w:rtl/>
        </w:rPr>
        <w:t xml:space="preserve"> من خلال توفر عناصر (الإخلاص والصدق والأمانة والالتزام) في أداء الواجبات الوظيفية المكلف بها وعدم التأخير في إنجازها وفي جانب المهنة الإدارية قد يتطلب انجاز العمل سلسلة من الإجراءات والعمليات المعقدة، وان التأخير في اية مرحلة قد يؤدي طول الفترة الزمنية لإنجاز نشاط اداري معين. وعليه يعتمد الإخلاص بالعمل شرط أساسي في المحافظة على اكمال تنفيذ الوظائف </w:t>
      </w:r>
      <w:r w:rsidRPr="00D83E0C">
        <w:rPr>
          <w:rFonts w:ascii="Simplified Arabic" w:eastAsia="Times New Roman" w:hAnsi="Simplified Arabic" w:cs="Simplified Arabic"/>
          <w:sz w:val="28"/>
          <w:szCs w:val="28"/>
          <w:rtl/>
        </w:rPr>
        <w:lastRenderedPageBreak/>
        <w:t xml:space="preserve">الإدارية بالوقت المحدد ويعزز من سمعه ومكانة المنظمة. الى جانب المحافظة على الممتلكات العامة وعدم الحاق الضرر بها او سرقتها او استخدامها لأغراض الشخصية او من اجل تحقيق مردود مادي. على </w:t>
      </w:r>
      <w:r w:rsidRPr="00746FBB">
        <w:rPr>
          <w:rFonts w:ascii="Simplified Arabic" w:eastAsia="Times New Roman" w:hAnsi="Simplified Arabic" w:cs="Simplified Arabic"/>
          <w:b/>
          <w:bCs/>
          <w:sz w:val="28"/>
          <w:szCs w:val="28"/>
          <w:rtl/>
        </w:rPr>
        <w:t>سبيل المثال:</w:t>
      </w:r>
      <w:r w:rsidRPr="00D83E0C">
        <w:rPr>
          <w:rFonts w:ascii="Simplified Arabic" w:eastAsia="Times New Roman" w:hAnsi="Simplified Arabic" w:cs="Simplified Arabic"/>
          <w:sz w:val="28"/>
          <w:szCs w:val="28"/>
          <w:rtl/>
        </w:rPr>
        <w:t xml:space="preserve"> استخدام أجهزة الكومبيوتر في الطابعة البحوث والتقارير الى عملاء خارجين مقابل أجور مالية تستحصل لحساب الموظف الإداري، او عدم تسجيل المواد (المشتريات) ضمن </w:t>
      </w:r>
      <w:r w:rsidRPr="00D83E0C">
        <w:rPr>
          <w:rFonts w:ascii="Simplified Arabic" w:eastAsia="Times New Roman" w:hAnsi="Simplified Arabic" w:cs="Simplified Arabic" w:hint="cs"/>
          <w:sz w:val="28"/>
          <w:szCs w:val="28"/>
          <w:rtl/>
        </w:rPr>
        <w:t>ال</w:t>
      </w:r>
      <w:r w:rsidRPr="00D83E0C">
        <w:rPr>
          <w:rFonts w:ascii="Simplified Arabic" w:eastAsia="Times New Roman" w:hAnsi="Simplified Arabic" w:cs="Simplified Arabic"/>
          <w:sz w:val="28"/>
          <w:szCs w:val="28"/>
          <w:rtl/>
        </w:rPr>
        <w:t xml:space="preserve">سجلات المخزنية، او تسجيلها تحت بند مستهلك كي يتم بيعها او الاستفادة منها من قبل امين المخزن، او محاولة معرفة معلومات وبيانات شخصية عن عملاء المصارف ومن ثم استغلالها لمصلحته الشخصية او الابتزاز مستقبلا وهنالك امثلة كثيرة.  </w:t>
      </w:r>
    </w:p>
    <w:p w:rsidR="00600D60" w:rsidRPr="00D83E0C" w:rsidRDefault="00600D60" w:rsidP="00E537E6">
      <w:pPr>
        <w:pStyle w:val="ListParagraph"/>
        <w:numPr>
          <w:ilvl w:val="0"/>
          <w:numId w:val="88"/>
        </w:numPr>
        <w:spacing w:after="160"/>
        <w:ind w:left="450"/>
        <w:jc w:val="both"/>
        <w:rPr>
          <w:rFonts w:ascii="Simplified Arabic" w:eastAsia="Times New Roman" w:hAnsi="Simplified Arabic" w:cs="Simplified Arabic"/>
          <w:sz w:val="28"/>
          <w:szCs w:val="28"/>
          <w:lang w:bidi="ar-IQ"/>
        </w:rPr>
      </w:pPr>
      <w:r w:rsidRPr="00746FBB">
        <w:rPr>
          <w:rFonts w:ascii="Simplified Arabic" w:eastAsia="Times New Roman" w:hAnsi="Simplified Arabic" w:cs="Simplified Arabic"/>
          <w:b/>
          <w:bCs/>
          <w:sz w:val="28"/>
          <w:szCs w:val="28"/>
          <w:rtl/>
        </w:rPr>
        <w:t>حسن الخلق والتعامل مع الاخرين</w:t>
      </w:r>
      <w:r w:rsidRPr="00D83E0C">
        <w:rPr>
          <w:rFonts w:ascii="Simplified Arabic" w:eastAsia="Times New Roman" w:hAnsi="Simplified Arabic" w:cs="Simplified Arabic"/>
          <w:sz w:val="28"/>
          <w:szCs w:val="28"/>
          <w:rtl/>
        </w:rPr>
        <w:t xml:space="preserve"> (الرؤساء زملاء العمل والمواطنين او الزبائن) الذي يتضمن الرحمة والتواضع والصبر والتسامح. فالسلوك المهني الإداري يبنى على الرحمة وبناء العلاقات الإنسانية أولا، فالموظف هو انسان وليس ماكينة. ويجب الاخذ بنظر الاعتبار ان الانسان معرض الى ظروف طارئة سوءا كانت صحية او عرضية. كما يجب اخذ الفروقات الفردية في التعامل مع زملاء العمل والمراجعين. فهنالك من يفهم وستوعب ما تريد منه خلال مرة واحدة، وهنالك من يحتاج الى إعادة أكثر من مرة كي ينفذ ما تريد منه. </w:t>
      </w:r>
    </w:p>
    <w:p w:rsidR="00600D60" w:rsidRPr="00D83E0C" w:rsidRDefault="00600D60" w:rsidP="00E537E6">
      <w:pPr>
        <w:pStyle w:val="ListParagraph"/>
        <w:numPr>
          <w:ilvl w:val="0"/>
          <w:numId w:val="88"/>
        </w:numPr>
        <w:spacing w:after="160"/>
        <w:ind w:left="450"/>
        <w:jc w:val="both"/>
        <w:rPr>
          <w:rFonts w:ascii="Simplified Arabic" w:eastAsia="Times New Roman" w:hAnsi="Simplified Arabic" w:cs="Simplified Arabic"/>
          <w:sz w:val="28"/>
          <w:szCs w:val="28"/>
          <w:lang w:bidi="ar-IQ"/>
        </w:rPr>
      </w:pPr>
      <w:r w:rsidRPr="00746FBB">
        <w:rPr>
          <w:rFonts w:ascii="Simplified Arabic" w:eastAsia="Times New Roman" w:hAnsi="Simplified Arabic" w:cs="Simplified Arabic"/>
          <w:b/>
          <w:bCs/>
          <w:sz w:val="28"/>
          <w:szCs w:val="28"/>
          <w:rtl/>
        </w:rPr>
        <w:t>احترام وتنفيذ أوامر الرؤساء وأصحاب العمل،</w:t>
      </w:r>
      <w:r w:rsidRPr="00D83E0C">
        <w:rPr>
          <w:rFonts w:ascii="Simplified Arabic" w:eastAsia="Times New Roman" w:hAnsi="Simplified Arabic" w:cs="Simplified Arabic"/>
          <w:sz w:val="28"/>
          <w:szCs w:val="28"/>
          <w:rtl/>
        </w:rPr>
        <w:t xml:space="preserve"> اخذت اخلاق مهنة الإدارة تنظيم العلاقات التنظيمية بين الإدارة والموظفين وحدود الالتزام واحترام بالأوامر الوظيفية، والابتعاد على الأسلوب القيادي التعسفي بإلزام الموظف بتنفيذ المهام الوظيفية رغما عنه او التكليفات خارج أوقات الدوام الرسمي. والتفريق بين احترام والطاعة. فالموظف الإداري يخدم ضمن منظمة عامة وليس تابع للمسؤول الإداري.</w:t>
      </w:r>
    </w:p>
    <w:p w:rsidR="00600D60" w:rsidRPr="00D83E0C" w:rsidRDefault="00600D60" w:rsidP="00E537E6">
      <w:pPr>
        <w:pStyle w:val="ListParagraph"/>
        <w:numPr>
          <w:ilvl w:val="0"/>
          <w:numId w:val="88"/>
        </w:numPr>
        <w:spacing w:after="160"/>
        <w:ind w:left="450"/>
        <w:jc w:val="both"/>
        <w:rPr>
          <w:rFonts w:ascii="Simplified Arabic" w:eastAsia="Times New Roman" w:hAnsi="Simplified Arabic" w:cs="Simplified Arabic"/>
          <w:sz w:val="28"/>
          <w:szCs w:val="28"/>
          <w:lang w:bidi="ar-IQ"/>
        </w:rPr>
      </w:pPr>
      <w:r w:rsidRPr="00746FBB">
        <w:rPr>
          <w:rFonts w:ascii="Simplified Arabic" w:eastAsia="Times New Roman" w:hAnsi="Simplified Arabic" w:cs="Simplified Arabic"/>
          <w:b/>
          <w:bCs/>
          <w:sz w:val="28"/>
          <w:szCs w:val="28"/>
          <w:rtl/>
        </w:rPr>
        <w:t>المحافظة على أوقات العمل</w:t>
      </w:r>
      <w:r w:rsidRPr="00D83E0C">
        <w:rPr>
          <w:rFonts w:ascii="Simplified Arabic" w:eastAsia="Times New Roman" w:hAnsi="Simplified Arabic" w:cs="Simplified Arabic"/>
          <w:sz w:val="28"/>
          <w:szCs w:val="28"/>
          <w:rtl/>
        </w:rPr>
        <w:t xml:space="preserve">، الوقت هو سلاح ذو حدين، وقد يؤدي إضاعة دقيقة من الوقت الى تكبد المنظمة الاقتصادية او التجارية او الصناعية الى خسائر مادية كبيرة وذلك بسبب التأخير في اعداد وتهيئة المكائن الإنتاجية او المواد الأولية، كما قد يؤدي اضاعه دقيقة من العمل الى الالحاق الضرر المعنوي (مثل اصابة او وفاة شخص). </w:t>
      </w:r>
    </w:p>
    <w:p w:rsidR="00600D60" w:rsidRPr="00D83E0C" w:rsidRDefault="00600D60" w:rsidP="00E537E6">
      <w:pPr>
        <w:pStyle w:val="ListParagraph"/>
        <w:numPr>
          <w:ilvl w:val="0"/>
          <w:numId w:val="88"/>
        </w:numPr>
        <w:spacing w:after="160"/>
        <w:ind w:left="450"/>
        <w:jc w:val="both"/>
        <w:rPr>
          <w:rFonts w:ascii="Simplified Arabic" w:eastAsia="Times New Roman" w:hAnsi="Simplified Arabic" w:cs="Simplified Arabic"/>
          <w:sz w:val="28"/>
          <w:szCs w:val="28"/>
          <w:lang w:bidi="ar-IQ"/>
        </w:rPr>
      </w:pPr>
      <w:r w:rsidRPr="00746FBB">
        <w:rPr>
          <w:rFonts w:ascii="Simplified Arabic" w:eastAsia="Times New Roman" w:hAnsi="Simplified Arabic" w:cs="Simplified Arabic"/>
          <w:b/>
          <w:bCs/>
          <w:sz w:val="28"/>
          <w:szCs w:val="28"/>
          <w:rtl/>
        </w:rPr>
        <w:t>المحافظة على اسرار العمل</w:t>
      </w:r>
      <w:r w:rsidRPr="00D83E0C">
        <w:rPr>
          <w:rFonts w:ascii="Simplified Arabic" w:eastAsia="Times New Roman" w:hAnsi="Simplified Arabic" w:cs="Simplified Arabic"/>
          <w:sz w:val="28"/>
          <w:szCs w:val="28"/>
          <w:rtl/>
        </w:rPr>
        <w:t xml:space="preserve"> هي صفة أساسية عند اختيار الموظف المناسب لأداء المهام التي تتطلب السرية في التنفيذ والأداء وعدم تسريب المعلومات الى المنافسين.  على سبيل المثال، السكرتير، موظف الإدارة والافراد (أرشيف القوى العاملة)، معلومات عن المنظمة، منتجاتها، مبيعاتها، أرباحها، كذلك معلومات تخص العملاء والمراجعين والمستفيدين من خدمات المنظمة. كذلك معلومات عن أسعار المناقصات والمزايدات العلنية.</w:t>
      </w:r>
    </w:p>
    <w:p w:rsidR="00600D60" w:rsidRPr="00D83E0C" w:rsidRDefault="00600D60" w:rsidP="00E537E6">
      <w:pPr>
        <w:pStyle w:val="ListParagraph"/>
        <w:numPr>
          <w:ilvl w:val="0"/>
          <w:numId w:val="88"/>
        </w:numPr>
        <w:spacing w:after="160"/>
        <w:ind w:left="450"/>
        <w:jc w:val="both"/>
        <w:rPr>
          <w:rFonts w:ascii="Simplified Arabic" w:eastAsia="Times New Roman" w:hAnsi="Simplified Arabic" w:cs="Simplified Arabic"/>
          <w:sz w:val="28"/>
          <w:szCs w:val="28"/>
          <w:lang w:bidi="ar-IQ"/>
        </w:rPr>
      </w:pPr>
      <w:r w:rsidRPr="00746FBB">
        <w:rPr>
          <w:rFonts w:ascii="Simplified Arabic" w:eastAsia="Times New Roman" w:hAnsi="Simplified Arabic" w:cs="Simplified Arabic"/>
          <w:b/>
          <w:bCs/>
          <w:sz w:val="28"/>
          <w:szCs w:val="28"/>
          <w:rtl/>
        </w:rPr>
        <w:lastRenderedPageBreak/>
        <w:t>التقيد بتعليمات العمل وشروطه</w:t>
      </w:r>
      <w:r w:rsidRPr="00D83E0C">
        <w:rPr>
          <w:rFonts w:ascii="Simplified Arabic" w:eastAsia="Times New Roman" w:hAnsi="Simplified Arabic" w:cs="Simplified Arabic"/>
          <w:sz w:val="28"/>
          <w:szCs w:val="28"/>
          <w:rtl/>
        </w:rPr>
        <w:t xml:space="preserve"> وذلك من خلال توعية وتثقيف الموظف بأهم الحقوق والواجبات الوظيفية ونتائج الاخلال بأداء الوظائف المكلف بها في حالة الحاق ضرر مادي او معنوي للمنظمة والافراد والمجتمع وسيتم التطرق الى ذلك في الفقرة ثالثا (اثار التعاقد الوظيفي والعقوبات الجزائية).</w:t>
      </w:r>
    </w:p>
    <w:p w:rsidR="00600D60" w:rsidRPr="00746FBB" w:rsidRDefault="00600D60" w:rsidP="00E537E6">
      <w:pPr>
        <w:pStyle w:val="ListParagraph"/>
        <w:numPr>
          <w:ilvl w:val="0"/>
          <w:numId w:val="88"/>
        </w:numPr>
        <w:spacing w:after="160"/>
        <w:ind w:left="450"/>
        <w:jc w:val="both"/>
        <w:rPr>
          <w:rFonts w:ascii="Simplified Arabic" w:eastAsia="Times New Roman" w:hAnsi="Simplified Arabic" w:cs="Simplified Arabic"/>
          <w:b/>
          <w:bCs/>
          <w:sz w:val="28"/>
          <w:szCs w:val="28"/>
          <w:lang w:bidi="ar-IQ"/>
        </w:rPr>
      </w:pPr>
      <w:r w:rsidRPr="00746FBB">
        <w:rPr>
          <w:rFonts w:ascii="Simplified Arabic" w:eastAsia="Times New Roman" w:hAnsi="Simplified Arabic" w:cs="Simplified Arabic"/>
          <w:b/>
          <w:bCs/>
          <w:sz w:val="28"/>
          <w:szCs w:val="28"/>
          <w:rtl/>
        </w:rPr>
        <w:t>الاهتمام بالمظهر العام للموظف (العامل)</w:t>
      </w:r>
      <w:r w:rsidR="00746FBB" w:rsidRPr="00746FBB">
        <w:rPr>
          <w:rFonts w:ascii="Simplified Arabic" w:eastAsia="Times New Roman" w:hAnsi="Simplified Arabic" w:cs="Simplified Arabic" w:hint="cs"/>
          <w:b/>
          <w:bCs/>
          <w:sz w:val="28"/>
          <w:szCs w:val="28"/>
          <w:rtl/>
        </w:rPr>
        <w:t>.</w:t>
      </w:r>
    </w:p>
    <w:p w:rsidR="00600D60" w:rsidRPr="00D83E0C" w:rsidRDefault="00600D60" w:rsidP="00E537E6">
      <w:pPr>
        <w:pStyle w:val="ListParagraph"/>
        <w:numPr>
          <w:ilvl w:val="0"/>
          <w:numId w:val="88"/>
        </w:numPr>
        <w:spacing w:after="160"/>
        <w:ind w:left="360"/>
        <w:jc w:val="both"/>
        <w:rPr>
          <w:rFonts w:ascii="Simplified Arabic" w:eastAsia="Times New Roman" w:hAnsi="Simplified Arabic" w:cs="Simplified Arabic"/>
          <w:sz w:val="28"/>
          <w:szCs w:val="28"/>
          <w:lang w:bidi="ar-IQ"/>
        </w:rPr>
      </w:pPr>
      <w:r w:rsidRPr="00746FBB">
        <w:rPr>
          <w:rFonts w:ascii="Simplified Arabic" w:eastAsia="Times New Roman" w:hAnsi="Simplified Arabic" w:cs="Simplified Arabic"/>
          <w:b/>
          <w:bCs/>
          <w:sz w:val="28"/>
          <w:szCs w:val="28"/>
          <w:rtl/>
        </w:rPr>
        <w:t>الطموح وتطوير الذات والعمل</w:t>
      </w:r>
      <w:r w:rsidRPr="00D83E0C">
        <w:rPr>
          <w:rFonts w:ascii="Simplified Arabic" w:eastAsia="Times New Roman" w:hAnsi="Simplified Arabic" w:cs="Simplified Arabic"/>
          <w:sz w:val="28"/>
          <w:szCs w:val="28"/>
          <w:rtl/>
        </w:rPr>
        <w:t>، واحدة من اخلاق مهنة الإدارة هو تحفيز الموظفين على تطوير الذات من خلال الحصول على شهادة جامعية اعلى، المشاركة بدورات تأهيلية وتطويرية تخصصية ومهنية، المساهمة بتوفير الاحتياجات المادية في حالة ابتكار افكار جديدة.</w:t>
      </w:r>
    </w:p>
    <w:p w:rsidR="00600D60" w:rsidRPr="00D83E0C" w:rsidRDefault="00600D60" w:rsidP="00E537E6">
      <w:pPr>
        <w:pStyle w:val="ListParagraph"/>
        <w:numPr>
          <w:ilvl w:val="0"/>
          <w:numId w:val="88"/>
        </w:numPr>
        <w:spacing w:after="160"/>
        <w:ind w:left="450"/>
        <w:jc w:val="both"/>
        <w:rPr>
          <w:rFonts w:ascii="Simplified Arabic" w:eastAsia="Times New Roman" w:hAnsi="Simplified Arabic" w:cs="Simplified Arabic"/>
          <w:sz w:val="28"/>
          <w:szCs w:val="28"/>
          <w:lang w:bidi="ar-IQ"/>
        </w:rPr>
      </w:pPr>
      <w:r w:rsidRPr="00746FBB">
        <w:rPr>
          <w:rFonts w:ascii="Simplified Arabic" w:eastAsia="Times New Roman" w:hAnsi="Simplified Arabic" w:cs="Simplified Arabic"/>
          <w:b/>
          <w:bCs/>
          <w:sz w:val="28"/>
          <w:szCs w:val="28"/>
          <w:rtl/>
        </w:rPr>
        <w:t>الرقابة الذاتية</w:t>
      </w:r>
      <w:r w:rsidRPr="00D83E0C">
        <w:rPr>
          <w:rFonts w:ascii="Simplified Arabic" w:eastAsia="Times New Roman" w:hAnsi="Simplified Arabic" w:cs="Simplified Arabic"/>
          <w:sz w:val="28"/>
          <w:szCs w:val="28"/>
          <w:rtl/>
        </w:rPr>
        <w:t xml:space="preserve"> (بحيث يكون رقيب على تصرفاته وادائه تلقائيا من دون الحاجة مسؤول او من يراقبه ويذكره بواجباته ومسؤولياته).</w:t>
      </w:r>
    </w:p>
    <w:p w:rsidR="00600D60" w:rsidRDefault="00600D60" w:rsidP="00E537E6">
      <w:pPr>
        <w:pStyle w:val="ListParagraph"/>
        <w:numPr>
          <w:ilvl w:val="0"/>
          <w:numId w:val="88"/>
        </w:numPr>
        <w:spacing w:after="160"/>
        <w:ind w:left="450"/>
        <w:jc w:val="both"/>
        <w:rPr>
          <w:rFonts w:ascii="Simplified Arabic" w:eastAsia="Times New Roman" w:hAnsi="Simplified Arabic" w:cs="Simplified Arabic"/>
          <w:sz w:val="28"/>
          <w:szCs w:val="28"/>
          <w:lang w:bidi="ar-IQ"/>
        </w:rPr>
      </w:pPr>
      <w:r w:rsidRPr="00746FBB">
        <w:rPr>
          <w:rFonts w:ascii="Simplified Arabic" w:eastAsia="Times New Roman" w:hAnsi="Simplified Arabic" w:cs="Simplified Arabic"/>
          <w:b/>
          <w:bCs/>
          <w:sz w:val="28"/>
          <w:szCs w:val="28"/>
          <w:rtl/>
        </w:rPr>
        <w:t>الولاء الوظيفي:</w:t>
      </w:r>
      <w:r w:rsidRPr="00D83E0C">
        <w:rPr>
          <w:rFonts w:ascii="Simplified Arabic" w:eastAsia="Times New Roman" w:hAnsi="Simplified Arabic" w:cs="Simplified Arabic"/>
          <w:sz w:val="28"/>
          <w:szCs w:val="28"/>
          <w:rtl/>
        </w:rPr>
        <w:t xml:space="preserve"> ان يكون ولاءه للعمل بغض النظر عن العلاقات الشخصية مع الرؤساء والزملاء العمل والمواطنين (المراجعين). </w:t>
      </w:r>
    </w:p>
    <w:p w:rsidR="00746FBB" w:rsidRPr="002C7413" w:rsidRDefault="00746FBB" w:rsidP="00746FBB">
      <w:pPr>
        <w:pStyle w:val="ListParagraph"/>
        <w:spacing w:after="160"/>
        <w:ind w:left="450"/>
        <w:jc w:val="both"/>
        <w:rPr>
          <w:rFonts w:ascii="Simplified Arabic" w:eastAsia="Times New Roman" w:hAnsi="Simplified Arabic" w:cs="Simplified Arabic"/>
          <w:b/>
          <w:bCs/>
          <w:sz w:val="16"/>
          <w:szCs w:val="16"/>
          <w:rtl/>
        </w:rPr>
      </w:pPr>
    </w:p>
    <w:p w:rsidR="00746FBB" w:rsidRPr="00E01170" w:rsidRDefault="00746FBB" w:rsidP="00746FBB">
      <w:pPr>
        <w:pStyle w:val="ListParagraph"/>
        <w:spacing w:after="160"/>
        <w:ind w:left="450"/>
        <w:jc w:val="both"/>
        <w:rPr>
          <w:rFonts w:ascii="Simplified Arabic" w:eastAsia="Times New Roman" w:hAnsi="Simplified Arabic" w:cs="Simplified Arabic"/>
          <w:sz w:val="16"/>
          <w:szCs w:val="16"/>
          <w:lang w:bidi="ar-IQ"/>
        </w:rPr>
      </w:pPr>
    </w:p>
    <w:p w:rsidR="00600D60" w:rsidRDefault="00600D60" w:rsidP="00E537E6">
      <w:pPr>
        <w:pStyle w:val="ListParagraph"/>
        <w:numPr>
          <w:ilvl w:val="0"/>
          <w:numId w:val="89"/>
        </w:numPr>
        <w:spacing w:after="0"/>
        <w:ind w:left="342"/>
        <w:jc w:val="both"/>
        <w:rPr>
          <w:rFonts w:ascii="Simplified Arabic" w:eastAsia="Times New Roman" w:hAnsi="Simplified Arabic" w:cs="Simplified Arabic"/>
          <w:sz w:val="28"/>
          <w:szCs w:val="28"/>
          <w:lang w:bidi="ar-IQ"/>
        </w:rPr>
      </w:pPr>
      <w:r w:rsidRPr="00D83E0C">
        <w:rPr>
          <w:rFonts w:ascii="Simplified Arabic" w:eastAsia="Times New Roman" w:hAnsi="Simplified Arabic" w:cs="Simplified Arabic"/>
          <w:b/>
          <w:bCs/>
          <w:sz w:val="28"/>
          <w:szCs w:val="28"/>
          <w:u w:val="single"/>
          <w:rtl/>
        </w:rPr>
        <w:t>أنماط السلوك غير اخلاقي المرفوض في مهنة الإدارة</w:t>
      </w:r>
      <w:r w:rsidRPr="00D83E0C">
        <w:rPr>
          <w:rFonts w:ascii="Simplified Arabic" w:eastAsia="Times New Roman" w:hAnsi="Simplified Arabic" w:cs="Simplified Arabic"/>
          <w:sz w:val="28"/>
          <w:szCs w:val="28"/>
        </w:rPr>
        <w:t>:</w:t>
      </w:r>
      <w:r w:rsidRPr="00D83E0C">
        <w:rPr>
          <w:rFonts w:ascii="Simplified Arabic" w:eastAsia="Times New Roman" w:hAnsi="Simplified Arabic" w:cs="Simplified Arabic"/>
          <w:sz w:val="28"/>
          <w:szCs w:val="28"/>
          <w:rtl/>
        </w:rPr>
        <w:t xml:space="preserve"> </w:t>
      </w:r>
    </w:p>
    <w:p w:rsidR="00746FBB" w:rsidRPr="00746FBB" w:rsidRDefault="00746FBB" w:rsidP="00746FBB">
      <w:pPr>
        <w:pStyle w:val="ListParagraph"/>
        <w:spacing w:after="0"/>
        <w:ind w:left="342"/>
        <w:jc w:val="both"/>
        <w:rPr>
          <w:rFonts w:ascii="Simplified Arabic" w:eastAsia="Times New Roman" w:hAnsi="Simplified Arabic" w:cs="Simplified Arabic"/>
          <w:sz w:val="16"/>
          <w:szCs w:val="16"/>
          <w:lang w:bidi="ar-IQ"/>
        </w:rPr>
      </w:pPr>
    </w:p>
    <w:p w:rsidR="00600D60" w:rsidRPr="00D83E0C" w:rsidRDefault="00600D60" w:rsidP="00600D60">
      <w:pPr>
        <w:pStyle w:val="ListParagraph"/>
        <w:spacing w:after="0"/>
        <w:ind w:left="90"/>
        <w:jc w:val="both"/>
        <w:rPr>
          <w:rFonts w:ascii="Simplified Arabic" w:eastAsia="Times New Roman" w:hAnsi="Simplified Arabic" w:cs="Simplified Arabic"/>
          <w:sz w:val="28"/>
          <w:szCs w:val="28"/>
          <w:lang w:bidi="ar-IQ"/>
        </w:rPr>
      </w:pPr>
      <w:r w:rsidRPr="00D83E0C">
        <w:rPr>
          <w:rFonts w:ascii="Simplified Arabic" w:eastAsia="Times New Roman" w:hAnsi="Simplified Arabic" w:cs="Simplified Arabic"/>
          <w:sz w:val="28"/>
          <w:szCs w:val="28"/>
          <w:rtl/>
        </w:rPr>
        <w:t xml:space="preserve">     </w:t>
      </w:r>
      <w:r w:rsidR="00746FBB">
        <w:rPr>
          <w:rFonts w:ascii="Simplified Arabic" w:eastAsia="Times New Roman" w:hAnsi="Simplified Arabic" w:cs="Simplified Arabic" w:hint="cs"/>
          <w:sz w:val="28"/>
          <w:szCs w:val="28"/>
          <w:rtl/>
        </w:rPr>
        <w:t xml:space="preserve">         </w:t>
      </w:r>
      <w:r w:rsidRPr="00D83E0C">
        <w:rPr>
          <w:rFonts w:ascii="Simplified Arabic" w:eastAsia="Times New Roman" w:hAnsi="Simplified Arabic" w:cs="Simplified Arabic"/>
          <w:sz w:val="28"/>
          <w:szCs w:val="28"/>
          <w:rtl/>
        </w:rPr>
        <w:t>هنالك مجموعه من السلوكيات غير الأخلاقية المرفوضة في مهنة الإداري والتي قد تؤثر على أداء والسمعة السوقية لأي منظمة ومن امثلتها: -</w:t>
      </w:r>
    </w:p>
    <w:p w:rsidR="00600D60" w:rsidRPr="00D83E0C" w:rsidRDefault="00600D60" w:rsidP="00E537E6">
      <w:pPr>
        <w:pStyle w:val="ListParagraph"/>
        <w:numPr>
          <w:ilvl w:val="0"/>
          <w:numId w:val="108"/>
        </w:numPr>
        <w:spacing w:after="0"/>
        <w:ind w:left="360"/>
        <w:jc w:val="both"/>
        <w:rPr>
          <w:rFonts w:ascii="Simplified Arabic" w:eastAsia="Times New Roman" w:hAnsi="Simplified Arabic" w:cs="Simplified Arabic"/>
          <w:sz w:val="28"/>
          <w:szCs w:val="28"/>
          <w:lang w:bidi="ar-IQ"/>
        </w:rPr>
      </w:pPr>
      <w:r w:rsidRPr="00746FBB">
        <w:rPr>
          <w:rFonts w:ascii="Simplified Arabic" w:eastAsia="Times New Roman" w:hAnsi="Simplified Arabic" w:cs="Simplified Arabic"/>
          <w:b/>
          <w:bCs/>
          <w:sz w:val="28"/>
          <w:szCs w:val="28"/>
          <w:rtl/>
          <w:lang w:bidi="ar-IQ"/>
        </w:rPr>
        <w:t>الغياب (التغيب) عن العمل</w:t>
      </w:r>
      <w:r w:rsidRPr="00D83E0C">
        <w:rPr>
          <w:rFonts w:ascii="Simplified Arabic" w:eastAsia="Times New Roman" w:hAnsi="Simplified Arabic" w:cs="Simplified Arabic"/>
          <w:sz w:val="28"/>
          <w:szCs w:val="28"/>
          <w:rtl/>
          <w:lang w:bidi="ar-IQ"/>
        </w:rPr>
        <w:t xml:space="preserve"> عمدا والتباطؤ في اداء المهام الوظيفية (العمل) المطلوب إنجازها.</w:t>
      </w:r>
    </w:p>
    <w:p w:rsidR="00600D60" w:rsidRPr="00D83E0C" w:rsidRDefault="00600D60" w:rsidP="00E537E6">
      <w:pPr>
        <w:pStyle w:val="ListParagraph"/>
        <w:numPr>
          <w:ilvl w:val="0"/>
          <w:numId w:val="108"/>
        </w:numPr>
        <w:spacing w:after="0"/>
        <w:ind w:left="360"/>
        <w:jc w:val="both"/>
        <w:rPr>
          <w:rFonts w:ascii="Simplified Arabic" w:eastAsia="Times New Roman" w:hAnsi="Simplified Arabic" w:cs="Simplified Arabic"/>
          <w:sz w:val="28"/>
          <w:szCs w:val="28"/>
          <w:lang w:bidi="ar-IQ"/>
        </w:rPr>
      </w:pPr>
      <w:r w:rsidRPr="00746FBB">
        <w:rPr>
          <w:rFonts w:ascii="Simplified Arabic" w:eastAsia="Times New Roman" w:hAnsi="Simplified Arabic" w:cs="Simplified Arabic"/>
          <w:b/>
          <w:bCs/>
          <w:sz w:val="28"/>
          <w:szCs w:val="28"/>
          <w:rtl/>
        </w:rPr>
        <w:t>الغش:</w:t>
      </w:r>
      <w:r w:rsidRPr="00D83E0C">
        <w:rPr>
          <w:rFonts w:ascii="Simplified Arabic" w:eastAsia="Times New Roman" w:hAnsi="Simplified Arabic" w:cs="Simplified Arabic"/>
          <w:sz w:val="28"/>
          <w:szCs w:val="28"/>
          <w:rtl/>
        </w:rPr>
        <w:t xml:space="preserve"> ويقسم الغش الى أنواع (الغش الصناعي، الغش في تقديم الخدمات للمواطنين، الغش في التعامل الوظيفي، الغش في الأسعار، الغش في التعاملات الإدارية بما فيها تعاملات البيع والشراء، والغش في المواد الأولية الخ). </w:t>
      </w:r>
    </w:p>
    <w:p w:rsidR="00600D60" w:rsidRPr="00D83E0C" w:rsidRDefault="00600D60" w:rsidP="00E537E6">
      <w:pPr>
        <w:pStyle w:val="ListParagraph"/>
        <w:numPr>
          <w:ilvl w:val="0"/>
          <w:numId w:val="108"/>
        </w:numPr>
        <w:spacing w:after="0"/>
        <w:ind w:left="360"/>
        <w:jc w:val="both"/>
        <w:rPr>
          <w:rFonts w:ascii="Simplified Arabic" w:eastAsia="Times New Roman" w:hAnsi="Simplified Arabic" w:cs="Simplified Arabic"/>
          <w:sz w:val="28"/>
          <w:szCs w:val="28"/>
          <w:lang w:bidi="ar-IQ"/>
        </w:rPr>
      </w:pPr>
      <w:r w:rsidRPr="00746FBB">
        <w:rPr>
          <w:rFonts w:ascii="Simplified Arabic" w:eastAsia="Times New Roman" w:hAnsi="Simplified Arabic" w:cs="Simplified Arabic"/>
          <w:b/>
          <w:bCs/>
          <w:sz w:val="28"/>
          <w:szCs w:val="28"/>
          <w:rtl/>
          <w:lang w:bidi="ar-IQ"/>
        </w:rPr>
        <w:t>الفساد</w:t>
      </w:r>
      <w:r w:rsidRPr="00746FBB">
        <w:rPr>
          <w:rFonts w:ascii="Simplified Arabic" w:eastAsia="Times New Roman" w:hAnsi="Simplified Arabic" w:cs="Simplified Arabic"/>
          <w:b/>
          <w:bCs/>
          <w:sz w:val="28"/>
          <w:szCs w:val="28"/>
          <w:rtl/>
        </w:rPr>
        <w:t xml:space="preserve"> الإداري والمالي والاخلاقي</w:t>
      </w:r>
      <w:r w:rsidRPr="00D83E0C">
        <w:rPr>
          <w:rFonts w:ascii="Simplified Arabic" w:eastAsia="Times New Roman" w:hAnsi="Simplified Arabic" w:cs="Simplified Arabic"/>
          <w:sz w:val="28"/>
          <w:szCs w:val="28"/>
          <w:rtl/>
        </w:rPr>
        <w:t xml:space="preserve"> الذي يشمل التدليس و</w:t>
      </w:r>
      <w:r w:rsidRPr="00D83E0C">
        <w:rPr>
          <w:rFonts w:ascii="Simplified Arabic" w:eastAsia="Times New Roman" w:hAnsi="Simplified Arabic" w:cs="Simplified Arabic"/>
          <w:sz w:val="28"/>
          <w:szCs w:val="28"/>
          <w:rtl/>
          <w:lang w:bidi="ar-IQ"/>
        </w:rPr>
        <w:t>الخداع</w:t>
      </w:r>
      <w:r w:rsidRPr="00D83E0C">
        <w:rPr>
          <w:rFonts w:ascii="Simplified Arabic" w:eastAsia="Times New Roman" w:hAnsi="Simplified Arabic" w:cs="Simplified Arabic"/>
          <w:sz w:val="28"/>
          <w:szCs w:val="28"/>
          <w:lang w:bidi="ar-IQ"/>
        </w:rPr>
        <w:t xml:space="preserve"> </w:t>
      </w:r>
      <w:r w:rsidRPr="00D83E0C">
        <w:rPr>
          <w:rFonts w:ascii="Simplified Arabic" w:eastAsia="Times New Roman" w:hAnsi="Simplified Arabic" w:cs="Simplified Arabic"/>
          <w:sz w:val="28"/>
          <w:szCs w:val="28"/>
          <w:rtl/>
        </w:rPr>
        <w:t>والاحتيال والتزوير والاختلاس والكذب و</w:t>
      </w:r>
      <w:r w:rsidRPr="00D83E0C">
        <w:rPr>
          <w:rFonts w:ascii="Simplified Arabic" w:eastAsia="Times New Roman" w:hAnsi="Simplified Arabic" w:cs="Simplified Arabic"/>
          <w:sz w:val="28"/>
          <w:szCs w:val="28"/>
          <w:rtl/>
          <w:lang w:bidi="ar-IQ"/>
        </w:rPr>
        <w:t>الظلم والرشوة.</w:t>
      </w:r>
    </w:p>
    <w:p w:rsidR="00600D60" w:rsidRPr="00746FBB" w:rsidRDefault="00600D60" w:rsidP="00E537E6">
      <w:pPr>
        <w:pStyle w:val="ListParagraph"/>
        <w:numPr>
          <w:ilvl w:val="0"/>
          <w:numId w:val="108"/>
        </w:numPr>
        <w:tabs>
          <w:tab w:val="right" w:pos="450"/>
        </w:tabs>
        <w:spacing w:after="0"/>
        <w:ind w:left="360"/>
        <w:jc w:val="both"/>
        <w:rPr>
          <w:rFonts w:ascii="Simplified Arabic" w:eastAsia="Times New Roman" w:hAnsi="Simplified Arabic" w:cs="Simplified Arabic"/>
          <w:b/>
          <w:bCs/>
          <w:sz w:val="28"/>
          <w:szCs w:val="28"/>
          <w:lang w:bidi="ar-IQ"/>
        </w:rPr>
      </w:pPr>
      <w:r w:rsidRPr="00746FBB">
        <w:rPr>
          <w:rFonts w:ascii="Simplified Arabic" w:eastAsia="Times New Roman" w:hAnsi="Simplified Arabic" w:cs="Simplified Arabic"/>
          <w:b/>
          <w:bCs/>
          <w:sz w:val="28"/>
          <w:szCs w:val="28"/>
          <w:rtl/>
          <w:lang w:bidi="ar-IQ"/>
        </w:rPr>
        <w:t>سوء</w:t>
      </w:r>
      <w:r w:rsidRPr="00746FBB">
        <w:rPr>
          <w:rFonts w:ascii="Simplified Arabic" w:eastAsia="Times New Roman" w:hAnsi="Simplified Arabic" w:cs="Simplified Arabic"/>
          <w:b/>
          <w:bCs/>
          <w:sz w:val="28"/>
          <w:szCs w:val="28"/>
          <w:rtl/>
        </w:rPr>
        <w:t xml:space="preserve"> التعامل مع رؤساء وزملاء العمل او الموطنين (المرجعين)</w:t>
      </w:r>
      <w:r w:rsidR="00746FBB" w:rsidRPr="00746FBB">
        <w:rPr>
          <w:rFonts w:ascii="Simplified Arabic" w:eastAsia="Times New Roman" w:hAnsi="Simplified Arabic" w:cs="Simplified Arabic" w:hint="cs"/>
          <w:b/>
          <w:bCs/>
          <w:sz w:val="28"/>
          <w:szCs w:val="28"/>
          <w:rtl/>
          <w:lang w:bidi="ar-IQ"/>
        </w:rPr>
        <w:t>.</w:t>
      </w:r>
    </w:p>
    <w:p w:rsidR="00600D60" w:rsidRPr="00D83E0C" w:rsidRDefault="00600D60" w:rsidP="00E537E6">
      <w:pPr>
        <w:pStyle w:val="ListParagraph"/>
        <w:numPr>
          <w:ilvl w:val="0"/>
          <w:numId w:val="108"/>
        </w:numPr>
        <w:tabs>
          <w:tab w:val="right" w:pos="450"/>
        </w:tabs>
        <w:spacing w:after="0"/>
        <w:ind w:left="360"/>
        <w:jc w:val="both"/>
        <w:rPr>
          <w:rFonts w:ascii="Simplified Arabic" w:eastAsia="Times New Roman" w:hAnsi="Simplified Arabic" w:cs="Simplified Arabic"/>
          <w:sz w:val="28"/>
          <w:szCs w:val="28"/>
          <w:lang w:bidi="ar-IQ"/>
        </w:rPr>
      </w:pPr>
      <w:r w:rsidRPr="00746FBB">
        <w:rPr>
          <w:rFonts w:ascii="Simplified Arabic" w:eastAsia="Times New Roman" w:hAnsi="Simplified Arabic" w:cs="Simplified Arabic"/>
          <w:b/>
          <w:bCs/>
          <w:sz w:val="28"/>
          <w:szCs w:val="28"/>
          <w:rtl/>
        </w:rPr>
        <w:t>إهدار المال</w:t>
      </w:r>
      <w:r w:rsidRPr="00746FBB">
        <w:rPr>
          <w:rFonts w:ascii="Simplified Arabic" w:eastAsia="Times New Roman" w:hAnsi="Simplified Arabic" w:cs="Simplified Arabic"/>
          <w:b/>
          <w:bCs/>
          <w:sz w:val="28"/>
          <w:szCs w:val="28"/>
          <w:rtl/>
          <w:lang w:bidi="ar-IQ"/>
        </w:rPr>
        <w:t xml:space="preserve"> العام</w:t>
      </w:r>
      <w:r w:rsidRPr="00746FBB">
        <w:rPr>
          <w:rFonts w:ascii="Simplified Arabic" w:eastAsia="Times New Roman" w:hAnsi="Simplified Arabic" w:cs="Simplified Arabic"/>
          <w:b/>
          <w:bCs/>
          <w:sz w:val="28"/>
          <w:szCs w:val="28"/>
          <w:lang w:bidi="ar-IQ"/>
        </w:rPr>
        <w:t> </w:t>
      </w:r>
      <w:r w:rsidRPr="00746FBB">
        <w:rPr>
          <w:rFonts w:ascii="Simplified Arabic" w:eastAsia="Times New Roman" w:hAnsi="Simplified Arabic" w:cs="Simplified Arabic" w:hint="cs"/>
          <w:b/>
          <w:bCs/>
          <w:sz w:val="28"/>
          <w:szCs w:val="28"/>
          <w:rtl/>
          <w:lang w:bidi="ar-IQ"/>
        </w:rPr>
        <w:t>وإلحاق الضرر بأملاك المنظمة</w:t>
      </w:r>
      <w:r w:rsidRPr="00D83E0C">
        <w:rPr>
          <w:rFonts w:ascii="Simplified Arabic" w:eastAsia="Times New Roman" w:hAnsi="Simplified Arabic" w:cs="Simplified Arabic" w:hint="cs"/>
          <w:sz w:val="28"/>
          <w:szCs w:val="28"/>
          <w:rtl/>
          <w:lang w:bidi="ar-IQ"/>
        </w:rPr>
        <w:t xml:space="preserve"> مثل الأبنية والمكائن والمواد الأولية والاثاث الخ.</w:t>
      </w:r>
    </w:p>
    <w:p w:rsidR="00600D60" w:rsidRPr="00D83E0C" w:rsidRDefault="00600D60" w:rsidP="00E537E6">
      <w:pPr>
        <w:pStyle w:val="ListParagraph"/>
        <w:numPr>
          <w:ilvl w:val="0"/>
          <w:numId w:val="108"/>
        </w:numPr>
        <w:tabs>
          <w:tab w:val="right" w:pos="450"/>
        </w:tabs>
        <w:spacing w:after="0"/>
        <w:ind w:left="360"/>
        <w:jc w:val="both"/>
        <w:rPr>
          <w:rFonts w:ascii="Simplified Arabic" w:eastAsia="Times New Roman" w:hAnsi="Simplified Arabic" w:cs="Simplified Arabic"/>
          <w:sz w:val="28"/>
          <w:szCs w:val="28"/>
        </w:rPr>
      </w:pPr>
      <w:r w:rsidRPr="00D83E0C">
        <w:rPr>
          <w:rFonts w:ascii="Simplified Arabic" w:eastAsia="Times New Roman" w:hAnsi="Simplified Arabic" w:cs="Simplified Arabic"/>
          <w:sz w:val="28"/>
          <w:szCs w:val="28"/>
          <w:rtl/>
        </w:rPr>
        <w:t xml:space="preserve"> </w:t>
      </w:r>
      <w:r w:rsidRPr="00746FBB">
        <w:rPr>
          <w:rFonts w:ascii="Simplified Arabic" w:eastAsia="Times New Roman" w:hAnsi="Simplified Arabic" w:cs="Simplified Arabic"/>
          <w:b/>
          <w:bCs/>
          <w:sz w:val="28"/>
          <w:szCs w:val="28"/>
          <w:rtl/>
        </w:rPr>
        <w:t>استغلال المنصب الإداري للتحقيق الربح المادي او المصلحة الشخصية</w:t>
      </w:r>
      <w:r w:rsidR="00746FBB">
        <w:rPr>
          <w:rFonts w:ascii="Simplified Arabic" w:eastAsia="Times New Roman" w:hAnsi="Simplified Arabic" w:cs="Simplified Arabic" w:hint="cs"/>
          <w:sz w:val="28"/>
          <w:szCs w:val="28"/>
          <w:rtl/>
        </w:rPr>
        <w:t>.</w:t>
      </w:r>
      <w:r w:rsidRPr="00D83E0C">
        <w:rPr>
          <w:rFonts w:ascii="Simplified Arabic" w:eastAsia="Times New Roman" w:hAnsi="Simplified Arabic" w:cs="Simplified Arabic"/>
          <w:sz w:val="28"/>
          <w:szCs w:val="28"/>
          <w:rtl/>
        </w:rPr>
        <w:t xml:space="preserve"> </w:t>
      </w:r>
    </w:p>
    <w:p w:rsidR="00600D60" w:rsidRPr="00D83E0C" w:rsidRDefault="00600D60" w:rsidP="00E537E6">
      <w:pPr>
        <w:pStyle w:val="ListParagraph"/>
        <w:numPr>
          <w:ilvl w:val="0"/>
          <w:numId w:val="108"/>
        </w:numPr>
        <w:tabs>
          <w:tab w:val="right" w:pos="450"/>
        </w:tabs>
        <w:spacing w:after="0"/>
        <w:ind w:left="360"/>
        <w:jc w:val="both"/>
        <w:rPr>
          <w:rFonts w:ascii="Simplified Arabic" w:eastAsia="Times New Roman" w:hAnsi="Simplified Arabic" w:cs="Simplified Arabic"/>
          <w:sz w:val="28"/>
          <w:szCs w:val="28"/>
        </w:rPr>
      </w:pPr>
      <w:r w:rsidRPr="00746FBB">
        <w:rPr>
          <w:rFonts w:ascii="Simplified Arabic" w:eastAsia="Times New Roman" w:hAnsi="Simplified Arabic" w:cs="Simplified Arabic"/>
          <w:b/>
          <w:bCs/>
          <w:sz w:val="28"/>
          <w:szCs w:val="28"/>
          <w:rtl/>
        </w:rPr>
        <w:lastRenderedPageBreak/>
        <w:t>افشاء اسرار العمل</w:t>
      </w:r>
      <w:r w:rsidRPr="00746FBB">
        <w:rPr>
          <w:rFonts w:ascii="Simplified Arabic" w:eastAsia="Times New Roman" w:hAnsi="Simplified Arabic" w:cs="Simplified Arabic" w:hint="cs"/>
          <w:b/>
          <w:bCs/>
          <w:sz w:val="28"/>
          <w:szCs w:val="28"/>
          <w:rtl/>
        </w:rPr>
        <w:t xml:space="preserve"> الذي قد يلحق الضرر المادي والمعنوي بمصالح المنظمة العامة.</w:t>
      </w:r>
      <w:r w:rsidRPr="00D83E0C">
        <w:rPr>
          <w:rFonts w:ascii="Simplified Arabic" w:eastAsia="Times New Roman" w:hAnsi="Simplified Arabic" w:cs="Simplified Arabic" w:hint="cs"/>
          <w:sz w:val="28"/>
          <w:szCs w:val="28"/>
          <w:rtl/>
        </w:rPr>
        <w:t xml:space="preserve"> مثل افشاء التصاميم السرية لمنتج معين، او بيانات ومعلومات مهمة عن تحركات عملاء الشركة او موظفيها، الموردين، الأسعار التنافسية، الخ.</w:t>
      </w:r>
    </w:p>
    <w:p w:rsidR="00746FBB" w:rsidRPr="00E01170" w:rsidRDefault="00600D60" w:rsidP="00E537E6">
      <w:pPr>
        <w:pStyle w:val="ListParagraph"/>
        <w:numPr>
          <w:ilvl w:val="0"/>
          <w:numId w:val="108"/>
        </w:numPr>
        <w:tabs>
          <w:tab w:val="right" w:pos="450"/>
        </w:tabs>
        <w:spacing w:after="0"/>
        <w:ind w:left="360"/>
        <w:jc w:val="both"/>
        <w:rPr>
          <w:rFonts w:asciiTheme="majorBidi" w:hAnsiTheme="majorBidi" w:cstheme="majorBidi"/>
          <w:color w:val="000000" w:themeColor="text1"/>
          <w:sz w:val="28"/>
          <w:szCs w:val="28"/>
        </w:rPr>
      </w:pPr>
      <w:r w:rsidRPr="00E01170">
        <w:rPr>
          <w:rFonts w:ascii="Simplified Arabic" w:eastAsia="Times New Roman" w:hAnsi="Simplified Arabic" w:cs="Simplified Arabic"/>
          <w:b/>
          <w:bCs/>
          <w:color w:val="000000" w:themeColor="text1"/>
          <w:sz w:val="28"/>
          <w:szCs w:val="28"/>
          <w:rtl/>
        </w:rPr>
        <w:t xml:space="preserve"> السعي الى الوظائف بطرق ملتوية مع عدم توفر المؤهلات المطلوبة</w:t>
      </w:r>
      <w:r w:rsidR="00746FBB" w:rsidRPr="00E01170">
        <w:rPr>
          <w:rFonts w:ascii="Simplified Arabic" w:eastAsia="Times New Roman" w:hAnsi="Simplified Arabic" w:cs="Simplified Arabic" w:hint="cs"/>
          <w:b/>
          <w:bCs/>
          <w:color w:val="000000" w:themeColor="text1"/>
          <w:sz w:val="28"/>
          <w:szCs w:val="28"/>
          <w:rtl/>
        </w:rPr>
        <w:t>.</w:t>
      </w:r>
    </w:p>
    <w:p w:rsidR="00746FBB" w:rsidRPr="00E01170" w:rsidRDefault="00746FBB" w:rsidP="00746FBB">
      <w:pPr>
        <w:pStyle w:val="ListParagraph"/>
        <w:tabs>
          <w:tab w:val="right" w:pos="450"/>
        </w:tabs>
        <w:spacing w:after="0"/>
        <w:ind w:left="360"/>
        <w:jc w:val="both"/>
        <w:rPr>
          <w:rFonts w:asciiTheme="majorBidi" w:hAnsiTheme="majorBidi" w:cstheme="majorBidi"/>
          <w:color w:val="000000" w:themeColor="text1"/>
          <w:sz w:val="16"/>
          <w:szCs w:val="16"/>
        </w:rPr>
      </w:pPr>
    </w:p>
    <w:p w:rsidR="00600D60" w:rsidRPr="00E01170" w:rsidRDefault="00600D60" w:rsidP="00E537E6">
      <w:pPr>
        <w:pStyle w:val="Heading1"/>
        <w:keepLines/>
        <w:numPr>
          <w:ilvl w:val="0"/>
          <w:numId w:val="110"/>
        </w:numPr>
        <w:tabs>
          <w:tab w:val="right" w:pos="360"/>
        </w:tabs>
        <w:bidi/>
        <w:spacing w:before="240" w:after="0" w:line="259" w:lineRule="auto"/>
        <w:rPr>
          <w:rFonts w:ascii="Simplified Arabic" w:hAnsi="Simplified Arabic" w:cs="Simplified Arabic"/>
          <w:b w:val="0"/>
          <w:bCs w:val="0"/>
          <w:color w:val="auto"/>
          <w:sz w:val="28"/>
          <w:szCs w:val="28"/>
          <w:rtl/>
        </w:rPr>
      </w:pPr>
      <w:r w:rsidRPr="00E01170">
        <w:rPr>
          <w:rFonts w:ascii="Simplified Arabic" w:hAnsi="Simplified Arabic" w:cs="Simplified Arabic"/>
          <w:color w:val="auto"/>
          <w:sz w:val="28"/>
          <w:szCs w:val="28"/>
          <w:rtl/>
        </w:rPr>
        <w:t xml:space="preserve">مصادر أخلاقيات مهنة </w:t>
      </w:r>
      <w:r w:rsidRPr="00E01170">
        <w:rPr>
          <w:rFonts w:ascii="Simplified Arabic" w:hAnsi="Simplified Arabic" w:cs="Simplified Arabic" w:hint="cs"/>
          <w:color w:val="auto"/>
          <w:sz w:val="28"/>
          <w:szCs w:val="28"/>
          <w:rtl/>
        </w:rPr>
        <w:t>الإدارة (</w:t>
      </w:r>
      <w:r w:rsidRPr="00E01170">
        <w:rPr>
          <w:rFonts w:ascii="Simplified Arabic" w:hAnsi="Simplified Arabic" w:cs="Simplified Arabic"/>
          <w:color w:val="auto"/>
          <w:sz w:val="28"/>
          <w:szCs w:val="28"/>
        </w:rPr>
        <w:t>Management Ethics Sources</w:t>
      </w:r>
      <w:r w:rsidRPr="00E01170">
        <w:rPr>
          <w:rFonts w:ascii="Simplified Arabic" w:hAnsi="Simplified Arabic" w:cs="Simplified Arabic" w:hint="cs"/>
          <w:color w:val="auto"/>
          <w:sz w:val="28"/>
          <w:szCs w:val="28"/>
          <w:rtl/>
        </w:rPr>
        <w:t>)</w:t>
      </w:r>
    </w:p>
    <w:p w:rsidR="00746FBB" w:rsidRPr="00746FBB" w:rsidRDefault="00746FBB" w:rsidP="00600D60">
      <w:pPr>
        <w:bidi/>
        <w:spacing w:after="120" w:line="276" w:lineRule="auto"/>
        <w:jc w:val="both"/>
        <w:rPr>
          <w:rFonts w:ascii="Simplified Arabic" w:eastAsia="Times New Roman" w:hAnsi="Simplified Arabic" w:cs="Simplified Arabic"/>
          <w:b/>
          <w:bCs/>
          <w:sz w:val="16"/>
          <w:szCs w:val="16"/>
          <w:lang w:bidi="ar-IQ"/>
        </w:rPr>
      </w:pPr>
    </w:p>
    <w:p w:rsidR="00600D60" w:rsidRPr="00D83E0C" w:rsidRDefault="00600D60" w:rsidP="00746FBB">
      <w:pPr>
        <w:bidi/>
        <w:spacing w:after="120" w:line="276" w:lineRule="auto"/>
        <w:jc w:val="both"/>
        <w:rPr>
          <w:rFonts w:ascii="Simplified Arabic" w:eastAsia="Times New Roman" w:hAnsi="Simplified Arabic" w:cs="Simplified Arabic"/>
          <w:sz w:val="28"/>
          <w:szCs w:val="28"/>
          <w:rtl/>
          <w:cs/>
        </w:rPr>
      </w:pPr>
      <w:r w:rsidRPr="00D83E0C">
        <w:rPr>
          <w:rFonts w:ascii="Simplified Arabic" w:eastAsia="Times New Roman" w:hAnsi="Simplified Arabic" w:cs="Simplified Arabic"/>
          <w:b/>
          <w:bCs/>
          <w:sz w:val="28"/>
          <w:szCs w:val="28"/>
        </w:rPr>
        <w:t xml:space="preserve">      </w:t>
      </w:r>
      <w:r w:rsidR="00746FBB">
        <w:rPr>
          <w:rFonts w:ascii="Simplified Arabic" w:eastAsia="Times New Roman" w:hAnsi="Simplified Arabic" w:cs="Simplified Arabic"/>
          <w:sz w:val="28"/>
          <w:szCs w:val="28"/>
        </w:rPr>
        <w:t xml:space="preserve">   </w:t>
      </w:r>
      <w:r w:rsidRPr="00D83E0C">
        <w:rPr>
          <w:rFonts w:ascii="Simplified Arabic" w:eastAsia="Times New Roman" w:hAnsi="Simplified Arabic" w:cs="Simplified Arabic"/>
          <w:sz w:val="28"/>
          <w:szCs w:val="28"/>
          <w:rtl/>
          <w:lang w:bidi="ar-SA"/>
        </w:rPr>
        <w:t>هنالك ثلاثة مصادر أساسية تؤثر في اخلاقيات مهنة الإداري والسلوك الأخلاقي للمدراء والموظفين او العاملين وكما موضحة في</w:t>
      </w:r>
      <w:r>
        <w:rPr>
          <w:rFonts w:ascii="Simplified Arabic" w:eastAsia="Times New Roman" w:hAnsi="Simplified Arabic" w:cs="Simplified Arabic" w:hint="cs"/>
          <w:sz w:val="28"/>
          <w:szCs w:val="28"/>
          <w:rtl/>
          <w:lang w:bidi="ar-SA"/>
        </w:rPr>
        <w:t xml:space="preserve"> الشكل رقم </w:t>
      </w:r>
      <w:r>
        <w:rPr>
          <w:rFonts w:ascii="Simplified Arabic" w:eastAsia="Times New Roman" w:hAnsi="Simplified Arabic" w:cs="Simplified Arabic" w:hint="cs"/>
          <w:sz w:val="28"/>
          <w:szCs w:val="28"/>
          <w:rtl/>
          <w:cs/>
        </w:rPr>
        <w:t>1</w:t>
      </w:r>
      <w:r>
        <w:rPr>
          <w:rFonts w:ascii="Simplified Arabic" w:eastAsia="Times New Roman" w:hAnsi="Simplified Arabic" w:cs="Simplified Arabic" w:hint="cs"/>
          <w:sz w:val="28"/>
          <w:szCs w:val="28"/>
          <w:rtl/>
          <w:cs/>
          <w:lang w:bidi="ar-SA"/>
        </w:rPr>
        <w:t>،</w:t>
      </w:r>
      <w:r w:rsidRPr="00D83E0C">
        <w:rPr>
          <w:rFonts w:ascii="Simplified Arabic" w:eastAsia="Times New Roman" w:hAnsi="Simplified Arabic" w:cs="Simplified Arabic" w:hint="cs"/>
          <w:sz w:val="28"/>
          <w:szCs w:val="28"/>
          <w:rtl/>
          <w:cs/>
        </w:rPr>
        <w:t xml:space="preserve"> (</w:t>
      </w:r>
      <w:r w:rsidRPr="00D83E0C">
        <w:rPr>
          <w:rFonts w:ascii="Simplified Arabic" w:eastAsia="Times New Roman" w:hAnsi="Simplified Arabic" w:cs="Simplified Arabic" w:hint="cs"/>
          <w:sz w:val="28"/>
          <w:szCs w:val="28"/>
          <w:rtl/>
          <w:cs/>
          <w:lang w:bidi="ar-SA"/>
        </w:rPr>
        <w:t>لويزة،</w:t>
      </w:r>
      <w:r w:rsidRPr="00D83E0C">
        <w:rPr>
          <w:rFonts w:ascii="Simplified Arabic" w:eastAsia="Times New Roman" w:hAnsi="Simplified Arabic" w:cs="Simplified Arabic" w:hint="cs"/>
          <w:sz w:val="28"/>
          <w:szCs w:val="28"/>
          <w:rtl/>
          <w:cs/>
        </w:rPr>
        <w:t>2012</w:t>
      </w:r>
      <w:r w:rsidRPr="00D83E0C">
        <w:rPr>
          <w:rFonts w:ascii="Simplified Arabic" w:eastAsia="Times New Roman" w:hAnsi="Simplified Arabic" w:cs="Simplified Arabic" w:hint="cs"/>
          <w:sz w:val="28"/>
          <w:szCs w:val="28"/>
          <w:rtl/>
          <w:lang w:bidi="ar-SA"/>
        </w:rPr>
        <w:t>، ص</w:t>
      </w:r>
      <w:r w:rsidRPr="00D83E0C">
        <w:rPr>
          <w:rFonts w:ascii="Simplified Arabic" w:eastAsia="Times New Roman" w:hAnsi="Simplified Arabic" w:cs="Simplified Arabic" w:hint="cs"/>
          <w:sz w:val="28"/>
          <w:szCs w:val="28"/>
          <w:rtl/>
          <w:cs/>
        </w:rPr>
        <w:t>14</w:t>
      </w:r>
      <w:r w:rsidR="00746FBB">
        <w:rPr>
          <w:rFonts w:ascii="Simplified Arabic" w:eastAsia="Times New Roman" w:hAnsi="Simplified Arabic" w:cs="Simplified Arabic" w:hint="cs"/>
          <w:sz w:val="28"/>
          <w:szCs w:val="28"/>
          <w:rtl/>
          <w:lang w:bidi="ar-IQ"/>
        </w:rPr>
        <w:t>)(</w:t>
      </w:r>
      <w:r w:rsidRPr="00D83E0C">
        <w:rPr>
          <w:rFonts w:ascii="Simplified Arabic" w:eastAsia="Times New Roman" w:hAnsi="Simplified Arabic" w:cs="Simplified Arabic" w:hint="cs"/>
          <w:sz w:val="28"/>
          <w:szCs w:val="28"/>
          <w:rtl/>
          <w:lang w:bidi="ar-IQ"/>
        </w:rPr>
        <w:t>الدراجي،2008، ص 34-</w:t>
      </w:r>
      <w:r w:rsidRPr="00D83E0C">
        <w:rPr>
          <w:rFonts w:ascii="Simplified Arabic" w:eastAsia="Times New Roman" w:hAnsi="Simplified Arabic" w:cs="Simplified Arabic" w:hint="cs"/>
          <w:sz w:val="28"/>
          <w:szCs w:val="28"/>
          <w:rtl/>
          <w:cs/>
        </w:rPr>
        <w:t>32</w:t>
      </w:r>
      <w:r w:rsidRPr="00D83E0C">
        <w:rPr>
          <w:rFonts w:ascii="Simplified Arabic" w:eastAsia="Times New Roman" w:hAnsi="Simplified Arabic" w:cs="Simplified Arabic" w:hint="cs"/>
          <w:b/>
          <w:bCs/>
          <w:sz w:val="28"/>
          <w:szCs w:val="28"/>
          <w:rtl/>
          <w:cs/>
        </w:rPr>
        <w:t>)</w:t>
      </w:r>
      <w:r w:rsidR="00746FBB">
        <w:rPr>
          <w:rFonts w:ascii="Simplified Arabic" w:eastAsia="Times New Roman" w:hAnsi="Simplified Arabic" w:cs="Simplified Arabic"/>
          <w:sz w:val="28"/>
          <w:szCs w:val="28"/>
          <w:rtl/>
          <w:cs/>
        </w:rPr>
        <w:t xml:space="preserve">: </w:t>
      </w:r>
    </w:p>
    <w:tbl>
      <w:tblPr>
        <w:bidiVisual/>
        <w:tblW w:w="0" w:type="auto"/>
        <w:jc w:val="center"/>
        <w:tblLook w:val="04A0" w:firstRow="1" w:lastRow="0" w:firstColumn="1" w:lastColumn="0" w:noHBand="0" w:noVBand="1"/>
      </w:tblPr>
      <w:tblGrid>
        <w:gridCol w:w="928"/>
        <w:gridCol w:w="8076"/>
      </w:tblGrid>
      <w:tr w:rsidR="00600D60" w:rsidRPr="00D83E0C" w:rsidTr="00FA2273">
        <w:trPr>
          <w:cantSplit/>
          <w:trHeight w:val="20"/>
          <w:jc w:val="center"/>
        </w:trPr>
        <w:tc>
          <w:tcPr>
            <w:tcW w:w="928" w:type="dxa"/>
            <w:tcBorders>
              <w:bottom w:val="single" w:sz="4" w:space="0" w:color="auto"/>
            </w:tcBorders>
            <w:shd w:val="clear" w:color="auto" w:fill="BDD6EE" w:themeFill="accent1" w:themeFillTint="66"/>
            <w:textDirection w:val="tbRl"/>
            <w:vAlign w:val="center"/>
          </w:tcPr>
          <w:p w:rsidR="00600D60" w:rsidRPr="00D83E0C" w:rsidRDefault="00600D60" w:rsidP="00600D60">
            <w:pPr>
              <w:bidi/>
              <w:spacing w:line="276" w:lineRule="auto"/>
              <w:jc w:val="center"/>
              <w:rPr>
                <w:rFonts w:ascii="Simplified Arabic" w:eastAsia="Times New Roman" w:hAnsi="Simplified Arabic" w:cs="Simplified Arabic"/>
                <w:b/>
                <w:bCs/>
                <w:sz w:val="28"/>
                <w:szCs w:val="28"/>
                <w:rtl/>
                <w:lang w:bidi="ar-IQ"/>
              </w:rPr>
            </w:pPr>
            <w:r w:rsidRPr="00D83E0C">
              <w:rPr>
                <w:rFonts w:ascii="Simplified Arabic" w:eastAsia="Times New Roman" w:hAnsi="Simplified Arabic" w:cs="Simplified Arabic"/>
                <w:b/>
                <w:bCs/>
                <w:sz w:val="28"/>
                <w:szCs w:val="28"/>
                <w:rtl/>
                <w:lang w:bidi="ar-IQ"/>
              </w:rPr>
              <w:t>السلوك الأخلاقي الاداري</w:t>
            </w:r>
          </w:p>
        </w:tc>
        <w:tc>
          <w:tcPr>
            <w:tcW w:w="7934" w:type="dxa"/>
            <w:tcBorders>
              <w:bottom w:val="single" w:sz="4" w:space="0" w:color="auto"/>
            </w:tcBorders>
            <w:vAlign w:val="center"/>
          </w:tcPr>
          <w:p w:rsidR="00600D60" w:rsidRPr="00D83E0C" w:rsidRDefault="00600D60" w:rsidP="00600D60">
            <w:pPr>
              <w:bidi/>
              <w:spacing w:line="276" w:lineRule="auto"/>
              <w:jc w:val="both"/>
              <w:rPr>
                <w:rFonts w:ascii="Simplified Arabic" w:eastAsia="Times New Roman" w:hAnsi="Simplified Arabic" w:cs="Simplified Arabic"/>
                <w:sz w:val="28"/>
                <w:szCs w:val="28"/>
                <w:rtl/>
                <w:lang w:bidi="ar-IQ"/>
              </w:rPr>
            </w:pPr>
            <w:r w:rsidRPr="00D83E0C">
              <w:rPr>
                <w:rFonts w:ascii="Simplified Arabic" w:eastAsia="Times New Roman" w:hAnsi="Simplified Arabic" w:cs="Simplified Arabic"/>
                <w:noProof/>
                <w:sz w:val="28"/>
                <w:szCs w:val="28"/>
              </w:rPr>
              <w:drawing>
                <wp:inline distT="0" distB="0" distL="0" distR="0" wp14:anchorId="5A6C83F2" wp14:editId="100EBFC5">
                  <wp:extent cx="4937760" cy="2468880"/>
                  <wp:effectExtent l="19050" t="0" r="34290" b="7620"/>
                  <wp:docPr id="22" name="رسم تخطيطي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tc>
      </w:tr>
      <w:tr w:rsidR="00600D60" w:rsidRPr="00D83E0C" w:rsidTr="00FA2273">
        <w:trPr>
          <w:cantSplit/>
          <w:trHeight w:val="20"/>
          <w:jc w:val="center"/>
        </w:trPr>
        <w:tc>
          <w:tcPr>
            <w:tcW w:w="8862" w:type="dxa"/>
            <w:gridSpan w:val="2"/>
            <w:tcBorders>
              <w:top w:val="single" w:sz="4" w:space="0" w:color="auto"/>
              <w:left w:val="nil"/>
              <w:bottom w:val="nil"/>
              <w:right w:val="nil"/>
            </w:tcBorders>
            <w:shd w:val="clear" w:color="auto" w:fill="auto"/>
            <w:vAlign w:val="center"/>
          </w:tcPr>
          <w:p w:rsidR="00D91029" w:rsidRPr="00D83E0C" w:rsidRDefault="00600D60" w:rsidP="00FA2273">
            <w:pPr>
              <w:bidi/>
              <w:spacing w:line="276" w:lineRule="auto"/>
              <w:jc w:val="center"/>
              <w:rPr>
                <w:rFonts w:ascii="Simplified Arabic" w:eastAsia="Times New Roman" w:hAnsi="Simplified Arabic" w:cs="Simplified Arabic"/>
                <w:sz w:val="28"/>
                <w:szCs w:val="28"/>
                <w:rtl/>
                <w:cs/>
              </w:rPr>
            </w:pPr>
            <w:r w:rsidRPr="00FA2273">
              <w:rPr>
                <w:rFonts w:ascii="Simplified Arabic" w:eastAsia="Times New Roman" w:hAnsi="Simplified Arabic" w:cs="Simplified Arabic"/>
                <w:b/>
                <w:bCs/>
                <w:sz w:val="28"/>
                <w:szCs w:val="28"/>
                <w:rtl/>
                <w:lang w:bidi="ar-IQ"/>
              </w:rPr>
              <w:t>شكل 1: مصادر اخلاقيات مهنة الإدارة</w:t>
            </w:r>
            <w:r w:rsidR="00FA2273" w:rsidRPr="00FA2273">
              <w:rPr>
                <w:rFonts w:ascii="Simplified Arabic" w:hAnsi="Simplified Arabic" w:cs="Simplified Arabic"/>
                <w:b/>
                <w:bCs/>
                <w:sz w:val="28"/>
                <w:szCs w:val="28"/>
                <w:rtl/>
                <w:lang w:bidi="ar-IQ"/>
              </w:rPr>
              <w:t xml:space="preserve"> ( العامري والغالبي،2005)</w:t>
            </w:r>
          </w:p>
        </w:tc>
      </w:tr>
    </w:tbl>
    <w:p w:rsidR="00600D60" w:rsidRPr="00D83E0C" w:rsidRDefault="00600D60" w:rsidP="00D91029">
      <w:pPr>
        <w:pStyle w:val="Heading1"/>
        <w:keepLines/>
        <w:bidi/>
        <w:spacing w:before="240" w:after="0" w:line="276" w:lineRule="auto"/>
        <w:rPr>
          <w:rFonts w:ascii="Simplified Arabic" w:hAnsi="Simplified Arabic" w:cs="Simplified Arabic"/>
          <w:b w:val="0"/>
          <w:bCs w:val="0"/>
          <w:color w:val="auto"/>
          <w:sz w:val="28"/>
          <w:szCs w:val="28"/>
          <w:rtl/>
        </w:rPr>
      </w:pPr>
      <w:r w:rsidRPr="00D83E0C">
        <w:rPr>
          <w:rFonts w:ascii="Simplified Arabic" w:hAnsi="Simplified Arabic" w:cs="Simplified Arabic"/>
          <w:color w:val="auto"/>
          <w:sz w:val="28"/>
          <w:szCs w:val="28"/>
          <w:rtl/>
        </w:rPr>
        <w:t xml:space="preserve">اساسيات اخلاق العمل </w:t>
      </w:r>
      <w:r w:rsidRPr="00D83E0C">
        <w:rPr>
          <w:rFonts w:ascii="Simplified Arabic" w:hAnsi="Simplified Arabic" w:cs="Simplified Arabic" w:hint="cs"/>
          <w:color w:val="auto"/>
          <w:sz w:val="28"/>
          <w:szCs w:val="28"/>
          <w:rtl/>
        </w:rPr>
        <w:t>المهني للمنظمات الاعمال</w:t>
      </w:r>
      <w:r w:rsidR="00FA2273">
        <w:rPr>
          <w:rFonts w:ascii="Simplified Arabic" w:hAnsi="Simplified Arabic" w:cs="Simplified Arabic" w:hint="cs"/>
          <w:color w:val="auto"/>
          <w:sz w:val="28"/>
          <w:szCs w:val="28"/>
          <w:rtl/>
        </w:rPr>
        <w:t>:</w:t>
      </w:r>
      <w:r w:rsidRPr="00D83E0C">
        <w:rPr>
          <w:rFonts w:ascii="Simplified Arabic" w:hAnsi="Simplified Arabic" w:cs="Simplified Arabic" w:hint="cs"/>
          <w:color w:val="auto"/>
          <w:sz w:val="28"/>
          <w:szCs w:val="28"/>
          <w:rtl/>
        </w:rPr>
        <w:t xml:space="preserve"> </w:t>
      </w:r>
    </w:p>
    <w:p w:rsidR="00600D60" w:rsidRPr="00D83E0C" w:rsidRDefault="00600D60" w:rsidP="00E537E6">
      <w:pPr>
        <w:pStyle w:val="ListParagraph"/>
        <w:numPr>
          <w:ilvl w:val="0"/>
          <w:numId w:val="93"/>
        </w:numPr>
        <w:tabs>
          <w:tab w:val="left" w:pos="9000"/>
        </w:tabs>
        <w:spacing w:after="0"/>
        <w:ind w:right="360"/>
        <w:jc w:val="both"/>
        <w:rPr>
          <w:rFonts w:ascii="Simplified Arabic" w:eastAsia="Times New Roman" w:hAnsi="Simplified Arabic" w:cs="Simplified Arabic"/>
          <w:sz w:val="28"/>
          <w:szCs w:val="28"/>
        </w:rPr>
      </w:pPr>
      <w:r w:rsidRPr="00D83E0C">
        <w:rPr>
          <w:rFonts w:ascii="Simplified Arabic" w:eastAsia="Times New Roman" w:hAnsi="Simplified Arabic" w:cs="Simplified Arabic"/>
          <w:sz w:val="28"/>
          <w:szCs w:val="28"/>
          <w:rtl/>
        </w:rPr>
        <w:t xml:space="preserve">عدم وجود تضارب في المصالح </w:t>
      </w:r>
    </w:p>
    <w:p w:rsidR="00600D60" w:rsidRPr="00D83E0C" w:rsidRDefault="00600D60" w:rsidP="00E537E6">
      <w:pPr>
        <w:pStyle w:val="ListParagraph"/>
        <w:numPr>
          <w:ilvl w:val="0"/>
          <w:numId w:val="93"/>
        </w:numPr>
        <w:tabs>
          <w:tab w:val="left" w:pos="9000"/>
        </w:tabs>
        <w:spacing w:after="0"/>
        <w:ind w:right="360"/>
        <w:jc w:val="both"/>
        <w:rPr>
          <w:rFonts w:ascii="Simplified Arabic" w:eastAsia="Times New Roman" w:hAnsi="Simplified Arabic" w:cs="Simplified Arabic"/>
          <w:sz w:val="28"/>
          <w:szCs w:val="28"/>
        </w:rPr>
      </w:pPr>
      <w:r w:rsidRPr="00D83E0C">
        <w:rPr>
          <w:rFonts w:ascii="Simplified Arabic" w:eastAsia="Times New Roman" w:hAnsi="Simplified Arabic" w:cs="Simplified Arabic"/>
          <w:sz w:val="28"/>
          <w:szCs w:val="28"/>
          <w:rtl/>
        </w:rPr>
        <w:t xml:space="preserve">عدم الغش والخداع والكذب على العملاء والموردين </w:t>
      </w:r>
    </w:p>
    <w:p w:rsidR="00600D60" w:rsidRPr="00D83E0C" w:rsidRDefault="00600D60" w:rsidP="00E537E6">
      <w:pPr>
        <w:pStyle w:val="ListParagraph"/>
        <w:numPr>
          <w:ilvl w:val="0"/>
          <w:numId w:val="93"/>
        </w:numPr>
        <w:tabs>
          <w:tab w:val="left" w:pos="9000"/>
        </w:tabs>
        <w:spacing w:after="0"/>
        <w:ind w:right="360"/>
        <w:jc w:val="both"/>
        <w:rPr>
          <w:rFonts w:ascii="Simplified Arabic" w:eastAsia="Times New Roman" w:hAnsi="Simplified Arabic" w:cs="Simplified Arabic"/>
          <w:sz w:val="28"/>
          <w:szCs w:val="28"/>
        </w:rPr>
      </w:pPr>
      <w:r w:rsidRPr="00D83E0C">
        <w:rPr>
          <w:rFonts w:ascii="Simplified Arabic" w:eastAsia="Times New Roman" w:hAnsi="Simplified Arabic" w:cs="Simplified Arabic"/>
          <w:sz w:val="28"/>
          <w:szCs w:val="28"/>
          <w:rtl/>
        </w:rPr>
        <w:t xml:space="preserve">الحفاظ على البيئة وعدم تلويثها </w:t>
      </w:r>
    </w:p>
    <w:p w:rsidR="00600D60" w:rsidRPr="00D83E0C" w:rsidRDefault="00600D60" w:rsidP="00E537E6">
      <w:pPr>
        <w:pStyle w:val="ListParagraph"/>
        <w:numPr>
          <w:ilvl w:val="0"/>
          <w:numId w:val="93"/>
        </w:numPr>
        <w:tabs>
          <w:tab w:val="left" w:pos="9000"/>
        </w:tabs>
        <w:spacing w:after="0"/>
        <w:ind w:right="360"/>
        <w:jc w:val="both"/>
        <w:rPr>
          <w:rFonts w:ascii="Simplified Arabic" w:eastAsia="Times New Roman" w:hAnsi="Simplified Arabic" w:cs="Simplified Arabic"/>
          <w:sz w:val="28"/>
          <w:szCs w:val="28"/>
        </w:rPr>
      </w:pPr>
      <w:r w:rsidRPr="00D83E0C">
        <w:rPr>
          <w:rFonts w:ascii="Simplified Arabic" w:eastAsia="Times New Roman" w:hAnsi="Simplified Arabic" w:cs="Simplified Arabic"/>
          <w:sz w:val="28"/>
          <w:szCs w:val="28"/>
          <w:rtl/>
        </w:rPr>
        <w:t>المحافظة على الممتلكات العامة وعدم سرقة أموال الشركة</w:t>
      </w:r>
    </w:p>
    <w:p w:rsidR="00600D60" w:rsidRPr="00D83E0C" w:rsidRDefault="00600D60" w:rsidP="00E537E6">
      <w:pPr>
        <w:pStyle w:val="ListParagraph"/>
        <w:numPr>
          <w:ilvl w:val="0"/>
          <w:numId w:val="93"/>
        </w:numPr>
        <w:tabs>
          <w:tab w:val="left" w:pos="9000"/>
        </w:tabs>
        <w:spacing w:after="0"/>
        <w:ind w:right="360"/>
        <w:jc w:val="both"/>
        <w:rPr>
          <w:rFonts w:ascii="Simplified Arabic" w:eastAsia="Times New Roman" w:hAnsi="Simplified Arabic" w:cs="Simplified Arabic"/>
          <w:sz w:val="28"/>
          <w:szCs w:val="28"/>
        </w:rPr>
      </w:pPr>
      <w:r w:rsidRPr="00D83E0C">
        <w:rPr>
          <w:rFonts w:ascii="Simplified Arabic" w:eastAsia="Times New Roman" w:hAnsi="Simplified Arabic" w:cs="Simplified Arabic"/>
          <w:sz w:val="28"/>
          <w:szCs w:val="28"/>
          <w:rtl/>
        </w:rPr>
        <w:t xml:space="preserve">عدم تشغيل الاطفال </w:t>
      </w:r>
    </w:p>
    <w:p w:rsidR="00600D60" w:rsidRPr="00D83E0C" w:rsidRDefault="00600D60" w:rsidP="00E537E6">
      <w:pPr>
        <w:pStyle w:val="ListParagraph"/>
        <w:numPr>
          <w:ilvl w:val="0"/>
          <w:numId w:val="93"/>
        </w:numPr>
        <w:tabs>
          <w:tab w:val="left" w:pos="9000"/>
        </w:tabs>
        <w:spacing w:after="0"/>
        <w:ind w:right="360"/>
        <w:jc w:val="both"/>
        <w:rPr>
          <w:rFonts w:ascii="Simplified Arabic" w:eastAsia="Times New Roman" w:hAnsi="Simplified Arabic" w:cs="Simplified Arabic"/>
          <w:sz w:val="28"/>
          <w:szCs w:val="28"/>
        </w:rPr>
      </w:pPr>
      <w:r w:rsidRPr="00D83E0C">
        <w:rPr>
          <w:rFonts w:ascii="Simplified Arabic" w:eastAsia="Times New Roman" w:hAnsi="Simplified Arabic" w:cs="Simplified Arabic"/>
          <w:sz w:val="28"/>
          <w:szCs w:val="28"/>
          <w:rtl/>
        </w:rPr>
        <w:t xml:space="preserve">احترام سرية المعلومات وعدم استخدام معلومات غير متاحة للعامة لتحقيق مكاسب في البورصة </w:t>
      </w:r>
    </w:p>
    <w:p w:rsidR="00600D60" w:rsidRPr="00D83E0C" w:rsidRDefault="00600D60" w:rsidP="00E537E6">
      <w:pPr>
        <w:pStyle w:val="ListParagraph"/>
        <w:numPr>
          <w:ilvl w:val="0"/>
          <w:numId w:val="93"/>
        </w:numPr>
        <w:tabs>
          <w:tab w:val="left" w:pos="9000"/>
        </w:tabs>
        <w:spacing w:after="0"/>
        <w:ind w:right="360"/>
        <w:jc w:val="both"/>
        <w:rPr>
          <w:rFonts w:ascii="Simplified Arabic" w:eastAsia="Times New Roman" w:hAnsi="Simplified Arabic" w:cs="Simplified Arabic"/>
          <w:sz w:val="28"/>
          <w:szCs w:val="28"/>
        </w:rPr>
      </w:pPr>
      <w:r w:rsidRPr="00D83E0C">
        <w:rPr>
          <w:rFonts w:ascii="Simplified Arabic" w:eastAsia="Times New Roman" w:hAnsi="Simplified Arabic" w:cs="Simplified Arabic"/>
          <w:sz w:val="28"/>
          <w:szCs w:val="28"/>
          <w:rtl/>
        </w:rPr>
        <w:lastRenderedPageBreak/>
        <w:t xml:space="preserve">احترام حقوق الملكية الفكرية  </w:t>
      </w:r>
    </w:p>
    <w:p w:rsidR="00600D60" w:rsidRPr="00D83E0C" w:rsidRDefault="00600D60" w:rsidP="00E537E6">
      <w:pPr>
        <w:pStyle w:val="ListParagraph"/>
        <w:numPr>
          <w:ilvl w:val="0"/>
          <w:numId w:val="93"/>
        </w:numPr>
        <w:tabs>
          <w:tab w:val="left" w:pos="9000"/>
        </w:tabs>
        <w:spacing w:after="0"/>
        <w:ind w:right="360"/>
        <w:jc w:val="both"/>
        <w:rPr>
          <w:rFonts w:ascii="Simplified Arabic" w:eastAsia="Times New Roman" w:hAnsi="Simplified Arabic" w:cs="Simplified Arabic"/>
          <w:sz w:val="28"/>
          <w:szCs w:val="28"/>
        </w:rPr>
      </w:pPr>
      <w:r w:rsidRPr="00D83E0C">
        <w:rPr>
          <w:rFonts w:ascii="Simplified Arabic" w:eastAsia="Times New Roman" w:hAnsi="Simplified Arabic" w:cs="Simplified Arabic"/>
          <w:sz w:val="28"/>
          <w:szCs w:val="28"/>
          <w:rtl/>
        </w:rPr>
        <w:t xml:space="preserve">عدم حصول الموظفين على هدايا سوى ما تسمح به اللوائح </w:t>
      </w:r>
    </w:p>
    <w:p w:rsidR="00600D60" w:rsidRPr="00D83E0C" w:rsidRDefault="00600D60" w:rsidP="00E537E6">
      <w:pPr>
        <w:pStyle w:val="ListParagraph"/>
        <w:numPr>
          <w:ilvl w:val="0"/>
          <w:numId w:val="93"/>
        </w:numPr>
        <w:tabs>
          <w:tab w:val="left" w:pos="9000"/>
        </w:tabs>
        <w:spacing w:after="0"/>
        <w:ind w:right="360"/>
        <w:jc w:val="both"/>
        <w:rPr>
          <w:rFonts w:ascii="Simplified Arabic" w:eastAsia="Times New Roman" w:hAnsi="Simplified Arabic" w:cs="Simplified Arabic"/>
          <w:sz w:val="28"/>
          <w:szCs w:val="28"/>
        </w:rPr>
      </w:pPr>
      <w:r w:rsidRPr="00D83E0C">
        <w:rPr>
          <w:rFonts w:ascii="Simplified Arabic" w:eastAsia="Times New Roman" w:hAnsi="Simplified Arabic" w:cs="Simplified Arabic"/>
          <w:sz w:val="28"/>
          <w:szCs w:val="28"/>
          <w:rtl/>
        </w:rPr>
        <w:t xml:space="preserve">العدالة في التوظيف </w:t>
      </w:r>
      <w:r w:rsidRPr="00D83E0C">
        <w:rPr>
          <w:rFonts w:ascii="Simplified Arabic" w:eastAsia="Times New Roman" w:hAnsi="Simplified Arabic" w:cs="Simplified Arabic" w:hint="cs"/>
          <w:sz w:val="28"/>
          <w:szCs w:val="28"/>
          <w:rtl/>
        </w:rPr>
        <w:t>(التعين)</w:t>
      </w:r>
    </w:p>
    <w:p w:rsidR="00600D60" w:rsidRPr="00D83E0C" w:rsidRDefault="00600D60" w:rsidP="00E537E6">
      <w:pPr>
        <w:pStyle w:val="Heading1"/>
        <w:keepLines/>
        <w:numPr>
          <w:ilvl w:val="0"/>
          <w:numId w:val="102"/>
        </w:numPr>
        <w:bidi/>
        <w:spacing w:before="240" w:after="0" w:line="276" w:lineRule="auto"/>
        <w:rPr>
          <w:rFonts w:ascii="Simplified Arabic" w:hAnsi="Simplified Arabic" w:cs="Simplified Arabic"/>
          <w:b w:val="0"/>
          <w:bCs w:val="0"/>
          <w:color w:val="auto"/>
          <w:sz w:val="28"/>
          <w:szCs w:val="28"/>
          <w:rtl/>
        </w:rPr>
      </w:pPr>
      <w:r w:rsidRPr="00D83E0C">
        <w:rPr>
          <w:rFonts w:ascii="Simplified Arabic" w:hAnsi="Simplified Arabic" w:cs="Simplified Arabic"/>
          <w:color w:val="auto"/>
          <w:sz w:val="28"/>
          <w:szCs w:val="28"/>
          <w:rtl/>
        </w:rPr>
        <w:t>العوامل المؤثرة في السلوك الأخلاقي الإداري</w:t>
      </w:r>
    </w:p>
    <w:p w:rsidR="00600D60" w:rsidRPr="00D83E0C" w:rsidRDefault="00600D60" w:rsidP="00600D60">
      <w:pPr>
        <w:bidi/>
        <w:spacing w:line="276" w:lineRule="auto"/>
        <w:rPr>
          <w:rFonts w:ascii="Simplified Arabic" w:hAnsi="Simplified Arabic" w:cs="Simplified Arabic"/>
          <w:i/>
          <w:iCs/>
          <w:sz w:val="28"/>
          <w:szCs w:val="28"/>
          <w:rtl/>
          <w:lang w:bidi="ar-IQ"/>
        </w:rPr>
      </w:pPr>
      <w:r w:rsidRPr="00D83E0C">
        <w:rPr>
          <w:rFonts w:ascii="Simplified Arabic" w:hAnsi="Simplified Arabic" w:cs="Simplified Arabic"/>
          <w:sz w:val="28"/>
          <w:szCs w:val="28"/>
          <w:rtl/>
          <w:lang w:bidi="ar-IQ"/>
        </w:rPr>
        <w:t xml:space="preserve">      هنالك مجموعه من العوامل التي توثر في السلوك الأخلاقي الى الموظف الإداري، (</w:t>
      </w:r>
      <w:r w:rsidRPr="00D83E0C">
        <w:rPr>
          <w:rFonts w:ascii="Simplified Arabic" w:hAnsi="Simplified Arabic" w:cs="Simplified Arabic"/>
          <w:i/>
          <w:iCs/>
          <w:sz w:val="28"/>
          <w:szCs w:val="28"/>
          <w:rtl/>
          <w:lang w:bidi="ar-IQ"/>
        </w:rPr>
        <w:t xml:space="preserve">وكما موضحة في </w:t>
      </w:r>
      <w:r w:rsidRPr="005439AD">
        <w:rPr>
          <w:rFonts w:ascii="Simplified Arabic" w:hAnsi="Simplified Arabic" w:cs="Simplified Arabic"/>
          <w:sz w:val="28"/>
          <w:szCs w:val="28"/>
          <w:rtl/>
          <w:lang w:bidi="ar-IQ"/>
        </w:rPr>
        <w:t xml:space="preserve">الشكل رقم </w:t>
      </w:r>
      <w:r>
        <w:rPr>
          <w:rFonts w:ascii="Simplified Arabic" w:hAnsi="Simplified Arabic" w:cs="Simplified Arabic" w:hint="cs"/>
          <w:sz w:val="28"/>
          <w:szCs w:val="28"/>
          <w:rtl/>
          <w:lang w:bidi="ar-IQ"/>
        </w:rPr>
        <w:t>3</w:t>
      </w:r>
      <w:r w:rsidRPr="005439AD">
        <w:rPr>
          <w:rFonts w:ascii="Simplified Arabic" w:hAnsi="Simplified Arabic" w:cs="Simplified Arabic"/>
          <w:sz w:val="28"/>
          <w:szCs w:val="28"/>
          <w:rtl/>
          <w:lang w:bidi="ar-IQ"/>
        </w:rPr>
        <w:t>).</w:t>
      </w:r>
    </w:p>
    <w:tbl>
      <w:tblPr>
        <w:bidiVisual/>
        <w:tblW w:w="0" w:type="auto"/>
        <w:tblInd w:w="1620" w:type="dxa"/>
        <w:tblLook w:val="04A0" w:firstRow="1" w:lastRow="0" w:firstColumn="1" w:lastColumn="0" w:noHBand="0" w:noVBand="1"/>
      </w:tblPr>
      <w:tblGrid>
        <w:gridCol w:w="7045"/>
      </w:tblGrid>
      <w:tr w:rsidR="00600D60" w:rsidRPr="00D83E0C" w:rsidTr="00600D60">
        <w:tc>
          <w:tcPr>
            <w:tcW w:w="7045" w:type="dxa"/>
          </w:tcPr>
          <w:p w:rsidR="00600D60" w:rsidRPr="00D83E0C" w:rsidRDefault="00600D60" w:rsidP="00600D60">
            <w:pPr>
              <w:bidi/>
              <w:spacing w:line="276" w:lineRule="auto"/>
              <w:rPr>
                <w:rFonts w:ascii="Simplified Arabic" w:hAnsi="Simplified Arabic" w:cs="Simplified Arabic"/>
                <w:sz w:val="28"/>
                <w:szCs w:val="28"/>
                <w:rtl/>
                <w:lang w:bidi="ar-IQ"/>
              </w:rPr>
            </w:pPr>
            <w:r w:rsidRPr="00D83E0C">
              <w:rPr>
                <w:rFonts w:ascii="Simplified Arabic" w:hAnsi="Simplified Arabic" w:cs="Simplified Arabic"/>
                <w:noProof/>
                <w:sz w:val="28"/>
                <w:szCs w:val="28"/>
                <w:rtl/>
              </w:rPr>
              <w:drawing>
                <wp:inline distT="0" distB="0" distL="0" distR="0" wp14:anchorId="0F92992E" wp14:editId="060B3283">
                  <wp:extent cx="4336688" cy="2742565"/>
                  <wp:effectExtent l="0" t="38100" r="0" b="38735"/>
                  <wp:docPr id="24" name="رسم تخطيطي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tc>
      </w:tr>
      <w:tr w:rsidR="00600D60" w:rsidRPr="00D83E0C" w:rsidTr="00600D60">
        <w:tc>
          <w:tcPr>
            <w:tcW w:w="7045" w:type="dxa"/>
            <w:vAlign w:val="center"/>
          </w:tcPr>
          <w:p w:rsidR="00600D60" w:rsidRPr="00D83E0C" w:rsidRDefault="00600D60" w:rsidP="00600D60">
            <w:pPr>
              <w:spacing w:before="120" w:line="276" w:lineRule="auto"/>
              <w:jc w:val="center"/>
              <w:rPr>
                <w:rFonts w:ascii="Simplified Arabic" w:hAnsi="Simplified Arabic" w:cs="Simplified Arabic"/>
                <w:b/>
                <w:bCs/>
                <w:sz w:val="28"/>
                <w:szCs w:val="28"/>
                <w:rtl/>
                <w:lang w:bidi="ar-IQ"/>
              </w:rPr>
            </w:pPr>
            <w:r w:rsidRPr="00D83E0C">
              <w:rPr>
                <w:rFonts w:ascii="Simplified Arabic" w:hAnsi="Simplified Arabic" w:cs="Simplified Arabic"/>
                <w:b/>
                <w:bCs/>
                <w:sz w:val="28"/>
                <w:szCs w:val="28"/>
                <w:rtl/>
                <w:lang w:bidi="ar-IQ"/>
              </w:rPr>
              <w:t>شكل</w:t>
            </w:r>
            <w:r>
              <w:rPr>
                <w:rFonts w:ascii="Simplified Arabic" w:hAnsi="Simplified Arabic" w:cs="Simplified Arabic" w:hint="cs"/>
                <w:b/>
                <w:bCs/>
                <w:sz w:val="28"/>
                <w:szCs w:val="28"/>
                <w:rtl/>
                <w:lang w:bidi="ar-IQ"/>
              </w:rPr>
              <w:t xml:space="preserve"> 3</w:t>
            </w:r>
            <w:r w:rsidRPr="00D83E0C">
              <w:rPr>
                <w:rFonts w:ascii="Simplified Arabic" w:hAnsi="Simplified Arabic" w:cs="Simplified Arabic"/>
                <w:b/>
                <w:bCs/>
                <w:sz w:val="28"/>
                <w:szCs w:val="28"/>
                <w:rtl/>
                <w:lang w:bidi="ar-IQ"/>
              </w:rPr>
              <w:t xml:space="preserve">: العوامل المؤثرة في السلوك الأخلاقي الإداري </w:t>
            </w:r>
          </w:p>
        </w:tc>
      </w:tr>
    </w:tbl>
    <w:p w:rsidR="00600D60" w:rsidRPr="00D83E0C" w:rsidRDefault="00600D60" w:rsidP="00600D60">
      <w:pPr>
        <w:bidi/>
        <w:spacing w:line="276" w:lineRule="auto"/>
        <w:ind w:left="9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83E0C">
        <w:rPr>
          <w:rFonts w:ascii="Simplified Arabic" w:hAnsi="Simplified Arabic" w:cs="Simplified Arabic"/>
          <w:sz w:val="28"/>
          <w:szCs w:val="28"/>
          <w:rtl/>
          <w:lang w:bidi="ar-IQ"/>
        </w:rPr>
        <w:t xml:space="preserve">وفيما يلي سيتم توضيح كل منها </w:t>
      </w:r>
      <w:r>
        <w:rPr>
          <w:rFonts w:ascii="Simplified Arabic" w:hAnsi="Simplified Arabic" w:cs="Simplified Arabic" w:hint="cs"/>
          <w:sz w:val="28"/>
          <w:szCs w:val="28"/>
          <w:rtl/>
          <w:lang w:bidi="ar-IQ"/>
        </w:rPr>
        <w:t xml:space="preserve">بشكل مفضل: </w:t>
      </w:r>
      <w:r>
        <w:rPr>
          <w:rFonts w:ascii="Simplified Arabic" w:hAnsi="Simplified Arabic" w:cs="Simplified Arabic"/>
          <w:sz w:val="28"/>
          <w:szCs w:val="28"/>
          <w:rtl/>
          <w:lang w:bidi="ar-IQ"/>
        </w:rPr>
        <w:t>-</w:t>
      </w:r>
    </w:p>
    <w:p w:rsidR="00600D60" w:rsidRDefault="00600D60" w:rsidP="00E537E6">
      <w:pPr>
        <w:numPr>
          <w:ilvl w:val="0"/>
          <w:numId w:val="90"/>
        </w:numPr>
        <w:bidi/>
        <w:spacing w:after="0" w:line="276" w:lineRule="auto"/>
        <w:rPr>
          <w:rFonts w:ascii="Simplified Arabic" w:hAnsi="Simplified Arabic" w:cs="Simplified Arabic"/>
          <w:b/>
          <w:bCs/>
          <w:color w:val="FF0000"/>
          <w:sz w:val="28"/>
          <w:szCs w:val="28"/>
          <w:lang w:bidi="ar-IQ"/>
        </w:rPr>
      </w:pPr>
      <w:r w:rsidRPr="00177E59">
        <w:rPr>
          <w:rFonts w:ascii="Simplified Arabic" w:hAnsi="Simplified Arabic" w:cs="Simplified Arabic"/>
          <w:b/>
          <w:bCs/>
          <w:sz w:val="28"/>
          <w:szCs w:val="28"/>
          <w:rtl/>
          <w:lang w:bidi="ar-IQ"/>
        </w:rPr>
        <w:t xml:space="preserve">الهيكل </w:t>
      </w:r>
      <w:r w:rsidRPr="00177E59">
        <w:rPr>
          <w:rFonts w:ascii="Simplified Arabic" w:hAnsi="Simplified Arabic" w:cs="Simplified Arabic" w:hint="cs"/>
          <w:b/>
          <w:bCs/>
          <w:sz w:val="28"/>
          <w:szCs w:val="28"/>
          <w:rtl/>
          <w:lang w:bidi="ar-IQ"/>
        </w:rPr>
        <w:t>التنظيمي</w:t>
      </w:r>
      <w:r w:rsidRPr="00177E59">
        <w:t xml:space="preserve"> </w:t>
      </w:r>
      <w:r w:rsidRPr="00177E59">
        <w:rPr>
          <w:rFonts w:hint="cs"/>
          <w:rtl/>
          <w:cs/>
        </w:rPr>
        <w:t>(</w:t>
      </w:r>
      <w:r w:rsidRPr="00177E59">
        <w:rPr>
          <w:rFonts w:ascii="Simplified Arabic" w:hAnsi="Simplified Arabic" w:cs="Simplified Arabic"/>
          <w:b/>
          <w:bCs/>
          <w:sz w:val="28"/>
          <w:szCs w:val="28"/>
          <w:lang w:bidi="ar-IQ"/>
        </w:rPr>
        <w:t>Organizational structure</w:t>
      </w:r>
      <w:r w:rsidRPr="00177E59">
        <w:rPr>
          <w:rFonts w:hint="cs"/>
          <w:rtl/>
          <w:cs/>
        </w:rPr>
        <w:t>)</w:t>
      </w:r>
      <w:r w:rsidRPr="00177E59">
        <w:rPr>
          <w:rFonts w:ascii="Simplified Arabic" w:hAnsi="Simplified Arabic" w:cs="Simplified Arabic" w:hint="cs"/>
          <w:b/>
          <w:bCs/>
          <w:sz w:val="28"/>
          <w:szCs w:val="28"/>
          <w:rtl/>
          <w:lang w:bidi="ar-IQ"/>
        </w:rPr>
        <w:t xml:space="preserve">: </w:t>
      </w:r>
      <w:r w:rsidRPr="00D83E0C">
        <w:rPr>
          <w:rFonts w:ascii="Simplified Arabic" w:hAnsi="Simplified Arabic" w:cs="Simplified Arabic"/>
          <w:b/>
          <w:bCs/>
          <w:color w:val="FF0000"/>
          <w:sz w:val="28"/>
          <w:szCs w:val="28"/>
          <w:rtl/>
          <w:lang w:bidi="ar-IQ"/>
        </w:rPr>
        <w:t xml:space="preserve"> </w:t>
      </w:r>
    </w:p>
    <w:p w:rsidR="00600D60" w:rsidRDefault="00600D60" w:rsidP="00600D60">
      <w:pPr>
        <w:bidi/>
        <w:spacing w:line="360" w:lineRule="auto"/>
        <w:jc w:val="both"/>
        <w:rPr>
          <w:rFonts w:ascii="Times New Roman" w:hAnsi="Times New Roman" w:cs="Times New Roman"/>
          <w:sz w:val="28"/>
          <w:szCs w:val="28"/>
          <w:rtl/>
          <w:lang w:bidi="ar-IQ"/>
        </w:rPr>
      </w:pPr>
      <w:r>
        <w:rPr>
          <w:rFonts w:cs="Arial" w:hint="cs"/>
          <w:sz w:val="28"/>
          <w:szCs w:val="28"/>
          <w:rtl/>
          <w:lang w:bidi="ar-IQ"/>
        </w:rPr>
        <w:t xml:space="preserve">    </w:t>
      </w:r>
      <w:r>
        <w:rPr>
          <w:rFonts w:cs="Arial"/>
          <w:sz w:val="28"/>
          <w:szCs w:val="28"/>
          <w:lang w:bidi="ar-IQ"/>
        </w:rPr>
        <w:t xml:space="preserve"> </w:t>
      </w:r>
      <w:r>
        <w:rPr>
          <w:rFonts w:cs="Arial" w:hint="cs"/>
          <w:sz w:val="28"/>
          <w:szCs w:val="28"/>
          <w:rtl/>
          <w:lang w:bidi="ar-IQ"/>
        </w:rPr>
        <w:t xml:space="preserve"> </w:t>
      </w:r>
      <w:r w:rsidRPr="006D263B">
        <w:rPr>
          <w:rFonts w:ascii="Times New Roman" w:hAnsi="Times New Roman" w:cs="Times New Roman"/>
          <w:sz w:val="28"/>
          <w:szCs w:val="28"/>
          <w:rtl/>
          <w:lang w:bidi="ar-IQ"/>
        </w:rPr>
        <w:t>غالبية المنظمات تتكون من الهيكل التنظيمي الذي يبن هيكل التنظيم الرسمي، أنظمة الرقابة،</w:t>
      </w:r>
      <w:r>
        <w:rPr>
          <w:rFonts w:ascii="Times New Roman" w:hAnsi="Times New Roman" w:cs="Times New Roman" w:hint="cs"/>
          <w:sz w:val="28"/>
          <w:szCs w:val="28"/>
          <w:rtl/>
          <w:lang w:bidi="ar-IQ"/>
        </w:rPr>
        <w:t xml:space="preserve"> </w:t>
      </w:r>
      <w:r w:rsidRPr="006D263B">
        <w:rPr>
          <w:rFonts w:ascii="Times New Roman" w:hAnsi="Times New Roman" w:cs="Times New Roman"/>
          <w:sz w:val="28"/>
          <w:szCs w:val="28"/>
          <w:rtl/>
          <w:lang w:bidi="ar-IQ"/>
        </w:rPr>
        <w:t>نظم الحوافز، الثقافة التنظيمية، والعاملين. حيث يتطلب الأداء العالي دعم استراتيجية الشركة من خلال العمليات الصحيحة وهيكل التنظيم واضح لمستويات الإدارية داخل المنظمة، وقابل الى تحديد السلطة والصلاحيات والمسؤوليات والعمليات ووظائف المنشاة.</w:t>
      </w:r>
      <w:r>
        <w:rPr>
          <w:rFonts w:ascii="Times New Roman" w:hAnsi="Times New Roman" w:cs="Times New Roman" w:hint="cs"/>
          <w:sz w:val="28"/>
          <w:szCs w:val="28"/>
          <w:rtl/>
          <w:lang w:bidi="ar-IQ"/>
        </w:rPr>
        <w:t xml:space="preserve"> وعليه عرف الهيكل التنظيمي " هو خارطة تبين </w:t>
      </w:r>
      <w:r w:rsidRPr="006D263B">
        <w:rPr>
          <w:rFonts w:ascii="Times New Roman" w:hAnsi="Times New Roman" w:cs="Times New Roman" w:hint="cs"/>
          <w:sz w:val="28"/>
          <w:szCs w:val="28"/>
          <w:rtl/>
          <w:lang w:bidi="ar-IQ"/>
        </w:rPr>
        <w:t>موقع</w:t>
      </w:r>
      <w:r w:rsidRPr="006D263B">
        <w:rPr>
          <w:rFonts w:ascii="Times New Roman" w:hAnsi="Times New Roman" w:cs="Times New Roman"/>
          <w:sz w:val="28"/>
          <w:szCs w:val="28"/>
          <w:rtl/>
          <w:lang w:bidi="ar-IQ"/>
        </w:rPr>
        <w:t xml:space="preserve"> </w:t>
      </w:r>
      <w:r w:rsidRPr="006D263B">
        <w:rPr>
          <w:rFonts w:ascii="Times New Roman" w:hAnsi="Times New Roman" w:cs="Times New Roman" w:hint="cs"/>
          <w:sz w:val="28"/>
          <w:szCs w:val="28"/>
          <w:rtl/>
          <w:lang w:bidi="ar-IQ"/>
        </w:rPr>
        <w:t>مسؤوليات</w:t>
      </w:r>
      <w:r w:rsidRPr="006D263B">
        <w:rPr>
          <w:rFonts w:ascii="Times New Roman" w:hAnsi="Times New Roman" w:cs="Times New Roman"/>
          <w:sz w:val="28"/>
          <w:szCs w:val="28"/>
          <w:rtl/>
          <w:lang w:bidi="ar-IQ"/>
        </w:rPr>
        <w:t xml:space="preserve"> </w:t>
      </w:r>
      <w:r w:rsidRPr="006D263B">
        <w:rPr>
          <w:rFonts w:ascii="Times New Roman" w:hAnsi="Times New Roman" w:cs="Times New Roman" w:hint="cs"/>
          <w:sz w:val="28"/>
          <w:szCs w:val="28"/>
          <w:rtl/>
          <w:lang w:bidi="ar-IQ"/>
        </w:rPr>
        <w:t>اتخاذ</w:t>
      </w:r>
      <w:r w:rsidRPr="006D263B">
        <w:rPr>
          <w:rFonts w:ascii="Times New Roman" w:hAnsi="Times New Roman" w:cs="Times New Roman"/>
          <w:sz w:val="28"/>
          <w:szCs w:val="28"/>
          <w:rtl/>
          <w:lang w:bidi="ar-IQ"/>
        </w:rPr>
        <w:t xml:space="preserve"> </w:t>
      </w:r>
      <w:r w:rsidRPr="006D263B">
        <w:rPr>
          <w:rFonts w:ascii="Times New Roman" w:hAnsi="Times New Roman" w:cs="Times New Roman" w:hint="cs"/>
          <w:sz w:val="28"/>
          <w:szCs w:val="28"/>
          <w:rtl/>
          <w:lang w:bidi="ar-IQ"/>
        </w:rPr>
        <w:t>القرار</w:t>
      </w:r>
      <w:r w:rsidRPr="006D263B">
        <w:rPr>
          <w:rFonts w:ascii="Times New Roman" w:hAnsi="Times New Roman" w:cs="Times New Roman"/>
          <w:sz w:val="28"/>
          <w:szCs w:val="28"/>
          <w:rtl/>
          <w:lang w:bidi="ar-IQ"/>
        </w:rPr>
        <w:t xml:space="preserve"> </w:t>
      </w:r>
      <w:r w:rsidRPr="006D263B">
        <w:rPr>
          <w:rFonts w:ascii="Times New Roman" w:hAnsi="Times New Roman" w:cs="Times New Roman" w:hint="cs"/>
          <w:sz w:val="28"/>
          <w:szCs w:val="28"/>
          <w:rtl/>
          <w:lang w:bidi="ar-IQ"/>
        </w:rPr>
        <w:t>في</w:t>
      </w:r>
      <w:r w:rsidRPr="006D263B">
        <w:rPr>
          <w:rFonts w:ascii="Times New Roman" w:hAnsi="Times New Roman" w:cs="Times New Roman"/>
          <w:sz w:val="28"/>
          <w:szCs w:val="28"/>
          <w:rtl/>
          <w:lang w:bidi="ar-IQ"/>
        </w:rPr>
        <w:t xml:space="preserve"> </w:t>
      </w:r>
      <w:r w:rsidRPr="006D263B">
        <w:rPr>
          <w:rFonts w:ascii="Times New Roman" w:hAnsi="Times New Roman" w:cs="Times New Roman" w:hint="cs"/>
          <w:sz w:val="28"/>
          <w:szCs w:val="28"/>
          <w:rtl/>
          <w:lang w:bidi="ar-IQ"/>
        </w:rPr>
        <w:t>ال</w:t>
      </w:r>
      <w:r>
        <w:rPr>
          <w:rFonts w:ascii="Times New Roman" w:hAnsi="Times New Roman" w:cs="Times New Roman" w:hint="cs"/>
          <w:sz w:val="28"/>
          <w:szCs w:val="28"/>
          <w:rtl/>
          <w:lang w:bidi="ar-IQ"/>
        </w:rPr>
        <w:t>منظمة</w:t>
      </w:r>
      <w:r w:rsidRPr="006D263B">
        <w:rPr>
          <w:rFonts w:ascii="Times New Roman" w:hAnsi="Times New Roman" w:cs="Times New Roman" w:hint="cs"/>
          <w:sz w:val="28"/>
          <w:szCs w:val="28"/>
          <w:rtl/>
          <w:lang w:bidi="ar-IQ"/>
        </w:rPr>
        <w:t>،</w:t>
      </w:r>
      <w:r w:rsidRPr="006D263B">
        <w:rPr>
          <w:rFonts w:ascii="Times New Roman" w:hAnsi="Times New Roman" w:cs="Times New Roman"/>
          <w:sz w:val="28"/>
          <w:szCs w:val="28"/>
          <w:rtl/>
          <w:lang w:bidi="ar-IQ"/>
        </w:rPr>
        <w:t xml:space="preserve"> </w:t>
      </w:r>
      <w:r w:rsidRPr="006D263B">
        <w:rPr>
          <w:rFonts w:ascii="Times New Roman" w:hAnsi="Times New Roman" w:cs="Times New Roman" w:hint="cs"/>
          <w:sz w:val="28"/>
          <w:szCs w:val="28"/>
          <w:rtl/>
          <w:lang w:bidi="ar-IQ"/>
        </w:rPr>
        <w:t>والتقسيم</w:t>
      </w:r>
      <w:r w:rsidRPr="006D263B">
        <w:rPr>
          <w:rFonts w:ascii="Times New Roman" w:hAnsi="Times New Roman" w:cs="Times New Roman"/>
          <w:sz w:val="28"/>
          <w:szCs w:val="28"/>
          <w:rtl/>
          <w:lang w:bidi="ar-IQ"/>
        </w:rPr>
        <w:t xml:space="preserve"> </w:t>
      </w:r>
      <w:r w:rsidRPr="006D263B">
        <w:rPr>
          <w:rFonts w:ascii="Times New Roman" w:hAnsi="Times New Roman" w:cs="Times New Roman" w:hint="cs"/>
          <w:sz w:val="28"/>
          <w:szCs w:val="28"/>
          <w:rtl/>
          <w:lang w:bidi="ar-IQ"/>
        </w:rPr>
        <w:t>الرسمي</w:t>
      </w:r>
      <w:r w:rsidRPr="006D263B">
        <w:rPr>
          <w:rFonts w:ascii="Times New Roman" w:hAnsi="Times New Roman" w:cs="Times New Roman"/>
          <w:sz w:val="28"/>
          <w:szCs w:val="28"/>
          <w:rtl/>
          <w:lang w:bidi="ar-IQ"/>
        </w:rPr>
        <w:t xml:space="preserve"> </w:t>
      </w:r>
      <w:r w:rsidRPr="006D263B">
        <w:rPr>
          <w:rFonts w:ascii="Times New Roman" w:hAnsi="Times New Roman" w:cs="Times New Roman" w:hint="cs"/>
          <w:sz w:val="28"/>
          <w:szCs w:val="28"/>
          <w:rtl/>
          <w:lang w:bidi="ar-IQ"/>
        </w:rPr>
        <w:t>للمنظمة</w:t>
      </w:r>
      <w:r w:rsidRPr="006D263B">
        <w:rPr>
          <w:rFonts w:ascii="Times New Roman" w:hAnsi="Times New Roman" w:cs="Times New Roman"/>
          <w:sz w:val="28"/>
          <w:szCs w:val="28"/>
          <w:rtl/>
          <w:lang w:bidi="ar-IQ"/>
        </w:rPr>
        <w:t xml:space="preserve"> </w:t>
      </w:r>
      <w:r w:rsidRPr="006D263B">
        <w:rPr>
          <w:rFonts w:ascii="Times New Roman" w:hAnsi="Times New Roman" w:cs="Times New Roman" w:hint="cs"/>
          <w:sz w:val="28"/>
          <w:szCs w:val="28"/>
          <w:rtl/>
          <w:lang w:bidi="ar-IQ"/>
        </w:rPr>
        <w:t>إلى</w:t>
      </w:r>
      <w:r w:rsidRPr="006D263B">
        <w:rPr>
          <w:rFonts w:ascii="Times New Roman" w:hAnsi="Times New Roman" w:cs="Times New Roman"/>
          <w:sz w:val="28"/>
          <w:szCs w:val="28"/>
          <w:rtl/>
          <w:lang w:bidi="ar-IQ"/>
        </w:rPr>
        <w:t xml:space="preserve"> </w:t>
      </w:r>
      <w:r w:rsidRPr="006D263B">
        <w:rPr>
          <w:rFonts w:ascii="Times New Roman" w:hAnsi="Times New Roman" w:cs="Times New Roman" w:hint="cs"/>
          <w:sz w:val="28"/>
          <w:szCs w:val="28"/>
          <w:rtl/>
          <w:lang w:bidi="ar-IQ"/>
        </w:rPr>
        <w:t>وحدات</w:t>
      </w:r>
      <w:r w:rsidRPr="006D263B">
        <w:rPr>
          <w:rFonts w:ascii="Times New Roman" w:hAnsi="Times New Roman" w:cs="Times New Roman"/>
          <w:sz w:val="28"/>
          <w:szCs w:val="28"/>
          <w:rtl/>
          <w:lang w:bidi="ar-IQ"/>
        </w:rPr>
        <w:t xml:space="preserve"> </w:t>
      </w:r>
      <w:r w:rsidRPr="006D263B">
        <w:rPr>
          <w:rFonts w:ascii="Times New Roman" w:hAnsi="Times New Roman" w:cs="Times New Roman" w:hint="cs"/>
          <w:sz w:val="28"/>
          <w:szCs w:val="28"/>
          <w:rtl/>
          <w:lang w:bidi="ar-IQ"/>
        </w:rPr>
        <w:t>فرعية،</w:t>
      </w:r>
      <w:r w:rsidRPr="006D263B">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وبيان تكامل العمليات الانتاجية</w:t>
      </w:r>
      <w:r w:rsidRPr="006D263B">
        <w:rPr>
          <w:rFonts w:ascii="Times New Roman" w:hAnsi="Times New Roman" w:cs="Times New Roman"/>
          <w:sz w:val="28"/>
          <w:szCs w:val="28"/>
          <w:rtl/>
          <w:lang w:bidi="ar-IQ"/>
        </w:rPr>
        <w:t xml:space="preserve"> </w:t>
      </w:r>
      <w:r w:rsidRPr="006D263B">
        <w:rPr>
          <w:rFonts w:ascii="Times New Roman" w:hAnsi="Times New Roman" w:cs="Times New Roman" w:hint="cs"/>
          <w:sz w:val="28"/>
          <w:szCs w:val="28"/>
          <w:rtl/>
          <w:lang w:bidi="ar-IQ"/>
        </w:rPr>
        <w:t>لتنسيق</w:t>
      </w:r>
      <w:r w:rsidRPr="006D263B">
        <w:rPr>
          <w:rFonts w:ascii="Times New Roman" w:hAnsi="Times New Roman" w:cs="Times New Roman"/>
          <w:sz w:val="28"/>
          <w:szCs w:val="28"/>
          <w:rtl/>
          <w:lang w:bidi="ar-IQ"/>
        </w:rPr>
        <w:t xml:space="preserve"> </w:t>
      </w:r>
      <w:r w:rsidRPr="006D263B">
        <w:rPr>
          <w:rFonts w:ascii="Times New Roman" w:hAnsi="Times New Roman" w:cs="Times New Roman" w:hint="cs"/>
          <w:sz w:val="28"/>
          <w:szCs w:val="28"/>
          <w:rtl/>
          <w:lang w:bidi="ar-IQ"/>
        </w:rPr>
        <w:t>أنشطة</w:t>
      </w:r>
      <w:r w:rsidRPr="006D263B">
        <w:rPr>
          <w:rFonts w:ascii="Times New Roman" w:hAnsi="Times New Roman" w:cs="Times New Roman"/>
          <w:sz w:val="28"/>
          <w:szCs w:val="28"/>
          <w:rtl/>
          <w:lang w:bidi="ar-IQ"/>
        </w:rPr>
        <w:t xml:space="preserve"> </w:t>
      </w:r>
      <w:r w:rsidRPr="006D263B">
        <w:rPr>
          <w:rFonts w:ascii="Times New Roman" w:hAnsi="Times New Roman" w:cs="Times New Roman" w:hint="cs"/>
          <w:sz w:val="28"/>
          <w:szCs w:val="28"/>
          <w:rtl/>
          <w:lang w:bidi="ar-IQ"/>
        </w:rPr>
        <w:t>الوحدات</w:t>
      </w:r>
      <w:r w:rsidRPr="006D263B">
        <w:rPr>
          <w:rFonts w:ascii="Times New Roman" w:hAnsi="Times New Roman" w:cs="Times New Roman"/>
          <w:sz w:val="28"/>
          <w:szCs w:val="28"/>
          <w:rtl/>
          <w:lang w:bidi="ar-IQ"/>
        </w:rPr>
        <w:t xml:space="preserve"> </w:t>
      </w:r>
      <w:r w:rsidRPr="006D263B">
        <w:rPr>
          <w:rFonts w:ascii="Times New Roman" w:hAnsi="Times New Roman" w:cs="Times New Roman" w:hint="cs"/>
          <w:sz w:val="28"/>
          <w:szCs w:val="28"/>
          <w:rtl/>
          <w:lang w:bidi="ar-IQ"/>
        </w:rPr>
        <w:t>الفرعية</w:t>
      </w:r>
      <w:r w:rsidRPr="006D263B">
        <w:rPr>
          <w:rFonts w:ascii="Times New Roman" w:hAnsi="Times New Roman" w:cs="Times New Roman"/>
          <w:sz w:val="28"/>
          <w:szCs w:val="28"/>
          <w:rtl/>
          <w:lang w:bidi="ar-IQ"/>
        </w:rPr>
        <w:t>.</w:t>
      </w:r>
      <w:r>
        <w:rPr>
          <w:rFonts w:ascii="Times New Roman" w:hAnsi="Times New Roman" w:cs="Times New Roman" w:hint="cs"/>
          <w:sz w:val="28"/>
          <w:szCs w:val="28"/>
          <w:rtl/>
          <w:lang w:bidi="ar-IQ"/>
        </w:rPr>
        <w:t xml:space="preserve"> ولكل منظمة هيكل تنظيمي خاص بها يوضح النشاطات والعمليات الإنتاجية. </w:t>
      </w:r>
      <w:r w:rsidRPr="002328D1">
        <w:rPr>
          <w:rFonts w:ascii="Times New Roman" w:hAnsi="Times New Roman" w:cs="Times New Roman" w:hint="cs"/>
          <w:sz w:val="28"/>
          <w:szCs w:val="28"/>
          <w:rtl/>
          <w:lang w:bidi="ar-IQ"/>
        </w:rPr>
        <w:t>على سبيل المثال، يتم</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تنظيم</w:t>
      </w:r>
      <w:r w:rsidRPr="002328D1">
        <w:rPr>
          <w:rFonts w:ascii="Times New Roman" w:hAnsi="Times New Roman" w:cs="Times New Roman"/>
          <w:sz w:val="28"/>
          <w:szCs w:val="28"/>
          <w:rtl/>
          <w:lang w:bidi="ar-IQ"/>
        </w:rPr>
        <w:t xml:space="preserve"> </w:t>
      </w:r>
      <w:r w:rsidRPr="002328D1">
        <w:rPr>
          <w:rFonts w:ascii="Times New Roman" w:hAnsi="Times New Roman" w:cs="Times New Roman"/>
          <w:sz w:val="28"/>
          <w:szCs w:val="28"/>
          <w:lang w:bidi="ar-IQ"/>
        </w:rPr>
        <w:t>GE</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في</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أقسام</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أعمال</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مختلفة،</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ولكل</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قسم</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وظائفه</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الخاصة،</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مثل</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البحث</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lastRenderedPageBreak/>
        <w:t>والتطوير</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والإنتاج</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والتسويق</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والمبيعات</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وخدمات</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العملاء</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وبالتالي</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فإن</w:t>
      </w:r>
      <w:r w:rsidRPr="002328D1">
        <w:rPr>
          <w:rFonts w:ascii="Times New Roman" w:hAnsi="Times New Roman" w:cs="Times New Roman"/>
          <w:sz w:val="28"/>
          <w:szCs w:val="28"/>
          <w:rtl/>
          <w:lang w:bidi="ar-IQ"/>
        </w:rPr>
        <w:t xml:space="preserve"> </w:t>
      </w:r>
      <w:r w:rsidRPr="002328D1">
        <w:rPr>
          <w:rFonts w:ascii="Times New Roman" w:hAnsi="Times New Roman" w:cs="Times New Roman"/>
          <w:sz w:val="28"/>
          <w:szCs w:val="28"/>
          <w:lang w:bidi="ar-IQ"/>
        </w:rPr>
        <w:t>GE</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معروفة</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كمؤسسة</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متعددة</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القطاعات.</w:t>
      </w:r>
      <w:r>
        <w:rPr>
          <w:rFonts w:ascii="Times New Roman" w:hAnsi="Times New Roman" w:cs="Times New Roman" w:hint="cs"/>
          <w:sz w:val="28"/>
          <w:szCs w:val="28"/>
          <w:rtl/>
          <w:lang w:bidi="ar-IQ"/>
        </w:rPr>
        <w:t xml:space="preserve"> وكذلك </w:t>
      </w:r>
      <w:r w:rsidRPr="002328D1">
        <w:rPr>
          <w:rFonts w:ascii="Times New Roman" w:hAnsi="Times New Roman" w:cs="Times New Roman" w:hint="cs"/>
          <w:sz w:val="28"/>
          <w:szCs w:val="28"/>
          <w:rtl/>
          <w:lang w:bidi="ar-IQ"/>
        </w:rPr>
        <w:t>متعددة</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الأقسام</w:t>
      </w:r>
      <w:r w:rsidRPr="002328D1">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 xml:space="preserve">حيث تتكون من </w:t>
      </w:r>
      <w:r w:rsidRPr="002328D1">
        <w:rPr>
          <w:rFonts w:ascii="Times New Roman" w:hAnsi="Times New Roman" w:cs="Times New Roman" w:hint="cs"/>
          <w:sz w:val="28"/>
          <w:szCs w:val="28"/>
          <w:rtl/>
          <w:lang w:bidi="ar-IQ"/>
        </w:rPr>
        <w:t>أربعة</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مستويات</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رئيسية</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للإدارة</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مستوى</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الشركة،</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ومستوى</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العمل،</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والمستوى</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الوظيفي،</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ومديري</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الخطوط</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الأمامية</w:t>
      </w:r>
      <w:r w:rsidRPr="002328D1">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 xml:space="preserve">اما </w:t>
      </w:r>
      <w:r w:rsidRPr="002328D1">
        <w:rPr>
          <w:rFonts w:ascii="Times New Roman" w:hAnsi="Times New Roman" w:cs="Times New Roman" w:hint="cs"/>
          <w:sz w:val="28"/>
          <w:szCs w:val="28"/>
          <w:rtl/>
          <w:lang w:bidi="ar-IQ"/>
        </w:rPr>
        <w:t>المدراء</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 xml:space="preserve">العامين </w:t>
      </w:r>
      <w:r>
        <w:rPr>
          <w:rFonts w:ascii="Times New Roman" w:hAnsi="Times New Roman" w:cs="Times New Roman" w:hint="cs"/>
          <w:sz w:val="28"/>
          <w:szCs w:val="28"/>
          <w:rtl/>
          <w:lang w:bidi="ar-IQ"/>
        </w:rPr>
        <w:t>يكون تنظيمهم ضمن</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مستوى</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الشركات</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والأعمال</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يوجد</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المديرون</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الوظيفيون</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داخل</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الأقسام</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التي</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يديرون</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فيها</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الوظائف</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أو</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الوحدات</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الفرعية</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داخل</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تلك</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الوظائف</w:t>
      </w:r>
      <w:r w:rsidRPr="002328D1">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 xml:space="preserve">وأخيرا، </w:t>
      </w:r>
      <w:r w:rsidRPr="002328D1">
        <w:rPr>
          <w:rFonts w:ascii="Times New Roman" w:hAnsi="Times New Roman" w:cs="Times New Roman" w:hint="cs"/>
          <w:sz w:val="28"/>
          <w:szCs w:val="28"/>
          <w:rtl/>
          <w:lang w:bidi="ar-IQ"/>
        </w:rPr>
        <w:t>مديري</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الخطوط</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 xml:space="preserve">الأمامية </w:t>
      </w:r>
      <w:r>
        <w:rPr>
          <w:rFonts w:ascii="Times New Roman" w:hAnsi="Times New Roman" w:cs="Times New Roman" w:hint="cs"/>
          <w:sz w:val="28"/>
          <w:szCs w:val="28"/>
          <w:rtl/>
          <w:lang w:bidi="ar-IQ"/>
        </w:rPr>
        <w:t xml:space="preserve">يكون تنظيمهم ضمن </w:t>
      </w:r>
      <w:r w:rsidRPr="002328D1">
        <w:rPr>
          <w:rFonts w:ascii="Times New Roman" w:hAnsi="Times New Roman" w:cs="Times New Roman" w:hint="cs"/>
          <w:sz w:val="28"/>
          <w:szCs w:val="28"/>
          <w:rtl/>
          <w:lang w:bidi="ar-IQ"/>
        </w:rPr>
        <w:t>وظائف</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إدارة</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فرق</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غير</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الموظفين</w:t>
      </w:r>
      <w:r w:rsidRPr="002328D1">
        <w:rPr>
          <w:rFonts w:ascii="Times New Roman" w:hAnsi="Times New Roman" w:cs="Times New Roman"/>
          <w:sz w:val="28"/>
          <w:szCs w:val="28"/>
          <w:rtl/>
          <w:lang w:bidi="ar-IQ"/>
        </w:rPr>
        <w:t xml:space="preserve">. </w:t>
      </w:r>
      <w:r w:rsidRPr="002328D1">
        <w:rPr>
          <w:rFonts w:ascii="Times New Roman" w:hAnsi="Times New Roman" w:cs="Times New Roman" w:hint="cs"/>
          <w:sz w:val="28"/>
          <w:szCs w:val="28"/>
          <w:rtl/>
          <w:lang w:bidi="ar-IQ"/>
        </w:rPr>
        <w:t xml:space="preserve"> </w:t>
      </w:r>
      <w:r>
        <w:rPr>
          <w:rFonts w:ascii="Times New Roman" w:hAnsi="Times New Roman" w:cs="Times New Roman" w:hint="cs"/>
          <w:sz w:val="28"/>
          <w:szCs w:val="28"/>
          <w:rtl/>
          <w:lang w:bidi="ar-IQ"/>
        </w:rPr>
        <w:t>الشكل رقم (</w:t>
      </w:r>
      <w:r>
        <w:rPr>
          <w:rFonts w:ascii="Times New Roman" w:hAnsi="Times New Roman" w:cs="Times New Roman"/>
          <w:sz w:val="28"/>
          <w:szCs w:val="28"/>
          <w:lang w:bidi="ar-IQ"/>
        </w:rPr>
        <w:t>4</w:t>
      </w:r>
      <w:r>
        <w:rPr>
          <w:rFonts w:ascii="Times New Roman" w:hAnsi="Times New Roman" w:cs="Times New Roman" w:hint="cs"/>
          <w:sz w:val="28"/>
          <w:szCs w:val="28"/>
          <w:rtl/>
          <w:lang w:bidi="ar-IQ"/>
        </w:rPr>
        <w:t>) يوضح هيكل تنظيمي حسب الأقسام الإنتاجية للمنظمة. يمكن تصنيف الهيكل التنظيمي</w:t>
      </w:r>
      <w:r>
        <w:rPr>
          <w:rFonts w:ascii="Times New Roman" w:hAnsi="Times New Roman" w:cs="Times New Roman"/>
          <w:sz w:val="28"/>
          <w:szCs w:val="28"/>
          <w:lang w:bidi="ar-IQ"/>
        </w:rPr>
        <w:t xml:space="preserve"> </w:t>
      </w:r>
      <w:r>
        <w:rPr>
          <w:rFonts w:ascii="Times New Roman" w:hAnsi="Times New Roman" w:cs="Times New Roman" w:hint="cs"/>
          <w:sz w:val="28"/>
          <w:szCs w:val="28"/>
          <w:rtl/>
          <w:lang w:bidi="ar-IQ"/>
        </w:rPr>
        <w:t>وفق الاتي</w:t>
      </w:r>
      <w:r w:rsidRPr="00BA088F">
        <w:rPr>
          <w:rFonts w:ascii="Times New Roman" w:hAnsi="Times New Roman" w:cs="Times New Roman" w:hint="cs"/>
          <w:sz w:val="28"/>
          <w:szCs w:val="28"/>
          <w:rtl/>
          <w:lang w:bidi="ar-IQ"/>
        </w:rPr>
        <w:t xml:space="preserve"> </w:t>
      </w:r>
      <w:r>
        <w:rPr>
          <w:rFonts w:ascii="Times New Roman" w:hAnsi="Times New Roman" w:cs="Times New Roman"/>
          <w:sz w:val="28"/>
          <w:szCs w:val="28"/>
          <w:lang w:bidi="ar-IQ"/>
        </w:rPr>
        <w:t>(Hill &amp; McShane, 2008</w:t>
      </w:r>
      <w:r>
        <w:rPr>
          <w:rFonts w:ascii="Times New Roman" w:hAnsi="Times New Roman" w:cs="Times New Roman" w:hint="cs"/>
          <w:sz w:val="28"/>
          <w:szCs w:val="28"/>
          <w:rtl/>
          <w:lang w:bidi="ar-IQ"/>
        </w:rPr>
        <w:t xml:space="preserve">):- </w:t>
      </w:r>
    </w:p>
    <w:tbl>
      <w:tblPr>
        <w:bidiVisual/>
        <w:tblW w:w="0" w:type="auto"/>
        <w:tblInd w:w="286" w:type="dxa"/>
        <w:tblLook w:val="04A0" w:firstRow="1" w:lastRow="0" w:firstColumn="1" w:lastColumn="0" w:noHBand="0" w:noVBand="1"/>
      </w:tblPr>
      <w:tblGrid>
        <w:gridCol w:w="8784"/>
      </w:tblGrid>
      <w:tr w:rsidR="00600D60" w:rsidTr="00600D60">
        <w:tc>
          <w:tcPr>
            <w:tcW w:w="9016" w:type="dxa"/>
          </w:tcPr>
          <w:p w:rsidR="00600D60" w:rsidRDefault="00600D60" w:rsidP="00600D60">
            <w:pPr>
              <w:bidi/>
              <w:spacing w:line="360" w:lineRule="auto"/>
              <w:jc w:val="both"/>
              <w:rPr>
                <w:rFonts w:ascii="Times New Roman" w:hAnsi="Times New Roman" w:cs="Times New Roman"/>
                <w:sz w:val="28"/>
                <w:szCs w:val="28"/>
                <w:rtl/>
                <w:lang w:bidi="ar-IQ"/>
              </w:rPr>
            </w:pPr>
            <w:r>
              <w:rPr>
                <w:rFonts w:ascii="Simplified Arabic" w:hAnsi="Simplified Arabic" w:cs="Simplified Arabic"/>
                <w:b/>
                <w:bCs/>
                <w:noProof/>
                <w:color w:val="FF0000"/>
                <w:sz w:val="28"/>
                <w:szCs w:val="28"/>
              </w:rPr>
              <w:drawing>
                <wp:inline distT="0" distB="0" distL="0" distR="0" wp14:anchorId="769D72ED" wp14:editId="114ED5CD">
                  <wp:extent cx="5588000" cy="1933575"/>
                  <wp:effectExtent l="0" t="0" r="0" b="0"/>
                  <wp:docPr id="25" name="رسم تخطيطي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tc>
      </w:tr>
      <w:tr w:rsidR="00600D60" w:rsidTr="00600D60">
        <w:trPr>
          <w:trHeight w:val="20"/>
        </w:trPr>
        <w:tc>
          <w:tcPr>
            <w:tcW w:w="9016" w:type="dxa"/>
          </w:tcPr>
          <w:p w:rsidR="00600D60" w:rsidRDefault="00600D60" w:rsidP="00600D60">
            <w:pPr>
              <w:bidi/>
              <w:jc w:val="center"/>
              <w:rPr>
                <w:rFonts w:ascii="Times New Roman" w:hAnsi="Times New Roman" w:cs="Times New Roman"/>
                <w:sz w:val="28"/>
                <w:szCs w:val="28"/>
                <w:rtl/>
                <w:lang w:bidi="ar-IQ"/>
              </w:rPr>
            </w:pPr>
            <w:r w:rsidRPr="00CF4621">
              <w:rPr>
                <w:rFonts w:ascii="Simplified Arabic" w:hAnsi="Simplified Arabic" w:cs="Simplified Arabic" w:hint="cs"/>
                <w:b/>
                <w:bCs/>
                <w:sz w:val="24"/>
                <w:szCs w:val="24"/>
                <w:rtl/>
                <w:lang w:bidi="ar-IQ"/>
              </w:rPr>
              <w:t>شكل رقم (</w:t>
            </w:r>
            <w:r w:rsidRPr="00CF4621">
              <w:rPr>
                <w:rFonts w:ascii="Simplified Arabic" w:hAnsi="Simplified Arabic" w:cs="Simplified Arabic"/>
                <w:b/>
                <w:bCs/>
                <w:sz w:val="24"/>
                <w:szCs w:val="24"/>
                <w:lang w:bidi="ar-IQ"/>
              </w:rPr>
              <w:t>4</w:t>
            </w:r>
            <w:r w:rsidRPr="00CF4621">
              <w:rPr>
                <w:rFonts w:ascii="Simplified Arabic" w:hAnsi="Simplified Arabic" w:cs="Simplified Arabic" w:hint="cs"/>
                <w:b/>
                <w:bCs/>
                <w:sz w:val="24"/>
                <w:szCs w:val="24"/>
                <w:rtl/>
                <w:lang w:bidi="ar-IQ"/>
              </w:rPr>
              <w:t xml:space="preserve">) يوضح الهيكل التنظيمي وفق الوظائف المنظمة </w:t>
            </w:r>
            <w:r w:rsidRPr="00CF4621">
              <w:rPr>
                <w:rFonts w:ascii="Simplified Arabic" w:hAnsi="Simplified Arabic" w:cs="Simplified Arabic"/>
                <w:b/>
                <w:bCs/>
                <w:sz w:val="24"/>
                <w:szCs w:val="24"/>
                <w:lang w:bidi="ar-IQ"/>
              </w:rPr>
              <w:t>Hill &amp; McShane, 2008)</w:t>
            </w:r>
            <w:r w:rsidRPr="00CF4621">
              <w:rPr>
                <w:rFonts w:ascii="Simplified Arabic" w:hAnsi="Simplified Arabic" w:cs="Simplified Arabic" w:hint="cs"/>
                <w:b/>
                <w:bCs/>
                <w:sz w:val="24"/>
                <w:szCs w:val="24"/>
                <w:rtl/>
                <w:lang w:bidi="ar-IQ"/>
              </w:rPr>
              <w:t>)</w:t>
            </w:r>
            <w:r>
              <w:rPr>
                <w:rFonts w:ascii="Simplified Arabic" w:hAnsi="Simplified Arabic" w:cs="Simplified Arabic" w:hint="cs"/>
                <w:b/>
                <w:bCs/>
                <w:sz w:val="24"/>
                <w:szCs w:val="24"/>
                <w:rtl/>
                <w:lang w:bidi="ar-IQ"/>
              </w:rPr>
              <w:t xml:space="preserve">  </w:t>
            </w:r>
          </w:p>
        </w:tc>
      </w:tr>
    </w:tbl>
    <w:p w:rsidR="00600D60" w:rsidRDefault="00600D60" w:rsidP="00E537E6">
      <w:pPr>
        <w:pStyle w:val="ListParagraph"/>
        <w:numPr>
          <w:ilvl w:val="0"/>
          <w:numId w:val="114"/>
        </w:numPr>
        <w:spacing w:after="160" w:line="360" w:lineRule="auto"/>
        <w:jc w:val="both"/>
        <w:rPr>
          <w:rFonts w:ascii="Times New Roman" w:hAnsi="Times New Roman" w:cs="Times New Roman"/>
          <w:sz w:val="28"/>
          <w:szCs w:val="28"/>
          <w:lang w:bidi="ar-IQ"/>
        </w:rPr>
      </w:pPr>
      <w:r w:rsidRPr="00BA088F">
        <w:rPr>
          <w:rFonts w:ascii="Times New Roman" w:hAnsi="Times New Roman" w:cs="Times New Roman" w:hint="cs"/>
          <w:sz w:val="28"/>
          <w:szCs w:val="28"/>
          <w:rtl/>
          <w:lang w:bidi="ar-IQ"/>
        </w:rPr>
        <w:t>الهيكل التنظيمي</w:t>
      </w:r>
      <w:r w:rsidRPr="00BA088F">
        <w:rPr>
          <w:rFonts w:ascii="Times New Roman" w:hAnsi="Times New Roman" w:cs="Times New Roman"/>
          <w:sz w:val="28"/>
          <w:szCs w:val="28"/>
          <w:lang w:bidi="ar-IQ"/>
        </w:rPr>
        <w:t xml:space="preserve"> </w:t>
      </w:r>
      <w:r w:rsidRPr="00BA088F">
        <w:rPr>
          <w:rFonts w:ascii="Times New Roman" w:hAnsi="Times New Roman" w:cs="Times New Roman" w:hint="cs"/>
          <w:sz w:val="28"/>
          <w:szCs w:val="28"/>
          <w:rtl/>
          <w:lang w:bidi="ar-IQ"/>
        </w:rPr>
        <w:t>حسب وظائف المنظمة</w:t>
      </w:r>
      <w:r>
        <w:rPr>
          <w:rFonts w:ascii="Times New Roman" w:hAnsi="Times New Roman" w:cs="Times New Roman" w:hint="cs"/>
          <w:sz w:val="28"/>
          <w:szCs w:val="28"/>
          <w:rtl/>
          <w:lang w:bidi="ar-IQ"/>
        </w:rPr>
        <w:t xml:space="preserve"> </w:t>
      </w:r>
      <w:r>
        <w:rPr>
          <w:rFonts w:ascii="Times New Roman" w:hAnsi="Times New Roman" w:cs="Times New Roman"/>
          <w:sz w:val="28"/>
          <w:szCs w:val="28"/>
          <w:lang w:bidi="ar-IQ"/>
        </w:rPr>
        <w:t>(F</w:t>
      </w:r>
      <w:r w:rsidRPr="007440C1">
        <w:rPr>
          <w:rFonts w:ascii="Times New Roman" w:hAnsi="Times New Roman" w:cs="Times New Roman"/>
          <w:sz w:val="28"/>
          <w:szCs w:val="28"/>
          <w:lang w:bidi="ar-IQ"/>
        </w:rPr>
        <w:t>unctional structure</w:t>
      </w:r>
      <w:r>
        <w:rPr>
          <w:rFonts w:ascii="Times New Roman" w:hAnsi="Times New Roman" w:cs="Times New Roman"/>
          <w:sz w:val="28"/>
          <w:szCs w:val="28"/>
          <w:lang w:bidi="ar-IQ"/>
        </w:rPr>
        <w:t>)</w:t>
      </w:r>
      <w:r>
        <w:rPr>
          <w:rFonts w:ascii="Times New Roman" w:hAnsi="Times New Roman" w:cs="Times New Roman" w:hint="cs"/>
          <w:sz w:val="28"/>
          <w:szCs w:val="28"/>
          <w:rtl/>
          <w:lang w:bidi="ar-IQ"/>
        </w:rPr>
        <w:t>،</w:t>
      </w:r>
      <w:r w:rsidRPr="00BA088F">
        <w:rPr>
          <w:rFonts w:ascii="Times New Roman" w:hAnsi="Times New Roman" w:cs="Times New Roman" w:hint="cs"/>
          <w:sz w:val="28"/>
          <w:szCs w:val="28"/>
          <w:rtl/>
          <w:lang w:bidi="ar-IQ"/>
        </w:rPr>
        <w:t xml:space="preserve"> </w:t>
      </w:r>
      <w:r w:rsidRPr="00546AF4">
        <w:rPr>
          <w:rFonts w:ascii="Times New Roman" w:hAnsi="Times New Roman" w:cs="Times New Roman" w:hint="cs"/>
          <w:sz w:val="28"/>
          <w:szCs w:val="28"/>
          <w:rtl/>
          <w:lang w:bidi="ar-IQ"/>
        </w:rPr>
        <w:t>هيكل</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يتبع</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التقسيم</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الواضح</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للعمل</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داخل</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ال</w:t>
      </w:r>
      <w:r>
        <w:rPr>
          <w:rFonts w:ascii="Times New Roman" w:hAnsi="Times New Roman" w:cs="Times New Roman" w:hint="cs"/>
          <w:sz w:val="28"/>
          <w:szCs w:val="28"/>
          <w:rtl/>
          <w:lang w:bidi="ar-IQ"/>
        </w:rPr>
        <w:t>منظمة</w:t>
      </w:r>
      <w:r w:rsidRPr="00546AF4">
        <w:rPr>
          <w:rFonts w:ascii="Times New Roman" w:hAnsi="Times New Roman" w:cs="Times New Roman" w:hint="cs"/>
          <w:sz w:val="28"/>
          <w:szCs w:val="28"/>
          <w:rtl/>
          <w:lang w:bidi="ar-IQ"/>
        </w:rPr>
        <w:t>،</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مع</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وظائف</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مختلفة</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تركز</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على</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المهام</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المختلفة</w:t>
      </w:r>
      <w:r>
        <w:rPr>
          <w:rFonts w:ascii="Times New Roman" w:hAnsi="Times New Roman" w:cs="Times New Roman"/>
          <w:sz w:val="28"/>
          <w:szCs w:val="28"/>
          <w:lang w:bidi="ar-IQ"/>
        </w:rPr>
        <w:t>.</w:t>
      </w:r>
    </w:p>
    <w:p w:rsidR="00600D60" w:rsidRPr="00BA088F" w:rsidRDefault="00600D60" w:rsidP="00E537E6">
      <w:pPr>
        <w:pStyle w:val="ListParagraph"/>
        <w:numPr>
          <w:ilvl w:val="0"/>
          <w:numId w:val="114"/>
        </w:numPr>
        <w:spacing w:after="160" w:line="360" w:lineRule="auto"/>
        <w:jc w:val="both"/>
        <w:rPr>
          <w:rFonts w:ascii="Times New Roman" w:hAnsi="Times New Roman" w:cs="Times New Roman"/>
          <w:sz w:val="28"/>
          <w:szCs w:val="28"/>
          <w:rtl/>
          <w:lang w:bidi="ar-IQ"/>
        </w:rPr>
      </w:pPr>
      <w:r w:rsidRPr="00546AF4">
        <w:rPr>
          <w:rFonts w:ascii="Times New Roman" w:hAnsi="Times New Roman" w:cs="Times New Roman" w:hint="cs"/>
          <w:sz w:val="28"/>
          <w:szCs w:val="28"/>
          <w:rtl/>
          <w:lang w:bidi="ar-IQ"/>
        </w:rPr>
        <w:t>هيكل</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متعدد</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الأقسام</w:t>
      </w:r>
      <w:r>
        <w:rPr>
          <w:rFonts w:ascii="Times New Roman" w:hAnsi="Times New Roman" w:cs="Times New Roman" w:hint="cs"/>
          <w:sz w:val="28"/>
          <w:szCs w:val="28"/>
          <w:rtl/>
          <w:lang w:bidi="ar-IQ"/>
        </w:rPr>
        <w:t xml:space="preserve"> (</w:t>
      </w:r>
      <w:r>
        <w:rPr>
          <w:rFonts w:ascii="Times New Roman" w:hAnsi="Times New Roman" w:cs="Times New Roman"/>
          <w:sz w:val="28"/>
          <w:szCs w:val="28"/>
          <w:lang w:bidi="ar-IQ"/>
        </w:rPr>
        <w:t>M</w:t>
      </w:r>
      <w:r w:rsidRPr="00546AF4">
        <w:rPr>
          <w:rFonts w:ascii="Times New Roman" w:hAnsi="Times New Roman" w:cs="Times New Roman"/>
          <w:sz w:val="28"/>
          <w:szCs w:val="28"/>
          <w:lang w:bidi="ar-IQ"/>
        </w:rPr>
        <w:t>ultidivisional structure</w:t>
      </w:r>
      <w:r>
        <w:rPr>
          <w:rFonts w:ascii="Times New Roman" w:hAnsi="Times New Roman" w:cs="Times New Roman" w:hint="cs"/>
          <w:sz w:val="28"/>
          <w:szCs w:val="28"/>
          <w:rtl/>
          <w:lang w:bidi="ar-IQ"/>
        </w:rPr>
        <w:t>):</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هيكل</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تنقسم</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فيه</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الشركة</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إلى</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أقسام</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مختلفة،</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يكون</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كل</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منها</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مسؤولاً</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عن</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منطقة</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أعمال</w:t>
      </w:r>
      <w:r w:rsidRPr="00546AF4">
        <w:rPr>
          <w:rFonts w:ascii="Times New Roman" w:hAnsi="Times New Roman" w:cs="Times New Roman"/>
          <w:sz w:val="28"/>
          <w:szCs w:val="28"/>
          <w:rtl/>
          <w:lang w:bidi="ar-IQ"/>
        </w:rPr>
        <w:t xml:space="preserve"> </w:t>
      </w:r>
      <w:r w:rsidRPr="00546AF4">
        <w:rPr>
          <w:rFonts w:ascii="Times New Roman" w:hAnsi="Times New Roman" w:cs="Times New Roman" w:hint="cs"/>
          <w:sz w:val="28"/>
          <w:szCs w:val="28"/>
          <w:rtl/>
          <w:lang w:bidi="ar-IQ"/>
        </w:rPr>
        <w:t>مميزة</w:t>
      </w:r>
      <w:r w:rsidRPr="00546AF4">
        <w:rPr>
          <w:rFonts w:ascii="Times New Roman" w:hAnsi="Times New Roman" w:cs="Times New Roman"/>
          <w:sz w:val="28"/>
          <w:szCs w:val="28"/>
          <w:rtl/>
          <w:lang w:bidi="ar-IQ"/>
        </w:rPr>
        <w:t>.</w:t>
      </w:r>
    </w:p>
    <w:p w:rsidR="00600D60" w:rsidRDefault="00600D60" w:rsidP="00E537E6">
      <w:pPr>
        <w:pStyle w:val="ListParagraph"/>
        <w:numPr>
          <w:ilvl w:val="0"/>
          <w:numId w:val="114"/>
        </w:numPr>
        <w:spacing w:after="160" w:line="360" w:lineRule="auto"/>
        <w:jc w:val="both"/>
        <w:rPr>
          <w:rFonts w:ascii="Times New Roman" w:hAnsi="Times New Roman" w:cs="Times New Roman"/>
          <w:sz w:val="28"/>
          <w:szCs w:val="28"/>
          <w:lang w:bidi="ar-IQ"/>
        </w:rPr>
      </w:pPr>
      <w:r w:rsidRPr="00BA088F">
        <w:rPr>
          <w:rFonts w:ascii="Times New Roman" w:hAnsi="Times New Roman" w:cs="Times New Roman" w:hint="cs"/>
          <w:sz w:val="28"/>
          <w:szCs w:val="28"/>
          <w:rtl/>
          <w:lang w:bidi="ar-IQ"/>
        </w:rPr>
        <w:t>الهيكل التنظيمي</w:t>
      </w:r>
      <w:r w:rsidRPr="00BA088F">
        <w:rPr>
          <w:rFonts w:ascii="Times New Roman" w:hAnsi="Times New Roman" w:cs="Times New Roman"/>
          <w:sz w:val="28"/>
          <w:szCs w:val="28"/>
          <w:lang w:bidi="ar-IQ"/>
        </w:rPr>
        <w:t xml:space="preserve"> </w:t>
      </w:r>
      <w:r w:rsidRPr="00BA088F">
        <w:rPr>
          <w:rFonts w:ascii="Times New Roman" w:hAnsi="Times New Roman" w:cs="Times New Roman" w:hint="cs"/>
          <w:sz w:val="28"/>
          <w:szCs w:val="28"/>
          <w:rtl/>
          <w:lang w:bidi="ar-IQ"/>
        </w:rPr>
        <w:t>حسب الموقع الجغرافي</w:t>
      </w:r>
      <w:r>
        <w:rPr>
          <w:rFonts w:ascii="Times New Roman" w:hAnsi="Times New Roman" w:cs="Times New Roman"/>
          <w:sz w:val="28"/>
          <w:szCs w:val="28"/>
          <w:lang w:bidi="ar-IQ"/>
        </w:rPr>
        <w:t xml:space="preserve"> </w:t>
      </w:r>
      <w:r>
        <w:rPr>
          <w:rFonts w:ascii="Times New Roman" w:hAnsi="Times New Roman" w:cs="Times New Roman" w:hint="cs"/>
          <w:sz w:val="28"/>
          <w:szCs w:val="28"/>
          <w:rtl/>
          <w:lang w:bidi="ar-IQ"/>
        </w:rPr>
        <w:t>(</w:t>
      </w:r>
      <w:r>
        <w:rPr>
          <w:rFonts w:ascii="Times New Roman" w:hAnsi="Times New Roman" w:cs="Times New Roman"/>
          <w:sz w:val="28"/>
          <w:szCs w:val="28"/>
          <w:lang w:bidi="ar-IQ"/>
        </w:rPr>
        <w:t>G</w:t>
      </w:r>
      <w:r w:rsidRPr="007440C1">
        <w:rPr>
          <w:rFonts w:ascii="Times New Roman" w:hAnsi="Times New Roman" w:cs="Times New Roman"/>
          <w:sz w:val="28"/>
          <w:szCs w:val="28"/>
          <w:lang w:bidi="ar-IQ"/>
        </w:rPr>
        <w:t>eographic structure</w:t>
      </w:r>
      <w:r>
        <w:rPr>
          <w:rFonts w:ascii="Times New Roman" w:hAnsi="Times New Roman" w:cs="Times New Roman" w:hint="cs"/>
          <w:sz w:val="28"/>
          <w:szCs w:val="28"/>
          <w:rtl/>
          <w:lang w:bidi="ar-IQ"/>
        </w:rPr>
        <w:t>)</w:t>
      </w:r>
      <w:r>
        <w:rPr>
          <w:rFonts w:ascii="Times New Roman" w:hAnsi="Times New Roman" w:cs="Times New Roman"/>
          <w:sz w:val="28"/>
          <w:szCs w:val="28"/>
          <w:lang w:bidi="ar-IQ"/>
        </w:rPr>
        <w:t>:</w:t>
      </w:r>
      <w:r w:rsidRPr="00BA088F">
        <w:rPr>
          <w:rFonts w:ascii="Times New Roman" w:hAnsi="Times New Roman" w:cs="Times New Roman" w:hint="cs"/>
          <w:sz w:val="28"/>
          <w:szCs w:val="28"/>
          <w:rtl/>
          <w:lang w:bidi="ar-IQ"/>
        </w:rPr>
        <w:t xml:space="preserve"> هيكل</w:t>
      </w:r>
      <w:r w:rsidRPr="00BA088F">
        <w:rPr>
          <w:rFonts w:ascii="Times New Roman" w:hAnsi="Times New Roman" w:cs="Times New Roman"/>
          <w:sz w:val="28"/>
          <w:szCs w:val="28"/>
          <w:rtl/>
          <w:lang w:bidi="ar-IQ"/>
        </w:rPr>
        <w:t xml:space="preserve"> </w:t>
      </w:r>
      <w:r w:rsidRPr="00BA088F">
        <w:rPr>
          <w:rFonts w:ascii="Times New Roman" w:hAnsi="Times New Roman" w:cs="Times New Roman" w:hint="cs"/>
          <w:sz w:val="28"/>
          <w:szCs w:val="28"/>
          <w:rtl/>
          <w:lang w:bidi="ar-IQ"/>
        </w:rPr>
        <w:t>تقسم</w:t>
      </w:r>
      <w:r w:rsidRPr="00BA088F">
        <w:rPr>
          <w:rFonts w:ascii="Times New Roman" w:hAnsi="Times New Roman" w:cs="Times New Roman"/>
          <w:sz w:val="28"/>
          <w:szCs w:val="28"/>
          <w:rtl/>
          <w:lang w:bidi="ar-IQ"/>
        </w:rPr>
        <w:t xml:space="preserve"> </w:t>
      </w:r>
      <w:r w:rsidRPr="00BA088F">
        <w:rPr>
          <w:rFonts w:ascii="Times New Roman" w:hAnsi="Times New Roman" w:cs="Times New Roman" w:hint="cs"/>
          <w:sz w:val="28"/>
          <w:szCs w:val="28"/>
          <w:rtl/>
          <w:lang w:bidi="ar-IQ"/>
        </w:rPr>
        <w:t>فيه</w:t>
      </w:r>
      <w:r w:rsidRPr="00BA088F">
        <w:rPr>
          <w:rFonts w:ascii="Times New Roman" w:hAnsi="Times New Roman" w:cs="Times New Roman"/>
          <w:sz w:val="28"/>
          <w:szCs w:val="28"/>
          <w:rtl/>
          <w:lang w:bidi="ar-IQ"/>
        </w:rPr>
        <w:t xml:space="preserve"> </w:t>
      </w:r>
      <w:r w:rsidRPr="00BA088F">
        <w:rPr>
          <w:rFonts w:ascii="Times New Roman" w:hAnsi="Times New Roman" w:cs="Times New Roman" w:hint="cs"/>
          <w:sz w:val="28"/>
          <w:szCs w:val="28"/>
          <w:rtl/>
          <w:lang w:bidi="ar-IQ"/>
        </w:rPr>
        <w:t>الشركة</w:t>
      </w:r>
      <w:r w:rsidRPr="00BA088F">
        <w:rPr>
          <w:rFonts w:ascii="Times New Roman" w:hAnsi="Times New Roman" w:cs="Times New Roman"/>
          <w:sz w:val="28"/>
          <w:szCs w:val="28"/>
          <w:rtl/>
          <w:lang w:bidi="ar-IQ"/>
        </w:rPr>
        <w:t xml:space="preserve"> </w:t>
      </w:r>
      <w:r w:rsidRPr="00BA088F">
        <w:rPr>
          <w:rFonts w:ascii="Times New Roman" w:hAnsi="Times New Roman" w:cs="Times New Roman" w:hint="cs"/>
          <w:sz w:val="28"/>
          <w:szCs w:val="28"/>
          <w:rtl/>
          <w:lang w:bidi="ar-IQ"/>
        </w:rPr>
        <w:t>إلى</w:t>
      </w:r>
      <w:r w:rsidRPr="00BA088F">
        <w:rPr>
          <w:rFonts w:ascii="Times New Roman" w:hAnsi="Times New Roman" w:cs="Times New Roman"/>
          <w:sz w:val="28"/>
          <w:szCs w:val="28"/>
          <w:rtl/>
          <w:lang w:bidi="ar-IQ"/>
        </w:rPr>
        <w:t xml:space="preserve"> </w:t>
      </w:r>
      <w:r w:rsidRPr="00BA088F">
        <w:rPr>
          <w:rFonts w:ascii="Times New Roman" w:hAnsi="Times New Roman" w:cs="Times New Roman" w:hint="cs"/>
          <w:sz w:val="28"/>
          <w:szCs w:val="28"/>
          <w:rtl/>
          <w:lang w:bidi="ar-IQ"/>
        </w:rPr>
        <w:t>وحدات</w:t>
      </w:r>
      <w:r w:rsidRPr="00BA088F">
        <w:rPr>
          <w:rFonts w:ascii="Times New Roman" w:hAnsi="Times New Roman" w:cs="Times New Roman"/>
          <w:sz w:val="28"/>
          <w:szCs w:val="28"/>
          <w:rtl/>
          <w:lang w:bidi="ar-IQ"/>
        </w:rPr>
        <w:t xml:space="preserve"> </w:t>
      </w:r>
      <w:r w:rsidRPr="00BA088F">
        <w:rPr>
          <w:rFonts w:ascii="Times New Roman" w:hAnsi="Times New Roman" w:cs="Times New Roman" w:hint="cs"/>
          <w:sz w:val="28"/>
          <w:szCs w:val="28"/>
          <w:rtl/>
          <w:lang w:bidi="ar-IQ"/>
        </w:rPr>
        <w:t>مختلفة</w:t>
      </w:r>
      <w:r w:rsidRPr="00BA088F">
        <w:rPr>
          <w:rFonts w:ascii="Times New Roman" w:hAnsi="Times New Roman" w:cs="Times New Roman"/>
          <w:sz w:val="28"/>
          <w:szCs w:val="28"/>
          <w:rtl/>
          <w:lang w:bidi="ar-IQ"/>
        </w:rPr>
        <w:t xml:space="preserve"> </w:t>
      </w:r>
      <w:r w:rsidRPr="00BA088F">
        <w:rPr>
          <w:rFonts w:ascii="Times New Roman" w:hAnsi="Times New Roman" w:cs="Times New Roman" w:hint="cs"/>
          <w:sz w:val="28"/>
          <w:szCs w:val="28"/>
          <w:rtl/>
          <w:lang w:bidi="ar-IQ"/>
        </w:rPr>
        <w:t>على</w:t>
      </w:r>
      <w:r w:rsidRPr="00BA088F">
        <w:rPr>
          <w:rFonts w:ascii="Times New Roman" w:hAnsi="Times New Roman" w:cs="Times New Roman"/>
          <w:sz w:val="28"/>
          <w:szCs w:val="28"/>
          <w:rtl/>
          <w:lang w:bidi="ar-IQ"/>
        </w:rPr>
        <w:t xml:space="preserve"> </w:t>
      </w:r>
      <w:r w:rsidRPr="00BA088F">
        <w:rPr>
          <w:rFonts w:ascii="Times New Roman" w:hAnsi="Times New Roman" w:cs="Times New Roman" w:hint="cs"/>
          <w:sz w:val="28"/>
          <w:szCs w:val="28"/>
          <w:rtl/>
          <w:lang w:bidi="ar-IQ"/>
        </w:rPr>
        <w:t>أساس</w:t>
      </w:r>
      <w:r w:rsidRPr="00BA088F">
        <w:rPr>
          <w:rFonts w:ascii="Times New Roman" w:hAnsi="Times New Roman" w:cs="Times New Roman"/>
          <w:sz w:val="28"/>
          <w:szCs w:val="28"/>
          <w:rtl/>
          <w:lang w:bidi="ar-IQ"/>
        </w:rPr>
        <w:t xml:space="preserve"> </w:t>
      </w:r>
      <w:r w:rsidRPr="00BA088F">
        <w:rPr>
          <w:rFonts w:ascii="Times New Roman" w:hAnsi="Times New Roman" w:cs="Times New Roman" w:hint="cs"/>
          <w:sz w:val="28"/>
          <w:szCs w:val="28"/>
          <w:rtl/>
          <w:lang w:bidi="ar-IQ"/>
        </w:rPr>
        <w:t>الجغرافيا</w:t>
      </w:r>
      <w:r w:rsidRPr="00BA088F">
        <w:rPr>
          <w:rFonts w:ascii="Times New Roman" w:hAnsi="Times New Roman" w:cs="Times New Roman"/>
          <w:sz w:val="28"/>
          <w:szCs w:val="28"/>
          <w:rtl/>
          <w:lang w:bidi="ar-IQ"/>
        </w:rPr>
        <w:t>.</w:t>
      </w:r>
    </w:p>
    <w:p w:rsidR="00600D60" w:rsidRPr="002328D1" w:rsidRDefault="00600D60" w:rsidP="00E537E6">
      <w:pPr>
        <w:pStyle w:val="ListParagraph"/>
        <w:numPr>
          <w:ilvl w:val="0"/>
          <w:numId w:val="114"/>
        </w:numPr>
        <w:spacing w:after="160" w:line="360" w:lineRule="auto"/>
        <w:jc w:val="both"/>
        <w:rPr>
          <w:rFonts w:ascii="Times New Roman" w:hAnsi="Times New Roman" w:cs="Times New Roman"/>
          <w:sz w:val="28"/>
          <w:szCs w:val="28"/>
          <w:lang w:bidi="ar-IQ"/>
        </w:rPr>
      </w:pPr>
      <w:r w:rsidRPr="00B700E5">
        <w:rPr>
          <w:rFonts w:ascii="Times New Roman" w:hAnsi="Times New Roman" w:cs="Times New Roman" w:hint="cs"/>
          <w:sz w:val="28"/>
          <w:szCs w:val="28"/>
          <w:rtl/>
          <w:lang w:bidi="ar-IQ"/>
        </w:rPr>
        <w:t>الهيكل التنظيمي</w:t>
      </w:r>
      <w:r w:rsidRPr="00B700E5">
        <w:rPr>
          <w:rFonts w:ascii="Times New Roman" w:hAnsi="Times New Roman" w:cs="Times New Roman"/>
          <w:sz w:val="28"/>
          <w:szCs w:val="28"/>
          <w:lang w:bidi="ar-IQ"/>
        </w:rPr>
        <w:t xml:space="preserve"> </w:t>
      </w:r>
      <w:r w:rsidRPr="00B700E5">
        <w:rPr>
          <w:rFonts w:ascii="Times New Roman" w:hAnsi="Times New Roman" w:cs="Times New Roman" w:hint="cs"/>
          <w:sz w:val="28"/>
          <w:szCs w:val="28"/>
          <w:rtl/>
          <w:lang w:bidi="ar-IQ"/>
        </w:rPr>
        <w:t>حسب المختلط -المصفوفة (</w:t>
      </w:r>
      <w:r w:rsidRPr="00B700E5">
        <w:rPr>
          <w:rFonts w:ascii="Times New Roman" w:hAnsi="Times New Roman" w:cs="Times New Roman"/>
          <w:sz w:val="28"/>
          <w:szCs w:val="28"/>
          <w:lang w:bidi="ar-IQ"/>
        </w:rPr>
        <w:t>matrix structure</w:t>
      </w:r>
      <w:r w:rsidRPr="00B700E5">
        <w:rPr>
          <w:rFonts w:ascii="Times New Roman" w:hAnsi="Times New Roman" w:cs="Times New Roman" w:hint="cs"/>
          <w:sz w:val="28"/>
          <w:szCs w:val="28"/>
          <w:rtl/>
          <w:lang w:bidi="ar-IQ"/>
        </w:rPr>
        <w:t>):</w:t>
      </w:r>
      <w:r w:rsidRPr="00B700E5">
        <w:rPr>
          <w:rFonts w:hint="cs"/>
          <w:rtl/>
        </w:rPr>
        <w:t xml:space="preserve"> </w:t>
      </w:r>
      <w:r w:rsidRPr="00B700E5">
        <w:rPr>
          <w:rFonts w:ascii="Times New Roman" w:hAnsi="Times New Roman" w:cs="Times New Roman" w:hint="cs"/>
          <w:sz w:val="28"/>
          <w:szCs w:val="28"/>
          <w:rtl/>
          <w:lang w:bidi="ar-IQ"/>
        </w:rPr>
        <w:t>مصفوفة</w:t>
      </w:r>
      <w:r w:rsidRPr="00B700E5">
        <w:rPr>
          <w:rFonts w:ascii="Times New Roman" w:hAnsi="Times New Roman" w:cs="Times New Roman"/>
          <w:sz w:val="28"/>
          <w:szCs w:val="28"/>
          <w:rtl/>
          <w:lang w:bidi="ar-IQ"/>
        </w:rPr>
        <w:t xml:space="preserve"> </w:t>
      </w:r>
      <w:r w:rsidRPr="00B700E5">
        <w:rPr>
          <w:rFonts w:ascii="Times New Roman" w:hAnsi="Times New Roman" w:cs="Times New Roman" w:hint="cs"/>
          <w:sz w:val="28"/>
          <w:szCs w:val="28"/>
          <w:rtl/>
          <w:lang w:bidi="ar-IQ"/>
        </w:rPr>
        <w:t>هيكل</w:t>
      </w:r>
      <w:r w:rsidRPr="00B700E5">
        <w:rPr>
          <w:rFonts w:ascii="Times New Roman" w:hAnsi="Times New Roman" w:cs="Times New Roman"/>
          <w:sz w:val="28"/>
          <w:szCs w:val="28"/>
          <w:rtl/>
          <w:lang w:bidi="ar-IQ"/>
        </w:rPr>
        <w:t xml:space="preserve"> </w:t>
      </w:r>
      <w:r w:rsidRPr="00B700E5">
        <w:rPr>
          <w:rFonts w:ascii="Times New Roman" w:hAnsi="Times New Roman" w:cs="Times New Roman" w:hint="cs"/>
          <w:sz w:val="28"/>
          <w:szCs w:val="28"/>
          <w:rtl/>
          <w:lang w:bidi="ar-IQ"/>
        </w:rPr>
        <w:t>منظمة</w:t>
      </w:r>
      <w:r w:rsidRPr="00B700E5">
        <w:rPr>
          <w:rFonts w:ascii="Times New Roman" w:hAnsi="Times New Roman" w:cs="Times New Roman"/>
          <w:sz w:val="28"/>
          <w:szCs w:val="28"/>
          <w:rtl/>
          <w:lang w:bidi="ar-IQ"/>
        </w:rPr>
        <w:t xml:space="preserve"> </w:t>
      </w:r>
      <w:r w:rsidRPr="00B700E5">
        <w:rPr>
          <w:rFonts w:ascii="Times New Roman" w:hAnsi="Times New Roman" w:cs="Times New Roman" w:hint="cs"/>
          <w:sz w:val="28"/>
          <w:szCs w:val="28"/>
          <w:rtl/>
          <w:lang w:bidi="ar-IQ"/>
        </w:rPr>
        <w:t>مع</w:t>
      </w:r>
      <w:r w:rsidRPr="00B700E5">
        <w:rPr>
          <w:rFonts w:ascii="Times New Roman" w:hAnsi="Times New Roman" w:cs="Times New Roman"/>
          <w:sz w:val="28"/>
          <w:szCs w:val="28"/>
          <w:rtl/>
          <w:lang w:bidi="ar-IQ"/>
        </w:rPr>
        <w:t xml:space="preserve"> </w:t>
      </w:r>
      <w:r w:rsidRPr="00B700E5">
        <w:rPr>
          <w:rFonts w:ascii="Times New Roman" w:hAnsi="Times New Roman" w:cs="Times New Roman" w:hint="cs"/>
          <w:sz w:val="28"/>
          <w:szCs w:val="28"/>
          <w:rtl/>
          <w:lang w:bidi="ar-IQ"/>
        </w:rPr>
        <w:t>اثنين</w:t>
      </w:r>
      <w:r w:rsidRPr="00B700E5">
        <w:rPr>
          <w:rFonts w:ascii="Times New Roman" w:hAnsi="Times New Roman" w:cs="Times New Roman"/>
          <w:sz w:val="28"/>
          <w:szCs w:val="28"/>
          <w:rtl/>
          <w:lang w:bidi="ar-IQ"/>
        </w:rPr>
        <w:t xml:space="preserve"> </w:t>
      </w:r>
      <w:r w:rsidRPr="00B700E5">
        <w:rPr>
          <w:rFonts w:ascii="Times New Roman" w:hAnsi="Times New Roman" w:cs="Times New Roman" w:hint="cs"/>
          <w:sz w:val="28"/>
          <w:szCs w:val="28"/>
          <w:rtl/>
          <w:lang w:bidi="ar-IQ"/>
        </w:rPr>
        <w:t>من</w:t>
      </w:r>
      <w:r w:rsidRPr="00B700E5">
        <w:rPr>
          <w:rFonts w:ascii="Times New Roman" w:hAnsi="Times New Roman" w:cs="Times New Roman"/>
          <w:sz w:val="28"/>
          <w:szCs w:val="28"/>
          <w:rtl/>
          <w:lang w:bidi="ar-IQ"/>
        </w:rPr>
        <w:t xml:space="preserve"> </w:t>
      </w:r>
      <w:r w:rsidRPr="00B700E5">
        <w:rPr>
          <w:rFonts w:ascii="Times New Roman" w:hAnsi="Times New Roman" w:cs="Times New Roman" w:hint="cs"/>
          <w:sz w:val="28"/>
          <w:szCs w:val="28"/>
          <w:rtl/>
          <w:lang w:bidi="ar-IQ"/>
        </w:rPr>
        <w:t>التسلسلات</w:t>
      </w:r>
      <w:r w:rsidRPr="00B700E5">
        <w:rPr>
          <w:rFonts w:ascii="Times New Roman" w:hAnsi="Times New Roman" w:cs="Times New Roman"/>
          <w:sz w:val="28"/>
          <w:szCs w:val="28"/>
          <w:rtl/>
          <w:lang w:bidi="ar-IQ"/>
        </w:rPr>
        <w:t xml:space="preserve"> </w:t>
      </w:r>
      <w:r w:rsidRPr="00B700E5">
        <w:rPr>
          <w:rFonts w:ascii="Times New Roman" w:hAnsi="Times New Roman" w:cs="Times New Roman" w:hint="cs"/>
          <w:sz w:val="28"/>
          <w:szCs w:val="28"/>
          <w:rtl/>
          <w:lang w:bidi="ar-IQ"/>
        </w:rPr>
        <w:t>الهرمية</w:t>
      </w:r>
      <w:r w:rsidRPr="00B700E5">
        <w:rPr>
          <w:rFonts w:ascii="Times New Roman" w:hAnsi="Times New Roman" w:cs="Times New Roman"/>
          <w:sz w:val="28"/>
          <w:szCs w:val="28"/>
          <w:rtl/>
          <w:lang w:bidi="ar-IQ"/>
        </w:rPr>
        <w:t xml:space="preserve"> </w:t>
      </w:r>
      <w:r w:rsidRPr="00B700E5">
        <w:rPr>
          <w:rFonts w:ascii="Times New Roman" w:hAnsi="Times New Roman" w:cs="Times New Roman" w:hint="cs"/>
          <w:sz w:val="28"/>
          <w:szCs w:val="28"/>
          <w:rtl/>
          <w:lang w:bidi="ar-IQ"/>
        </w:rPr>
        <w:t>المتداخلة</w:t>
      </w:r>
      <w:r w:rsidRPr="00B700E5">
        <w:rPr>
          <w:rFonts w:ascii="Times New Roman" w:hAnsi="Times New Roman" w:cs="Times New Roman"/>
          <w:sz w:val="28"/>
          <w:szCs w:val="28"/>
          <w:rtl/>
          <w:lang w:bidi="ar-IQ"/>
        </w:rPr>
        <w:t>.</w:t>
      </w:r>
      <w:r w:rsidRPr="00B700E5">
        <w:rPr>
          <w:rFonts w:ascii="Times New Roman" w:hAnsi="Times New Roman" w:cs="Times New Roman" w:hint="cs"/>
          <w:sz w:val="28"/>
          <w:szCs w:val="28"/>
          <w:rtl/>
          <w:lang w:bidi="ar-IQ"/>
        </w:rPr>
        <w:t xml:space="preserve"> </w:t>
      </w:r>
      <w:r w:rsidRPr="002328D1">
        <w:rPr>
          <w:rFonts w:ascii="Simplified Arabic" w:hAnsi="Simplified Arabic" w:cs="Simplified Arabic" w:hint="cs"/>
          <w:b/>
          <w:bCs/>
          <w:color w:val="FF0000"/>
          <w:sz w:val="28"/>
          <w:szCs w:val="28"/>
          <w:rtl/>
          <w:lang w:bidi="ar-IQ"/>
        </w:rPr>
        <w:t xml:space="preserve">              </w:t>
      </w:r>
    </w:p>
    <w:p w:rsidR="00600D60" w:rsidRDefault="00600D60" w:rsidP="00E537E6">
      <w:pPr>
        <w:numPr>
          <w:ilvl w:val="0"/>
          <w:numId w:val="90"/>
        </w:numPr>
        <w:bidi/>
        <w:spacing w:after="0" w:line="276" w:lineRule="auto"/>
        <w:jc w:val="both"/>
        <w:rPr>
          <w:rFonts w:ascii="Simplified Arabic" w:hAnsi="Simplified Arabic" w:cs="Simplified Arabic"/>
          <w:b/>
          <w:bCs/>
          <w:sz w:val="28"/>
          <w:szCs w:val="28"/>
          <w:lang w:bidi="ar-IQ"/>
        </w:rPr>
      </w:pPr>
      <w:r w:rsidRPr="00CF4621">
        <w:rPr>
          <w:rFonts w:ascii="Simplified Arabic" w:hAnsi="Simplified Arabic" w:cs="Simplified Arabic"/>
          <w:b/>
          <w:bCs/>
          <w:sz w:val="28"/>
          <w:szCs w:val="28"/>
          <w:rtl/>
          <w:lang w:bidi="ar-IQ"/>
        </w:rPr>
        <w:t>خطوط السلطة (المستويات الإدارية)</w:t>
      </w:r>
      <w:r>
        <w:rPr>
          <w:rFonts w:ascii="Simplified Arabic" w:hAnsi="Simplified Arabic" w:cs="Simplified Arabic" w:hint="cs"/>
          <w:b/>
          <w:bCs/>
          <w:sz w:val="28"/>
          <w:szCs w:val="28"/>
          <w:rtl/>
          <w:lang w:bidi="ar-IQ"/>
        </w:rPr>
        <w:t xml:space="preserve">: </w:t>
      </w:r>
      <w:r w:rsidRPr="00EE20B8">
        <w:rPr>
          <w:rFonts w:ascii="Simplified Arabic" w:hAnsi="Simplified Arabic" w:cs="Simplified Arabic" w:hint="cs"/>
          <w:sz w:val="28"/>
          <w:szCs w:val="28"/>
          <w:rtl/>
          <w:lang w:bidi="ar-IQ"/>
        </w:rPr>
        <w:t>هنالك ثلاثة مستويات أساسية في أي منظمة تحدد من خلال المسؤوليات والصلاحيات ومستوى الاتصالات التنظيمية وعلاقة المدراء بالعاملين وهي (مستوى الإدارة العليا، مستوى الإدارة الوسطى، مستوى الإدارة الأول-التنفيذية).</w:t>
      </w:r>
      <w:r w:rsidRPr="00EE20B8">
        <w:rPr>
          <w:rFonts w:ascii="Simplified Arabic" w:hAnsi="Simplified Arabic" w:cs="Simplified Arabic"/>
          <w:color w:val="FF0000"/>
          <w:sz w:val="28"/>
          <w:szCs w:val="28"/>
          <w:rtl/>
          <w:lang w:bidi="ar-IQ"/>
        </w:rPr>
        <w:t xml:space="preserve"> </w:t>
      </w:r>
      <w:r w:rsidRPr="00EE20B8">
        <w:rPr>
          <w:rFonts w:ascii="Simplified Arabic" w:hAnsi="Simplified Arabic" w:cs="Simplified Arabic" w:hint="cs"/>
          <w:sz w:val="28"/>
          <w:szCs w:val="28"/>
          <w:rtl/>
          <w:lang w:bidi="ar-IQ"/>
        </w:rPr>
        <w:t xml:space="preserve">ويمكن خلال هذه المستويات الإدارية تحدي العلاقة بين المدراء والعاملين. ولقد اهتمت اخلاقيات المهنة الإداري بأهمية العلاقات الإنسانية </w:t>
      </w:r>
      <w:r w:rsidRPr="00EE20B8">
        <w:rPr>
          <w:rFonts w:ascii="Simplified Arabic" w:hAnsi="Simplified Arabic" w:cs="Simplified Arabic" w:hint="cs"/>
          <w:sz w:val="28"/>
          <w:szCs w:val="28"/>
          <w:rtl/>
          <w:lang w:bidi="ar-IQ"/>
        </w:rPr>
        <w:lastRenderedPageBreak/>
        <w:t>في كافة المنظمات، واعطت الأوليات بمعالجة مشاكل العاملين ضمن مستوى خط الإنتاج الى المسؤول المباشر، وحاولت التقليل من مستويات الاتصال الإداري، بين الإدارة العليا ومستوى العاملين في الخطوط التنفيذية. حيث يقوم المدراء</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العامون</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على</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مستوى</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الأعمال</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بتنظيم</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العمليات</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داخل</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أقسامهم،</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وتحديد</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أفضل</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طريقة</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لتقسيم</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المهام</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إلى</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وظائف</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وإدارات</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وكيفية</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تنسيق</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هذه</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الوحدات</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الفرعية</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بحيث</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يمكن</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تنفيذ</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هذه</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الاستراتيجية</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بنجاح</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كما يمكن لهم</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التحكم في</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الأنشطة</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داخل</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أقسامهم،</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ورصد</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الانحراف في اداء</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العاملين. غالبًا</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ما</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يكون</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لدى</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المدراء</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على</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مستوى</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العمل</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مجال</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كبير</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لتطوير</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وتنفيذ</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الاستراتيجيات</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التي</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يعتقدون</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أنها</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ستحسن</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أداء</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أقسامهم،</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طالما</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كانت</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تلك</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الاستراتيجيات</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متوافقة</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مع</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الأهداف</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والرؤية</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الشاملة</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للشركة</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بأكملها</w:t>
      </w:r>
      <w:r w:rsidRPr="00EE20B8">
        <w:rPr>
          <w:rFonts w:ascii="Simplified Arabic" w:hAnsi="Simplified Arabic" w:cs="Simplified Arabic"/>
          <w:sz w:val="28"/>
          <w:szCs w:val="28"/>
          <w:rtl/>
          <w:lang w:bidi="ar-IQ"/>
        </w:rPr>
        <w:t>.</w:t>
      </w:r>
      <w:r w:rsidRPr="00EE20B8">
        <w:rPr>
          <w:rFonts w:ascii="Simplified Arabic" w:hAnsi="Simplified Arabic" w:cs="Simplified Arabic" w:hint="cs"/>
          <w:b/>
          <w:bCs/>
          <w:sz w:val="28"/>
          <w:szCs w:val="28"/>
          <w:rtl/>
          <w:lang w:bidi="ar-IQ"/>
        </w:rPr>
        <w:t xml:space="preserve"> </w:t>
      </w:r>
      <w:r w:rsidRPr="00EE20B8">
        <w:rPr>
          <w:rFonts w:ascii="Simplified Arabic" w:hAnsi="Simplified Arabic" w:cs="Simplified Arabic" w:hint="cs"/>
          <w:sz w:val="28"/>
          <w:szCs w:val="28"/>
          <w:rtl/>
          <w:lang w:bidi="ar-IQ"/>
        </w:rPr>
        <w:t>وبالتالي يمكن من حل المشكلات العاملين التي تؤدي الى انخفاض مستوى انتاجيتهم وزيادة معدل دورانهم (</w:t>
      </w:r>
      <w:r w:rsidRPr="00EE20B8">
        <w:rPr>
          <w:rFonts w:ascii="Simplified Arabic" w:hAnsi="Simplified Arabic" w:cs="Simplified Arabic"/>
          <w:sz w:val="28"/>
          <w:szCs w:val="28"/>
          <w:lang w:bidi="ar-IQ"/>
        </w:rPr>
        <w:t>Hill &amp; McShane, 2008</w:t>
      </w:r>
      <w:r w:rsidRPr="00EE20B8">
        <w:rPr>
          <w:rFonts w:ascii="Simplified Arabic" w:hAnsi="Simplified Arabic" w:cs="Simplified Arabic" w:hint="cs"/>
          <w:sz w:val="28"/>
          <w:szCs w:val="28"/>
          <w:rtl/>
          <w:lang w:bidi="ar-IQ"/>
        </w:rPr>
        <w:t xml:space="preserve">). </w:t>
      </w:r>
      <w:r w:rsidRPr="00EE20B8">
        <w:rPr>
          <w:rFonts w:ascii="Simplified Arabic" w:hAnsi="Simplified Arabic" w:cs="Simplified Arabic" w:hint="cs"/>
          <w:b/>
          <w:bCs/>
          <w:sz w:val="28"/>
          <w:szCs w:val="28"/>
          <w:rtl/>
          <w:lang w:bidi="ar-IQ"/>
        </w:rPr>
        <w:t xml:space="preserve"> </w:t>
      </w:r>
    </w:p>
    <w:p w:rsidR="00E01170" w:rsidRPr="00E01170" w:rsidRDefault="00E01170" w:rsidP="00E01170">
      <w:pPr>
        <w:bidi/>
        <w:spacing w:after="0" w:line="276" w:lineRule="auto"/>
        <w:ind w:left="360"/>
        <w:jc w:val="both"/>
        <w:rPr>
          <w:rFonts w:ascii="Simplified Arabic" w:hAnsi="Simplified Arabic" w:cs="Simplified Arabic"/>
          <w:b/>
          <w:bCs/>
          <w:sz w:val="16"/>
          <w:szCs w:val="16"/>
          <w:lang w:bidi="ar-IQ"/>
        </w:rPr>
      </w:pPr>
    </w:p>
    <w:p w:rsidR="00E01170" w:rsidRPr="00E01170" w:rsidRDefault="00600D60" w:rsidP="00E537E6">
      <w:pPr>
        <w:numPr>
          <w:ilvl w:val="0"/>
          <w:numId w:val="90"/>
        </w:numPr>
        <w:bidi/>
        <w:spacing w:after="0" w:line="276" w:lineRule="auto"/>
        <w:jc w:val="both"/>
        <w:rPr>
          <w:rFonts w:ascii="Simplified Arabic" w:hAnsi="Simplified Arabic" w:cs="Simplified Arabic"/>
          <w:b/>
          <w:bCs/>
          <w:color w:val="FF0000"/>
          <w:sz w:val="28"/>
          <w:szCs w:val="28"/>
          <w:lang w:bidi="ar-IQ"/>
        </w:rPr>
      </w:pPr>
      <w:r w:rsidRPr="00D83E0C">
        <w:rPr>
          <w:rFonts w:ascii="Simplified Arabic" w:hAnsi="Simplified Arabic" w:cs="Simplified Arabic"/>
          <w:b/>
          <w:bCs/>
          <w:color w:val="FF0000"/>
          <w:sz w:val="28"/>
          <w:szCs w:val="28"/>
          <w:rtl/>
          <w:lang w:bidi="ar-IQ"/>
        </w:rPr>
        <w:t xml:space="preserve"> </w:t>
      </w:r>
      <w:r w:rsidRPr="00177E59">
        <w:rPr>
          <w:rFonts w:ascii="Simplified Arabic" w:hAnsi="Simplified Arabic" w:cs="Simplified Arabic"/>
          <w:b/>
          <w:bCs/>
          <w:sz w:val="28"/>
          <w:szCs w:val="28"/>
          <w:rtl/>
          <w:lang w:bidi="ar-IQ"/>
        </w:rPr>
        <w:t>القواعد والتعليمات والإجراءات</w:t>
      </w:r>
      <w:r w:rsidRPr="00177E59">
        <w:rPr>
          <w:rFonts w:ascii="Simplified Arabic" w:hAnsi="Simplified Arabic" w:cs="Simplified Arabic" w:hint="cs"/>
          <w:b/>
          <w:bCs/>
          <w:sz w:val="28"/>
          <w:szCs w:val="28"/>
          <w:rtl/>
          <w:lang w:bidi="ar-IQ"/>
        </w:rPr>
        <w:t xml:space="preserve">: </w:t>
      </w:r>
      <w:r w:rsidRPr="00177E59">
        <w:rPr>
          <w:rFonts w:ascii="Simplified Arabic" w:hAnsi="Simplified Arabic" w:cs="Simplified Arabic" w:hint="cs"/>
          <w:sz w:val="28"/>
          <w:szCs w:val="28"/>
          <w:rtl/>
          <w:lang w:bidi="ar-IQ"/>
        </w:rPr>
        <w:t xml:space="preserve">وهي الأنظمة والتعليمات </w:t>
      </w:r>
      <w:r>
        <w:rPr>
          <w:rFonts w:ascii="Simplified Arabic" w:hAnsi="Simplified Arabic" w:cs="Simplified Arabic" w:hint="cs"/>
          <w:sz w:val="28"/>
          <w:szCs w:val="28"/>
          <w:rtl/>
          <w:lang w:bidi="ar-IQ"/>
        </w:rPr>
        <w:t xml:space="preserve">التي تعتمدها المنظمة، من اجل تنظيم سير العمل، والعلاقات التنظيمية داخل المنظمة من اجل الحد من السلوكيات غير المرغوبة وترسيخ العلاقات والعلاقات المهنية المرغوبة داخل المنظمة. وسيتم مناقشة هذه الفقرة بالتفصيل ضمن موضوع (اثار التعاقد الوظيفي) الذي يركز على واجبات وحقوق الموظف/العامل واثار اخلال الموظف بوظيفية). </w:t>
      </w:r>
      <w:r>
        <w:rPr>
          <w:rFonts w:ascii="Simplified Arabic" w:hAnsi="Simplified Arabic" w:cs="Simplified Arabic" w:hint="cs"/>
          <w:b/>
          <w:bCs/>
          <w:sz w:val="28"/>
          <w:szCs w:val="28"/>
          <w:rtl/>
          <w:lang w:bidi="ar-IQ"/>
        </w:rPr>
        <w:t xml:space="preserve"> </w:t>
      </w:r>
    </w:p>
    <w:p w:rsidR="00600D60" w:rsidRPr="00D83E0C" w:rsidRDefault="00600D60" w:rsidP="00E01170">
      <w:pPr>
        <w:bidi/>
        <w:spacing w:after="0" w:line="276" w:lineRule="auto"/>
        <w:jc w:val="both"/>
        <w:rPr>
          <w:rFonts w:ascii="Simplified Arabic" w:hAnsi="Simplified Arabic" w:cs="Simplified Arabic"/>
          <w:b/>
          <w:bCs/>
          <w:color w:val="FF0000"/>
          <w:sz w:val="28"/>
          <w:szCs w:val="28"/>
          <w:lang w:bidi="ar-IQ"/>
        </w:rPr>
      </w:pPr>
      <w:r w:rsidRPr="00177E59">
        <w:rPr>
          <w:rFonts w:ascii="Simplified Arabic" w:hAnsi="Simplified Arabic" w:cs="Simplified Arabic"/>
          <w:b/>
          <w:bCs/>
          <w:sz w:val="28"/>
          <w:szCs w:val="28"/>
          <w:rtl/>
          <w:lang w:bidi="ar-IQ"/>
        </w:rPr>
        <w:t xml:space="preserve"> </w:t>
      </w:r>
    </w:p>
    <w:p w:rsidR="00600D60" w:rsidRDefault="00600D60" w:rsidP="00E537E6">
      <w:pPr>
        <w:numPr>
          <w:ilvl w:val="0"/>
          <w:numId w:val="90"/>
        </w:numPr>
        <w:bidi/>
        <w:spacing w:after="0" w:line="276" w:lineRule="auto"/>
        <w:jc w:val="both"/>
        <w:rPr>
          <w:rFonts w:ascii="Simplified Arabic" w:hAnsi="Simplified Arabic" w:cs="Simplified Arabic"/>
          <w:sz w:val="28"/>
          <w:szCs w:val="28"/>
          <w:lang w:bidi="ar-IQ"/>
        </w:rPr>
      </w:pPr>
      <w:r w:rsidRPr="00CE0948">
        <w:rPr>
          <w:rFonts w:ascii="Simplified Arabic" w:hAnsi="Simplified Arabic" w:cs="Simplified Arabic"/>
          <w:b/>
          <w:bCs/>
          <w:sz w:val="28"/>
          <w:szCs w:val="28"/>
          <w:rtl/>
          <w:lang w:bidi="ar-IQ"/>
        </w:rPr>
        <w:t>المجموعات غير الرسمية</w:t>
      </w:r>
      <w:r w:rsidRPr="00CE0948">
        <w:rPr>
          <w:rFonts w:ascii="Simplified Arabic" w:hAnsi="Simplified Arabic" w:cs="Simplified Arabic" w:hint="cs"/>
          <w:b/>
          <w:bCs/>
          <w:sz w:val="28"/>
          <w:szCs w:val="28"/>
          <w:rtl/>
          <w:lang w:bidi="ar-IQ"/>
        </w:rPr>
        <w:t xml:space="preserve">: </w:t>
      </w:r>
      <w:r w:rsidRPr="00EE20B8">
        <w:rPr>
          <w:rFonts w:ascii="Simplified Arabic" w:hAnsi="Simplified Arabic" w:cs="Simplified Arabic" w:hint="cs"/>
          <w:sz w:val="28"/>
          <w:szCs w:val="28"/>
          <w:rtl/>
          <w:lang w:bidi="ar-IQ"/>
        </w:rPr>
        <w:t>تتأثر سلوكيات العاملين واخلاقهم المهنية بالمجموعات العمل التي ينتمون اليها والتي تقسم الى مجموعات رسمية ومجموعات غير سمية. حيث عرّف قائد المجموعة غير الرسمي من قبل</w:t>
      </w:r>
      <w:r w:rsidRPr="00EE20B8">
        <w:rPr>
          <w:rFonts w:ascii="Simplified Arabic" w:hAnsi="Simplified Arabic" w:cs="Simplified Arabic"/>
          <w:sz w:val="28"/>
          <w:szCs w:val="28"/>
          <w:lang w:bidi="ar-IQ"/>
        </w:rPr>
        <w:t>)</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sz w:val="28"/>
          <w:szCs w:val="28"/>
          <w:lang w:bidi="ar-IQ"/>
        </w:rPr>
        <w:t>Schneier (and Goktepe 1983</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بأنه</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زعيم</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يمارس</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التأثير</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على</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أعضاء</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المجموعة</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الآخرين.</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 xml:space="preserve">كما عرفة </w:t>
      </w:r>
      <w:r w:rsidRPr="00EE20B8">
        <w:rPr>
          <w:rFonts w:ascii="Simplified Arabic" w:hAnsi="Simplified Arabic" w:cs="Simplified Arabic"/>
          <w:sz w:val="28"/>
          <w:szCs w:val="28"/>
          <w:rtl/>
          <w:lang w:bidi="ar-IQ"/>
        </w:rPr>
        <w:t>(</w:t>
      </w:r>
      <w:r w:rsidRPr="00EE20B8">
        <w:rPr>
          <w:rFonts w:ascii="Simplified Arabic" w:hAnsi="Simplified Arabic" w:cs="Simplified Arabic"/>
          <w:sz w:val="28"/>
          <w:szCs w:val="28"/>
          <w:lang w:bidi="ar-IQ"/>
        </w:rPr>
        <w:t>Hollander</w:t>
      </w:r>
      <w:r w:rsidRPr="00EE20B8">
        <w:rPr>
          <w:rFonts w:ascii="Simplified Arabic" w:hAnsi="Simplified Arabic" w:cs="Simplified Arabic" w:hint="cs"/>
          <w:sz w:val="28"/>
          <w:szCs w:val="28"/>
          <w:rtl/>
          <w:lang w:bidi="ar-IQ"/>
        </w:rPr>
        <w:t>،</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sz w:val="28"/>
          <w:szCs w:val="28"/>
          <w:lang w:bidi="ar-IQ"/>
        </w:rPr>
        <w:t>1961</w:t>
      </w:r>
      <w:r w:rsidRPr="00EE20B8">
        <w:rPr>
          <w:rFonts w:ascii="Simplified Arabic" w:hAnsi="Simplified Arabic" w:cs="Simplified Arabic" w:hint="cs"/>
          <w:sz w:val="28"/>
          <w:szCs w:val="28"/>
          <w:rtl/>
          <w:lang w:bidi="ar-IQ"/>
        </w:rPr>
        <w:t>؛</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sz w:val="28"/>
          <w:szCs w:val="28"/>
          <w:lang w:bidi="ar-IQ"/>
        </w:rPr>
        <w:t>Wheelan &amp; Johnston</w:t>
      </w:r>
      <w:r w:rsidRPr="00EE20B8">
        <w:rPr>
          <w:rFonts w:ascii="Simplified Arabic" w:hAnsi="Simplified Arabic" w:cs="Simplified Arabic" w:hint="cs"/>
          <w:sz w:val="28"/>
          <w:szCs w:val="28"/>
          <w:rtl/>
          <w:lang w:bidi="ar-IQ"/>
        </w:rPr>
        <w:t>،</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sz w:val="28"/>
          <w:szCs w:val="28"/>
          <w:lang w:bidi="ar-IQ"/>
        </w:rPr>
        <w:t>1996</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بانه قائد المجموعة الذي</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اختياره</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من</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قِبل</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الفريق</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 xml:space="preserve">العمل، حددت دراسة </w:t>
      </w:r>
      <w:r w:rsidRPr="00EE20B8">
        <w:rPr>
          <w:rFonts w:ascii="Simplified Arabic" w:hAnsi="Simplified Arabic" w:cs="Simplified Arabic"/>
          <w:sz w:val="28"/>
          <w:szCs w:val="28"/>
          <w:rtl/>
          <w:lang w:bidi="ar-IQ"/>
        </w:rPr>
        <w:t>(</w:t>
      </w:r>
      <w:r w:rsidRPr="00EE20B8">
        <w:rPr>
          <w:rFonts w:ascii="Simplified Arabic" w:hAnsi="Simplified Arabic" w:cs="Simplified Arabic"/>
          <w:sz w:val="28"/>
          <w:szCs w:val="28"/>
          <w:lang w:bidi="ar-IQ"/>
        </w:rPr>
        <w:t>Druskat &amp; Pescosolido</w:t>
      </w:r>
      <w:r w:rsidRPr="00EE20B8">
        <w:rPr>
          <w:rFonts w:ascii="Simplified Arabic" w:hAnsi="Simplified Arabic" w:cs="Simplified Arabic" w:hint="cs"/>
          <w:sz w:val="28"/>
          <w:szCs w:val="28"/>
          <w:rtl/>
          <w:lang w:bidi="ar-IQ"/>
        </w:rPr>
        <w:t>،</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sz w:val="28"/>
          <w:szCs w:val="28"/>
          <w:lang w:bidi="ar-IQ"/>
        </w:rPr>
        <w:t>1999</w:t>
      </w:r>
      <w:r w:rsidRPr="00EE20B8">
        <w:rPr>
          <w:rFonts w:ascii="Simplified Arabic" w:hAnsi="Simplified Arabic" w:cs="Simplified Arabic"/>
          <w:sz w:val="28"/>
          <w:szCs w:val="28"/>
          <w:rtl/>
          <w:lang w:bidi="ar-IQ"/>
        </w:rPr>
        <w:t>)</w:t>
      </w:r>
      <w:r w:rsidRPr="00EE20B8">
        <w:rPr>
          <w:rFonts w:ascii="Simplified Arabic" w:hAnsi="Simplified Arabic" w:cs="Simplified Arabic" w:hint="cs"/>
          <w:sz w:val="28"/>
          <w:szCs w:val="28"/>
          <w:rtl/>
          <w:lang w:bidi="ar-IQ"/>
        </w:rPr>
        <w:t xml:space="preserve"> سمات القائد المجموعه غير رسمية بانه لا</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يتقاضى اية</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تعويضات</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أو</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مكافآت</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خاصة،</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ولا</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يتمتع</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بسلطة</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التوظيف</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والفصل العاملين من العمل</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وبالرغم من ذلك،</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نجد ان</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قائد المجموعة غير الرسمية يتمتع بصفة تأثير قوية على افراد المجموعة داخل المنظمة</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وخارجها ويعتبر المحرك الأساسي لنشاطهم وسلوكياتهم</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وبإمكانه</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لزيادة</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فعالية</w:t>
      </w:r>
      <w:r w:rsidRPr="00EE20B8">
        <w:rPr>
          <w:rFonts w:ascii="Simplified Arabic" w:hAnsi="Simplified Arabic" w:cs="Simplified Arabic"/>
          <w:sz w:val="28"/>
          <w:szCs w:val="28"/>
          <w:rtl/>
          <w:lang w:bidi="ar-IQ"/>
        </w:rPr>
        <w:t xml:space="preserve"> </w:t>
      </w:r>
      <w:r w:rsidRPr="00EE20B8">
        <w:rPr>
          <w:rFonts w:ascii="Simplified Arabic" w:hAnsi="Simplified Arabic" w:cs="Simplified Arabic" w:hint="cs"/>
          <w:sz w:val="28"/>
          <w:szCs w:val="28"/>
          <w:rtl/>
          <w:lang w:bidi="ar-IQ"/>
        </w:rPr>
        <w:t>المجموعة او خفضها (</w:t>
      </w:r>
      <w:r w:rsidRPr="00EE20B8">
        <w:rPr>
          <w:rFonts w:ascii="Simplified Arabic" w:hAnsi="Simplified Arabic" w:cs="Simplified Arabic"/>
          <w:sz w:val="28"/>
          <w:szCs w:val="28"/>
          <w:lang w:bidi="ar-IQ"/>
        </w:rPr>
        <w:t>Pescosolido , 2001, p.78</w:t>
      </w:r>
      <w:r w:rsidRPr="00EE20B8">
        <w:rPr>
          <w:rFonts w:ascii="Simplified Arabic" w:hAnsi="Simplified Arabic" w:cs="Simplified Arabic" w:hint="cs"/>
          <w:sz w:val="28"/>
          <w:szCs w:val="28"/>
          <w:rtl/>
          <w:lang w:bidi="ar-IQ"/>
        </w:rPr>
        <w:t xml:space="preserve">). </w:t>
      </w:r>
    </w:p>
    <w:p w:rsidR="00E01170" w:rsidRDefault="00E01170" w:rsidP="00E01170">
      <w:pPr>
        <w:pStyle w:val="ListParagraph"/>
        <w:rPr>
          <w:rFonts w:ascii="Simplified Arabic" w:hAnsi="Simplified Arabic" w:cs="Simplified Arabic"/>
          <w:sz w:val="28"/>
          <w:szCs w:val="28"/>
          <w:rtl/>
          <w:lang w:bidi="ar-IQ"/>
        </w:rPr>
      </w:pPr>
    </w:p>
    <w:p w:rsidR="00E01170" w:rsidRPr="00EE20B8" w:rsidRDefault="00E01170" w:rsidP="00E01170">
      <w:pPr>
        <w:bidi/>
        <w:spacing w:after="0" w:line="276" w:lineRule="auto"/>
        <w:jc w:val="both"/>
        <w:rPr>
          <w:rFonts w:ascii="Simplified Arabic" w:hAnsi="Simplified Arabic" w:cs="Simplified Arabic"/>
          <w:sz w:val="28"/>
          <w:szCs w:val="28"/>
          <w:lang w:bidi="ar-IQ"/>
        </w:rPr>
      </w:pPr>
    </w:p>
    <w:p w:rsidR="00600D60" w:rsidRDefault="00600D60" w:rsidP="00E537E6">
      <w:pPr>
        <w:numPr>
          <w:ilvl w:val="0"/>
          <w:numId w:val="90"/>
        </w:numPr>
        <w:bidi/>
        <w:spacing w:line="276" w:lineRule="auto"/>
        <w:jc w:val="both"/>
        <w:rPr>
          <w:rFonts w:ascii="Simplified Arabic" w:hAnsi="Simplified Arabic" w:cs="Simplified Arabic"/>
          <w:sz w:val="28"/>
          <w:szCs w:val="28"/>
          <w:lang w:bidi="ar-IQ"/>
        </w:rPr>
      </w:pPr>
      <w:r w:rsidRPr="00D83E0C">
        <w:rPr>
          <w:rFonts w:ascii="Simplified Arabic" w:hAnsi="Simplified Arabic" w:cs="Simplified Arabic"/>
          <w:b/>
          <w:bCs/>
          <w:sz w:val="28"/>
          <w:szCs w:val="28"/>
          <w:rtl/>
          <w:lang w:bidi="ar-IQ"/>
        </w:rPr>
        <w:lastRenderedPageBreak/>
        <w:t>الثقافة التنظيمية السائدة:</w:t>
      </w:r>
      <w:r w:rsidRPr="00D83E0C">
        <w:rPr>
          <w:rFonts w:ascii="Simplified Arabic" w:hAnsi="Simplified Arabic" w:cs="Simplified Arabic"/>
          <w:sz w:val="28"/>
          <w:szCs w:val="28"/>
          <w:rtl/>
          <w:lang w:bidi="ar-IQ"/>
        </w:rPr>
        <w:t xml:space="preserve"> يقصد بها </w:t>
      </w:r>
      <w:r w:rsidRPr="00D83E0C">
        <w:rPr>
          <w:rFonts w:ascii="Simplified Arabic" w:hAnsi="Simplified Arabic" w:cs="Simplified Arabic"/>
          <w:sz w:val="28"/>
          <w:szCs w:val="28"/>
          <w:lang w:bidi="ar-IQ"/>
        </w:rPr>
        <w:t>"</w:t>
      </w:r>
      <w:r w:rsidRPr="00D83E0C">
        <w:rPr>
          <w:rFonts w:ascii="Simplified Arabic" w:hAnsi="Simplified Arabic" w:cs="Simplified Arabic"/>
          <w:sz w:val="28"/>
          <w:szCs w:val="28"/>
          <w:rtl/>
          <w:lang w:bidi="ar-SA"/>
        </w:rPr>
        <w:t>مجموعة من الافتراضات والمعتقدات والقيم والقواعد والمعايير التي يشترك بها أفراد المنظمة، وهي بمثابة البيئة الإنسانية التي يؤدي الموظف عمله فيها</w:t>
      </w:r>
      <w:r w:rsidRPr="00D83E0C">
        <w:rPr>
          <w:rFonts w:ascii="Simplified Arabic" w:hAnsi="Simplified Arabic" w:cs="Simplified Arabic"/>
          <w:sz w:val="28"/>
          <w:szCs w:val="28"/>
          <w:lang w:bidi="ar-IQ"/>
        </w:rPr>
        <w:t>"</w:t>
      </w:r>
      <w:r w:rsidRPr="00D83E0C">
        <w:rPr>
          <w:rFonts w:ascii="Simplified Arabic" w:hAnsi="Simplified Arabic" w:cs="Simplified Arabic"/>
          <w:sz w:val="28"/>
          <w:szCs w:val="28"/>
          <w:rtl/>
          <w:cs/>
        </w:rPr>
        <w:t xml:space="preserve">.  </w:t>
      </w:r>
      <w:r w:rsidRPr="00D83E0C">
        <w:rPr>
          <w:rFonts w:ascii="Simplified Arabic" w:hAnsi="Simplified Arabic" w:cs="Simplified Arabic"/>
          <w:sz w:val="28"/>
          <w:szCs w:val="28"/>
          <w:rtl/>
          <w:cs/>
          <w:lang w:bidi="ar-SA"/>
        </w:rPr>
        <w:t xml:space="preserve">وعليه الثقافة </w:t>
      </w:r>
      <w:r w:rsidRPr="00D83E0C">
        <w:rPr>
          <w:rFonts w:ascii="Simplified Arabic" w:hAnsi="Simplified Arabic" w:cs="Simplified Arabic"/>
          <w:sz w:val="28"/>
          <w:szCs w:val="28"/>
          <w:rtl/>
          <w:lang w:bidi="ar-SA"/>
        </w:rPr>
        <w:t>التنظيمية هي عبارة عن جميع مدخلات العملية الادارية الحديثة التي تعمل على تخريج بيئة عمل مناسبة لتحقيق اهداف المرجوة، وهذه المدخلات تشمل</w:t>
      </w:r>
      <w:r w:rsidRPr="00D83E0C">
        <w:rPr>
          <w:rFonts w:ascii="Simplified Arabic" w:hAnsi="Simplified Arabic" w:cs="Simplified Arabic"/>
          <w:sz w:val="28"/>
          <w:szCs w:val="28"/>
          <w:rtl/>
          <w:cs/>
        </w:rPr>
        <w:t>: (</w:t>
      </w:r>
      <w:r w:rsidRPr="00D83E0C">
        <w:rPr>
          <w:rFonts w:ascii="Simplified Arabic" w:hAnsi="Simplified Arabic" w:cs="Simplified Arabic"/>
          <w:sz w:val="28"/>
          <w:szCs w:val="28"/>
          <w:rtl/>
          <w:cs/>
          <w:lang w:bidi="ar-SA"/>
        </w:rPr>
        <w:t>القيم التنظيمية، انماط السلوكية، السياسات والاجراءات، الاتجاهات التنظيمية، التوقعات التنظيمية، الاعراف التنظيمية</w:t>
      </w:r>
      <w:r w:rsidRPr="00D83E0C">
        <w:rPr>
          <w:rFonts w:ascii="Simplified Arabic" w:hAnsi="Simplified Arabic" w:cs="Simplified Arabic"/>
          <w:sz w:val="28"/>
          <w:szCs w:val="28"/>
          <w:rtl/>
          <w:lang w:bidi="ar-IQ"/>
        </w:rPr>
        <w:t xml:space="preserve">). </w:t>
      </w:r>
    </w:p>
    <w:p w:rsidR="00E01170" w:rsidRPr="00E01170" w:rsidRDefault="00E01170" w:rsidP="00E01170">
      <w:pPr>
        <w:bidi/>
        <w:spacing w:line="276" w:lineRule="auto"/>
        <w:jc w:val="both"/>
        <w:rPr>
          <w:rFonts w:ascii="Simplified Arabic" w:hAnsi="Simplified Arabic" w:cs="Simplified Arabic"/>
          <w:sz w:val="16"/>
          <w:szCs w:val="16"/>
          <w:lang w:bidi="ar-IQ"/>
        </w:rPr>
      </w:pPr>
    </w:p>
    <w:p w:rsidR="00600D60" w:rsidRDefault="00600D60" w:rsidP="00600D60">
      <w:pPr>
        <w:bidi/>
        <w:spacing w:line="276" w:lineRule="auto"/>
        <w:ind w:left="90"/>
        <w:jc w:val="both"/>
        <w:rPr>
          <w:rFonts w:ascii="Simplified Arabic" w:hAnsi="Simplified Arabic" w:cs="Simplified Arabic"/>
          <w:sz w:val="28"/>
          <w:szCs w:val="28"/>
          <w:rtl/>
          <w:lang w:bidi="ar-IQ"/>
        </w:rPr>
      </w:pPr>
      <w:r w:rsidRPr="00D83E0C">
        <w:rPr>
          <w:rFonts w:ascii="Simplified Arabic" w:hAnsi="Simplified Arabic" w:cs="Simplified Arabic"/>
          <w:sz w:val="28"/>
          <w:szCs w:val="28"/>
          <w:rtl/>
          <w:cs/>
        </w:rPr>
        <w:t xml:space="preserve">     </w:t>
      </w:r>
      <w:r w:rsidR="00E01170">
        <w:rPr>
          <w:rFonts w:ascii="Simplified Arabic" w:hAnsi="Simplified Arabic" w:cs="Simplified Arabic"/>
          <w:sz w:val="28"/>
          <w:szCs w:val="28"/>
        </w:rPr>
        <w:t xml:space="preserve">        </w:t>
      </w:r>
      <w:r w:rsidRPr="00D83E0C">
        <w:rPr>
          <w:rFonts w:ascii="Simplified Arabic" w:hAnsi="Simplified Arabic" w:cs="Simplified Arabic"/>
          <w:sz w:val="28"/>
          <w:szCs w:val="28"/>
          <w:rtl/>
          <w:lang w:bidi="ar-SA"/>
        </w:rPr>
        <w:t xml:space="preserve"> أن أهمية الثقافة التنظيمية بالنسبة للمنظمة والفرد فإنها تشكل روح التوافق بين بيئة العمل وراحة العاملين داخل المنظمة إذا كان هناك انسجام ومعرفة لثقافة المنظمة من ً من ثقافتهم وهذا يؤدي إلى تعزيز قوة الانتماء الولاء للمنظمة قبل العاملين والتي تصبح جزءا التي ينتمي إليها، وبالتالي تستطيع المنظمة أن تحقق الهداف المنشودة لها وللعاملين في المنظمة وكذلك تضمن الاستقرار في البيئة الداخلية للمنظمة المتمثلة في الهيكل التنظيمي والعالقة التنظيمية بين العاملين وتستطيع أن تواكب كل التطورات والتغيرات التي تحصل في بيئة العمل</w:t>
      </w:r>
      <w:r w:rsidRPr="00D83E0C">
        <w:rPr>
          <w:rFonts w:ascii="Simplified Arabic" w:hAnsi="Simplified Arabic" w:cs="Simplified Arabic"/>
          <w:sz w:val="28"/>
          <w:szCs w:val="28"/>
          <w:lang w:bidi="ar-IQ"/>
        </w:rPr>
        <w:t>.</w:t>
      </w:r>
    </w:p>
    <w:p w:rsidR="00E01170" w:rsidRPr="00E01170" w:rsidRDefault="00E01170" w:rsidP="00E01170">
      <w:pPr>
        <w:bidi/>
        <w:spacing w:line="276" w:lineRule="auto"/>
        <w:ind w:left="90"/>
        <w:jc w:val="both"/>
        <w:rPr>
          <w:rFonts w:ascii="Simplified Arabic" w:hAnsi="Simplified Arabic" w:cs="Simplified Arabic"/>
          <w:sz w:val="16"/>
          <w:szCs w:val="16"/>
          <w:rtl/>
          <w:lang w:bidi="ar-IQ"/>
        </w:rPr>
      </w:pPr>
    </w:p>
    <w:p w:rsidR="00600D60" w:rsidRPr="00D83E0C" w:rsidRDefault="00600D60" w:rsidP="00E537E6">
      <w:pPr>
        <w:numPr>
          <w:ilvl w:val="0"/>
          <w:numId w:val="90"/>
        </w:numPr>
        <w:bidi/>
        <w:spacing w:line="276" w:lineRule="auto"/>
        <w:jc w:val="both"/>
        <w:rPr>
          <w:rFonts w:ascii="Simplified Arabic" w:hAnsi="Simplified Arabic" w:cs="Simplified Arabic"/>
          <w:sz w:val="28"/>
          <w:szCs w:val="28"/>
          <w:lang w:bidi="ar-IQ"/>
        </w:rPr>
      </w:pPr>
      <w:r w:rsidRPr="00EE20B8">
        <w:rPr>
          <w:rFonts w:ascii="Simplified Arabic" w:hAnsi="Simplified Arabic" w:cs="Simplified Arabic"/>
          <w:b/>
          <w:bCs/>
          <w:sz w:val="28"/>
          <w:szCs w:val="28"/>
          <w:rtl/>
          <w:lang w:bidi="ar-IQ"/>
        </w:rPr>
        <w:t>أنظمة الحوافز</w:t>
      </w:r>
      <w:r w:rsidRPr="00EE20B8">
        <w:rPr>
          <w:rFonts w:ascii="Simplified Arabic" w:hAnsi="Simplified Arabic" w:cs="Simplified Arabic" w:hint="cs"/>
          <w:b/>
          <w:bCs/>
          <w:sz w:val="28"/>
          <w:szCs w:val="28"/>
          <w:rtl/>
          <w:lang w:bidi="ar-IQ"/>
        </w:rPr>
        <w:t xml:space="preserve"> والتحفيز العاملين:</w:t>
      </w:r>
      <w:r>
        <w:rPr>
          <w:rFonts w:ascii="Simplified Arabic" w:hAnsi="Simplified Arabic" w:cs="Simplified Arabic" w:hint="cs"/>
          <w:sz w:val="28"/>
          <w:szCs w:val="28"/>
          <w:rtl/>
          <w:lang w:bidi="ar-IQ"/>
        </w:rPr>
        <w:t xml:space="preserve"> اهتمت اخلاقيات المهنة الإدارية بالحاجات الأساسية للعاملين، وأسباب انتماؤهم الى المنظمة.  ووضعت اساليب تحفيز العاملين لزيادة انتاجهم ونشاطهم وتنمية الولاء التنظيمي. وهنالك عدده طرق للتحفيز منها الحوافز المعنوية مثل منح شهادات تقدير، منح كتب شكر وتقدير، القدم. وحوافز مالية مثل المكافآت النقدية، والجوائز، وزيادة دورية في اجور العمل. اما المنظمات اليابانية فاتخذت سياسة استثنائية في تحفيز العاملين وهي "عالم أفضل ووظيفة مدى الحياة"، ويطلق الموظف الياباني على رب العمل اسم "الاب" وتهتم الشركات بتوفير الحاجات الأساسية للعاملين فيها من توفير السكن والنقل وتسديد نفقات ومصاريف أولاد العاملين في المدارس (الحرفة، 1980، ص 641).   </w:t>
      </w:r>
    </w:p>
    <w:p w:rsidR="00FA2273" w:rsidRPr="003E7A73" w:rsidRDefault="00600D60" w:rsidP="00E537E6">
      <w:pPr>
        <w:pStyle w:val="Heading1"/>
        <w:keepLines/>
        <w:numPr>
          <w:ilvl w:val="0"/>
          <w:numId w:val="104"/>
        </w:numPr>
        <w:bidi/>
        <w:spacing w:before="240" w:after="0" w:line="276" w:lineRule="auto"/>
        <w:rPr>
          <w:rFonts w:ascii="Simplified Arabic" w:hAnsi="Simplified Arabic" w:cs="Simplified Arabic"/>
          <w:b w:val="0"/>
          <w:bCs w:val="0"/>
          <w:color w:val="000000" w:themeColor="text1"/>
          <w:sz w:val="28"/>
          <w:szCs w:val="28"/>
          <w:rtl/>
        </w:rPr>
      </w:pPr>
      <w:r w:rsidRPr="004E6A80">
        <w:rPr>
          <w:rFonts w:ascii="Simplified Arabic" w:hAnsi="Simplified Arabic" w:cs="Simplified Arabic"/>
          <w:color w:val="000000" w:themeColor="text1"/>
          <w:sz w:val="28"/>
          <w:szCs w:val="28"/>
          <w:rtl/>
        </w:rPr>
        <w:t>وسائل ترسيخ اخلاقيات المهنة</w:t>
      </w:r>
      <w:r>
        <w:rPr>
          <w:rFonts w:ascii="Simplified Arabic" w:hAnsi="Simplified Arabic" w:cs="Simplified Arabic" w:hint="cs"/>
          <w:color w:val="000000" w:themeColor="text1"/>
          <w:sz w:val="28"/>
          <w:szCs w:val="28"/>
          <w:rtl/>
        </w:rPr>
        <w:t>:</w:t>
      </w:r>
      <w:r w:rsidRPr="004E6A80">
        <w:rPr>
          <w:rFonts w:ascii="Simplified Arabic" w:hAnsi="Simplified Arabic" w:cs="Simplified Arabic"/>
          <w:color w:val="000000" w:themeColor="text1"/>
          <w:sz w:val="28"/>
          <w:szCs w:val="28"/>
          <w:rtl/>
        </w:rPr>
        <w:t xml:space="preserve"> </w:t>
      </w:r>
    </w:p>
    <w:p w:rsidR="00600D60" w:rsidRPr="00177E59" w:rsidRDefault="00600D60" w:rsidP="00E537E6">
      <w:pPr>
        <w:numPr>
          <w:ilvl w:val="0"/>
          <w:numId w:val="91"/>
        </w:numPr>
        <w:bidi/>
        <w:spacing w:after="0" w:line="276" w:lineRule="auto"/>
        <w:jc w:val="both"/>
        <w:rPr>
          <w:rFonts w:ascii="Simplified Arabic" w:hAnsi="Simplified Arabic" w:cs="Simplified Arabic"/>
          <w:sz w:val="28"/>
          <w:szCs w:val="28"/>
          <w:lang w:bidi="ar-IQ"/>
        </w:rPr>
      </w:pPr>
      <w:r w:rsidRPr="00571261">
        <w:rPr>
          <w:rFonts w:ascii="Simplified Arabic" w:hAnsi="Simplified Arabic" w:cs="Simplified Arabic"/>
          <w:b/>
          <w:bCs/>
          <w:sz w:val="28"/>
          <w:szCs w:val="28"/>
          <w:rtl/>
          <w:lang w:bidi="ar-SA"/>
        </w:rPr>
        <w:t>تنميه الرقابة الذاتية</w:t>
      </w:r>
      <w:r w:rsidRPr="00571261">
        <w:rPr>
          <w:rFonts w:ascii="Simplified Arabic" w:hAnsi="Simplified Arabic" w:cs="Simplified Arabic"/>
          <w:b/>
          <w:bCs/>
          <w:sz w:val="28"/>
          <w:szCs w:val="28"/>
          <w:rtl/>
          <w:cs/>
        </w:rPr>
        <w:t>:</w:t>
      </w:r>
      <w:r w:rsidRPr="00177E59">
        <w:rPr>
          <w:rFonts w:ascii="Simplified Arabic" w:hAnsi="Simplified Arabic" w:cs="Simplified Arabic"/>
          <w:sz w:val="28"/>
          <w:szCs w:val="28"/>
          <w:rtl/>
          <w:lang w:bidi="ar-SA"/>
        </w:rPr>
        <w:t xml:space="preserve"> ان الموظف يكون مسؤول وحريص على العمل لخدمة المصلحة الوطنية والعامة قبل المصلحة الشخصية، بحيث يعمل بنفسه على رقابة أداء عمله وتصحيح الانحراف في الأداء بسلوكه من دون الحاجة الى رقيب وعادة ما يطلق على هذا السلوك ب </w:t>
      </w:r>
      <w:r w:rsidRPr="00177E59">
        <w:rPr>
          <w:rFonts w:ascii="Simplified Arabic" w:hAnsi="Simplified Arabic" w:cs="Simplified Arabic"/>
          <w:sz w:val="28"/>
          <w:szCs w:val="28"/>
          <w:rtl/>
          <w:cs/>
        </w:rPr>
        <w:t>(</w:t>
      </w:r>
      <w:r w:rsidRPr="00177E59">
        <w:rPr>
          <w:rFonts w:ascii="Simplified Arabic" w:hAnsi="Simplified Arabic" w:cs="Simplified Arabic"/>
          <w:sz w:val="28"/>
          <w:szCs w:val="28"/>
          <w:rtl/>
          <w:cs/>
          <w:lang w:bidi="ar-SA"/>
        </w:rPr>
        <w:t>الرقابة الذاتية</w:t>
      </w:r>
      <w:r w:rsidRPr="00177E59">
        <w:rPr>
          <w:rFonts w:ascii="Simplified Arabic" w:hAnsi="Simplified Arabic" w:cs="Simplified Arabic"/>
          <w:sz w:val="28"/>
          <w:szCs w:val="28"/>
          <w:rtl/>
          <w:cs/>
        </w:rPr>
        <w:t>)</w:t>
      </w:r>
      <w:r w:rsidRPr="00177E59">
        <w:rPr>
          <w:rFonts w:ascii="Simplified Arabic" w:hAnsi="Simplified Arabic" w:cs="Simplified Arabic"/>
          <w:sz w:val="28"/>
          <w:szCs w:val="28"/>
          <w:rtl/>
          <w:cs/>
          <w:lang w:bidi="ar-SA"/>
        </w:rPr>
        <w:t xml:space="preserve">، </w:t>
      </w:r>
      <w:r w:rsidRPr="00177E59">
        <w:rPr>
          <w:rFonts w:ascii="Simplified Arabic" w:hAnsi="Simplified Arabic" w:cs="Simplified Arabic"/>
          <w:sz w:val="28"/>
          <w:szCs w:val="28"/>
          <w:rtl/>
          <w:cs/>
          <w:lang w:bidi="ar-SA"/>
        </w:rPr>
        <w:lastRenderedPageBreak/>
        <w:t>مثال ذلك الموظفون اليابان</w:t>
      </w:r>
      <w:r w:rsidRPr="00177E59">
        <w:rPr>
          <w:rFonts w:ascii="Simplified Arabic" w:hAnsi="Simplified Arabic" w:cs="Simplified Arabic"/>
          <w:sz w:val="28"/>
          <w:szCs w:val="28"/>
          <w:rtl/>
          <w:lang w:bidi="ar-SA"/>
        </w:rPr>
        <w:t>يون يرفضون تقليل ساعات العمل</w:t>
      </w:r>
      <w:r w:rsidRPr="00177E59">
        <w:rPr>
          <w:rFonts w:ascii="Simplified Arabic" w:hAnsi="Simplified Arabic" w:cs="Simplified Arabic"/>
          <w:sz w:val="28"/>
          <w:szCs w:val="28"/>
          <w:rtl/>
          <w:cs/>
        </w:rPr>
        <w:t>.</w:t>
      </w:r>
      <w:r w:rsidRPr="00177E59">
        <w:rPr>
          <w:rFonts w:ascii="Simplified Arabic" w:hAnsi="Simplified Arabic" w:cs="Simplified Arabic"/>
          <w:sz w:val="28"/>
          <w:szCs w:val="28"/>
        </w:rPr>
        <w:t xml:space="preserve"> </w:t>
      </w:r>
      <w:r w:rsidRPr="00177E59">
        <w:rPr>
          <w:rFonts w:ascii="Simplified Arabic" w:hAnsi="Simplified Arabic" w:cs="Simplified Arabic"/>
          <w:sz w:val="28"/>
          <w:szCs w:val="28"/>
          <w:rtl/>
          <w:lang w:bidi="ar-IQ"/>
        </w:rPr>
        <w:t>حيث يشتهر اليابانيون بالجدية الذاتية في أداء العمل، ويعتبر العمل هو وجود المواطن الياباني، وهو ما يعرف بالـ</w:t>
      </w:r>
      <w:r w:rsidRPr="00177E59">
        <w:rPr>
          <w:rFonts w:ascii="Simplified Arabic" w:hAnsi="Simplified Arabic" w:cs="Simplified Arabic"/>
          <w:sz w:val="28"/>
          <w:szCs w:val="28"/>
          <w:lang w:bidi="ar-IQ"/>
        </w:rPr>
        <w:t xml:space="preserve"> (YORUKI) </w:t>
      </w:r>
      <w:r w:rsidRPr="00177E59">
        <w:rPr>
          <w:rFonts w:ascii="Simplified Arabic" w:hAnsi="Simplified Arabic" w:cs="Simplified Arabic"/>
          <w:sz w:val="28"/>
          <w:szCs w:val="28"/>
          <w:rtl/>
          <w:lang w:bidi="ar-IQ"/>
        </w:rPr>
        <w:t>أي: النزعة الذاتية للبحث عن الذات من خلال العمل</w:t>
      </w:r>
      <w:r w:rsidRPr="00177E59">
        <w:rPr>
          <w:rFonts w:ascii="Simplified Arabic" w:hAnsi="Simplified Arabic" w:cs="Simplified Arabic"/>
          <w:sz w:val="28"/>
          <w:szCs w:val="28"/>
          <w:lang w:bidi="ar-IQ"/>
        </w:rPr>
        <w:t xml:space="preserve">. </w:t>
      </w:r>
      <w:r w:rsidRPr="00177E59">
        <w:rPr>
          <w:rFonts w:ascii="Simplified Arabic" w:hAnsi="Simplified Arabic" w:cs="Simplified Arabic"/>
          <w:sz w:val="28"/>
          <w:szCs w:val="28"/>
          <w:rtl/>
          <w:lang w:bidi="ar-IQ"/>
        </w:rPr>
        <w:t>ولذا كانت نسبة الغياب عن العمل في اليابان (2%)‍! وحاولت الحكومة اليابانية تخفيض ساعات العمل ففشلت! لأن الموظفين يريدون بقاء ساعات العمل طويلة</w:t>
      </w:r>
      <w:r w:rsidRPr="00177E59">
        <w:rPr>
          <w:rFonts w:ascii="Simplified Arabic" w:hAnsi="Simplified Arabic" w:cs="Simplified Arabic"/>
          <w:sz w:val="28"/>
          <w:szCs w:val="28"/>
          <w:lang w:bidi="ar-IQ"/>
        </w:rPr>
        <w:t>.</w:t>
      </w:r>
      <w:r w:rsidRPr="00177E59">
        <w:rPr>
          <w:rFonts w:ascii="Simplified Arabic" w:hAnsi="Simplified Arabic" w:cs="Simplified Arabic"/>
          <w:sz w:val="28"/>
          <w:szCs w:val="28"/>
          <w:rtl/>
          <w:lang w:bidi="ar-IQ"/>
        </w:rPr>
        <w:t xml:space="preserve"> ومن وسائل تنمية الرقابة الذاتية هي التذكير بأهمية العمل في الدين الاسلامي، وتعزيز الحس الوطني، وتحمل المسؤولية، والإقناع بأهمية الوظيفة وأدائها بشكل صحيح.</w:t>
      </w:r>
    </w:p>
    <w:p w:rsidR="00600D60" w:rsidRPr="00177E59" w:rsidRDefault="00600D60" w:rsidP="00E537E6">
      <w:pPr>
        <w:numPr>
          <w:ilvl w:val="0"/>
          <w:numId w:val="91"/>
        </w:numPr>
        <w:bidi/>
        <w:spacing w:after="0" w:line="276" w:lineRule="auto"/>
        <w:jc w:val="both"/>
        <w:rPr>
          <w:rFonts w:ascii="Simplified Arabic" w:hAnsi="Simplified Arabic" w:cs="Simplified Arabic"/>
          <w:sz w:val="28"/>
          <w:szCs w:val="28"/>
          <w:lang w:bidi="ar-IQ"/>
        </w:rPr>
      </w:pPr>
      <w:r w:rsidRPr="00571261">
        <w:rPr>
          <w:rFonts w:ascii="Simplified Arabic" w:hAnsi="Simplified Arabic" w:cs="Simplified Arabic"/>
          <w:b/>
          <w:bCs/>
          <w:sz w:val="28"/>
          <w:szCs w:val="28"/>
          <w:rtl/>
          <w:lang w:bidi="ar-SA"/>
        </w:rPr>
        <w:t>وضوح الأنظمة والقوانين والتعليمات واعلانها للموظفين</w:t>
      </w:r>
      <w:r w:rsidRPr="00177E59">
        <w:rPr>
          <w:rFonts w:ascii="Simplified Arabic" w:hAnsi="Simplified Arabic" w:cs="Simplified Arabic"/>
          <w:sz w:val="28"/>
          <w:szCs w:val="28"/>
          <w:rtl/>
          <w:lang w:bidi="ar-SA"/>
        </w:rPr>
        <w:t xml:space="preserve"> بحيث يمكن تطبيق بسهولة ومنع تمنع الاجتهاد الشخصي عند تطبيقها، وانشاء مكاتب لمراقبة اخلاق وسلوك الموظفين</w:t>
      </w:r>
      <w:r w:rsidRPr="00177E59">
        <w:rPr>
          <w:rFonts w:ascii="Simplified Arabic" w:hAnsi="Simplified Arabic" w:cs="Simplified Arabic"/>
          <w:sz w:val="28"/>
          <w:szCs w:val="28"/>
          <w:rtl/>
          <w:cs/>
        </w:rPr>
        <w:t xml:space="preserve">. </w:t>
      </w:r>
    </w:p>
    <w:p w:rsidR="00600D60" w:rsidRPr="00177E59" w:rsidRDefault="00600D60" w:rsidP="00E537E6">
      <w:pPr>
        <w:numPr>
          <w:ilvl w:val="0"/>
          <w:numId w:val="91"/>
        </w:numPr>
        <w:bidi/>
        <w:spacing w:after="0" w:line="276" w:lineRule="auto"/>
        <w:jc w:val="both"/>
        <w:rPr>
          <w:rFonts w:ascii="Simplified Arabic" w:hAnsi="Simplified Arabic" w:cs="Simplified Arabic"/>
          <w:sz w:val="28"/>
          <w:szCs w:val="28"/>
          <w:lang w:bidi="ar-IQ"/>
        </w:rPr>
      </w:pPr>
      <w:r w:rsidRPr="00571261">
        <w:rPr>
          <w:rFonts w:ascii="Simplified Arabic" w:hAnsi="Simplified Arabic" w:cs="Simplified Arabic"/>
          <w:b/>
          <w:bCs/>
          <w:sz w:val="28"/>
          <w:szCs w:val="28"/>
          <w:rtl/>
          <w:lang w:bidi="ar-SA"/>
        </w:rPr>
        <w:t>القدوة الحسنة</w:t>
      </w:r>
      <w:r w:rsidRPr="00571261">
        <w:rPr>
          <w:rFonts w:ascii="Simplified Arabic" w:hAnsi="Simplified Arabic" w:cs="Simplified Arabic"/>
          <w:b/>
          <w:bCs/>
          <w:sz w:val="28"/>
          <w:szCs w:val="28"/>
          <w:rtl/>
          <w:cs/>
        </w:rPr>
        <w:t>:</w:t>
      </w:r>
      <w:r w:rsidRPr="00177E59">
        <w:rPr>
          <w:rFonts w:ascii="Simplified Arabic" w:hAnsi="Simplified Arabic" w:cs="Simplified Arabic"/>
          <w:sz w:val="28"/>
          <w:szCs w:val="28"/>
          <w:rtl/>
          <w:lang w:bidi="ar-SA"/>
        </w:rPr>
        <w:t xml:space="preserve"> مثل المدير</w:t>
      </w:r>
      <w:r>
        <w:rPr>
          <w:rFonts w:ascii="Simplified Arabic" w:hAnsi="Simplified Arabic" w:cs="Simplified Arabic" w:hint="cs"/>
          <w:sz w:val="28"/>
          <w:szCs w:val="28"/>
          <w:rtl/>
          <w:cs/>
        </w:rPr>
        <w:t>.</w:t>
      </w:r>
      <w:r w:rsidRPr="00177E59">
        <w:rPr>
          <w:rFonts w:ascii="Simplified Arabic" w:hAnsi="Simplified Arabic" w:cs="Simplified Arabic"/>
          <w:sz w:val="28"/>
          <w:szCs w:val="28"/>
          <w:rtl/>
          <w:cs/>
        </w:rPr>
        <w:t xml:space="preserve"> </w:t>
      </w:r>
    </w:p>
    <w:p w:rsidR="00600D60" w:rsidRPr="00177E59" w:rsidRDefault="00600D60" w:rsidP="00E537E6">
      <w:pPr>
        <w:numPr>
          <w:ilvl w:val="0"/>
          <w:numId w:val="91"/>
        </w:numPr>
        <w:bidi/>
        <w:spacing w:after="0" w:line="276" w:lineRule="auto"/>
        <w:jc w:val="both"/>
        <w:rPr>
          <w:rFonts w:ascii="Simplified Arabic" w:hAnsi="Simplified Arabic" w:cs="Simplified Arabic"/>
          <w:sz w:val="28"/>
          <w:szCs w:val="28"/>
          <w:lang w:bidi="ar-IQ"/>
        </w:rPr>
      </w:pPr>
      <w:r w:rsidRPr="00571261">
        <w:rPr>
          <w:rFonts w:ascii="Simplified Arabic" w:hAnsi="Simplified Arabic" w:cs="Simplified Arabic"/>
          <w:b/>
          <w:bCs/>
          <w:sz w:val="28"/>
          <w:szCs w:val="28"/>
          <w:rtl/>
          <w:lang w:bidi="ar-SA"/>
        </w:rPr>
        <w:t>نشر الوعي الثقافي بمفاهيم الوظيفية العامة والخاصة</w:t>
      </w:r>
      <w:r w:rsidRPr="00177E59">
        <w:rPr>
          <w:rFonts w:ascii="Simplified Arabic" w:hAnsi="Simplified Arabic" w:cs="Simplified Arabic"/>
          <w:sz w:val="28"/>
          <w:szCs w:val="28"/>
          <w:rtl/>
          <w:lang w:bidi="ar-SA"/>
        </w:rPr>
        <w:t xml:space="preserve"> بين الموظفين وربط بالمنظور الديني والعقائدي للفرد بالشكل الذي يمكن من تصحيح الفهم الديني والوطني للوظيفة</w:t>
      </w:r>
      <w:r w:rsidRPr="00177E59">
        <w:rPr>
          <w:rFonts w:ascii="Simplified Arabic" w:hAnsi="Simplified Arabic" w:cs="Simplified Arabic"/>
          <w:sz w:val="28"/>
          <w:szCs w:val="28"/>
          <w:rtl/>
          <w:cs/>
        </w:rPr>
        <w:t xml:space="preserve">. </w:t>
      </w:r>
    </w:p>
    <w:p w:rsidR="00600D60" w:rsidRPr="00177E59" w:rsidRDefault="00600D60" w:rsidP="00E537E6">
      <w:pPr>
        <w:numPr>
          <w:ilvl w:val="0"/>
          <w:numId w:val="91"/>
        </w:numPr>
        <w:bidi/>
        <w:spacing w:after="0" w:line="276" w:lineRule="auto"/>
        <w:jc w:val="both"/>
        <w:rPr>
          <w:rFonts w:ascii="Simplified Arabic" w:hAnsi="Simplified Arabic" w:cs="Simplified Arabic"/>
          <w:sz w:val="28"/>
          <w:szCs w:val="28"/>
          <w:lang w:bidi="ar-IQ"/>
        </w:rPr>
      </w:pPr>
      <w:r w:rsidRPr="00571261">
        <w:rPr>
          <w:rFonts w:ascii="Simplified Arabic" w:hAnsi="Simplified Arabic" w:cs="Simplified Arabic"/>
          <w:b/>
          <w:bCs/>
          <w:sz w:val="28"/>
          <w:szCs w:val="28"/>
          <w:rtl/>
          <w:lang w:bidi="ar-SA"/>
        </w:rPr>
        <w:t>محاسبه المسؤولين والموظفين المقصرين بأداء واجباتهم الوظيفية</w:t>
      </w:r>
      <w:r w:rsidRPr="00177E59">
        <w:rPr>
          <w:rFonts w:ascii="Simplified Arabic" w:hAnsi="Simplified Arabic" w:cs="Simplified Arabic"/>
          <w:sz w:val="28"/>
          <w:szCs w:val="28"/>
          <w:rtl/>
          <w:lang w:bidi="ar-SA"/>
        </w:rPr>
        <w:t xml:space="preserve"> او في اخلال بالواجبات الوظيفية بالشكل الذي يسبب الضرر في الممتلكات العامة والمجتمع</w:t>
      </w:r>
      <w:r w:rsidRPr="00177E59">
        <w:rPr>
          <w:rFonts w:ascii="Simplified Arabic" w:hAnsi="Simplified Arabic" w:cs="Simplified Arabic"/>
          <w:sz w:val="28"/>
          <w:szCs w:val="28"/>
          <w:rtl/>
          <w:cs/>
        </w:rPr>
        <w:t>.</w:t>
      </w:r>
    </w:p>
    <w:p w:rsidR="00600D60" w:rsidRDefault="00600D60" w:rsidP="00E537E6">
      <w:pPr>
        <w:numPr>
          <w:ilvl w:val="0"/>
          <w:numId w:val="91"/>
        </w:numPr>
        <w:bidi/>
        <w:spacing w:after="0" w:line="276" w:lineRule="auto"/>
        <w:jc w:val="both"/>
        <w:rPr>
          <w:rFonts w:ascii="Simplified Arabic" w:hAnsi="Simplified Arabic" w:cs="Simplified Arabic"/>
          <w:sz w:val="28"/>
          <w:szCs w:val="28"/>
          <w:lang w:bidi="ar-IQ"/>
        </w:rPr>
      </w:pPr>
      <w:r w:rsidRPr="00571261">
        <w:rPr>
          <w:rFonts w:ascii="Simplified Arabic" w:hAnsi="Simplified Arabic" w:cs="Simplified Arabic"/>
          <w:b/>
          <w:bCs/>
          <w:sz w:val="28"/>
          <w:szCs w:val="28"/>
          <w:rtl/>
          <w:lang w:bidi="ar-SA"/>
        </w:rPr>
        <w:t>التقييم الموضوعي المستمر للموظفين ومسؤولي العمل</w:t>
      </w:r>
      <w:r w:rsidRPr="00177E59">
        <w:rPr>
          <w:rFonts w:ascii="Simplified Arabic" w:hAnsi="Simplified Arabic" w:cs="Simplified Arabic"/>
          <w:sz w:val="28"/>
          <w:szCs w:val="28"/>
          <w:rtl/>
          <w:lang w:bidi="ar-SA"/>
        </w:rPr>
        <w:t xml:space="preserve"> مع اعلان نقاط التقييم السنوي للموظفين وبيان معايير التقييم المعتمدة</w:t>
      </w:r>
      <w:r w:rsidRPr="00177E59">
        <w:rPr>
          <w:rFonts w:ascii="Simplified Arabic" w:hAnsi="Simplified Arabic" w:cs="Simplified Arabic"/>
          <w:sz w:val="28"/>
          <w:szCs w:val="28"/>
          <w:rtl/>
          <w:cs/>
        </w:rPr>
        <w:t xml:space="preserve">. </w:t>
      </w:r>
    </w:p>
    <w:p w:rsidR="00E01170" w:rsidRPr="00E01170" w:rsidRDefault="00E01170" w:rsidP="00E01170">
      <w:pPr>
        <w:bidi/>
        <w:spacing w:after="0" w:line="276" w:lineRule="auto"/>
        <w:ind w:left="720"/>
        <w:jc w:val="both"/>
        <w:rPr>
          <w:rFonts w:ascii="Simplified Arabic" w:hAnsi="Simplified Arabic" w:cs="Arial"/>
          <w:sz w:val="16"/>
          <w:szCs w:val="16"/>
          <w:rtl/>
          <w:lang w:bidi="ar-IQ"/>
        </w:rPr>
      </w:pPr>
    </w:p>
    <w:p w:rsidR="00600D60" w:rsidRPr="00571261" w:rsidRDefault="00600D60" w:rsidP="00E537E6">
      <w:pPr>
        <w:pStyle w:val="Heading1"/>
        <w:keepLines/>
        <w:numPr>
          <w:ilvl w:val="0"/>
          <w:numId w:val="103"/>
        </w:numPr>
        <w:bidi/>
        <w:spacing w:before="240" w:after="0" w:line="276" w:lineRule="auto"/>
        <w:ind w:left="360"/>
        <w:rPr>
          <w:rFonts w:ascii="Simplified Arabic" w:hAnsi="Simplified Arabic" w:cs="Simplified Arabic"/>
          <w:b w:val="0"/>
          <w:bCs w:val="0"/>
          <w:color w:val="000000" w:themeColor="text1"/>
          <w:sz w:val="28"/>
          <w:szCs w:val="28"/>
          <w:rtl/>
        </w:rPr>
      </w:pPr>
      <w:r w:rsidRPr="00571261">
        <w:rPr>
          <w:rFonts w:ascii="Simplified Arabic" w:hAnsi="Simplified Arabic" w:cs="Simplified Arabic"/>
          <w:color w:val="000000" w:themeColor="text1"/>
          <w:sz w:val="28"/>
          <w:szCs w:val="28"/>
          <w:rtl/>
        </w:rPr>
        <w:t xml:space="preserve">محددات (عقبات) تطبيق الاخلاقيات المهنة </w:t>
      </w:r>
      <w:r>
        <w:rPr>
          <w:rFonts w:ascii="Simplified Arabic" w:hAnsi="Simplified Arabic" w:cs="Simplified Arabic" w:hint="cs"/>
          <w:color w:val="000000" w:themeColor="text1"/>
          <w:sz w:val="28"/>
          <w:szCs w:val="28"/>
          <w:rtl/>
        </w:rPr>
        <w:t>:</w:t>
      </w:r>
    </w:p>
    <w:p w:rsidR="00600D60" w:rsidRPr="00177E59" w:rsidRDefault="00600D60" w:rsidP="00600D60">
      <w:pPr>
        <w:bidi/>
        <w:spacing w:after="0" w:line="276" w:lineRule="auto"/>
        <w:rPr>
          <w:rFonts w:ascii="Simplified Arabic" w:hAnsi="Simplified Arabic" w:cs="Simplified Arabic"/>
          <w:sz w:val="28"/>
          <w:szCs w:val="28"/>
          <w:rtl/>
          <w:cs/>
        </w:rPr>
      </w:pPr>
      <w:r w:rsidRPr="00177E59">
        <w:rPr>
          <w:rFonts w:ascii="Simplified Arabic" w:hAnsi="Simplified Arabic" w:cs="Simplified Arabic"/>
          <w:sz w:val="28"/>
          <w:szCs w:val="28"/>
          <w:rtl/>
          <w:lang w:bidi="ar-SA"/>
        </w:rPr>
        <w:t xml:space="preserve">         قد يواجه الموظف او المدير الإداري عقبات في تطبيق وتنفيذ مبادي اخلاقيات المهنة بالرغم من المعرفة بها ومن اهم تلك المحددات نذكر الاتي</w:t>
      </w:r>
      <w:r w:rsidRPr="00177E59">
        <w:rPr>
          <w:rFonts w:ascii="Simplified Arabic" w:hAnsi="Simplified Arabic" w:cs="Simplified Arabic"/>
          <w:sz w:val="28"/>
          <w:szCs w:val="28"/>
          <w:rtl/>
          <w:cs/>
        </w:rPr>
        <w:t xml:space="preserve">: - </w:t>
      </w:r>
    </w:p>
    <w:p w:rsidR="00600D60" w:rsidRPr="00177E59" w:rsidRDefault="00600D60" w:rsidP="00600D60">
      <w:pPr>
        <w:bidi/>
        <w:spacing w:after="0" w:line="276" w:lineRule="auto"/>
        <w:ind w:left="360"/>
        <w:rPr>
          <w:rFonts w:ascii="Simplified Arabic" w:hAnsi="Simplified Arabic" w:cs="Simplified Arabic"/>
          <w:sz w:val="28"/>
          <w:szCs w:val="28"/>
          <w:rtl/>
          <w:cs/>
        </w:rPr>
      </w:pPr>
      <w:r w:rsidRPr="00177E59">
        <w:rPr>
          <w:rFonts w:ascii="Simplified Arabic" w:hAnsi="Simplified Arabic" w:cs="Simplified Arabic"/>
          <w:sz w:val="28"/>
          <w:szCs w:val="28"/>
          <w:rtl/>
          <w:cs/>
        </w:rPr>
        <w:t xml:space="preserve">1. </w:t>
      </w:r>
      <w:r w:rsidRPr="00177E59">
        <w:rPr>
          <w:rFonts w:ascii="Simplified Arabic" w:hAnsi="Simplified Arabic" w:cs="Simplified Arabic"/>
          <w:sz w:val="28"/>
          <w:szCs w:val="28"/>
          <w:rtl/>
          <w:lang w:bidi="ar-SA"/>
        </w:rPr>
        <w:t xml:space="preserve">عدم تطبق العقوبات </w:t>
      </w:r>
      <w:r w:rsidRPr="00177E59">
        <w:rPr>
          <w:rFonts w:ascii="Simplified Arabic" w:hAnsi="Simplified Arabic" w:cs="Simplified Arabic"/>
          <w:sz w:val="28"/>
          <w:szCs w:val="28"/>
          <w:rtl/>
          <w:cs/>
        </w:rPr>
        <w:t>(</w:t>
      </w:r>
      <w:r w:rsidRPr="00177E59">
        <w:rPr>
          <w:rFonts w:ascii="Simplified Arabic" w:hAnsi="Simplified Arabic" w:cs="Simplified Arabic"/>
          <w:sz w:val="28"/>
          <w:szCs w:val="28"/>
          <w:rtl/>
          <w:cs/>
          <w:lang w:bidi="ar-SA"/>
        </w:rPr>
        <w:t>من امن العقوبة اساء الادب</w:t>
      </w:r>
      <w:r w:rsidRPr="00177E59">
        <w:rPr>
          <w:rFonts w:ascii="Simplified Arabic" w:hAnsi="Simplified Arabic" w:cs="Simplified Arabic"/>
          <w:sz w:val="28"/>
          <w:szCs w:val="28"/>
          <w:rtl/>
          <w:cs/>
        </w:rPr>
        <w:t>)</w:t>
      </w:r>
      <w:r w:rsidRPr="00EE20B8">
        <w:rPr>
          <w:rFonts w:ascii="Simplified Arabic" w:hAnsi="Simplified Arabic" w:cs="Simplified Arabic" w:hint="cs"/>
          <w:sz w:val="28"/>
          <w:szCs w:val="28"/>
          <w:rtl/>
          <w:cs/>
        </w:rPr>
        <w:t xml:space="preserve"> </w:t>
      </w:r>
      <w:r>
        <w:rPr>
          <w:rFonts w:ascii="Simplified Arabic" w:hAnsi="Simplified Arabic" w:cs="Simplified Arabic" w:hint="cs"/>
          <w:sz w:val="28"/>
          <w:szCs w:val="28"/>
          <w:rtl/>
          <w:cs/>
        </w:rPr>
        <w:t>.</w:t>
      </w:r>
      <w:r w:rsidRPr="00177E59">
        <w:rPr>
          <w:rFonts w:ascii="Simplified Arabic" w:hAnsi="Simplified Arabic" w:cs="Simplified Arabic"/>
          <w:sz w:val="28"/>
          <w:szCs w:val="28"/>
          <w:rtl/>
          <w:cs/>
        </w:rPr>
        <w:t xml:space="preserve">  </w:t>
      </w:r>
    </w:p>
    <w:p w:rsidR="00600D60" w:rsidRPr="00177E59" w:rsidRDefault="00600D60" w:rsidP="00600D60">
      <w:pPr>
        <w:bidi/>
        <w:spacing w:after="0" w:line="276" w:lineRule="auto"/>
        <w:ind w:left="360"/>
        <w:rPr>
          <w:rFonts w:ascii="Simplified Arabic" w:hAnsi="Simplified Arabic" w:cs="Simplified Arabic"/>
          <w:sz w:val="28"/>
          <w:szCs w:val="28"/>
          <w:rtl/>
          <w:cs/>
        </w:rPr>
      </w:pPr>
      <w:r w:rsidRPr="00177E59">
        <w:rPr>
          <w:rFonts w:ascii="Simplified Arabic" w:hAnsi="Simplified Arabic" w:cs="Simplified Arabic"/>
          <w:sz w:val="28"/>
          <w:szCs w:val="28"/>
          <w:rtl/>
          <w:cs/>
        </w:rPr>
        <w:t xml:space="preserve">2. </w:t>
      </w:r>
      <w:r w:rsidRPr="00177E59">
        <w:rPr>
          <w:rFonts w:ascii="Simplified Arabic" w:hAnsi="Simplified Arabic" w:cs="Simplified Arabic"/>
          <w:sz w:val="28"/>
          <w:szCs w:val="28"/>
          <w:rtl/>
          <w:lang w:bidi="ar-SA"/>
        </w:rPr>
        <w:t>غياب القدوة الحسنة</w:t>
      </w:r>
      <w:r>
        <w:rPr>
          <w:rFonts w:ascii="Simplified Arabic" w:hAnsi="Simplified Arabic" w:cs="Simplified Arabic" w:hint="cs"/>
          <w:sz w:val="28"/>
          <w:szCs w:val="28"/>
          <w:rtl/>
          <w:cs/>
        </w:rPr>
        <w:t>.</w:t>
      </w:r>
      <w:r w:rsidRPr="00177E59">
        <w:rPr>
          <w:rFonts w:ascii="Simplified Arabic" w:hAnsi="Simplified Arabic" w:cs="Simplified Arabic"/>
          <w:sz w:val="28"/>
          <w:szCs w:val="28"/>
          <w:rtl/>
          <w:cs/>
        </w:rPr>
        <w:t xml:space="preserve">  </w:t>
      </w:r>
    </w:p>
    <w:p w:rsidR="00600D60" w:rsidRPr="00177E59" w:rsidRDefault="00600D60" w:rsidP="00600D60">
      <w:pPr>
        <w:bidi/>
        <w:spacing w:after="0" w:line="276" w:lineRule="auto"/>
        <w:ind w:left="360"/>
        <w:rPr>
          <w:rFonts w:ascii="Simplified Arabic" w:hAnsi="Simplified Arabic" w:cs="Simplified Arabic"/>
          <w:sz w:val="28"/>
          <w:szCs w:val="28"/>
          <w:rtl/>
          <w:cs/>
        </w:rPr>
      </w:pPr>
      <w:r w:rsidRPr="00177E59">
        <w:rPr>
          <w:rFonts w:ascii="Simplified Arabic" w:hAnsi="Simplified Arabic" w:cs="Simplified Arabic"/>
          <w:sz w:val="28"/>
          <w:szCs w:val="28"/>
          <w:rtl/>
          <w:cs/>
        </w:rPr>
        <w:t xml:space="preserve">3. </w:t>
      </w:r>
      <w:r w:rsidRPr="00177E59">
        <w:rPr>
          <w:rFonts w:ascii="Simplified Arabic" w:hAnsi="Simplified Arabic" w:cs="Simplified Arabic"/>
          <w:sz w:val="28"/>
          <w:szCs w:val="28"/>
          <w:rtl/>
          <w:lang w:bidi="ar-SA"/>
        </w:rPr>
        <w:t>عدم وضوح القوانين والأنظمة او عدم تفعيلها وتغيرات المستمرة بالتعليمات</w:t>
      </w:r>
      <w:r>
        <w:rPr>
          <w:rFonts w:ascii="Simplified Arabic" w:hAnsi="Simplified Arabic" w:cs="Simplified Arabic" w:hint="cs"/>
          <w:sz w:val="28"/>
          <w:szCs w:val="28"/>
          <w:rtl/>
          <w:cs/>
        </w:rPr>
        <w:t>.</w:t>
      </w:r>
    </w:p>
    <w:p w:rsidR="00600D60" w:rsidRPr="00177E59" w:rsidRDefault="00600D60" w:rsidP="00600D60">
      <w:pPr>
        <w:bidi/>
        <w:spacing w:after="0" w:line="276" w:lineRule="auto"/>
        <w:ind w:left="360"/>
        <w:rPr>
          <w:rFonts w:ascii="Simplified Arabic" w:hAnsi="Simplified Arabic" w:cs="Simplified Arabic"/>
          <w:sz w:val="28"/>
          <w:szCs w:val="28"/>
          <w:rtl/>
          <w:cs/>
        </w:rPr>
      </w:pPr>
      <w:r w:rsidRPr="00177E59">
        <w:rPr>
          <w:rFonts w:ascii="Simplified Arabic" w:hAnsi="Simplified Arabic" w:cs="Simplified Arabic"/>
          <w:sz w:val="28"/>
          <w:szCs w:val="28"/>
          <w:rtl/>
          <w:cs/>
        </w:rPr>
        <w:t xml:space="preserve">4. </w:t>
      </w:r>
      <w:r w:rsidRPr="00177E59">
        <w:rPr>
          <w:rFonts w:ascii="Simplified Arabic" w:hAnsi="Simplified Arabic" w:cs="Simplified Arabic"/>
          <w:sz w:val="28"/>
          <w:szCs w:val="28"/>
          <w:rtl/>
          <w:lang w:bidi="ar-SA"/>
        </w:rPr>
        <w:t>ضعف الحس الديني والوطني</w:t>
      </w:r>
      <w:r>
        <w:rPr>
          <w:rFonts w:ascii="Simplified Arabic" w:hAnsi="Simplified Arabic" w:cs="Simplified Arabic" w:hint="cs"/>
          <w:sz w:val="28"/>
          <w:szCs w:val="28"/>
          <w:rtl/>
          <w:cs/>
        </w:rPr>
        <w:t>.</w:t>
      </w:r>
      <w:r w:rsidRPr="00177E59">
        <w:rPr>
          <w:rFonts w:ascii="Simplified Arabic" w:hAnsi="Simplified Arabic" w:cs="Simplified Arabic"/>
          <w:sz w:val="28"/>
          <w:szCs w:val="28"/>
          <w:rtl/>
          <w:cs/>
        </w:rPr>
        <w:t xml:space="preserve">  </w:t>
      </w:r>
    </w:p>
    <w:p w:rsidR="00600D60" w:rsidRPr="00177E59" w:rsidRDefault="00600D60" w:rsidP="00600D60">
      <w:pPr>
        <w:bidi/>
        <w:spacing w:after="0" w:line="276" w:lineRule="auto"/>
        <w:ind w:left="360"/>
        <w:rPr>
          <w:rFonts w:ascii="Simplified Arabic" w:hAnsi="Simplified Arabic" w:cs="Simplified Arabic"/>
          <w:sz w:val="28"/>
          <w:szCs w:val="28"/>
          <w:rtl/>
          <w:cs/>
        </w:rPr>
      </w:pPr>
      <w:r w:rsidRPr="00177E59">
        <w:rPr>
          <w:rFonts w:ascii="Simplified Arabic" w:hAnsi="Simplified Arabic" w:cs="Simplified Arabic"/>
          <w:sz w:val="28"/>
          <w:szCs w:val="28"/>
          <w:rtl/>
          <w:cs/>
        </w:rPr>
        <w:t xml:space="preserve">5. </w:t>
      </w:r>
      <w:r w:rsidRPr="00177E59">
        <w:rPr>
          <w:rFonts w:ascii="Simplified Arabic" w:hAnsi="Simplified Arabic" w:cs="Simplified Arabic"/>
          <w:sz w:val="28"/>
          <w:szCs w:val="28"/>
          <w:rtl/>
          <w:lang w:bidi="ar-SA"/>
        </w:rPr>
        <w:t>فقدان روح التفاهم بين المسؤول والموظفين</w:t>
      </w:r>
      <w:r>
        <w:rPr>
          <w:rFonts w:ascii="Simplified Arabic" w:hAnsi="Simplified Arabic" w:cs="Simplified Arabic" w:hint="cs"/>
          <w:sz w:val="28"/>
          <w:szCs w:val="28"/>
          <w:rtl/>
          <w:cs/>
        </w:rPr>
        <w:t>.</w:t>
      </w:r>
      <w:r w:rsidRPr="00177E59">
        <w:rPr>
          <w:rFonts w:ascii="Simplified Arabic" w:hAnsi="Simplified Arabic" w:cs="Simplified Arabic"/>
          <w:sz w:val="28"/>
          <w:szCs w:val="28"/>
          <w:rtl/>
          <w:cs/>
        </w:rPr>
        <w:t xml:space="preserve">  </w:t>
      </w:r>
    </w:p>
    <w:p w:rsidR="00600D60" w:rsidRPr="00EE20B8" w:rsidRDefault="00600D60" w:rsidP="00600D60">
      <w:pPr>
        <w:bidi/>
        <w:spacing w:after="0" w:line="276" w:lineRule="auto"/>
        <w:rPr>
          <w:rFonts w:ascii="Simplified Arabic" w:hAnsi="Simplified Arabic" w:cs="Simplified Arabic"/>
          <w:b/>
          <w:bCs/>
          <w:sz w:val="16"/>
          <w:szCs w:val="16"/>
          <w:rtl/>
          <w:cs/>
        </w:rPr>
      </w:pPr>
    </w:p>
    <w:p w:rsidR="00600D60" w:rsidRDefault="00600D60" w:rsidP="00600D60">
      <w:pPr>
        <w:bidi/>
        <w:spacing w:after="0" w:line="276" w:lineRule="auto"/>
        <w:jc w:val="center"/>
        <w:rPr>
          <w:rFonts w:ascii="Simplified Arabic" w:hAnsi="Simplified Arabic"/>
          <w:b/>
          <w:bCs/>
          <w:sz w:val="28"/>
          <w:szCs w:val="28"/>
        </w:rPr>
      </w:pPr>
      <w:r>
        <w:rPr>
          <w:rFonts w:ascii="Simplified Arabic" w:hAnsi="Simplified Arabic" w:cs="Simplified Arabic" w:hint="cs"/>
          <w:b/>
          <w:bCs/>
          <w:sz w:val="28"/>
          <w:szCs w:val="28"/>
          <w:rtl/>
          <w:lang w:bidi="ar-SA"/>
        </w:rPr>
        <w:lastRenderedPageBreak/>
        <w:t>التقويم</w:t>
      </w:r>
    </w:p>
    <w:p w:rsidR="00E01170" w:rsidRPr="00E01170" w:rsidRDefault="00E01170" w:rsidP="00E01170">
      <w:pPr>
        <w:bidi/>
        <w:spacing w:after="0" w:line="276" w:lineRule="auto"/>
        <w:jc w:val="center"/>
        <w:rPr>
          <w:rFonts w:ascii="Simplified Arabic" w:hAnsi="Simplified Arabic"/>
          <w:b/>
          <w:bCs/>
          <w:sz w:val="28"/>
          <w:szCs w:val="28"/>
          <w:cs/>
        </w:rPr>
      </w:pPr>
    </w:p>
    <w:p w:rsidR="00600D60" w:rsidRPr="00EE20B8" w:rsidRDefault="00600D60" w:rsidP="00E537E6">
      <w:pPr>
        <w:numPr>
          <w:ilvl w:val="0"/>
          <w:numId w:val="113"/>
        </w:numPr>
        <w:bidi/>
        <w:spacing w:after="120" w:line="276" w:lineRule="auto"/>
        <w:jc w:val="both"/>
        <w:rPr>
          <w:rFonts w:ascii="Simplified Arabic" w:hAnsi="Simplified Arabic" w:cs="Simplified Arabic"/>
          <w:color w:val="000000" w:themeColor="text1"/>
          <w:sz w:val="28"/>
          <w:szCs w:val="28"/>
        </w:rPr>
      </w:pPr>
      <w:r w:rsidRPr="00EE20B8">
        <w:rPr>
          <w:rFonts w:ascii="Simplified Arabic" w:hAnsi="Simplified Arabic" w:cs="Simplified Arabic"/>
          <w:color w:val="000000" w:themeColor="text1"/>
          <w:sz w:val="28"/>
          <w:szCs w:val="28"/>
          <w:rtl/>
          <w:lang w:bidi="ar-IQ"/>
        </w:rPr>
        <w:t>عرف مفهوم العمل والمهنة الإدارية</w:t>
      </w:r>
      <w:r>
        <w:rPr>
          <w:rFonts w:ascii="Simplified Arabic" w:hAnsi="Simplified Arabic" w:cs="Simplified Arabic" w:hint="cs"/>
          <w:color w:val="000000" w:themeColor="text1"/>
          <w:sz w:val="28"/>
          <w:szCs w:val="28"/>
          <w:rtl/>
          <w:lang w:bidi="ar-IQ"/>
        </w:rPr>
        <w:t>؟</w:t>
      </w:r>
      <w:r w:rsidRPr="00EE20B8">
        <w:rPr>
          <w:rFonts w:ascii="Simplified Arabic" w:hAnsi="Simplified Arabic" w:cs="Simplified Arabic"/>
          <w:color w:val="000000" w:themeColor="text1"/>
          <w:sz w:val="28"/>
          <w:szCs w:val="28"/>
          <w:rtl/>
          <w:lang w:bidi="ar-IQ"/>
        </w:rPr>
        <w:t xml:space="preserve"> </w:t>
      </w:r>
    </w:p>
    <w:p w:rsidR="00600D60" w:rsidRPr="00EE20B8" w:rsidRDefault="00600D60" w:rsidP="00E537E6">
      <w:pPr>
        <w:numPr>
          <w:ilvl w:val="0"/>
          <w:numId w:val="113"/>
        </w:numPr>
        <w:bidi/>
        <w:spacing w:after="120" w:line="276" w:lineRule="auto"/>
        <w:jc w:val="both"/>
        <w:rPr>
          <w:rFonts w:ascii="Simplified Arabic" w:hAnsi="Simplified Arabic" w:cs="Simplified Arabic"/>
          <w:color w:val="000000" w:themeColor="text1"/>
          <w:sz w:val="28"/>
          <w:szCs w:val="28"/>
        </w:rPr>
      </w:pPr>
      <w:r w:rsidRPr="00EE20B8">
        <w:rPr>
          <w:rFonts w:ascii="Simplified Arabic" w:hAnsi="Simplified Arabic" w:cs="Simplified Arabic"/>
          <w:color w:val="000000" w:themeColor="text1"/>
          <w:sz w:val="28"/>
          <w:szCs w:val="28"/>
          <w:rtl/>
          <w:lang w:bidi="ar-IQ"/>
        </w:rPr>
        <w:t>عرف مفهوم اخلاقيات مهنة الإدارة</w:t>
      </w:r>
      <w:r>
        <w:rPr>
          <w:rFonts w:ascii="Simplified Arabic" w:hAnsi="Simplified Arabic" w:cs="Simplified Arabic" w:hint="cs"/>
          <w:color w:val="000000" w:themeColor="text1"/>
          <w:sz w:val="28"/>
          <w:szCs w:val="28"/>
          <w:rtl/>
          <w:lang w:bidi="ar-IQ"/>
        </w:rPr>
        <w:t>؟</w:t>
      </w:r>
      <w:r w:rsidRPr="00EE20B8">
        <w:rPr>
          <w:rFonts w:ascii="Simplified Arabic" w:hAnsi="Simplified Arabic" w:cs="Simplified Arabic"/>
          <w:color w:val="000000" w:themeColor="text1"/>
          <w:sz w:val="28"/>
          <w:szCs w:val="28"/>
          <w:rtl/>
          <w:lang w:bidi="ar-IQ"/>
        </w:rPr>
        <w:t xml:space="preserve">  </w:t>
      </w:r>
    </w:p>
    <w:p w:rsidR="00600D60" w:rsidRPr="00EE20B8" w:rsidRDefault="00600D60" w:rsidP="00E537E6">
      <w:pPr>
        <w:numPr>
          <w:ilvl w:val="0"/>
          <w:numId w:val="113"/>
        </w:numPr>
        <w:bidi/>
        <w:spacing w:after="120" w:line="276" w:lineRule="auto"/>
        <w:jc w:val="both"/>
        <w:rPr>
          <w:rFonts w:ascii="Simplified Arabic" w:hAnsi="Simplified Arabic" w:cs="Simplified Arabic"/>
          <w:color w:val="000000" w:themeColor="text1"/>
          <w:sz w:val="28"/>
          <w:szCs w:val="28"/>
          <w:rtl/>
          <w:cs/>
        </w:rPr>
      </w:pPr>
      <w:r w:rsidRPr="00EE20B8">
        <w:rPr>
          <w:rFonts w:ascii="Simplified Arabic" w:hAnsi="Simplified Arabic" w:cs="Simplified Arabic"/>
          <w:color w:val="000000" w:themeColor="text1"/>
          <w:sz w:val="28"/>
          <w:szCs w:val="28"/>
          <w:rtl/>
          <w:lang w:bidi="ar-IQ"/>
        </w:rPr>
        <w:t>بين أهمية اخلاقيات مهنة الإدارة للمجتمع والمنظمة والفرد</w:t>
      </w:r>
      <w:r>
        <w:rPr>
          <w:rFonts w:ascii="Simplified Arabic" w:hAnsi="Simplified Arabic" w:cs="Simplified Arabic" w:hint="cs"/>
          <w:color w:val="000000" w:themeColor="text1"/>
          <w:sz w:val="28"/>
          <w:szCs w:val="28"/>
          <w:rtl/>
          <w:lang w:bidi="ar-IQ"/>
        </w:rPr>
        <w:t>؟</w:t>
      </w:r>
      <w:r w:rsidRPr="00EE20B8">
        <w:rPr>
          <w:rFonts w:ascii="Simplified Arabic" w:hAnsi="Simplified Arabic" w:cs="Simplified Arabic"/>
          <w:color w:val="000000" w:themeColor="text1"/>
          <w:sz w:val="28"/>
          <w:szCs w:val="28"/>
          <w:rtl/>
          <w:lang w:bidi="ar-IQ"/>
        </w:rPr>
        <w:t xml:space="preserve">                    </w:t>
      </w:r>
    </w:p>
    <w:p w:rsidR="00600D60" w:rsidRPr="00EE20B8" w:rsidRDefault="00600D60" w:rsidP="00E537E6">
      <w:pPr>
        <w:numPr>
          <w:ilvl w:val="0"/>
          <w:numId w:val="113"/>
        </w:numPr>
        <w:bidi/>
        <w:spacing w:after="120" w:line="276" w:lineRule="auto"/>
        <w:jc w:val="both"/>
        <w:rPr>
          <w:rFonts w:ascii="Simplified Arabic" w:hAnsi="Simplified Arabic" w:cs="Simplified Arabic"/>
          <w:color w:val="000000" w:themeColor="text1"/>
          <w:sz w:val="28"/>
          <w:szCs w:val="28"/>
        </w:rPr>
      </w:pPr>
      <w:r w:rsidRPr="00EE20B8">
        <w:rPr>
          <w:rFonts w:ascii="Simplified Arabic" w:hAnsi="Simplified Arabic" w:cs="Simplified Arabic"/>
          <w:color w:val="000000" w:themeColor="text1"/>
          <w:sz w:val="28"/>
          <w:szCs w:val="28"/>
          <w:rtl/>
          <w:lang w:bidi="ar-IQ"/>
        </w:rPr>
        <w:t xml:space="preserve"> عدد الأخلاقيات الواجب توافرها في مهنة الإداري</w:t>
      </w:r>
      <w:r>
        <w:rPr>
          <w:rFonts w:ascii="Simplified Arabic" w:hAnsi="Simplified Arabic" w:cs="Simplified Arabic" w:hint="cs"/>
          <w:color w:val="000000" w:themeColor="text1"/>
          <w:sz w:val="28"/>
          <w:szCs w:val="28"/>
          <w:rtl/>
          <w:lang w:bidi="ar-IQ"/>
        </w:rPr>
        <w:t>؟</w:t>
      </w:r>
    </w:p>
    <w:p w:rsidR="00600D60" w:rsidRPr="00EE20B8" w:rsidRDefault="00600D60" w:rsidP="00E537E6">
      <w:pPr>
        <w:numPr>
          <w:ilvl w:val="0"/>
          <w:numId w:val="113"/>
        </w:numPr>
        <w:bidi/>
        <w:spacing w:after="120" w:line="276" w:lineRule="auto"/>
        <w:jc w:val="both"/>
        <w:rPr>
          <w:rFonts w:ascii="Simplified Arabic" w:hAnsi="Simplified Arabic" w:cs="Simplified Arabic"/>
          <w:color w:val="000000" w:themeColor="text1"/>
          <w:sz w:val="28"/>
          <w:szCs w:val="28"/>
        </w:rPr>
      </w:pPr>
      <w:r>
        <w:rPr>
          <w:rFonts w:ascii="Simplified Arabic" w:hAnsi="Simplified Arabic" w:cs="Simplified Arabic" w:hint="cs"/>
          <w:color w:val="000000" w:themeColor="text1"/>
          <w:sz w:val="28"/>
          <w:szCs w:val="28"/>
          <w:rtl/>
          <w:lang w:bidi="ar-IQ"/>
        </w:rPr>
        <w:t>ا</w:t>
      </w:r>
      <w:r w:rsidRPr="00EE20B8">
        <w:rPr>
          <w:rFonts w:ascii="Simplified Arabic" w:hAnsi="Simplified Arabic" w:cs="Simplified Arabic"/>
          <w:color w:val="000000" w:themeColor="text1"/>
          <w:sz w:val="28"/>
          <w:szCs w:val="28"/>
          <w:rtl/>
          <w:lang w:bidi="ar-IQ"/>
        </w:rPr>
        <w:t>ذكر أنماط السلوك غير الأخلاقي المرفوض في مهنة الإدارة</w:t>
      </w:r>
      <w:r>
        <w:rPr>
          <w:rFonts w:ascii="Simplified Arabic" w:hAnsi="Simplified Arabic" w:cs="Simplified Arabic" w:hint="cs"/>
          <w:color w:val="000000" w:themeColor="text1"/>
          <w:sz w:val="28"/>
          <w:szCs w:val="28"/>
          <w:rtl/>
          <w:lang w:bidi="ar-IQ"/>
        </w:rPr>
        <w:t>؟</w:t>
      </w:r>
    </w:p>
    <w:p w:rsidR="00600D60" w:rsidRPr="00EE20B8" w:rsidRDefault="00600D60" w:rsidP="00E537E6">
      <w:pPr>
        <w:numPr>
          <w:ilvl w:val="0"/>
          <w:numId w:val="113"/>
        </w:numPr>
        <w:bidi/>
        <w:spacing w:after="120" w:line="276" w:lineRule="auto"/>
        <w:jc w:val="both"/>
        <w:rPr>
          <w:rFonts w:ascii="Simplified Arabic" w:hAnsi="Simplified Arabic" w:cs="Simplified Arabic"/>
          <w:color w:val="000000" w:themeColor="text1"/>
          <w:sz w:val="28"/>
          <w:szCs w:val="28"/>
        </w:rPr>
      </w:pPr>
      <w:r w:rsidRPr="00EE20B8">
        <w:rPr>
          <w:rFonts w:ascii="Simplified Arabic" w:hAnsi="Simplified Arabic" w:cs="Simplified Arabic"/>
          <w:color w:val="000000" w:themeColor="text1"/>
          <w:sz w:val="28"/>
          <w:szCs w:val="28"/>
          <w:rtl/>
          <w:lang w:bidi="ar-IQ"/>
        </w:rPr>
        <w:t>وضح مصادر أخلاقيات مهنة الإدارة</w:t>
      </w:r>
      <w:r>
        <w:rPr>
          <w:rFonts w:ascii="Simplified Arabic" w:hAnsi="Simplified Arabic" w:cs="Simplified Arabic" w:hint="cs"/>
          <w:color w:val="000000" w:themeColor="text1"/>
          <w:sz w:val="28"/>
          <w:szCs w:val="28"/>
          <w:rtl/>
          <w:lang w:bidi="ar-IQ"/>
        </w:rPr>
        <w:t>؟</w:t>
      </w:r>
    </w:p>
    <w:p w:rsidR="00600D60" w:rsidRPr="00EE20B8" w:rsidRDefault="00600D60" w:rsidP="00E537E6">
      <w:pPr>
        <w:numPr>
          <w:ilvl w:val="0"/>
          <w:numId w:val="113"/>
        </w:numPr>
        <w:bidi/>
        <w:spacing w:after="120" w:line="276" w:lineRule="auto"/>
        <w:jc w:val="both"/>
        <w:rPr>
          <w:rFonts w:ascii="Simplified Arabic" w:hAnsi="Simplified Arabic" w:cs="Simplified Arabic"/>
          <w:color w:val="000000" w:themeColor="text1"/>
          <w:sz w:val="28"/>
          <w:szCs w:val="28"/>
        </w:rPr>
      </w:pPr>
      <w:r>
        <w:rPr>
          <w:rFonts w:ascii="Simplified Arabic" w:hAnsi="Simplified Arabic" w:cs="Simplified Arabic" w:hint="cs"/>
          <w:color w:val="000000" w:themeColor="text1"/>
          <w:sz w:val="28"/>
          <w:szCs w:val="28"/>
          <w:rtl/>
          <w:lang w:bidi="ar-IQ"/>
        </w:rPr>
        <w:t>ا</w:t>
      </w:r>
      <w:r w:rsidRPr="00EE20B8">
        <w:rPr>
          <w:rFonts w:ascii="Simplified Arabic" w:hAnsi="Simplified Arabic" w:cs="Simplified Arabic"/>
          <w:color w:val="000000" w:themeColor="text1"/>
          <w:sz w:val="28"/>
          <w:szCs w:val="28"/>
          <w:rtl/>
          <w:lang w:bidi="ar-IQ"/>
        </w:rPr>
        <w:t>شرح العوامل المؤثرة في السلوك الأخلاقي الاداري</w:t>
      </w:r>
      <w:r>
        <w:rPr>
          <w:rFonts w:ascii="Simplified Arabic" w:hAnsi="Simplified Arabic" w:cs="Simplified Arabic" w:hint="cs"/>
          <w:color w:val="000000" w:themeColor="text1"/>
          <w:sz w:val="28"/>
          <w:szCs w:val="28"/>
          <w:rtl/>
          <w:lang w:bidi="ar-IQ"/>
        </w:rPr>
        <w:t>؟</w:t>
      </w:r>
    </w:p>
    <w:p w:rsidR="00600D60" w:rsidRPr="00EE20B8" w:rsidRDefault="00600D60" w:rsidP="00E537E6">
      <w:pPr>
        <w:numPr>
          <w:ilvl w:val="0"/>
          <w:numId w:val="113"/>
        </w:numPr>
        <w:bidi/>
        <w:spacing w:after="120" w:line="276" w:lineRule="auto"/>
        <w:jc w:val="both"/>
        <w:rPr>
          <w:rFonts w:ascii="Simplified Arabic" w:hAnsi="Simplified Arabic" w:cs="Simplified Arabic"/>
          <w:color w:val="000000" w:themeColor="text1"/>
          <w:sz w:val="28"/>
          <w:szCs w:val="28"/>
        </w:rPr>
      </w:pPr>
      <w:r w:rsidRPr="00EE20B8">
        <w:rPr>
          <w:rFonts w:ascii="Simplified Arabic" w:hAnsi="Simplified Arabic" w:cs="Simplified Arabic" w:hint="cs"/>
          <w:color w:val="000000" w:themeColor="text1"/>
          <w:sz w:val="28"/>
          <w:szCs w:val="28"/>
          <w:rtl/>
          <w:lang w:bidi="ar-IQ"/>
        </w:rPr>
        <w:t xml:space="preserve">عدد </w:t>
      </w:r>
      <w:r w:rsidRPr="00EE20B8">
        <w:rPr>
          <w:rFonts w:ascii="Simplified Arabic" w:hAnsi="Simplified Arabic" w:cs="Simplified Arabic"/>
          <w:color w:val="000000" w:themeColor="text1"/>
          <w:sz w:val="28"/>
          <w:szCs w:val="28"/>
          <w:rtl/>
          <w:lang w:bidi="ar-IQ"/>
        </w:rPr>
        <w:t>محددات اخلاقيات مهنة الاعمال</w:t>
      </w:r>
      <w:r>
        <w:rPr>
          <w:rFonts w:ascii="Simplified Arabic" w:hAnsi="Simplified Arabic" w:cs="Simplified Arabic" w:hint="cs"/>
          <w:color w:val="000000" w:themeColor="text1"/>
          <w:sz w:val="28"/>
          <w:szCs w:val="28"/>
          <w:rtl/>
          <w:lang w:bidi="ar-IQ"/>
        </w:rPr>
        <w:t>؟</w:t>
      </w:r>
    </w:p>
    <w:p w:rsidR="00600D60" w:rsidRPr="00826339" w:rsidRDefault="00600D60" w:rsidP="00600D60">
      <w:pPr>
        <w:bidi/>
        <w:spacing w:after="0" w:line="276" w:lineRule="auto"/>
        <w:jc w:val="both"/>
        <w:rPr>
          <w:rFonts w:ascii="Simplified Arabic" w:hAnsi="Simplified Arabic" w:cs="Simplified Arabic"/>
          <w:sz w:val="28"/>
          <w:szCs w:val="28"/>
          <w:rtl/>
          <w:lang w:bidi="ar-IQ"/>
        </w:rPr>
      </w:pPr>
      <w:r w:rsidRPr="00826339">
        <w:rPr>
          <w:rFonts w:ascii="Simplified Arabic" w:hAnsi="Simplified Arabic" w:cs="Simplified Arabic"/>
          <w:sz w:val="28"/>
          <w:szCs w:val="28"/>
          <w:rtl/>
          <w:lang w:bidi="ar-IQ"/>
        </w:rPr>
        <w:br w:type="page"/>
      </w:r>
    </w:p>
    <w:p w:rsidR="003E7A73" w:rsidRDefault="003E7A73" w:rsidP="003E7A73">
      <w:pPr>
        <w:bidi/>
        <w:spacing w:line="276" w:lineRule="auto"/>
        <w:jc w:val="center"/>
        <w:rPr>
          <w:rFonts w:ascii="Simplified Arabic" w:hAnsi="Simplified Arabic" w:cs="Simplified Arabic"/>
          <w:b/>
          <w:bCs/>
          <w:color w:val="000000" w:themeColor="text1"/>
          <w:sz w:val="32"/>
          <w:szCs w:val="32"/>
          <w:rtl/>
          <w:lang w:bidi="ar-IQ"/>
        </w:rPr>
      </w:pPr>
      <w:r w:rsidRPr="00E01170">
        <w:rPr>
          <w:rFonts w:ascii="Simplified Arabic" w:hAnsi="Simplified Arabic" w:cs="Simplified Arabic"/>
          <w:b/>
          <w:bCs/>
          <w:color w:val="000000" w:themeColor="text1"/>
          <w:sz w:val="32"/>
          <w:szCs w:val="32"/>
          <w:rtl/>
          <w:lang w:bidi="ar-IQ"/>
        </w:rPr>
        <w:lastRenderedPageBreak/>
        <w:t>الوحدة(1</w:t>
      </w:r>
      <w:r w:rsidRPr="00E01170">
        <w:rPr>
          <w:rFonts w:ascii="Simplified Arabic" w:hAnsi="Simplified Arabic" w:cs="Simplified Arabic" w:hint="cs"/>
          <w:b/>
          <w:bCs/>
          <w:color w:val="000000" w:themeColor="text1"/>
          <w:sz w:val="32"/>
          <w:szCs w:val="32"/>
          <w:rtl/>
          <w:lang w:bidi="ar-IQ"/>
        </w:rPr>
        <w:t>6</w:t>
      </w:r>
      <w:r w:rsidRPr="00E01170">
        <w:rPr>
          <w:rFonts w:ascii="Simplified Arabic" w:hAnsi="Simplified Arabic" w:cs="Simplified Arabic"/>
          <w:b/>
          <w:bCs/>
          <w:color w:val="000000" w:themeColor="text1"/>
          <w:sz w:val="32"/>
          <w:szCs w:val="32"/>
          <w:rtl/>
          <w:lang w:bidi="ar-IQ"/>
        </w:rPr>
        <w:t xml:space="preserve">) - </w:t>
      </w:r>
      <w:r w:rsidR="00600D60" w:rsidRPr="00E01170">
        <w:rPr>
          <w:rFonts w:ascii="Simplified Arabic" w:hAnsi="Simplified Arabic" w:cs="Simplified Arabic"/>
          <w:b/>
          <w:bCs/>
          <w:color w:val="000000" w:themeColor="text1"/>
          <w:sz w:val="32"/>
          <w:szCs w:val="32"/>
          <w:rtl/>
          <w:lang w:bidi="ar-IQ"/>
        </w:rPr>
        <w:t>السلوك المهني والعلاقات الوظيفة</w:t>
      </w:r>
    </w:p>
    <w:p w:rsidR="00E01170" w:rsidRPr="00E01170" w:rsidRDefault="00E01170" w:rsidP="00E01170">
      <w:pPr>
        <w:bidi/>
        <w:spacing w:line="276" w:lineRule="auto"/>
        <w:jc w:val="center"/>
        <w:rPr>
          <w:rFonts w:ascii="Simplified Arabic" w:hAnsi="Simplified Arabic" w:cs="Simplified Arabic"/>
          <w:b/>
          <w:bCs/>
          <w:color w:val="000000" w:themeColor="text1"/>
          <w:sz w:val="16"/>
          <w:szCs w:val="16"/>
          <w:rtl/>
          <w:lang w:bidi="ar-IQ"/>
        </w:rPr>
      </w:pPr>
    </w:p>
    <w:p w:rsidR="00600D60" w:rsidRPr="004E6A80" w:rsidRDefault="00600D60" w:rsidP="00600D60">
      <w:pPr>
        <w:bidi/>
        <w:spacing w:line="276" w:lineRule="auto"/>
        <w:jc w:val="both"/>
        <w:rPr>
          <w:rFonts w:ascii="Simplified Arabic" w:hAnsi="Simplified Arabic" w:cs="Simplified Arabic"/>
          <w:b/>
          <w:bCs/>
          <w:color w:val="000000" w:themeColor="text1"/>
          <w:sz w:val="28"/>
          <w:szCs w:val="28"/>
          <w:rtl/>
          <w:cs/>
        </w:rPr>
      </w:pPr>
      <w:r w:rsidRPr="004E6A80">
        <w:rPr>
          <w:rFonts w:ascii="Simplified Arabic" w:hAnsi="Simplified Arabic" w:cs="Simplified Arabic"/>
          <w:b/>
          <w:bCs/>
          <w:color w:val="000000" w:themeColor="text1"/>
          <w:sz w:val="28"/>
          <w:szCs w:val="28"/>
          <w:rtl/>
          <w:lang w:bidi="ar-IQ"/>
        </w:rPr>
        <w:t xml:space="preserve">الاهداف المحددة: </w:t>
      </w:r>
      <w:r w:rsidRPr="009A5A00">
        <w:rPr>
          <w:rFonts w:ascii="Simplified Arabic" w:hAnsi="Simplified Arabic" w:cs="Simplified Arabic"/>
          <w:color w:val="000000" w:themeColor="text1"/>
          <w:sz w:val="28"/>
          <w:szCs w:val="28"/>
          <w:rtl/>
          <w:lang w:bidi="ar-SA"/>
        </w:rPr>
        <w:t xml:space="preserve">سيكون </w:t>
      </w:r>
      <w:r w:rsidRPr="009A5A00">
        <w:rPr>
          <w:rFonts w:ascii="Simplified Arabic" w:hAnsi="Simplified Arabic" w:cs="Simplified Arabic"/>
          <w:color w:val="000000" w:themeColor="text1"/>
          <w:sz w:val="28"/>
          <w:szCs w:val="28"/>
          <w:rtl/>
          <w:lang w:bidi="ar-IQ"/>
        </w:rPr>
        <w:t>الطالب</w:t>
      </w:r>
      <w:r w:rsidRPr="009A5A00">
        <w:rPr>
          <w:rFonts w:ascii="Simplified Arabic" w:hAnsi="Simplified Arabic" w:cs="Simplified Arabic"/>
          <w:color w:val="000000" w:themeColor="text1"/>
          <w:sz w:val="28"/>
          <w:szCs w:val="28"/>
          <w:rtl/>
          <w:lang w:bidi="ar-SA"/>
        </w:rPr>
        <w:t xml:space="preserve"> بعد نهاية المحاضرة قادرا</w:t>
      </w:r>
      <w:r w:rsidRPr="009A5A00">
        <w:rPr>
          <w:rFonts w:ascii="Simplified Arabic" w:hAnsi="Simplified Arabic" w:cs="Simplified Arabic" w:hint="cs"/>
          <w:color w:val="000000" w:themeColor="text1"/>
          <w:sz w:val="28"/>
          <w:szCs w:val="28"/>
          <w:rtl/>
          <w:lang w:bidi="ar-SA"/>
        </w:rPr>
        <w:t>ً</w:t>
      </w:r>
      <w:r w:rsidRPr="009A5A00">
        <w:rPr>
          <w:rFonts w:ascii="Simplified Arabic" w:hAnsi="Simplified Arabic" w:cs="Simplified Arabic"/>
          <w:color w:val="000000" w:themeColor="text1"/>
          <w:sz w:val="28"/>
          <w:szCs w:val="28"/>
          <w:rtl/>
          <w:lang w:bidi="ar-SA"/>
        </w:rPr>
        <w:t xml:space="preserve"> على أن</w:t>
      </w:r>
      <w:r w:rsidRPr="009A5A00">
        <w:rPr>
          <w:rFonts w:ascii="Simplified Arabic" w:hAnsi="Simplified Arabic" w:cs="Simplified Arabic"/>
          <w:color w:val="000000" w:themeColor="text1"/>
          <w:sz w:val="28"/>
          <w:szCs w:val="28"/>
          <w:rtl/>
          <w:cs/>
        </w:rPr>
        <w:t>:</w:t>
      </w:r>
    </w:p>
    <w:p w:rsidR="00600D60" w:rsidRPr="009A5A00" w:rsidRDefault="00600D60" w:rsidP="00E537E6">
      <w:pPr>
        <w:pStyle w:val="ListParagraph"/>
        <w:numPr>
          <w:ilvl w:val="0"/>
          <w:numId w:val="111"/>
        </w:numPr>
        <w:spacing w:after="160"/>
        <w:jc w:val="both"/>
        <w:rPr>
          <w:rFonts w:ascii="Simplified Arabic" w:hAnsi="Simplified Arabic" w:cs="Simplified Arabic"/>
          <w:color w:val="000000" w:themeColor="text1"/>
          <w:sz w:val="28"/>
          <w:szCs w:val="28"/>
          <w:rtl/>
          <w:lang w:bidi="ar-IQ"/>
        </w:rPr>
      </w:pPr>
      <w:r w:rsidRPr="009A5A00">
        <w:rPr>
          <w:rFonts w:ascii="Simplified Arabic" w:hAnsi="Simplified Arabic" w:cs="Simplified Arabic"/>
          <w:color w:val="000000" w:themeColor="text1"/>
          <w:sz w:val="28"/>
          <w:szCs w:val="28"/>
          <w:rtl/>
          <w:lang w:bidi="ar-IQ"/>
        </w:rPr>
        <w:t>يوضح السلوك الوظيفي لقادة الإداريين (المدراء ورؤساء العمل).</w:t>
      </w:r>
    </w:p>
    <w:p w:rsidR="00600D60" w:rsidRPr="009A5A00" w:rsidRDefault="00600D60" w:rsidP="00E537E6">
      <w:pPr>
        <w:pStyle w:val="ListParagraph"/>
        <w:numPr>
          <w:ilvl w:val="0"/>
          <w:numId w:val="111"/>
        </w:numPr>
        <w:spacing w:after="160"/>
        <w:jc w:val="both"/>
        <w:rPr>
          <w:rFonts w:ascii="Simplified Arabic" w:hAnsi="Simplified Arabic" w:cs="Simplified Arabic"/>
          <w:color w:val="000000" w:themeColor="text1"/>
          <w:sz w:val="28"/>
          <w:szCs w:val="28"/>
          <w:rtl/>
          <w:lang w:bidi="ar-IQ"/>
        </w:rPr>
      </w:pPr>
      <w:r w:rsidRPr="009A5A00">
        <w:rPr>
          <w:rFonts w:ascii="Simplified Arabic" w:hAnsi="Simplified Arabic" w:cs="Simplified Arabic"/>
          <w:color w:val="000000" w:themeColor="text1"/>
          <w:sz w:val="28"/>
          <w:szCs w:val="28"/>
          <w:rtl/>
          <w:lang w:bidi="ar-IQ"/>
        </w:rPr>
        <w:t>يبين السلوك الوظيفي للموظفين والعاملين والعلاقات المهنية مع رؤساء وزملاء العمل.</w:t>
      </w:r>
    </w:p>
    <w:p w:rsidR="003E7A73" w:rsidRDefault="00600D60" w:rsidP="00E537E6">
      <w:pPr>
        <w:pStyle w:val="ListParagraph"/>
        <w:numPr>
          <w:ilvl w:val="0"/>
          <w:numId w:val="111"/>
        </w:numPr>
        <w:tabs>
          <w:tab w:val="left" w:pos="3405"/>
        </w:tabs>
        <w:spacing w:after="160"/>
        <w:jc w:val="both"/>
        <w:rPr>
          <w:rFonts w:ascii="Simplified Arabic" w:hAnsi="Simplified Arabic" w:cs="Simplified Arabic"/>
          <w:color w:val="000000" w:themeColor="text1"/>
          <w:sz w:val="28"/>
          <w:szCs w:val="28"/>
          <w:lang w:bidi="ar-IQ"/>
        </w:rPr>
      </w:pPr>
      <w:r w:rsidRPr="009A5A00">
        <w:rPr>
          <w:rFonts w:ascii="Simplified Arabic" w:hAnsi="Simplified Arabic" w:cs="Simplified Arabic"/>
          <w:color w:val="000000" w:themeColor="text1"/>
          <w:sz w:val="28"/>
          <w:szCs w:val="28"/>
          <w:rtl/>
          <w:lang w:bidi="ar-IQ"/>
        </w:rPr>
        <w:t>يشرح السلوك المهني والتعامل مع المواطنين.</w:t>
      </w:r>
    </w:p>
    <w:p w:rsidR="00E01170" w:rsidRPr="00E01170" w:rsidRDefault="00E01170" w:rsidP="00E01170">
      <w:pPr>
        <w:pStyle w:val="ListParagraph"/>
        <w:tabs>
          <w:tab w:val="left" w:pos="3405"/>
        </w:tabs>
        <w:spacing w:after="160"/>
        <w:jc w:val="both"/>
        <w:rPr>
          <w:rFonts w:ascii="Simplified Arabic" w:hAnsi="Simplified Arabic" w:cs="Simplified Arabic"/>
          <w:color w:val="000000" w:themeColor="text1"/>
          <w:sz w:val="16"/>
          <w:szCs w:val="16"/>
          <w:rtl/>
          <w:lang w:bidi="ar-IQ"/>
        </w:rPr>
      </w:pPr>
    </w:p>
    <w:p w:rsidR="00600D60" w:rsidRDefault="003E7A73" w:rsidP="003E7A73">
      <w:pPr>
        <w:pStyle w:val="Heading1"/>
        <w:keepLines/>
        <w:bidi/>
        <w:spacing w:before="240" w:after="0" w:line="276" w:lineRule="auto"/>
        <w:jc w:val="both"/>
        <w:rPr>
          <w:rFonts w:ascii="Simplified Arabic" w:hAnsi="Simplified Arabic" w:cs="Simplified Arabic"/>
          <w:b w:val="0"/>
          <w:bCs w:val="0"/>
          <w:color w:val="000000" w:themeColor="text1"/>
          <w:sz w:val="28"/>
          <w:szCs w:val="28"/>
          <w:rtl/>
        </w:rPr>
      </w:pPr>
      <w:r>
        <w:rPr>
          <w:rFonts w:ascii="Simplified Arabic" w:hAnsi="Simplified Arabic" w:cs="Simplified Arabic" w:hint="cs"/>
          <w:color w:val="000000" w:themeColor="text1"/>
          <w:sz w:val="28"/>
          <w:szCs w:val="28"/>
          <w:rtl/>
        </w:rPr>
        <w:t xml:space="preserve">اولاً. </w:t>
      </w:r>
      <w:r w:rsidR="00600D60" w:rsidRPr="00A50AE7">
        <w:rPr>
          <w:rFonts w:ascii="Simplified Arabic" w:hAnsi="Simplified Arabic" w:cs="Simplified Arabic"/>
          <w:color w:val="000000" w:themeColor="text1"/>
          <w:sz w:val="28"/>
          <w:szCs w:val="28"/>
          <w:rtl/>
        </w:rPr>
        <w:t>مبادئ السلوك المهني وأخلاقيات الوظيفة العامة</w:t>
      </w:r>
      <w:r w:rsidR="00600D60">
        <w:rPr>
          <w:rFonts w:ascii="Simplified Arabic" w:hAnsi="Simplified Arabic" w:cs="Simplified Arabic" w:hint="cs"/>
          <w:color w:val="000000" w:themeColor="text1"/>
          <w:sz w:val="28"/>
          <w:szCs w:val="28"/>
          <w:rtl/>
        </w:rPr>
        <w:t>:</w:t>
      </w:r>
    </w:p>
    <w:p w:rsidR="00600D60" w:rsidRPr="009A5A00" w:rsidRDefault="00600D60" w:rsidP="00600D60">
      <w:pPr>
        <w:bidi/>
        <w:spacing w:line="276" w:lineRule="auto"/>
        <w:jc w:val="both"/>
        <w:rPr>
          <w:rFonts w:ascii="Simplified Arabic" w:hAnsi="Simplified Arabic" w:cs="Simplified Arabic"/>
          <w:sz w:val="28"/>
          <w:szCs w:val="28"/>
        </w:rPr>
      </w:pPr>
      <w:r w:rsidRPr="009A5A00">
        <w:rPr>
          <w:rFonts w:ascii="Simplified Arabic" w:hAnsi="Simplified Arabic" w:cs="Simplified Arabic"/>
          <w:sz w:val="28"/>
          <w:szCs w:val="28"/>
          <w:rtl/>
          <w:cs/>
        </w:rPr>
        <w:t xml:space="preserve">     </w:t>
      </w:r>
      <w:r w:rsidR="003E7A73">
        <w:rPr>
          <w:rFonts w:ascii="Simplified Arabic" w:hAnsi="Simplified Arabic" w:cs="Simplified Arabic" w:hint="cs"/>
          <w:sz w:val="28"/>
          <w:szCs w:val="28"/>
          <w:rtl/>
          <w:lang w:bidi="ar-IQ"/>
        </w:rPr>
        <w:t xml:space="preserve">       </w:t>
      </w:r>
      <w:r w:rsidRPr="009A5A00">
        <w:rPr>
          <w:rFonts w:ascii="Simplified Arabic" w:hAnsi="Simplified Arabic" w:cs="Simplified Arabic"/>
          <w:sz w:val="28"/>
          <w:szCs w:val="28"/>
          <w:rtl/>
          <w:lang w:bidi="ar-SA"/>
        </w:rPr>
        <w:t xml:space="preserve"> يأتي وضع نظام وقواعد خاصة بمبادئ السلوك المهني من منطلق حرص المشرع القانوني بتعريف الموظف العام بالقيم والمبادئ الأخلاقية التي تحكم السلوك المهني والوظيفي لتضبط حركة وإيقاع الأداء الحكومي، وبما ينعكس ايجاباً على أفراد المجتمع، واهتم المشرع القانون العراقي والجهات المختصة بوضع وتحديد نظام لمبادئ السلوك المهني واخلاقيات الوظيفة العامة</w:t>
      </w:r>
      <w:r w:rsidRPr="009A5A00">
        <w:rPr>
          <w:rFonts w:ascii="Simplified Arabic" w:hAnsi="Simplified Arabic" w:cs="Simplified Arabic"/>
          <w:sz w:val="28"/>
          <w:szCs w:val="28"/>
          <w:rtl/>
          <w:cs/>
        </w:rPr>
        <w:t>.</w:t>
      </w:r>
    </w:p>
    <w:p w:rsidR="00600D60" w:rsidRPr="009A5A00" w:rsidRDefault="00600D60" w:rsidP="00600D60">
      <w:pPr>
        <w:bidi/>
        <w:spacing w:line="276" w:lineRule="auto"/>
        <w:jc w:val="both"/>
        <w:rPr>
          <w:rFonts w:ascii="Simplified Arabic" w:hAnsi="Simplified Arabic" w:cs="Simplified Arabic"/>
          <w:sz w:val="28"/>
          <w:szCs w:val="28"/>
          <w:rtl/>
          <w:cs/>
        </w:rPr>
      </w:pPr>
      <w:r w:rsidRPr="009A5A00">
        <w:rPr>
          <w:rFonts w:ascii="Simplified Arabic" w:hAnsi="Simplified Arabic" w:cs="Simplified Arabic"/>
          <w:sz w:val="28"/>
          <w:szCs w:val="28"/>
          <w:rtl/>
          <w:cs/>
        </w:rPr>
        <w:t xml:space="preserve">    </w:t>
      </w:r>
      <w:r w:rsidR="003E7A73">
        <w:rPr>
          <w:rFonts w:ascii="Simplified Arabic" w:hAnsi="Simplified Arabic" w:cs="Simplified Arabic" w:hint="cs"/>
          <w:sz w:val="28"/>
          <w:szCs w:val="28"/>
          <w:rtl/>
          <w:lang w:bidi="ar-IQ"/>
        </w:rPr>
        <w:t xml:space="preserve">        </w:t>
      </w:r>
      <w:r w:rsidRPr="009A5A00">
        <w:rPr>
          <w:rFonts w:ascii="Simplified Arabic" w:hAnsi="Simplified Arabic" w:cs="Simplified Arabic"/>
          <w:sz w:val="28"/>
          <w:szCs w:val="28"/>
          <w:rtl/>
          <w:lang w:bidi="ar-SA"/>
        </w:rPr>
        <w:t xml:space="preserve"> وتتضمن لائحة القوانين والتعليمات الخدمة المدنية التي تحدد بشكل وضاح القيم الأساسية التي يجب على الموظف العام أن يعمل في إطارها، وعلى مجموعة من المبادئ الاخلاقية التي تحكم سلوكه المهني والوظيفي، وضرورة الالتزام بما جاء بها وعدم الاخلال بأداء واجباته الوظيفية بالشكل الذي يحدث ضررا بالمجتمع او الممتلكات العامة</w:t>
      </w:r>
      <w:r w:rsidRPr="009A5A00">
        <w:rPr>
          <w:rFonts w:ascii="Simplified Arabic" w:hAnsi="Simplified Arabic" w:cs="Simplified Arabic"/>
          <w:sz w:val="28"/>
          <w:szCs w:val="28"/>
          <w:rtl/>
          <w:cs/>
        </w:rPr>
        <w:t xml:space="preserve">. </w:t>
      </w:r>
      <w:r w:rsidRPr="009A5A00">
        <w:rPr>
          <w:rFonts w:ascii="Simplified Arabic" w:hAnsi="Simplified Arabic" w:cs="Simplified Arabic"/>
          <w:sz w:val="28"/>
          <w:szCs w:val="28"/>
          <w:rtl/>
          <w:cs/>
          <w:lang w:bidi="ar-SA"/>
        </w:rPr>
        <w:t>وتوضيح إثر المستقبلية الناجمة عن هذا الاضرار بما فيه من فقدان الثقة بالتعامل مع ذلك الموظف العام</w:t>
      </w:r>
      <w:r w:rsidRPr="009A5A00">
        <w:rPr>
          <w:rFonts w:ascii="Simplified Arabic" w:hAnsi="Simplified Arabic" w:cs="Simplified Arabic"/>
          <w:sz w:val="28"/>
          <w:szCs w:val="28"/>
          <w:rtl/>
          <w:cs/>
        </w:rPr>
        <w:t xml:space="preserve">. </w:t>
      </w:r>
      <w:r w:rsidRPr="009A5A00">
        <w:rPr>
          <w:rFonts w:ascii="Simplified Arabic" w:hAnsi="Simplified Arabic" w:cs="Simplified Arabic"/>
          <w:sz w:val="28"/>
          <w:szCs w:val="28"/>
          <w:rtl/>
          <w:cs/>
          <w:lang w:bidi="ar-SA"/>
        </w:rPr>
        <w:t>مع بيان ال</w:t>
      </w:r>
      <w:r w:rsidRPr="009A5A00">
        <w:rPr>
          <w:rFonts w:ascii="Simplified Arabic" w:hAnsi="Simplified Arabic" w:cs="Simplified Arabic"/>
          <w:sz w:val="28"/>
          <w:szCs w:val="28"/>
          <w:rtl/>
          <w:lang w:bidi="ar-SA"/>
        </w:rPr>
        <w:t>جوانب الإيجابية للسلوك المهني الإيجابي التي سوف تنعكس على كسب الموظف العام احترام وتقدير المحيطين به من رؤساء ومرؤوسين وزملاء وجمهور المتعاملين معه، التي يعمل بها من خلال الارتقاء بأدائها وتميزها وتأهيلها للتنافسية في المنظمة الحكومة</w:t>
      </w:r>
      <w:r w:rsidRPr="009A5A00">
        <w:rPr>
          <w:rFonts w:ascii="Simplified Arabic" w:hAnsi="Simplified Arabic" w:cs="Simplified Arabic"/>
          <w:sz w:val="28"/>
          <w:szCs w:val="28"/>
          <w:rtl/>
          <w:cs/>
        </w:rPr>
        <w:t>.</w:t>
      </w:r>
    </w:p>
    <w:p w:rsidR="00600D60" w:rsidRDefault="003E7A73" w:rsidP="003E7A73">
      <w:pPr>
        <w:pStyle w:val="Heading1"/>
        <w:keepLines/>
        <w:bidi/>
        <w:spacing w:before="240" w:after="0" w:line="276" w:lineRule="auto"/>
        <w:jc w:val="both"/>
        <w:rPr>
          <w:rFonts w:ascii="Simplified Arabic" w:hAnsi="Simplified Arabic" w:cs="Simplified Arabic"/>
          <w:b w:val="0"/>
          <w:bCs w:val="0"/>
          <w:color w:val="000000" w:themeColor="text1"/>
          <w:sz w:val="28"/>
          <w:szCs w:val="28"/>
          <w:rtl/>
        </w:rPr>
      </w:pPr>
      <w:r>
        <w:rPr>
          <w:rFonts w:ascii="Simplified Arabic" w:hAnsi="Simplified Arabic" w:cs="Simplified Arabic" w:hint="cs"/>
          <w:color w:val="000000" w:themeColor="text1"/>
          <w:sz w:val="28"/>
          <w:szCs w:val="28"/>
          <w:rtl/>
        </w:rPr>
        <w:t xml:space="preserve">ثانياً. </w:t>
      </w:r>
      <w:r w:rsidR="00600D60" w:rsidRPr="00A50AE7">
        <w:rPr>
          <w:rFonts w:ascii="Simplified Arabic" w:hAnsi="Simplified Arabic" w:cs="Simplified Arabic"/>
          <w:color w:val="000000" w:themeColor="text1"/>
          <w:sz w:val="28"/>
          <w:szCs w:val="28"/>
          <w:rtl/>
        </w:rPr>
        <w:t>مفهوم السلوك المهني وأخلاقيات الوظيفة العامة</w:t>
      </w:r>
      <w:r w:rsidR="00600D60">
        <w:rPr>
          <w:rFonts w:ascii="Simplified Arabic" w:hAnsi="Simplified Arabic" w:cs="Simplified Arabic" w:hint="cs"/>
          <w:color w:val="000000" w:themeColor="text1"/>
          <w:sz w:val="28"/>
          <w:szCs w:val="28"/>
          <w:rtl/>
        </w:rPr>
        <w:t>:</w:t>
      </w:r>
    </w:p>
    <w:p w:rsidR="00600D60" w:rsidRPr="009A5A00" w:rsidRDefault="00600D60" w:rsidP="00600D60">
      <w:pPr>
        <w:bidi/>
        <w:spacing w:line="276" w:lineRule="auto"/>
        <w:jc w:val="both"/>
        <w:rPr>
          <w:rFonts w:ascii="Simplified Arabic" w:hAnsi="Simplified Arabic" w:cs="Simplified Arabic"/>
          <w:color w:val="FF0000"/>
          <w:sz w:val="28"/>
          <w:szCs w:val="28"/>
          <w:rtl/>
          <w:lang w:bidi="ar-IQ"/>
        </w:rPr>
      </w:pPr>
      <w:r w:rsidRPr="009A5A00">
        <w:rPr>
          <w:rFonts w:ascii="Simplified Arabic" w:hAnsi="Simplified Arabic" w:cs="Simplified Arabic"/>
          <w:sz w:val="28"/>
          <w:szCs w:val="28"/>
          <w:rtl/>
          <w:cs/>
        </w:rPr>
        <w:t xml:space="preserve">     </w:t>
      </w:r>
      <w:r w:rsidR="003E7A73">
        <w:rPr>
          <w:rFonts w:ascii="Simplified Arabic" w:hAnsi="Simplified Arabic" w:cs="Simplified Arabic" w:hint="cs"/>
          <w:sz w:val="28"/>
          <w:szCs w:val="28"/>
          <w:rtl/>
          <w:lang w:bidi="ar-IQ"/>
        </w:rPr>
        <w:t xml:space="preserve">   </w:t>
      </w:r>
      <w:r w:rsidRPr="009A5A00">
        <w:rPr>
          <w:rFonts w:ascii="Simplified Arabic" w:hAnsi="Simplified Arabic" w:cs="Simplified Arabic"/>
          <w:sz w:val="28"/>
          <w:szCs w:val="28"/>
          <w:rtl/>
          <w:lang w:bidi="ar-SA"/>
        </w:rPr>
        <w:t xml:space="preserve">   يقصد بالسلوك المهني </w:t>
      </w:r>
      <w:r w:rsidRPr="009A5A00">
        <w:rPr>
          <w:rFonts w:ascii="Simplified Arabic" w:hAnsi="Simplified Arabic" w:cs="Simplified Arabic"/>
          <w:sz w:val="28"/>
          <w:szCs w:val="28"/>
          <w:rtl/>
          <w:cs/>
        </w:rPr>
        <w:t>"</w:t>
      </w:r>
      <w:r w:rsidRPr="009A5A00">
        <w:rPr>
          <w:rFonts w:ascii="Simplified Arabic" w:hAnsi="Simplified Arabic" w:cs="Simplified Arabic"/>
          <w:sz w:val="28"/>
          <w:szCs w:val="28"/>
          <w:rtl/>
          <w:cs/>
          <w:lang w:bidi="ar-SA"/>
        </w:rPr>
        <w:t>هو قيام الموظف بأداء واجباته الوظيفية بأمانة ونزاهة وموضوعية، والعمل باستمرار على تحقيق أهداف الجهة التي يعمل بها، وأن تكون ممارسته في حدود الصلاحيات المخولة له، وأن يؤدي عمله بحسن نية، متجرد</w:t>
      </w:r>
      <w:r w:rsidRPr="009A5A00">
        <w:rPr>
          <w:rFonts w:ascii="Simplified Arabic" w:hAnsi="Simplified Arabic" w:cs="Simplified Arabic"/>
          <w:sz w:val="28"/>
          <w:szCs w:val="28"/>
          <w:rtl/>
          <w:lang w:bidi="ar-SA"/>
        </w:rPr>
        <w:t>اً من سوء القصد أو الإهمال او مخالفة القانون، أو الضرر بالمصلحة العامة، لتحقيق مصلحة خاصة له أو للغير</w:t>
      </w:r>
      <w:r w:rsidRPr="009A5A00">
        <w:rPr>
          <w:rFonts w:ascii="Simplified Arabic" w:hAnsi="Simplified Arabic" w:cs="Simplified Arabic"/>
          <w:sz w:val="28"/>
          <w:szCs w:val="28"/>
          <w:rtl/>
          <w:cs/>
        </w:rPr>
        <w:t>".</w:t>
      </w:r>
      <w:r w:rsidRPr="009A5A00">
        <w:rPr>
          <w:rFonts w:ascii="Simplified Arabic" w:hAnsi="Simplified Arabic" w:cs="Simplified Arabic"/>
          <w:sz w:val="28"/>
          <w:szCs w:val="28"/>
        </w:rPr>
        <w:t xml:space="preserve"> </w:t>
      </w:r>
      <w:r w:rsidRPr="009A5A00">
        <w:rPr>
          <w:rFonts w:ascii="Simplified Arabic" w:hAnsi="Simplified Arabic" w:cs="Simplified Arabic"/>
          <w:sz w:val="28"/>
          <w:szCs w:val="28"/>
          <w:rtl/>
          <w:lang w:bidi="ar-IQ"/>
        </w:rPr>
        <w:t xml:space="preserve"> فمثلا ان شركة جنرال موتر تدفع غرامات جزائية </w:t>
      </w:r>
      <w:r w:rsidRPr="009A5A00">
        <w:rPr>
          <w:rFonts w:ascii="Simplified Arabic" w:hAnsi="Simplified Arabic" w:cs="Simplified Arabic"/>
          <w:sz w:val="28"/>
          <w:szCs w:val="28"/>
          <w:rtl/>
          <w:lang w:bidi="ar-IQ"/>
        </w:rPr>
        <w:lastRenderedPageBreak/>
        <w:t>سنويا تقدر بملايين الدولارات نتيجة سوء التصرف الأخلاقي (</w:t>
      </w:r>
      <w:r w:rsidRPr="009A5A00">
        <w:rPr>
          <w:rFonts w:ascii="Simplified Arabic" w:hAnsi="Simplified Arabic" w:cs="Simplified Arabic"/>
          <w:sz w:val="28"/>
          <w:szCs w:val="28"/>
          <w:lang w:bidi="ar-IQ"/>
        </w:rPr>
        <w:t>Ethical Misconduct</w:t>
      </w:r>
      <w:r w:rsidRPr="009A5A00">
        <w:rPr>
          <w:rFonts w:ascii="Simplified Arabic" w:hAnsi="Simplified Arabic" w:cs="Simplified Arabic"/>
          <w:sz w:val="28"/>
          <w:szCs w:val="28"/>
          <w:rtl/>
          <w:lang w:bidi="ar-IQ"/>
        </w:rPr>
        <w:t xml:space="preserve">) الذي تفرضه المحاكم الجزائية عليها. </w:t>
      </w:r>
    </w:p>
    <w:p w:rsidR="00600D60" w:rsidRDefault="00600D60" w:rsidP="00E537E6">
      <w:pPr>
        <w:pStyle w:val="Heading1"/>
        <w:keepLines/>
        <w:numPr>
          <w:ilvl w:val="0"/>
          <w:numId w:val="105"/>
        </w:numPr>
        <w:tabs>
          <w:tab w:val="right" w:pos="450"/>
          <w:tab w:val="right" w:pos="540"/>
        </w:tabs>
        <w:bidi/>
        <w:spacing w:before="240" w:after="0" w:line="276" w:lineRule="auto"/>
        <w:ind w:left="450"/>
        <w:jc w:val="both"/>
        <w:rPr>
          <w:rFonts w:ascii="Simplified Arabic" w:hAnsi="Simplified Arabic" w:cs="Simplified Arabic"/>
          <w:b w:val="0"/>
          <w:bCs w:val="0"/>
          <w:color w:val="000000" w:themeColor="text1"/>
          <w:sz w:val="28"/>
          <w:szCs w:val="28"/>
          <w:rtl/>
        </w:rPr>
      </w:pPr>
      <w:r w:rsidRPr="00A50AE7">
        <w:rPr>
          <w:rFonts w:ascii="Simplified Arabic" w:hAnsi="Simplified Arabic" w:cs="Simplified Arabic"/>
          <w:color w:val="000000" w:themeColor="text1"/>
          <w:sz w:val="28"/>
          <w:szCs w:val="28"/>
          <w:rtl/>
        </w:rPr>
        <w:t>القيم الأساسية للسلوك المهني وأخلاقيات الوظيفة العامة</w:t>
      </w:r>
      <w:r w:rsidR="003E7A73">
        <w:rPr>
          <w:rFonts w:ascii="Simplified Arabic" w:hAnsi="Simplified Arabic" w:cs="Simplified Arabic" w:hint="cs"/>
          <w:color w:val="000000" w:themeColor="text1"/>
          <w:sz w:val="28"/>
          <w:szCs w:val="28"/>
          <w:rtl/>
        </w:rPr>
        <w:t>:</w:t>
      </w:r>
    </w:p>
    <w:p w:rsidR="00600D60" w:rsidRPr="009A5A00" w:rsidRDefault="00600D60" w:rsidP="00600D60">
      <w:pPr>
        <w:tabs>
          <w:tab w:val="right" w:pos="450"/>
          <w:tab w:val="right" w:pos="540"/>
        </w:tabs>
        <w:bidi/>
        <w:spacing w:line="276" w:lineRule="auto"/>
        <w:ind w:left="450"/>
        <w:jc w:val="both"/>
        <w:rPr>
          <w:rFonts w:ascii="Simplified Arabic" w:hAnsi="Simplified Arabic" w:cs="Simplified Arabic"/>
          <w:sz w:val="28"/>
          <w:szCs w:val="28"/>
          <w:rtl/>
          <w:cs/>
        </w:rPr>
      </w:pPr>
      <w:r w:rsidRPr="009A5A00">
        <w:rPr>
          <w:rFonts w:ascii="Simplified Arabic" w:hAnsi="Simplified Arabic" w:cs="Simplified Arabic"/>
          <w:sz w:val="28"/>
          <w:szCs w:val="28"/>
          <w:rtl/>
          <w:cs/>
        </w:rPr>
        <w:t xml:space="preserve">    </w:t>
      </w:r>
      <w:r w:rsidR="003E7A73">
        <w:rPr>
          <w:rFonts w:ascii="Simplified Arabic" w:hAnsi="Simplified Arabic" w:cs="Simplified Arabic" w:hint="cs"/>
          <w:sz w:val="28"/>
          <w:szCs w:val="28"/>
          <w:rtl/>
          <w:lang w:bidi="ar-IQ"/>
        </w:rPr>
        <w:t xml:space="preserve">         </w:t>
      </w:r>
      <w:r w:rsidRPr="009A5A00">
        <w:rPr>
          <w:rFonts w:ascii="Simplified Arabic" w:hAnsi="Simplified Arabic" w:cs="Simplified Arabic"/>
          <w:sz w:val="28"/>
          <w:szCs w:val="28"/>
          <w:rtl/>
          <w:lang w:bidi="ar-SA"/>
        </w:rPr>
        <w:t>تم توضيح وشرح القيم الاساسية للسلوك المهني في الوحدات الأولى من هذا الكتاب ونذكر بإيج</w:t>
      </w:r>
      <w:r w:rsidR="003E7A73">
        <w:rPr>
          <w:rFonts w:ascii="Simplified Arabic" w:hAnsi="Simplified Arabic" w:cs="Simplified Arabic"/>
          <w:sz w:val="28"/>
          <w:szCs w:val="28"/>
          <w:rtl/>
          <w:lang w:bidi="ar-SA"/>
        </w:rPr>
        <w:t>از اهم القيم الأساسية الامتياز،</w:t>
      </w:r>
      <w:r w:rsidRPr="009A5A00">
        <w:rPr>
          <w:rFonts w:ascii="Simplified Arabic" w:hAnsi="Simplified Arabic" w:cs="Simplified Arabic"/>
          <w:sz w:val="28"/>
          <w:szCs w:val="28"/>
          <w:rtl/>
          <w:lang w:bidi="ar-SA"/>
        </w:rPr>
        <w:t>الصدق والأمانة، الاقتصاد، الشفافية، الاجتهاد، الموضوعية، الكفاءة، العدالة والمساواة، النزاهة، الحيادية والريادة</w:t>
      </w:r>
      <w:r w:rsidRPr="009A5A00">
        <w:rPr>
          <w:rFonts w:ascii="Simplified Arabic" w:hAnsi="Simplified Arabic" w:cs="Simplified Arabic"/>
          <w:sz w:val="28"/>
          <w:szCs w:val="28"/>
          <w:rtl/>
          <w:cs/>
        </w:rPr>
        <w:t xml:space="preserve">. </w:t>
      </w:r>
    </w:p>
    <w:p w:rsidR="00EE451E" w:rsidRPr="00EE451E" w:rsidRDefault="00600D60" w:rsidP="00E537E6">
      <w:pPr>
        <w:pStyle w:val="ListParagraph"/>
        <w:numPr>
          <w:ilvl w:val="0"/>
          <w:numId w:val="105"/>
        </w:numPr>
        <w:jc w:val="both"/>
        <w:rPr>
          <w:rFonts w:ascii="Simplified Arabic" w:hAnsi="Simplified Arabic"/>
          <w:b/>
          <w:bCs/>
          <w:sz w:val="28"/>
          <w:szCs w:val="28"/>
        </w:rPr>
      </w:pPr>
      <w:r w:rsidRPr="00EE451E">
        <w:rPr>
          <w:rFonts w:ascii="Simplified Arabic" w:hAnsi="Simplified Arabic" w:cs="Simplified Arabic"/>
          <w:b/>
          <w:bCs/>
          <w:color w:val="000000" w:themeColor="text1"/>
          <w:sz w:val="28"/>
          <w:szCs w:val="28"/>
          <w:rtl/>
        </w:rPr>
        <w:t>دور ومسؤوليات الجهة الحكومية وإدارات الموارد البشرية وا</w:t>
      </w:r>
      <w:r w:rsidR="003E7A73" w:rsidRPr="00EE451E">
        <w:rPr>
          <w:rFonts w:ascii="Simplified Arabic" w:hAnsi="Simplified Arabic" w:cs="Simplified Arabic"/>
          <w:b/>
          <w:bCs/>
          <w:color w:val="000000" w:themeColor="text1"/>
          <w:sz w:val="28"/>
          <w:szCs w:val="28"/>
          <w:rtl/>
        </w:rPr>
        <w:t>لموظف في تطبيق التعاقد الوظيفي</w:t>
      </w:r>
      <w:r w:rsidR="003E7A73" w:rsidRPr="00EE451E">
        <w:rPr>
          <w:rFonts w:ascii="Simplified Arabic" w:hAnsi="Simplified Arabic" w:cs="Simplified Arabic" w:hint="cs"/>
          <w:color w:val="000000" w:themeColor="text1"/>
          <w:sz w:val="28"/>
          <w:szCs w:val="28"/>
          <w:rtl/>
        </w:rPr>
        <w:t xml:space="preserve">: </w:t>
      </w:r>
      <w:r w:rsidRPr="00EE451E">
        <w:rPr>
          <w:rFonts w:ascii="Simplified Arabic" w:hAnsi="Simplified Arabic" w:cs="Simplified Arabic"/>
          <w:sz w:val="28"/>
          <w:szCs w:val="28"/>
          <w:rtl/>
        </w:rPr>
        <w:t>يوضح الجدول رقم (2) دور ومسؤوليات الجهة الحكومية وإدارات الموارد البشرية و</w:t>
      </w:r>
      <w:r w:rsidR="003E7A73" w:rsidRPr="00EE451E">
        <w:rPr>
          <w:rFonts w:ascii="Simplified Arabic" w:hAnsi="Simplified Arabic" w:cs="Simplified Arabic"/>
          <w:sz w:val="28"/>
          <w:szCs w:val="28"/>
          <w:rtl/>
        </w:rPr>
        <w:t>الموظف في تطبيق التعاقد الوظيفي</w:t>
      </w:r>
      <w:r w:rsidR="003E7A73" w:rsidRPr="00EE451E">
        <w:rPr>
          <w:rFonts w:ascii="Simplified Arabic" w:hAnsi="Simplified Arabic" w:cs="Simplified Arabic" w:hint="cs"/>
          <w:sz w:val="28"/>
          <w:szCs w:val="28"/>
          <w:rtl/>
        </w:rPr>
        <w:t>.</w:t>
      </w:r>
    </w:p>
    <w:p w:rsidR="00EE451E" w:rsidRPr="00EE451E" w:rsidRDefault="00EE451E" w:rsidP="00EE451E">
      <w:pPr>
        <w:bidi/>
        <w:spacing w:line="276" w:lineRule="auto"/>
        <w:jc w:val="center"/>
        <w:rPr>
          <w:rFonts w:ascii="Simplified Arabic" w:hAnsi="Simplified Arabic"/>
          <w:b/>
          <w:bCs/>
          <w:sz w:val="24"/>
          <w:szCs w:val="24"/>
        </w:rPr>
      </w:pPr>
      <w:r w:rsidRPr="00EE451E">
        <w:rPr>
          <w:rFonts w:ascii="Simplified Arabic" w:hAnsi="Simplified Arabic" w:cs="Simplified Arabic"/>
          <w:b/>
          <w:bCs/>
          <w:sz w:val="28"/>
          <w:szCs w:val="28"/>
          <w:rtl/>
          <w:cs/>
        </w:rPr>
        <w:t xml:space="preserve"> </w:t>
      </w:r>
      <w:r w:rsidRPr="00EE451E">
        <w:rPr>
          <w:rFonts w:ascii="Simplified Arabic" w:hAnsi="Simplified Arabic" w:cs="Simplified Arabic"/>
          <w:b/>
          <w:bCs/>
          <w:sz w:val="24"/>
          <w:szCs w:val="24"/>
          <w:rtl/>
          <w:lang w:bidi="ar-SA"/>
        </w:rPr>
        <w:t xml:space="preserve">الجدول رقم </w:t>
      </w:r>
      <w:r w:rsidRPr="00EE451E">
        <w:rPr>
          <w:rFonts w:ascii="Simplified Arabic" w:hAnsi="Simplified Arabic" w:cs="Simplified Arabic"/>
          <w:b/>
          <w:bCs/>
          <w:sz w:val="24"/>
          <w:szCs w:val="24"/>
          <w:rtl/>
          <w:cs/>
        </w:rPr>
        <w:t>(2)</w:t>
      </w:r>
    </w:p>
    <w:p w:rsidR="00600D60" w:rsidRPr="00EE451E" w:rsidRDefault="00EE451E" w:rsidP="00EE451E">
      <w:pPr>
        <w:pStyle w:val="Heading1"/>
        <w:keepLines/>
        <w:tabs>
          <w:tab w:val="right" w:pos="450"/>
          <w:tab w:val="right" w:pos="540"/>
        </w:tabs>
        <w:bidi/>
        <w:spacing w:before="240" w:after="0" w:line="276" w:lineRule="auto"/>
        <w:ind w:left="450"/>
        <w:jc w:val="both"/>
        <w:rPr>
          <w:rFonts w:ascii="Simplified Arabic" w:hAnsi="Simplified Arabic" w:cs="Simplified Arabic"/>
          <w:color w:val="000000" w:themeColor="text1"/>
          <w:sz w:val="24"/>
          <w:szCs w:val="24"/>
          <w:rtl/>
          <w:cs/>
        </w:rPr>
      </w:pPr>
      <w:r w:rsidRPr="00EE451E">
        <w:rPr>
          <w:rFonts w:ascii="Simplified Arabic" w:hAnsi="Simplified Arabic" w:cs="Simplified Arabic"/>
          <w:sz w:val="24"/>
          <w:szCs w:val="24"/>
          <w:rtl/>
        </w:rPr>
        <w:t xml:space="preserve"> دور ومسؤوليات الجهة الحكومية وإدارات الموارد البشرية والموظف في تطبيق التعاقد الوظيفي</w:t>
      </w:r>
    </w:p>
    <w:tbl>
      <w:tblPr>
        <w:bidiVisual/>
        <w:tblW w:w="9911" w:type="dxa"/>
        <w:tblLook w:val="04A0" w:firstRow="1" w:lastRow="0" w:firstColumn="1" w:lastColumn="0" w:noHBand="0" w:noVBand="1"/>
      </w:tblPr>
      <w:tblGrid>
        <w:gridCol w:w="1239"/>
        <w:gridCol w:w="8672"/>
      </w:tblGrid>
      <w:tr w:rsidR="00600D60" w:rsidRPr="009A5A00" w:rsidTr="00EE451E">
        <w:trPr>
          <w:trHeight w:val="20"/>
        </w:trPr>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00D60" w:rsidRPr="001F70BC" w:rsidRDefault="00600D60" w:rsidP="001F70BC">
            <w:pPr>
              <w:bidi/>
              <w:spacing w:line="276" w:lineRule="auto"/>
              <w:jc w:val="center"/>
              <w:rPr>
                <w:rFonts w:ascii="Simplified Arabic" w:hAnsi="Simplified Arabic" w:cs="Simplified Arabic"/>
                <w:b/>
                <w:bCs/>
                <w:sz w:val="24"/>
                <w:szCs w:val="24"/>
                <w:rtl/>
                <w:cs/>
              </w:rPr>
            </w:pPr>
            <w:r w:rsidRPr="001F70BC">
              <w:rPr>
                <w:rFonts w:ascii="Simplified Arabic" w:hAnsi="Simplified Arabic" w:cs="Simplified Arabic"/>
                <w:b/>
                <w:bCs/>
                <w:sz w:val="24"/>
                <w:szCs w:val="24"/>
                <w:rtl/>
                <w:lang w:bidi="ar-SA"/>
              </w:rPr>
              <w:t>الجهة</w:t>
            </w:r>
          </w:p>
        </w:tc>
        <w:tc>
          <w:tcPr>
            <w:tcW w:w="86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00D60" w:rsidRPr="00EE451E" w:rsidRDefault="00600D60" w:rsidP="003E7A73">
            <w:pPr>
              <w:bidi/>
              <w:spacing w:line="276" w:lineRule="auto"/>
              <w:jc w:val="center"/>
              <w:rPr>
                <w:rFonts w:ascii="Simplified Arabic" w:hAnsi="Simplified Arabic" w:cs="Simplified Arabic"/>
                <w:b/>
                <w:bCs/>
                <w:sz w:val="24"/>
                <w:szCs w:val="24"/>
                <w:rtl/>
                <w:cs/>
              </w:rPr>
            </w:pPr>
            <w:r w:rsidRPr="00EE451E">
              <w:rPr>
                <w:rFonts w:ascii="Simplified Arabic" w:hAnsi="Simplified Arabic" w:cs="Simplified Arabic"/>
                <w:b/>
                <w:bCs/>
                <w:sz w:val="24"/>
                <w:szCs w:val="24"/>
                <w:rtl/>
                <w:lang w:bidi="ar-SA"/>
              </w:rPr>
              <w:t>الدور والمسؤوليات</w:t>
            </w:r>
          </w:p>
        </w:tc>
      </w:tr>
      <w:tr w:rsidR="00600D60" w:rsidRPr="009A5A00" w:rsidTr="00EE451E">
        <w:trPr>
          <w:trHeight w:val="20"/>
        </w:trPr>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00D60" w:rsidRPr="001F70BC" w:rsidRDefault="00600D60" w:rsidP="001F70BC">
            <w:pPr>
              <w:bidi/>
              <w:spacing w:line="276" w:lineRule="auto"/>
              <w:jc w:val="center"/>
              <w:rPr>
                <w:rFonts w:ascii="Simplified Arabic" w:hAnsi="Simplified Arabic" w:cs="Simplified Arabic"/>
                <w:b/>
                <w:bCs/>
                <w:sz w:val="24"/>
                <w:szCs w:val="24"/>
                <w:rtl/>
                <w:cs/>
              </w:rPr>
            </w:pPr>
            <w:r w:rsidRPr="001F70BC">
              <w:rPr>
                <w:rFonts w:ascii="Simplified Arabic" w:hAnsi="Simplified Arabic" w:cs="Simplified Arabic"/>
                <w:b/>
                <w:bCs/>
                <w:sz w:val="24"/>
                <w:szCs w:val="24"/>
                <w:rtl/>
                <w:lang w:bidi="ar-SA"/>
              </w:rPr>
              <w:t>الجهة الحكومية</w:t>
            </w:r>
          </w:p>
        </w:tc>
        <w:tc>
          <w:tcPr>
            <w:tcW w:w="8672" w:type="dxa"/>
            <w:tcBorders>
              <w:top w:val="single" w:sz="4" w:space="0" w:color="auto"/>
              <w:left w:val="single" w:sz="4" w:space="0" w:color="auto"/>
              <w:bottom w:val="single" w:sz="4" w:space="0" w:color="auto"/>
              <w:right w:val="single" w:sz="4" w:space="0" w:color="auto"/>
            </w:tcBorders>
            <w:vAlign w:val="center"/>
          </w:tcPr>
          <w:p w:rsidR="00600D60" w:rsidRPr="00EE451E" w:rsidRDefault="00600D60" w:rsidP="00E537E6">
            <w:pPr>
              <w:numPr>
                <w:ilvl w:val="0"/>
                <w:numId w:val="96"/>
              </w:numPr>
              <w:tabs>
                <w:tab w:val="clear" w:pos="720"/>
              </w:tabs>
              <w:bidi/>
              <w:spacing w:line="276" w:lineRule="auto"/>
              <w:ind w:left="259" w:hanging="187"/>
              <w:jc w:val="both"/>
              <w:rPr>
                <w:rFonts w:ascii="Simplified Arabic" w:hAnsi="Simplified Arabic" w:cs="Simplified Arabic"/>
                <w:b/>
                <w:bCs/>
                <w:sz w:val="24"/>
                <w:szCs w:val="24"/>
              </w:rPr>
            </w:pPr>
            <w:r w:rsidRPr="00EE451E">
              <w:rPr>
                <w:rFonts w:ascii="Simplified Arabic" w:hAnsi="Simplified Arabic" w:cs="Simplified Arabic"/>
                <w:b/>
                <w:bCs/>
                <w:sz w:val="24"/>
                <w:szCs w:val="24"/>
                <w:rtl/>
                <w:lang w:bidi="ar-SA"/>
              </w:rPr>
              <w:t>اعتماد القوانين والأنظمة الوظيفية كمرجعية أساسية في تقييم سلوك الموظف المهني والوظيفي</w:t>
            </w:r>
            <w:r w:rsidRPr="00EE451E">
              <w:rPr>
                <w:rFonts w:ascii="Simplified Arabic" w:hAnsi="Simplified Arabic" w:cs="Simplified Arabic"/>
                <w:b/>
                <w:bCs/>
                <w:sz w:val="24"/>
                <w:szCs w:val="24"/>
              </w:rPr>
              <w:t>.</w:t>
            </w:r>
            <w:r w:rsidRPr="00EE451E">
              <w:rPr>
                <w:rFonts w:ascii="Simplified Arabic" w:hAnsi="Simplified Arabic" w:cs="Simplified Arabic"/>
                <w:b/>
                <w:bCs/>
                <w:sz w:val="24"/>
                <w:szCs w:val="24"/>
                <w:rtl/>
                <w:cs/>
              </w:rPr>
              <w:t xml:space="preserve"> </w:t>
            </w:r>
          </w:p>
          <w:p w:rsidR="00600D60" w:rsidRPr="00EE451E" w:rsidRDefault="00600D60" w:rsidP="00E537E6">
            <w:pPr>
              <w:numPr>
                <w:ilvl w:val="0"/>
                <w:numId w:val="96"/>
              </w:numPr>
              <w:tabs>
                <w:tab w:val="clear" w:pos="720"/>
              </w:tabs>
              <w:bidi/>
              <w:spacing w:line="276" w:lineRule="auto"/>
              <w:ind w:left="259" w:hanging="187"/>
              <w:jc w:val="both"/>
              <w:rPr>
                <w:rFonts w:ascii="Simplified Arabic" w:hAnsi="Simplified Arabic" w:cs="Simplified Arabic"/>
                <w:b/>
                <w:bCs/>
                <w:sz w:val="24"/>
                <w:szCs w:val="24"/>
              </w:rPr>
            </w:pPr>
            <w:r w:rsidRPr="00EE451E">
              <w:rPr>
                <w:rFonts w:ascii="Simplified Arabic" w:hAnsi="Simplified Arabic" w:cs="Simplified Arabic"/>
                <w:b/>
                <w:bCs/>
                <w:sz w:val="24"/>
                <w:szCs w:val="24"/>
                <w:rtl/>
                <w:lang w:bidi="ar-SA"/>
              </w:rPr>
              <w:t>وضع أسس ومبادئ ومعايير للسلوك المهني واخلاقيات الوظيفة العامة بصورة تفصيلية، حسب طبيعة عمل الجهة، وذلك بالتنسيق مع الجهات المعنية المختصة في الوزارات الرسمية والدوائر شبة الرسمية</w:t>
            </w:r>
            <w:r w:rsidRPr="00EE451E">
              <w:rPr>
                <w:rFonts w:ascii="Simplified Arabic" w:hAnsi="Simplified Arabic" w:cs="Simplified Arabic"/>
                <w:b/>
                <w:bCs/>
                <w:sz w:val="24"/>
                <w:szCs w:val="24"/>
                <w:rtl/>
                <w:cs/>
              </w:rPr>
              <w:t xml:space="preserve">. </w:t>
            </w:r>
          </w:p>
          <w:p w:rsidR="00600D60" w:rsidRPr="00EE451E" w:rsidRDefault="00600D60" w:rsidP="00E537E6">
            <w:pPr>
              <w:numPr>
                <w:ilvl w:val="0"/>
                <w:numId w:val="96"/>
              </w:numPr>
              <w:tabs>
                <w:tab w:val="clear" w:pos="720"/>
              </w:tabs>
              <w:bidi/>
              <w:spacing w:line="276" w:lineRule="auto"/>
              <w:ind w:left="259" w:hanging="187"/>
              <w:jc w:val="both"/>
              <w:rPr>
                <w:rFonts w:ascii="Simplified Arabic" w:hAnsi="Simplified Arabic" w:cs="Simplified Arabic"/>
                <w:b/>
                <w:bCs/>
                <w:sz w:val="24"/>
                <w:szCs w:val="24"/>
                <w:rtl/>
                <w:cs/>
              </w:rPr>
            </w:pPr>
            <w:r w:rsidRPr="00EE451E">
              <w:rPr>
                <w:rFonts w:ascii="Simplified Arabic" w:hAnsi="Simplified Arabic" w:cs="Simplified Arabic"/>
                <w:b/>
                <w:bCs/>
                <w:sz w:val="24"/>
                <w:szCs w:val="24"/>
                <w:rtl/>
                <w:lang w:bidi="ar-SA"/>
              </w:rPr>
              <w:t xml:space="preserve">رفع تقارير دورية حول الالتزام بتطبيق بالقوانين والأنظمة والتعليمات وبيان الخروقات والثغرات في تطبيقها التي يستخدمها بعض المسؤولين والموظفين للتهرب من الالتزامات والمسؤولية التقصير بحيث يمكن من وضع خطة لسبل معالجتها </w:t>
            </w:r>
          </w:p>
        </w:tc>
      </w:tr>
      <w:tr w:rsidR="00600D60" w:rsidRPr="009A5A00" w:rsidTr="00EE451E">
        <w:trPr>
          <w:trHeight w:val="20"/>
        </w:trPr>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00D60" w:rsidRPr="001F70BC" w:rsidRDefault="00600D60" w:rsidP="001F70BC">
            <w:pPr>
              <w:bidi/>
              <w:spacing w:line="276" w:lineRule="auto"/>
              <w:jc w:val="center"/>
              <w:rPr>
                <w:rFonts w:ascii="Simplified Arabic" w:hAnsi="Simplified Arabic" w:cs="Simplified Arabic"/>
                <w:b/>
                <w:bCs/>
                <w:sz w:val="24"/>
                <w:szCs w:val="24"/>
                <w:rtl/>
                <w:cs/>
              </w:rPr>
            </w:pPr>
            <w:r w:rsidRPr="001F70BC">
              <w:rPr>
                <w:rFonts w:ascii="Simplified Arabic" w:hAnsi="Simplified Arabic" w:cs="Simplified Arabic"/>
                <w:b/>
                <w:bCs/>
                <w:sz w:val="24"/>
                <w:szCs w:val="24"/>
                <w:rtl/>
                <w:lang w:bidi="ar-SA"/>
              </w:rPr>
              <w:t>إدارات الموارد البشرية</w:t>
            </w:r>
          </w:p>
        </w:tc>
        <w:tc>
          <w:tcPr>
            <w:tcW w:w="8672" w:type="dxa"/>
            <w:tcBorders>
              <w:top w:val="single" w:sz="4" w:space="0" w:color="auto"/>
              <w:left w:val="single" w:sz="4" w:space="0" w:color="auto"/>
              <w:bottom w:val="single" w:sz="4" w:space="0" w:color="auto"/>
              <w:right w:val="single" w:sz="4" w:space="0" w:color="auto"/>
            </w:tcBorders>
            <w:vAlign w:val="center"/>
          </w:tcPr>
          <w:p w:rsidR="00600D60" w:rsidRPr="00EE451E" w:rsidRDefault="00600D60" w:rsidP="00E537E6">
            <w:pPr>
              <w:numPr>
                <w:ilvl w:val="0"/>
                <w:numId w:val="96"/>
              </w:numPr>
              <w:tabs>
                <w:tab w:val="clear" w:pos="720"/>
              </w:tabs>
              <w:bidi/>
              <w:spacing w:line="276" w:lineRule="auto"/>
              <w:ind w:left="252" w:hanging="180"/>
              <w:jc w:val="both"/>
              <w:rPr>
                <w:rFonts w:ascii="Simplified Arabic" w:hAnsi="Simplified Arabic" w:cs="Simplified Arabic"/>
                <w:b/>
                <w:bCs/>
                <w:sz w:val="24"/>
                <w:szCs w:val="24"/>
              </w:rPr>
            </w:pPr>
            <w:r w:rsidRPr="00EE451E">
              <w:rPr>
                <w:rFonts w:ascii="Simplified Arabic" w:hAnsi="Simplified Arabic" w:cs="Simplified Arabic"/>
                <w:b/>
                <w:bCs/>
                <w:sz w:val="24"/>
                <w:szCs w:val="24"/>
                <w:rtl/>
                <w:lang w:bidi="ar-SA"/>
              </w:rPr>
              <w:t xml:space="preserve">نشر الوعي بثقافة ومبادئ السلوك المهني وأخلاقيات الوظيفة العامة في جميع المنظمات الحكومية والأهلية </w:t>
            </w:r>
            <w:r w:rsidRPr="00EE451E">
              <w:rPr>
                <w:rFonts w:ascii="Simplified Arabic" w:hAnsi="Simplified Arabic" w:cs="Simplified Arabic"/>
                <w:b/>
                <w:bCs/>
                <w:sz w:val="24"/>
                <w:szCs w:val="24"/>
                <w:rtl/>
                <w:cs/>
              </w:rPr>
              <w:t>(</w:t>
            </w:r>
            <w:r w:rsidRPr="00EE451E">
              <w:rPr>
                <w:rFonts w:ascii="Simplified Arabic" w:hAnsi="Simplified Arabic" w:cs="Simplified Arabic"/>
                <w:b/>
                <w:bCs/>
                <w:sz w:val="24"/>
                <w:szCs w:val="24"/>
                <w:rtl/>
                <w:cs/>
                <w:lang w:bidi="ar-SA"/>
              </w:rPr>
              <w:t>الصناعية والخدمية</w:t>
            </w:r>
            <w:r w:rsidRPr="00EE451E">
              <w:rPr>
                <w:rFonts w:ascii="Simplified Arabic" w:hAnsi="Simplified Arabic" w:cs="Simplified Arabic"/>
                <w:b/>
                <w:bCs/>
                <w:sz w:val="24"/>
                <w:szCs w:val="24"/>
                <w:rtl/>
                <w:cs/>
              </w:rPr>
              <w:t>)</w:t>
            </w:r>
            <w:r w:rsidRPr="00EE451E">
              <w:rPr>
                <w:rFonts w:ascii="Simplified Arabic" w:hAnsi="Simplified Arabic" w:cs="Simplified Arabic"/>
                <w:b/>
                <w:bCs/>
                <w:sz w:val="24"/>
                <w:szCs w:val="24"/>
              </w:rPr>
              <w:t>.</w:t>
            </w:r>
          </w:p>
          <w:p w:rsidR="00600D60" w:rsidRPr="00EE451E" w:rsidRDefault="00600D60" w:rsidP="00E537E6">
            <w:pPr>
              <w:numPr>
                <w:ilvl w:val="0"/>
                <w:numId w:val="96"/>
              </w:numPr>
              <w:tabs>
                <w:tab w:val="clear" w:pos="720"/>
              </w:tabs>
              <w:bidi/>
              <w:spacing w:line="276" w:lineRule="auto"/>
              <w:ind w:left="252" w:hanging="180"/>
              <w:jc w:val="both"/>
              <w:rPr>
                <w:rFonts w:ascii="Simplified Arabic" w:hAnsi="Simplified Arabic" w:cs="Simplified Arabic"/>
                <w:b/>
                <w:bCs/>
                <w:sz w:val="24"/>
                <w:szCs w:val="24"/>
              </w:rPr>
            </w:pPr>
            <w:r w:rsidRPr="00EE451E">
              <w:rPr>
                <w:rFonts w:ascii="Simplified Arabic" w:hAnsi="Simplified Arabic" w:cs="Simplified Arabic"/>
                <w:b/>
                <w:bCs/>
                <w:sz w:val="24"/>
                <w:szCs w:val="24"/>
                <w:rtl/>
                <w:lang w:bidi="ar-SA"/>
              </w:rPr>
              <w:t>الإشراف على تنفيذ القوانين واللوائح العمل بكل دقة، ونشرها بين الموظفين بالطرق المناسبة لكي يكون الموظف على معرفة بأهم واجباته والتزاماته الوظيفية، وعواقب الاخلال بأداء المهام الموكلة اليه</w:t>
            </w:r>
            <w:r w:rsidRPr="00EE451E">
              <w:rPr>
                <w:rFonts w:ascii="Simplified Arabic" w:hAnsi="Simplified Arabic" w:cs="Simplified Arabic"/>
                <w:b/>
                <w:bCs/>
                <w:sz w:val="24"/>
                <w:szCs w:val="24"/>
                <w:rtl/>
                <w:cs/>
              </w:rPr>
              <w:t>.</w:t>
            </w:r>
          </w:p>
          <w:p w:rsidR="00600D60" w:rsidRPr="00EE451E" w:rsidRDefault="00600D60" w:rsidP="00E537E6">
            <w:pPr>
              <w:numPr>
                <w:ilvl w:val="0"/>
                <w:numId w:val="96"/>
              </w:numPr>
              <w:tabs>
                <w:tab w:val="clear" w:pos="720"/>
              </w:tabs>
              <w:bidi/>
              <w:spacing w:line="276" w:lineRule="auto"/>
              <w:ind w:left="252" w:hanging="180"/>
              <w:jc w:val="both"/>
              <w:rPr>
                <w:rFonts w:ascii="Simplified Arabic" w:hAnsi="Simplified Arabic" w:cs="Simplified Arabic"/>
                <w:b/>
                <w:bCs/>
                <w:sz w:val="24"/>
                <w:szCs w:val="24"/>
              </w:rPr>
            </w:pPr>
            <w:r w:rsidRPr="00EE451E">
              <w:rPr>
                <w:rFonts w:ascii="Simplified Arabic" w:hAnsi="Simplified Arabic" w:cs="Simplified Arabic"/>
                <w:b/>
                <w:bCs/>
                <w:sz w:val="24"/>
                <w:szCs w:val="24"/>
                <w:rtl/>
                <w:lang w:bidi="ar-SA"/>
              </w:rPr>
              <w:t>إلزام جميع الموظفين بالاطلاع على اللوائح والأنظمة الوظيفية والتعرف على محتواها، والتوقيع على ذلك</w:t>
            </w:r>
            <w:r w:rsidRPr="00EE451E">
              <w:rPr>
                <w:rFonts w:ascii="Simplified Arabic" w:hAnsi="Simplified Arabic" w:cs="Simplified Arabic"/>
                <w:b/>
                <w:bCs/>
                <w:sz w:val="24"/>
                <w:szCs w:val="24"/>
              </w:rPr>
              <w:t>.</w:t>
            </w:r>
          </w:p>
          <w:p w:rsidR="00600D60" w:rsidRPr="00EE451E" w:rsidRDefault="00600D60" w:rsidP="00E537E6">
            <w:pPr>
              <w:numPr>
                <w:ilvl w:val="0"/>
                <w:numId w:val="96"/>
              </w:numPr>
              <w:tabs>
                <w:tab w:val="clear" w:pos="720"/>
              </w:tabs>
              <w:bidi/>
              <w:spacing w:line="276" w:lineRule="auto"/>
              <w:ind w:left="252" w:hanging="180"/>
              <w:jc w:val="both"/>
              <w:rPr>
                <w:rFonts w:ascii="Simplified Arabic" w:hAnsi="Simplified Arabic" w:cs="Simplified Arabic"/>
                <w:b/>
                <w:bCs/>
                <w:sz w:val="24"/>
                <w:szCs w:val="24"/>
                <w:rtl/>
                <w:cs/>
              </w:rPr>
            </w:pPr>
            <w:r w:rsidRPr="00EE451E">
              <w:rPr>
                <w:rFonts w:ascii="Simplified Arabic" w:hAnsi="Simplified Arabic" w:cs="Simplified Arabic"/>
                <w:b/>
                <w:bCs/>
                <w:sz w:val="24"/>
                <w:szCs w:val="24"/>
                <w:rtl/>
                <w:lang w:bidi="ar-SA"/>
              </w:rPr>
              <w:t>الاحتفاظ بأوليات التعاقد الوظيفي الموقع من قبل الموظف والتعهدات القانونية في ملف الموظف</w:t>
            </w:r>
            <w:r w:rsidRPr="00EE451E">
              <w:rPr>
                <w:rFonts w:ascii="Simplified Arabic" w:hAnsi="Simplified Arabic" w:cs="Simplified Arabic"/>
                <w:b/>
                <w:bCs/>
                <w:sz w:val="24"/>
                <w:szCs w:val="24"/>
              </w:rPr>
              <w:t>.</w:t>
            </w:r>
            <w:r w:rsidRPr="00EE451E">
              <w:rPr>
                <w:rFonts w:ascii="Simplified Arabic" w:hAnsi="Simplified Arabic" w:cs="Simplified Arabic"/>
                <w:b/>
                <w:bCs/>
                <w:sz w:val="24"/>
                <w:szCs w:val="24"/>
                <w:rtl/>
                <w:cs/>
              </w:rPr>
              <w:t xml:space="preserve"> </w:t>
            </w:r>
          </w:p>
        </w:tc>
      </w:tr>
      <w:tr w:rsidR="00600D60" w:rsidRPr="009A5A00" w:rsidTr="00EE451E">
        <w:trPr>
          <w:trHeight w:val="20"/>
        </w:trPr>
        <w:tc>
          <w:tcPr>
            <w:tcW w:w="1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00D60" w:rsidRPr="001F70BC" w:rsidRDefault="00600D60" w:rsidP="001F70BC">
            <w:pPr>
              <w:bidi/>
              <w:spacing w:line="276" w:lineRule="auto"/>
              <w:jc w:val="center"/>
              <w:rPr>
                <w:rFonts w:ascii="Simplified Arabic" w:hAnsi="Simplified Arabic" w:cs="Simplified Arabic"/>
                <w:b/>
                <w:bCs/>
                <w:sz w:val="24"/>
                <w:szCs w:val="24"/>
                <w:rtl/>
                <w:cs/>
              </w:rPr>
            </w:pPr>
            <w:r w:rsidRPr="001F70BC">
              <w:rPr>
                <w:rFonts w:ascii="Simplified Arabic" w:hAnsi="Simplified Arabic" w:cs="Simplified Arabic"/>
                <w:b/>
                <w:bCs/>
                <w:sz w:val="24"/>
                <w:szCs w:val="24"/>
                <w:rtl/>
                <w:lang w:bidi="ar-SA"/>
              </w:rPr>
              <w:lastRenderedPageBreak/>
              <w:t>الموظف</w:t>
            </w:r>
          </w:p>
        </w:tc>
        <w:tc>
          <w:tcPr>
            <w:tcW w:w="8672" w:type="dxa"/>
            <w:tcBorders>
              <w:top w:val="single" w:sz="4" w:space="0" w:color="auto"/>
              <w:left w:val="single" w:sz="4" w:space="0" w:color="auto"/>
              <w:bottom w:val="single" w:sz="4" w:space="0" w:color="auto"/>
              <w:right w:val="single" w:sz="4" w:space="0" w:color="auto"/>
            </w:tcBorders>
            <w:vAlign w:val="center"/>
          </w:tcPr>
          <w:p w:rsidR="00600D60" w:rsidRPr="00EE451E" w:rsidRDefault="00600D60" w:rsidP="00E537E6">
            <w:pPr>
              <w:numPr>
                <w:ilvl w:val="0"/>
                <w:numId w:val="96"/>
              </w:numPr>
              <w:tabs>
                <w:tab w:val="clear" w:pos="720"/>
              </w:tabs>
              <w:bidi/>
              <w:spacing w:line="276" w:lineRule="auto"/>
              <w:ind w:left="252" w:hanging="180"/>
              <w:jc w:val="both"/>
              <w:rPr>
                <w:rFonts w:ascii="Simplified Arabic" w:hAnsi="Simplified Arabic" w:cs="Simplified Arabic"/>
                <w:b/>
                <w:bCs/>
                <w:sz w:val="24"/>
                <w:szCs w:val="24"/>
              </w:rPr>
            </w:pPr>
            <w:r w:rsidRPr="00EE451E">
              <w:rPr>
                <w:rFonts w:ascii="Simplified Arabic" w:hAnsi="Simplified Arabic" w:cs="Simplified Arabic"/>
                <w:b/>
                <w:bCs/>
                <w:sz w:val="24"/>
                <w:szCs w:val="24"/>
                <w:rtl/>
                <w:lang w:bidi="ar-SA"/>
              </w:rPr>
              <w:t>الاطلاع على نسخة التعاقد الوظيفي وتفاصيلها والإلمام بمحتوياتها، والالتزام بالأحكام الواردة فيها</w:t>
            </w:r>
            <w:r w:rsidRPr="00EE451E">
              <w:rPr>
                <w:rFonts w:ascii="Simplified Arabic" w:hAnsi="Simplified Arabic" w:cs="Simplified Arabic"/>
                <w:b/>
                <w:bCs/>
                <w:sz w:val="24"/>
                <w:szCs w:val="24"/>
              </w:rPr>
              <w:t>.</w:t>
            </w:r>
          </w:p>
          <w:p w:rsidR="00600D60" w:rsidRPr="00EE451E" w:rsidRDefault="00600D60" w:rsidP="00E537E6">
            <w:pPr>
              <w:numPr>
                <w:ilvl w:val="0"/>
                <w:numId w:val="96"/>
              </w:numPr>
              <w:tabs>
                <w:tab w:val="clear" w:pos="720"/>
              </w:tabs>
              <w:bidi/>
              <w:spacing w:line="276" w:lineRule="auto"/>
              <w:ind w:left="252" w:hanging="180"/>
              <w:jc w:val="both"/>
              <w:rPr>
                <w:rFonts w:ascii="Simplified Arabic" w:hAnsi="Simplified Arabic" w:cs="Simplified Arabic"/>
                <w:b/>
                <w:bCs/>
                <w:sz w:val="24"/>
                <w:szCs w:val="24"/>
                <w:rtl/>
                <w:cs/>
              </w:rPr>
            </w:pPr>
            <w:r w:rsidRPr="00EE451E">
              <w:rPr>
                <w:rFonts w:ascii="Simplified Arabic" w:hAnsi="Simplified Arabic" w:cs="Simplified Arabic"/>
                <w:b/>
                <w:bCs/>
                <w:sz w:val="24"/>
                <w:szCs w:val="24"/>
                <w:rtl/>
                <w:lang w:bidi="ar-SA"/>
              </w:rPr>
              <w:t>التوقيع على التعهد الخاص بالالتزام بما جاء في ينود العمل القانونية</w:t>
            </w:r>
            <w:r w:rsidRPr="00EE451E">
              <w:rPr>
                <w:rFonts w:ascii="Simplified Arabic" w:hAnsi="Simplified Arabic" w:cs="Simplified Arabic"/>
                <w:b/>
                <w:bCs/>
                <w:sz w:val="24"/>
                <w:szCs w:val="24"/>
              </w:rPr>
              <w:t>.</w:t>
            </w:r>
            <w:r w:rsidRPr="00EE451E">
              <w:rPr>
                <w:rFonts w:ascii="Simplified Arabic" w:hAnsi="Simplified Arabic" w:cs="Simplified Arabic"/>
                <w:b/>
                <w:bCs/>
                <w:sz w:val="24"/>
                <w:szCs w:val="24"/>
                <w:rtl/>
                <w:cs/>
              </w:rPr>
              <w:t xml:space="preserve"> </w:t>
            </w:r>
          </w:p>
        </w:tc>
      </w:tr>
    </w:tbl>
    <w:p w:rsidR="00600D60" w:rsidRPr="00A50AE7" w:rsidRDefault="00600D60" w:rsidP="00E537E6">
      <w:pPr>
        <w:pStyle w:val="Heading1"/>
        <w:keepLines/>
        <w:numPr>
          <w:ilvl w:val="0"/>
          <w:numId w:val="106"/>
        </w:numPr>
        <w:tabs>
          <w:tab w:val="right" w:pos="360"/>
          <w:tab w:val="right" w:pos="450"/>
        </w:tabs>
        <w:bidi/>
        <w:spacing w:before="240" w:after="0" w:line="276" w:lineRule="auto"/>
        <w:ind w:left="360" w:hanging="270"/>
        <w:jc w:val="both"/>
        <w:rPr>
          <w:rFonts w:ascii="Simplified Arabic" w:hAnsi="Simplified Arabic" w:cs="Simplified Arabic"/>
          <w:b w:val="0"/>
          <w:bCs w:val="0"/>
          <w:color w:val="000000" w:themeColor="text1"/>
          <w:sz w:val="28"/>
          <w:szCs w:val="28"/>
          <w:rtl/>
        </w:rPr>
      </w:pPr>
      <w:r w:rsidRPr="00A50AE7">
        <w:rPr>
          <w:rFonts w:ascii="Simplified Arabic" w:hAnsi="Simplified Arabic" w:cs="Simplified Arabic"/>
          <w:color w:val="000000" w:themeColor="text1"/>
          <w:sz w:val="28"/>
          <w:szCs w:val="28"/>
          <w:rtl/>
        </w:rPr>
        <w:t xml:space="preserve">أنواع السلوك المهني </w:t>
      </w:r>
    </w:p>
    <w:p w:rsidR="00600D60" w:rsidRPr="009A5A00" w:rsidRDefault="00600D60" w:rsidP="00600D60">
      <w:pPr>
        <w:bidi/>
        <w:spacing w:line="276" w:lineRule="auto"/>
        <w:jc w:val="both"/>
        <w:rPr>
          <w:rFonts w:ascii="Simplified Arabic" w:hAnsi="Simplified Arabic" w:cs="Simplified Arabic"/>
          <w:sz w:val="28"/>
          <w:szCs w:val="28"/>
          <w:rtl/>
          <w:lang w:bidi="ar-IQ"/>
        </w:rPr>
      </w:pPr>
      <w:r w:rsidRPr="009A5A00">
        <w:rPr>
          <w:rFonts w:ascii="Simplified Arabic" w:hAnsi="Simplified Arabic" w:cs="Simplified Arabic"/>
          <w:color w:val="FF0000"/>
          <w:sz w:val="28"/>
          <w:szCs w:val="28"/>
          <w:rtl/>
          <w:cs/>
        </w:rPr>
        <w:t xml:space="preserve">       </w:t>
      </w:r>
      <w:r w:rsidRPr="009A5A00">
        <w:rPr>
          <w:rFonts w:ascii="Simplified Arabic" w:hAnsi="Simplified Arabic" w:cs="Simplified Arabic"/>
          <w:sz w:val="28"/>
          <w:szCs w:val="28"/>
          <w:rtl/>
          <w:lang w:bidi="ar-SA"/>
        </w:rPr>
        <w:t xml:space="preserve">يوجد ثلاثة انواع او انماط من السلوك المهني الشائع استخدامه وسط التنظيم الرسمي </w:t>
      </w:r>
      <w:r w:rsidRPr="009A5A00">
        <w:rPr>
          <w:rFonts w:ascii="Simplified Arabic" w:hAnsi="Simplified Arabic" w:cs="Simplified Arabic"/>
          <w:sz w:val="28"/>
          <w:szCs w:val="28"/>
          <w:rtl/>
          <w:cs/>
        </w:rPr>
        <w:t>(</w:t>
      </w:r>
      <w:r w:rsidRPr="009A5A00">
        <w:rPr>
          <w:rFonts w:ascii="Simplified Arabic" w:hAnsi="Simplified Arabic" w:cs="Simplified Arabic"/>
          <w:sz w:val="28"/>
          <w:szCs w:val="28"/>
          <w:rtl/>
          <w:cs/>
          <w:lang w:bidi="ar-SA"/>
        </w:rPr>
        <w:t>الدراجي</w:t>
      </w:r>
      <w:r w:rsidRPr="009A5A00">
        <w:rPr>
          <w:rFonts w:ascii="Simplified Arabic" w:hAnsi="Simplified Arabic" w:cs="Simplified Arabic"/>
          <w:sz w:val="28"/>
          <w:szCs w:val="28"/>
          <w:rtl/>
          <w:lang w:bidi="ar-IQ"/>
        </w:rPr>
        <w:t xml:space="preserve">، 2011، ص 43-42): -   </w:t>
      </w:r>
    </w:p>
    <w:p w:rsidR="00600D60" w:rsidRPr="009A5A00" w:rsidRDefault="00600D60" w:rsidP="00E537E6">
      <w:pPr>
        <w:numPr>
          <w:ilvl w:val="0"/>
          <w:numId w:val="92"/>
        </w:numPr>
        <w:bidi/>
        <w:spacing w:line="276" w:lineRule="auto"/>
        <w:ind w:left="360"/>
        <w:jc w:val="both"/>
        <w:rPr>
          <w:rFonts w:ascii="Simplified Arabic" w:hAnsi="Simplified Arabic" w:cs="Simplified Arabic"/>
          <w:sz w:val="28"/>
          <w:szCs w:val="28"/>
          <w:u w:val="single"/>
          <w:rtl/>
          <w:cs/>
        </w:rPr>
      </w:pPr>
      <w:r w:rsidRPr="00A50AE7">
        <w:rPr>
          <w:rFonts w:ascii="Simplified Arabic" w:hAnsi="Simplified Arabic" w:cs="Simplified Arabic"/>
          <w:b/>
          <w:bCs/>
          <w:sz w:val="28"/>
          <w:szCs w:val="28"/>
          <w:u w:val="single"/>
          <w:rtl/>
          <w:lang w:bidi="ar-SA"/>
        </w:rPr>
        <w:t>السلوك الحازم</w:t>
      </w:r>
      <w:r w:rsidRPr="00A50AE7">
        <w:rPr>
          <w:rFonts w:ascii="Simplified Arabic" w:hAnsi="Simplified Arabic" w:cs="Simplified Arabic"/>
          <w:b/>
          <w:bCs/>
          <w:sz w:val="28"/>
          <w:szCs w:val="28"/>
          <w:u w:val="single"/>
          <w:rtl/>
          <w:cs/>
        </w:rPr>
        <w:t>:</w:t>
      </w:r>
      <w:r w:rsidRPr="009A5A00">
        <w:rPr>
          <w:rFonts w:ascii="Simplified Arabic" w:hAnsi="Simplified Arabic" w:cs="Simplified Arabic"/>
          <w:sz w:val="28"/>
          <w:szCs w:val="28"/>
          <w:rtl/>
          <w:lang w:bidi="ar-SA"/>
        </w:rPr>
        <w:t xml:space="preserve"> يعبر عن افكاره ومشاعره وافكاره بصدق وأمانة وبطريقة مباشرة دون المساس بحقوق الاخرين وهو سلوك ايجابي</w:t>
      </w:r>
      <w:r w:rsidRPr="009A5A00">
        <w:rPr>
          <w:rFonts w:ascii="Simplified Arabic" w:hAnsi="Simplified Arabic" w:cs="Simplified Arabic"/>
          <w:sz w:val="28"/>
          <w:szCs w:val="28"/>
          <w:rtl/>
          <w:cs/>
        </w:rPr>
        <w:t xml:space="preserve">. </w:t>
      </w:r>
      <w:r w:rsidRPr="009A5A00">
        <w:rPr>
          <w:rFonts w:ascii="Simplified Arabic" w:hAnsi="Simplified Arabic" w:cs="Simplified Arabic"/>
          <w:sz w:val="28"/>
          <w:szCs w:val="28"/>
          <w:rtl/>
          <w:cs/>
          <w:lang w:bidi="ar-SA"/>
        </w:rPr>
        <w:t>ويتسم السلوك المهني الحازم</w:t>
      </w:r>
      <w:r w:rsidRPr="009A5A00">
        <w:rPr>
          <w:rFonts w:ascii="Simplified Arabic" w:hAnsi="Simplified Arabic" w:cs="Simplified Arabic"/>
          <w:sz w:val="28"/>
          <w:szCs w:val="28"/>
          <w:u w:val="single"/>
          <w:rtl/>
          <w:cs/>
        </w:rPr>
        <w:t xml:space="preserve"> </w:t>
      </w:r>
      <w:r w:rsidRPr="009A5A00">
        <w:rPr>
          <w:rFonts w:ascii="Simplified Arabic" w:hAnsi="Simplified Arabic" w:cs="Simplified Arabic"/>
          <w:sz w:val="28"/>
          <w:szCs w:val="28"/>
          <w:rtl/>
          <w:lang w:bidi="ar-SA"/>
        </w:rPr>
        <w:t>خصائص متعددة نذكر منها</w:t>
      </w:r>
      <w:r w:rsidRPr="009A5A00">
        <w:rPr>
          <w:rFonts w:ascii="Simplified Arabic" w:hAnsi="Simplified Arabic" w:cs="Simplified Arabic"/>
          <w:sz w:val="28"/>
          <w:szCs w:val="28"/>
          <w:rtl/>
          <w:cs/>
        </w:rPr>
        <w:t>: -</w:t>
      </w:r>
    </w:p>
    <w:p w:rsidR="00600D60" w:rsidRPr="009A5A00" w:rsidRDefault="00600D60" w:rsidP="00E537E6">
      <w:pPr>
        <w:pStyle w:val="ListParagraph"/>
        <w:numPr>
          <w:ilvl w:val="0"/>
          <w:numId w:val="97"/>
        </w:numPr>
        <w:tabs>
          <w:tab w:val="right" w:pos="720"/>
        </w:tabs>
        <w:spacing w:after="160"/>
        <w:jc w:val="both"/>
        <w:rPr>
          <w:rFonts w:ascii="Simplified Arabic" w:hAnsi="Simplified Arabic" w:cs="Simplified Arabic"/>
          <w:sz w:val="28"/>
          <w:szCs w:val="28"/>
        </w:rPr>
      </w:pPr>
      <w:r w:rsidRPr="009A5A00">
        <w:rPr>
          <w:rFonts w:ascii="Simplified Arabic" w:hAnsi="Simplified Arabic" w:cs="Simplified Arabic"/>
          <w:sz w:val="28"/>
          <w:szCs w:val="28"/>
          <w:rtl/>
        </w:rPr>
        <w:t xml:space="preserve">يعتقد الموظف بان له الحق في التعبير عن افكاره للذين يتعامل معهم. </w:t>
      </w:r>
    </w:p>
    <w:p w:rsidR="00600D60" w:rsidRPr="009A5A00" w:rsidRDefault="00600D60" w:rsidP="00E537E6">
      <w:pPr>
        <w:pStyle w:val="ListParagraph"/>
        <w:numPr>
          <w:ilvl w:val="0"/>
          <w:numId w:val="97"/>
        </w:numPr>
        <w:tabs>
          <w:tab w:val="right" w:pos="720"/>
        </w:tabs>
        <w:spacing w:after="160"/>
        <w:jc w:val="both"/>
        <w:rPr>
          <w:rFonts w:ascii="Simplified Arabic" w:hAnsi="Simplified Arabic" w:cs="Simplified Arabic"/>
          <w:sz w:val="28"/>
          <w:szCs w:val="28"/>
        </w:rPr>
      </w:pPr>
      <w:r w:rsidRPr="009A5A00">
        <w:rPr>
          <w:rFonts w:ascii="Simplified Arabic" w:hAnsi="Simplified Arabic" w:cs="Simplified Arabic"/>
          <w:sz w:val="28"/>
          <w:szCs w:val="28"/>
          <w:rtl/>
        </w:rPr>
        <w:t>القدرة على حل الصراع التنظيمية بين العاملين او الإدارة او العمل.</w:t>
      </w:r>
    </w:p>
    <w:p w:rsidR="00600D60" w:rsidRPr="009A5A00" w:rsidRDefault="00600D60" w:rsidP="00E537E6">
      <w:pPr>
        <w:pStyle w:val="ListParagraph"/>
        <w:numPr>
          <w:ilvl w:val="0"/>
          <w:numId w:val="97"/>
        </w:numPr>
        <w:tabs>
          <w:tab w:val="right" w:pos="720"/>
        </w:tabs>
        <w:spacing w:after="160"/>
        <w:jc w:val="both"/>
        <w:rPr>
          <w:rFonts w:ascii="Simplified Arabic" w:hAnsi="Simplified Arabic" w:cs="Simplified Arabic"/>
          <w:sz w:val="28"/>
          <w:szCs w:val="28"/>
        </w:rPr>
      </w:pPr>
      <w:r w:rsidRPr="009A5A00">
        <w:rPr>
          <w:rFonts w:ascii="Simplified Arabic" w:hAnsi="Simplified Arabic" w:cs="Simplified Arabic"/>
          <w:sz w:val="28"/>
          <w:szCs w:val="28"/>
          <w:rtl/>
        </w:rPr>
        <w:t xml:space="preserve">يمارس ضبط النفس عند الغضب. </w:t>
      </w:r>
    </w:p>
    <w:p w:rsidR="00600D60" w:rsidRPr="009A5A00" w:rsidRDefault="00600D60" w:rsidP="00E537E6">
      <w:pPr>
        <w:pStyle w:val="ListParagraph"/>
        <w:numPr>
          <w:ilvl w:val="0"/>
          <w:numId w:val="97"/>
        </w:numPr>
        <w:tabs>
          <w:tab w:val="right" w:pos="720"/>
        </w:tabs>
        <w:spacing w:after="160"/>
        <w:jc w:val="both"/>
        <w:rPr>
          <w:rFonts w:ascii="Simplified Arabic" w:hAnsi="Simplified Arabic" w:cs="Simplified Arabic"/>
          <w:sz w:val="28"/>
          <w:szCs w:val="28"/>
        </w:rPr>
      </w:pPr>
      <w:r w:rsidRPr="009A5A00">
        <w:rPr>
          <w:rFonts w:ascii="Simplified Arabic" w:hAnsi="Simplified Arabic" w:cs="Simplified Arabic"/>
          <w:sz w:val="28"/>
          <w:szCs w:val="28"/>
          <w:rtl/>
        </w:rPr>
        <w:t xml:space="preserve">تعود على احترام الاخرين. </w:t>
      </w:r>
    </w:p>
    <w:p w:rsidR="00600D60" w:rsidRPr="009A5A00" w:rsidRDefault="00600D60" w:rsidP="00E537E6">
      <w:pPr>
        <w:pStyle w:val="ListParagraph"/>
        <w:numPr>
          <w:ilvl w:val="0"/>
          <w:numId w:val="97"/>
        </w:numPr>
        <w:tabs>
          <w:tab w:val="right" w:pos="720"/>
        </w:tabs>
        <w:spacing w:after="160"/>
        <w:jc w:val="both"/>
        <w:rPr>
          <w:rFonts w:ascii="Simplified Arabic" w:hAnsi="Simplified Arabic" w:cs="Simplified Arabic"/>
          <w:sz w:val="28"/>
          <w:szCs w:val="28"/>
        </w:rPr>
      </w:pPr>
      <w:r w:rsidRPr="009A5A00">
        <w:rPr>
          <w:rFonts w:ascii="Simplified Arabic" w:hAnsi="Simplified Arabic" w:cs="Simplified Arabic"/>
          <w:sz w:val="28"/>
          <w:szCs w:val="28"/>
          <w:rtl/>
        </w:rPr>
        <w:t xml:space="preserve">يدعم تصرفاته ويعبر عنها باستخدام الإشارات ولغة الجسد. </w:t>
      </w:r>
    </w:p>
    <w:p w:rsidR="00600D60" w:rsidRPr="009A5A00" w:rsidRDefault="00600D60" w:rsidP="00E537E6">
      <w:pPr>
        <w:pStyle w:val="ListParagraph"/>
        <w:numPr>
          <w:ilvl w:val="0"/>
          <w:numId w:val="97"/>
        </w:numPr>
        <w:tabs>
          <w:tab w:val="right" w:pos="720"/>
        </w:tabs>
        <w:spacing w:after="160"/>
        <w:jc w:val="both"/>
        <w:rPr>
          <w:rFonts w:ascii="Simplified Arabic" w:hAnsi="Simplified Arabic" w:cs="Simplified Arabic"/>
          <w:sz w:val="28"/>
          <w:szCs w:val="28"/>
        </w:rPr>
      </w:pPr>
      <w:r w:rsidRPr="009A5A00">
        <w:rPr>
          <w:rFonts w:ascii="Simplified Arabic" w:hAnsi="Simplified Arabic" w:cs="Simplified Arabic"/>
          <w:sz w:val="28"/>
          <w:szCs w:val="28"/>
          <w:rtl/>
        </w:rPr>
        <w:t xml:space="preserve">يعطي الطرف الاخر والاخرين فرصة التعبير عن مشاعرهم. </w:t>
      </w:r>
    </w:p>
    <w:p w:rsidR="00600D60" w:rsidRPr="009A5A00" w:rsidRDefault="00600D60" w:rsidP="00E537E6">
      <w:pPr>
        <w:numPr>
          <w:ilvl w:val="0"/>
          <w:numId w:val="92"/>
        </w:numPr>
        <w:bidi/>
        <w:spacing w:line="276" w:lineRule="auto"/>
        <w:ind w:left="360"/>
        <w:jc w:val="both"/>
        <w:rPr>
          <w:rFonts w:ascii="Simplified Arabic" w:hAnsi="Simplified Arabic" w:cs="Simplified Arabic"/>
          <w:color w:val="000000" w:themeColor="text1"/>
          <w:sz w:val="28"/>
          <w:szCs w:val="28"/>
          <w:lang w:bidi="ar-IQ"/>
        </w:rPr>
      </w:pPr>
      <w:r w:rsidRPr="00A50AE7">
        <w:rPr>
          <w:rFonts w:ascii="Simplified Arabic" w:hAnsi="Simplified Arabic" w:cs="Simplified Arabic"/>
          <w:b/>
          <w:bCs/>
          <w:sz w:val="28"/>
          <w:szCs w:val="28"/>
          <w:u w:val="single"/>
          <w:rtl/>
          <w:lang w:bidi="ar-SA"/>
        </w:rPr>
        <w:t>السلوك السلبي</w:t>
      </w:r>
      <w:r w:rsidRPr="00A50AE7">
        <w:rPr>
          <w:rFonts w:ascii="Simplified Arabic" w:hAnsi="Simplified Arabic" w:cs="Simplified Arabic"/>
          <w:b/>
          <w:bCs/>
          <w:sz w:val="28"/>
          <w:szCs w:val="28"/>
          <w:u w:val="single"/>
          <w:rtl/>
          <w:cs/>
        </w:rPr>
        <w:t>:</w:t>
      </w:r>
      <w:r w:rsidRPr="009A5A00">
        <w:rPr>
          <w:rFonts w:ascii="Simplified Arabic" w:hAnsi="Simplified Arabic" w:cs="Simplified Arabic"/>
          <w:sz w:val="28"/>
          <w:szCs w:val="28"/>
          <w:rtl/>
          <w:lang w:bidi="ar-SA"/>
        </w:rPr>
        <w:t xml:space="preserve"> عدم القدرة على التعبير عن افكاره ومشاعره بصدق وامانه، ومن بين أنماط السلوك السلبي الشائع بين الموظفين او العاملين هو </w:t>
      </w:r>
      <w:r w:rsidRPr="009A5A00">
        <w:rPr>
          <w:rFonts w:ascii="Simplified Arabic" w:hAnsi="Simplified Arabic" w:cs="Simplified Arabic"/>
          <w:sz w:val="28"/>
          <w:szCs w:val="28"/>
          <w:rtl/>
          <w:cs/>
        </w:rPr>
        <w:t>(</w:t>
      </w:r>
      <w:r w:rsidRPr="009A5A00">
        <w:rPr>
          <w:rFonts w:ascii="Simplified Arabic" w:hAnsi="Simplified Arabic" w:cs="Simplified Arabic"/>
          <w:sz w:val="28"/>
          <w:szCs w:val="28"/>
          <w:rtl/>
          <w:cs/>
          <w:lang w:bidi="ar-SA"/>
        </w:rPr>
        <w:t>نقل الشائعات، الاستفادة من انجازات الاخرين، تأجيل او ترك عمل اليوم الى الغدن الإهمال، عدم تحمل المسؤولية، افشاء اسرار العمل، وكثرة النزاع</w:t>
      </w:r>
      <w:r w:rsidRPr="009A5A00">
        <w:rPr>
          <w:rFonts w:ascii="Simplified Arabic" w:hAnsi="Simplified Arabic" w:cs="Simplified Arabic"/>
          <w:sz w:val="28"/>
          <w:szCs w:val="28"/>
          <w:rtl/>
          <w:lang w:bidi="ar-SA"/>
        </w:rPr>
        <w:t xml:space="preserve"> والصراعات التنظيمية مع الزملاء العمل والعملاء ورؤساء العمل، التغيب عن العمل بدون عذر شرعي او التمارض الخ</w:t>
      </w:r>
      <w:r w:rsidRPr="009A5A00">
        <w:rPr>
          <w:rFonts w:ascii="Simplified Arabic" w:hAnsi="Simplified Arabic" w:cs="Simplified Arabic"/>
          <w:sz w:val="28"/>
          <w:szCs w:val="28"/>
          <w:rtl/>
          <w:cs/>
        </w:rPr>
        <w:t>).</w:t>
      </w:r>
      <w:r w:rsidRPr="009A5A00">
        <w:rPr>
          <w:rFonts w:ascii="Simplified Arabic" w:hAnsi="Simplified Arabic" w:cs="Simplified Arabic"/>
          <w:color w:val="000000" w:themeColor="text1"/>
          <w:sz w:val="28"/>
          <w:szCs w:val="28"/>
          <w:rtl/>
          <w:cs/>
        </w:rPr>
        <w:t xml:space="preserve">                </w:t>
      </w:r>
    </w:p>
    <w:p w:rsidR="00600D60" w:rsidRPr="009A5A00" w:rsidRDefault="00600D60" w:rsidP="00E537E6">
      <w:pPr>
        <w:numPr>
          <w:ilvl w:val="0"/>
          <w:numId w:val="92"/>
        </w:numPr>
        <w:bidi/>
        <w:spacing w:line="276" w:lineRule="auto"/>
        <w:jc w:val="both"/>
        <w:rPr>
          <w:rFonts w:ascii="Simplified Arabic" w:hAnsi="Simplified Arabic" w:cs="Simplified Arabic"/>
          <w:sz w:val="28"/>
          <w:szCs w:val="28"/>
          <w:lang w:bidi="ar-IQ"/>
        </w:rPr>
      </w:pPr>
      <w:r w:rsidRPr="00EE451E">
        <w:rPr>
          <w:rFonts w:ascii="Simplified Arabic" w:hAnsi="Simplified Arabic" w:cs="Simplified Arabic"/>
          <w:b/>
          <w:bCs/>
          <w:sz w:val="28"/>
          <w:szCs w:val="28"/>
          <w:u w:val="single"/>
          <w:rtl/>
          <w:lang w:bidi="ar-SA"/>
        </w:rPr>
        <w:t>السلوك العدواني</w:t>
      </w:r>
      <w:r w:rsidRPr="00EE451E">
        <w:rPr>
          <w:rFonts w:ascii="Simplified Arabic" w:hAnsi="Simplified Arabic" w:cs="Simplified Arabic"/>
          <w:b/>
          <w:bCs/>
          <w:sz w:val="28"/>
          <w:szCs w:val="28"/>
          <w:u w:val="single"/>
          <w:rtl/>
          <w:cs/>
        </w:rPr>
        <w:t>:</w:t>
      </w:r>
      <w:r w:rsidRPr="009A5A00">
        <w:rPr>
          <w:rFonts w:ascii="Simplified Arabic" w:hAnsi="Simplified Arabic" w:cs="Simplified Arabic"/>
          <w:sz w:val="28"/>
          <w:szCs w:val="28"/>
          <w:rtl/>
          <w:lang w:bidi="ar-SA"/>
        </w:rPr>
        <w:t xml:space="preserve"> لا يراعي افكار ومشاعر واحتياجات الاخرين ويحاول ايذائهم جسمانياً أو عاطفياً أو لفظياً</w:t>
      </w:r>
      <w:r w:rsidRPr="009A5A00">
        <w:rPr>
          <w:rFonts w:ascii="Simplified Arabic" w:hAnsi="Simplified Arabic" w:cs="Simplified Arabic"/>
          <w:sz w:val="28"/>
          <w:szCs w:val="28"/>
          <w:rtl/>
          <w:cs/>
        </w:rPr>
        <w:t>.</w:t>
      </w:r>
    </w:p>
    <w:p w:rsidR="00E01170" w:rsidRDefault="00600D60" w:rsidP="00E537E6">
      <w:pPr>
        <w:pStyle w:val="Heading1"/>
        <w:keepLines/>
        <w:numPr>
          <w:ilvl w:val="0"/>
          <w:numId w:val="107"/>
        </w:numPr>
        <w:bidi/>
        <w:spacing w:before="240" w:after="0" w:line="276" w:lineRule="auto"/>
        <w:ind w:left="360"/>
        <w:jc w:val="both"/>
        <w:rPr>
          <w:rFonts w:ascii="Simplified Arabic" w:hAnsi="Simplified Arabic" w:cs="Simplified Arabic"/>
          <w:color w:val="000000" w:themeColor="text1"/>
          <w:sz w:val="28"/>
          <w:szCs w:val="28"/>
          <w:lang w:bidi="ar-IQ"/>
        </w:rPr>
      </w:pPr>
      <w:r w:rsidRPr="00A50AE7">
        <w:rPr>
          <w:rFonts w:ascii="Simplified Arabic" w:hAnsi="Simplified Arabic" w:cs="Simplified Arabic"/>
          <w:color w:val="000000" w:themeColor="text1"/>
          <w:sz w:val="28"/>
          <w:szCs w:val="28"/>
          <w:rtl/>
        </w:rPr>
        <w:lastRenderedPageBreak/>
        <w:t>السلوك المهني والعلاقات التنظيمية بين افراد المنظمة</w:t>
      </w:r>
      <w:r>
        <w:rPr>
          <w:rFonts w:ascii="Simplified Arabic" w:hAnsi="Simplified Arabic" w:cs="Simplified Arabic" w:hint="cs"/>
          <w:color w:val="000000" w:themeColor="text1"/>
          <w:sz w:val="28"/>
          <w:szCs w:val="28"/>
          <w:rtl/>
        </w:rPr>
        <w:t>:</w:t>
      </w:r>
      <w:r w:rsidRPr="009A5A00">
        <w:rPr>
          <w:rFonts w:ascii="Simplified Arabic" w:hAnsi="Simplified Arabic" w:cs="Simplified Arabic"/>
          <w:color w:val="000000" w:themeColor="text1"/>
          <w:sz w:val="28"/>
          <w:szCs w:val="28"/>
          <w:rtl/>
          <w:lang w:bidi="ar-IQ"/>
        </w:rPr>
        <w:t xml:space="preserve"> </w:t>
      </w:r>
    </w:p>
    <w:p w:rsidR="00600D60" w:rsidRPr="009A5A00" w:rsidRDefault="00600D60" w:rsidP="00E01170">
      <w:pPr>
        <w:pStyle w:val="Heading1"/>
        <w:keepLines/>
        <w:bidi/>
        <w:spacing w:before="240" w:after="0" w:line="276" w:lineRule="auto"/>
        <w:ind w:left="360"/>
        <w:jc w:val="both"/>
        <w:rPr>
          <w:rFonts w:ascii="Simplified Arabic" w:hAnsi="Simplified Arabic" w:cs="Simplified Arabic"/>
          <w:color w:val="000000" w:themeColor="text1"/>
          <w:sz w:val="28"/>
          <w:szCs w:val="28"/>
          <w:rtl/>
          <w:lang w:bidi="ar-IQ"/>
        </w:rPr>
      </w:pPr>
      <w:r w:rsidRPr="00EE451E">
        <w:rPr>
          <w:rFonts w:ascii="Simplified Arabic" w:hAnsi="Simplified Arabic" w:cs="Simplified Arabic"/>
          <w:b w:val="0"/>
          <w:bCs w:val="0"/>
          <w:color w:val="000000" w:themeColor="text1"/>
          <w:sz w:val="28"/>
          <w:szCs w:val="28"/>
          <w:rtl/>
          <w:lang w:bidi="ar-IQ"/>
        </w:rPr>
        <w:t>بناء على ما تقدم يمكن تلخيص العلاقات الوظيفية التي سوف تظهر في المنظمات الاعمال كما يأتي:</w:t>
      </w:r>
      <w:r>
        <w:rPr>
          <w:rFonts w:ascii="Simplified Arabic" w:hAnsi="Simplified Arabic" w:cs="Simplified Arabic"/>
          <w:color w:val="000000" w:themeColor="text1"/>
          <w:sz w:val="28"/>
          <w:szCs w:val="28"/>
          <w:rtl/>
          <w:lang w:bidi="ar-IQ"/>
        </w:rPr>
        <w:t xml:space="preserve"> </w:t>
      </w:r>
      <w:r w:rsidRPr="009A5A00">
        <w:rPr>
          <w:rFonts w:ascii="Simplified Arabic" w:hAnsi="Simplified Arabic" w:cs="Simplified Arabic"/>
          <w:color w:val="000000" w:themeColor="text1"/>
          <w:sz w:val="28"/>
          <w:szCs w:val="28"/>
          <w:rtl/>
          <w:lang w:bidi="ar-IQ"/>
        </w:rPr>
        <w:t xml:space="preserve"> </w:t>
      </w:r>
    </w:p>
    <w:p w:rsidR="00600D60" w:rsidRPr="009A5A00" w:rsidRDefault="00600D60" w:rsidP="00E537E6">
      <w:pPr>
        <w:pStyle w:val="ListParagraph"/>
        <w:numPr>
          <w:ilvl w:val="0"/>
          <w:numId w:val="91"/>
        </w:numPr>
        <w:tabs>
          <w:tab w:val="right" w:pos="360"/>
          <w:tab w:val="left" w:pos="9000"/>
        </w:tabs>
        <w:spacing w:after="0"/>
        <w:ind w:left="360" w:right="360"/>
        <w:jc w:val="both"/>
        <w:rPr>
          <w:rFonts w:ascii="Simplified Arabic" w:hAnsi="Simplified Arabic" w:cs="Simplified Arabic"/>
          <w:color w:val="000000" w:themeColor="text1"/>
          <w:sz w:val="28"/>
          <w:szCs w:val="28"/>
        </w:rPr>
      </w:pPr>
      <w:r w:rsidRPr="00A50AE7">
        <w:rPr>
          <w:rFonts w:ascii="Simplified Arabic" w:hAnsi="Simplified Arabic" w:cs="Simplified Arabic"/>
          <w:b/>
          <w:bCs/>
          <w:color w:val="000000" w:themeColor="text1"/>
          <w:sz w:val="28"/>
          <w:szCs w:val="28"/>
          <w:u w:val="single"/>
          <w:rtl/>
        </w:rPr>
        <w:t>علاقة اخلاقيات العمل بسياسة الادارة الحديثة</w:t>
      </w:r>
      <w:r w:rsidRPr="00A50AE7">
        <w:rPr>
          <w:rFonts w:ascii="Simplified Arabic" w:hAnsi="Simplified Arabic" w:cs="Simplified Arabic"/>
          <w:b/>
          <w:bCs/>
          <w:color w:val="000000" w:themeColor="text1"/>
          <w:sz w:val="28"/>
          <w:szCs w:val="28"/>
          <w:rtl/>
        </w:rPr>
        <w:t>:</w:t>
      </w:r>
      <w:r w:rsidRPr="009A5A00">
        <w:rPr>
          <w:rFonts w:ascii="Simplified Arabic" w:hAnsi="Simplified Arabic" w:cs="Simplified Arabic"/>
          <w:color w:val="000000" w:themeColor="text1"/>
          <w:sz w:val="28"/>
          <w:szCs w:val="28"/>
          <w:rtl/>
        </w:rPr>
        <w:t xml:space="preserve"> اخلاقيات العمل تساعد المؤسسة على اتباع اساليب الادارة الحديثة، بالتعاون مع الموردين لتوريد المواد الاولية في الوقت المناسب، وتكوين فريق لضبط الجودة وحل مشاكل المعدات، والصيانة، وسيكون لدى المشغلين الحماس وسرعة الانجاز، اما المؤسسة التي ليس فيها اخلاقيات عمل لا يكون لها فرص نجاح كبيرة. </w:t>
      </w:r>
    </w:p>
    <w:p w:rsidR="00EE451E" w:rsidRPr="00EE451E" w:rsidRDefault="00600D60" w:rsidP="00EE451E">
      <w:pPr>
        <w:pStyle w:val="NormalWeb"/>
        <w:bidi/>
        <w:spacing w:before="0" w:beforeAutospacing="0" w:after="0" w:afterAutospacing="0" w:line="276" w:lineRule="auto"/>
        <w:jc w:val="both"/>
        <w:rPr>
          <w:rFonts w:ascii="Simplified Arabic" w:hAnsi="Simplified Arabic" w:cs="Simplified Arabic"/>
          <w:b/>
          <w:bCs/>
          <w:rtl/>
          <w:lang w:bidi="ar"/>
        </w:rPr>
      </w:pPr>
      <w:r w:rsidRPr="00A50AE7">
        <w:rPr>
          <w:rFonts w:ascii="Simplified Arabic" w:hAnsi="Simplified Arabic" w:cs="Simplified Arabic"/>
          <w:b/>
          <w:bCs/>
          <w:color w:val="000000" w:themeColor="text1"/>
          <w:sz w:val="28"/>
          <w:szCs w:val="28"/>
          <w:u w:val="single"/>
          <w:rtl/>
        </w:rPr>
        <w:t>العلاقة بين الإدارة والموظفين</w:t>
      </w:r>
      <w:r w:rsidRPr="00A50AE7">
        <w:rPr>
          <w:rFonts w:ascii="Simplified Arabic" w:hAnsi="Simplified Arabic" w:cs="Simplified Arabic"/>
          <w:b/>
          <w:bCs/>
          <w:color w:val="000000" w:themeColor="text1"/>
          <w:sz w:val="28"/>
          <w:szCs w:val="28"/>
          <w:rtl/>
        </w:rPr>
        <w:t>:</w:t>
      </w:r>
      <w:r w:rsidRPr="009A5A00">
        <w:rPr>
          <w:rFonts w:ascii="Simplified Arabic" w:hAnsi="Simplified Arabic" w:cs="Simplified Arabic"/>
          <w:color w:val="000000" w:themeColor="text1"/>
          <w:sz w:val="28"/>
          <w:szCs w:val="28"/>
          <w:rtl/>
        </w:rPr>
        <w:t xml:space="preserve"> </w:t>
      </w:r>
      <w:r w:rsidRPr="009A5A00">
        <w:rPr>
          <w:rFonts w:ascii="Simplified Arabic" w:hAnsi="Simplified Arabic" w:cs="Simplified Arabic"/>
          <w:sz w:val="28"/>
          <w:szCs w:val="28"/>
          <w:rtl/>
        </w:rPr>
        <w:t xml:space="preserve">يعتمد الأداء الوظيفي على مقدار الثقة بين الموظفين الإدارة. فإذا شعر الموظف ان الإدارة تقدر الجهود المبذولة في العمل واداءه الوظيفي، فانه سوف يخلص في عمله ويجتهد أكثر وبالتالي سيؤدي الى زيادة الإنتاجية وارتفاع القيمة السوقية للمنظمة، </w:t>
      </w:r>
      <w:r w:rsidRPr="009A5A00">
        <w:rPr>
          <w:rFonts w:ascii="Simplified Arabic" w:hAnsi="Simplified Arabic" w:cs="Simplified Arabic"/>
          <w:sz w:val="28"/>
          <w:szCs w:val="28"/>
          <w:rtl/>
          <w:lang w:bidi="ar"/>
        </w:rPr>
        <w:t xml:space="preserve">ولكن عندما يشعر الموظف بأن إدارة المنظمة لا تلتزم بوعودها للموظفين، فإن ذلك سوف ينعكس على اداءه الوظيفي بشكل كبير مما يؤدي الى قله الدافع والحافز على تطوير العمل والإبداع وزيادة الكفاءة. لذلك فإن التزام المديرين بالصدق والأمانة والعدل والوفاء والرحمة مع الموظفين يؤدي إلى ثقة العاملين في الإدارة وهو ما يؤدي إلى تحفيزهم على العمل ويوفر كثيرا من الوقت الضائع في الشائعات والشكوك والتفاوض. </w:t>
      </w:r>
      <w:r w:rsidRPr="00EE451E">
        <w:rPr>
          <w:rFonts w:ascii="Simplified Arabic" w:hAnsi="Simplified Arabic" w:cs="Simplified Arabic"/>
          <w:b/>
          <w:bCs/>
          <w:sz w:val="28"/>
          <w:szCs w:val="28"/>
          <w:rtl/>
        </w:rPr>
        <w:t xml:space="preserve">والجدول رقم (3) يوضح الفرق بين نوعين من الادارات: الإدارة الملتزمة بأخلاقيات المهنة والإدارة غير الملتزمة </w:t>
      </w:r>
      <w:r w:rsidRPr="00EE451E">
        <w:rPr>
          <w:rFonts w:ascii="Simplified Arabic" w:hAnsi="Simplified Arabic" w:cs="Simplified Arabic"/>
          <w:b/>
          <w:bCs/>
          <w:sz w:val="28"/>
          <w:szCs w:val="28"/>
          <w:rtl/>
          <w:lang w:bidi="ar-IQ"/>
        </w:rPr>
        <w:t>وأثر كل سياسة منهما على أداء العاملين.</w:t>
      </w:r>
      <w:r w:rsidR="00EE451E" w:rsidRPr="00EE451E">
        <w:rPr>
          <w:rFonts w:ascii="Simplified Arabic" w:hAnsi="Simplified Arabic" w:cs="Simplified Arabic"/>
          <w:b/>
          <w:bCs/>
          <w:rtl/>
          <w:lang w:bidi="ar"/>
        </w:rPr>
        <w:t xml:space="preserve"> </w:t>
      </w:r>
    </w:p>
    <w:p w:rsidR="00EE451E" w:rsidRPr="00EE451E" w:rsidRDefault="00EE451E" w:rsidP="00EE451E">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 xml:space="preserve">جدول رقم (3) </w:t>
      </w:r>
    </w:p>
    <w:p w:rsidR="00600D60" w:rsidRPr="009A5A00" w:rsidRDefault="00EE451E" w:rsidP="00E537E6">
      <w:pPr>
        <w:pStyle w:val="NormalWeb"/>
        <w:numPr>
          <w:ilvl w:val="0"/>
          <w:numId w:val="91"/>
        </w:numPr>
        <w:bidi/>
        <w:spacing w:line="276" w:lineRule="auto"/>
        <w:ind w:left="360"/>
        <w:jc w:val="center"/>
        <w:rPr>
          <w:rFonts w:ascii="Simplified Arabic" w:hAnsi="Simplified Arabic" w:cs="Simplified Arabic"/>
          <w:sz w:val="28"/>
          <w:szCs w:val="28"/>
          <w:lang w:bidi="ar"/>
        </w:rPr>
      </w:pPr>
      <w:r w:rsidRPr="00EE451E">
        <w:rPr>
          <w:rFonts w:ascii="Simplified Arabic" w:hAnsi="Simplified Arabic" w:cs="Simplified Arabic"/>
          <w:b/>
          <w:bCs/>
          <w:rtl/>
          <w:lang w:bidi="ar"/>
        </w:rPr>
        <w:t>يقارن بين حالة الإدارة الملتزمة بأخلاقيات العمل والإدارة غير الملتزمة بأخلاقيات العمل</w:t>
      </w:r>
    </w:p>
    <w:tbl>
      <w:tblPr>
        <w:bidiVisual/>
        <w:tblW w:w="9627" w:type="dxa"/>
        <w:jc w:val="center"/>
        <w:tblLook w:val="04A0" w:firstRow="1" w:lastRow="0" w:firstColumn="1" w:lastColumn="0" w:noHBand="0" w:noVBand="1"/>
      </w:tblPr>
      <w:tblGrid>
        <w:gridCol w:w="372"/>
        <w:gridCol w:w="2451"/>
        <w:gridCol w:w="3118"/>
        <w:gridCol w:w="3686"/>
      </w:tblGrid>
      <w:tr w:rsidR="00EE451E" w:rsidRPr="009A5A00" w:rsidTr="00EE451E">
        <w:trPr>
          <w:jc w:val="center"/>
        </w:trPr>
        <w:tc>
          <w:tcPr>
            <w:tcW w:w="3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00D60" w:rsidRPr="00EE451E" w:rsidRDefault="00600D60" w:rsidP="00EE451E">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ت</w:t>
            </w:r>
          </w:p>
        </w:tc>
        <w:tc>
          <w:tcPr>
            <w:tcW w:w="24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00D60" w:rsidRPr="00EE451E" w:rsidRDefault="00600D60" w:rsidP="00EE451E">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العنصر</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00D60" w:rsidRPr="00EE451E" w:rsidRDefault="00600D60" w:rsidP="00EE451E">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الادارة الملتزمة</w:t>
            </w:r>
          </w:p>
        </w:tc>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00D60" w:rsidRPr="00EE451E" w:rsidRDefault="00600D60" w:rsidP="00EE451E">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الادارة غير الملتزمة</w:t>
            </w:r>
          </w:p>
        </w:tc>
      </w:tr>
      <w:tr w:rsidR="00EE451E" w:rsidRPr="009A5A00" w:rsidTr="00EE451E">
        <w:trPr>
          <w:jc w:val="center"/>
        </w:trPr>
        <w:tc>
          <w:tcPr>
            <w:tcW w:w="372" w:type="dxa"/>
            <w:tcBorders>
              <w:top w:val="single" w:sz="4" w:space="0" w:color="auto"/>
              <w:left w:val="single" w:sz="4" w:space="0" w:color="auto"/>
              <w:bottom w:val="single" w:sz="4" w:space="0" w:color="auto"/>
              <w:right w:val="single" w:sz="4" w:space="0" w:color="auto"/>
            </w:tcBorders>
            <w:vAlign w:val="center"/>
          </w:tcPr>
          <w:p w:rsidR="00600D60" w:rsidRPr="00EE451E" w:rsidRDefault="00600D60" w:rsidP="00EE451E">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1</w:t>
            </w:r>
          </w:p>
        </w:tc>
        <w:tc>
          <w:tcPr>
            <w:tcW w:w="2451" w:type="dxa"/>
            <w:tcBorders>
              <w:top w:val="single" w:sz="4" w:space="0" w:color="auto"/>
              <w:left w:val="single" w:sz="4" w:space="0" w:color="auto"/>
              <w:bottom w:val="single" w:sz="4" w:space="0" w:color="auto"/>
              <w:right w:val="single" w:sz="4" w:space="0" w:color="auto"/>
            </w:tcBorders>
            <w:vAlign w:val="center"/>
          </w:tcPr>
          <w:p w:rsidR="00600D60" w:rsidRPr="00EE451E" w:rsidRDefault="00600D60" w:rsidP="00EE451E">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تنفيذ الوعود</w:t>
            </w:r>
          </w:p>
        </w:tc>
        <w:tc>
          <w:tcPr>
            <w:tcW w:w="3118" w:type="dxa"/>
            <w:tcBorders>
              <w:top w:val="single" w:sz="4" w:space="0" w:color="auto"/>
              <w:left w:val="single" w:sz="4" w:space="0" w:color="auto"/>
              <w:bottom w:val="single" w:sz="4" w:space="0" w:color="auto"/>
              <w:right w:val="single" w:sz="4" w:space="0" w:color="auto"/>
            </w:tcBorders>
            <w:vAlign w:val="center"/>
          </w:tcPr>
          <w:p w:rsidR="00600D60" w:rsidRPr="00EE451E" w:rsidRDefault="00600D60" w:rsidP="00EE451E">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مصدقة بين الموظفين والادارة</w:t>
            </w:r>
          </w:p>
        </w:tc>
        <w:tc>
          <w:tcPr>
            <w:tcW w:w="3686" w:type="dxa"/>
            <w:tcBorders>
              <w:top w:val="single" w:sz="4" w:space="0" w:color="auto"/>
              <w:left w:val="single" w:sz="4" w:space="0" w:color="auto"/>
              <w:bottom w:val="single" w:sz="4" w:space="0" w:color="auto"/>
              <w:right w:val="single" w:sz="4" w:space="0" w:color="auto"/>
            </w:tcBorders>
            <w:vAlign w:val="center"/>
          </w:tcPr>
          <w:p w:rsidR="00600D60" w:rsidRPr="00EE451E" w:rsidRDefault="00600D60" w:rsidP="00EE451E">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يكون الشك مُهيمناً على العلاقة بين الموظفين والإدارة</w:t>
            </w:r>
          </w:p>
        </w:tc>
      </w:tr>
      <w:tr w:rsidR="00EE451E" w:rsidRPr="009A5A00" w:rsidTr="00EE451E">
        <w:trPr>
          <w:jc w:val="center"/>
        </w:trPr>
        <w:tc>
          <w:tcPr>
            <w:tcW w:w="372" w:type="dxa"/>
            <w:tcBorders>
              <w:top w:val="single" w:sz="4" w:space="0" w:color="auto"/>
              <w:left w:val="single" w:sz="4" w:space="0" w:color="auto"/>
              <w:bottom w:val="single" w:sz="4" w:space="0" w:color="auto"/>
              <w:right w:val="single" w:sz="4" w:space="0" w:color="auto"/>
            </w:tcBorders>
            <w:vAlign w:val="center"/>
          </w:tcPr>
          <w:p w:rsidR="00600D60" w:rsidRPr="00EE451E" w:rsidRDefault="00600D60" w:rsidP="00EE451E">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2</w:t>
            </w:r>
          </w:p>
        </w:tc>
        <w:tc>
          <w:tcPr>
            <w:tcW w:w="2451" w:type="dxa"/>
            <w:tcBorders>
              <w:top w:val="single" w:sz="4" w:space="0" w:color="auto"/>
              <w:left w:val="single" w:sz="4" w:space="0" w:color="auto"/>
              <w:bottom w:val="single" w:sz="4" w:space="0" w:color="auto"/>
              <w:right w:val="single" w:sz="4" w:space="0" w:color="auto"/>
            </w:tcBorders>
            <w:vAlign w:val="center"/>
          </w:tcPr>
          <w:p w:rsidR="00600D60" w:rsidRPr="00EE451E" w:rsidRDefault="00600D60" w:rsidP="00EE451E">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الخدمة الوظيفة</w:t>
            </w:r>
          </w:p>
        </w:tc>
        <w:tc>
          <w:tcPr>
            <w:tcW w:w="3118" w:type="dxa"/>
            <w:tcBorders>
              <w:top w:val="single" w:sz="4" w:space="0" w:color="auto"/>
              <w:left w:val="single" w:sz="4" w:space="0" w:color="auto"/>
              <w:bottom w:val="single" w:sz="4" w:space="0" w:color="auto"/>
              <w:right w:val="single" w:sz="4" w:space="0" w:color="auto"/>
            </w:tcBorders>
            <w:vAlign w:val="center"/>
          </w:tcPr>
          <w:p w:rsidR="00600D60" w:rsidRPr="00EE451E" w:rsidRDefault="00600D60" w:rsidP="00EE451E">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كثير من الموظفين يستمر في العمل لسنوات عديدة طالما كان الدخل مقبولا</w:t>
            </w:r>
          </w:p>
        </w:tc>
        <w:tc>
          <w:tcPr>
            <w:tcW w:w="3686" w:type="dxa"/>
            <w:tcBorders>
              <w:top w:val="single" w:sz="4" w:space="0" w:color="auto"/>
              <w:left w:val="single" w:sz="4" w:space="0" w:color="auto"/>
              <w:bottom w:val="single" w:sz="4" w:space="0" w:color="auto"/>
              <w:right w:val="single" w:sz="4" w:space="0" w:color="auto"/>
            </w:tcBorders>
            <w:vAlign w:val="center"/>
          </w:tcPr>
          <w:p w:rsidR="00600D60" w:rsidRPr="00EE451E" w:rsidRDefault="00600D60" w:rsidP="00EE451E">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تجد الموظفين يبحثون عن بديل باستمرار حتى وإن كان الدخل مرتفعا</w:t>
            </w:r>
          </w:p>
        </w:tc>
      </w:tr>
      <w:tr w:rsidR="00EE451E" w:rsidRPr="009A5A00" w:rsidTr="00EE451E">
        <w:trPr>
          <w:jc w:val="center"/>
        </w:trPr>
        <w:tc>
          <w:tcPr>
            <w:tcW w:w="372" w:type="dxa"/>
            <w:tcBorders>
              <w:top w:val="single" w:sz="4" w:space="0" w:color="auto"/>
              <w:left w:val="single" w:sz="4" w:space="0" w:color="auto"/>
              <w:bottom w:val="single" w:sz="4" w:space="0" w:color="auto"/>
              <w:right w:val="single" w:sz="4" w:space="0" w:color="auto"/>
            </w:tcBorders>
            <w:vAlign w:val="center"/>
          </w:tcPr>
          <w:p w:rsidR="00600D60" w:rsidRPr="00EE451E" w:rsidRDefault="00600D60" w:rsidP="00EE451E">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3</w:t>
            </w:r>
          </w:p>
        </w:tc>
        <w:tc>
          <w:tcPr>
            <w:tcW w:w="2451" w:type="dxa"/>
            <w:tcBorders>
              <w:top w:val="single" w:sz="4" w:space="0" w:color="auto"/>
              <w:left w:val="single" w:sz="4" w:space="0" w:color="auto"/>
              <w:bottom w:val="single" w:sz="4" w:space="0" w:color="auto"/>
              <w:right w:val="single" w:sz="4" w:space="0" w:color="auto"/>
            </w:tcBorders>
            <w:vAlign w:val="center"/>
          </w:tcPr>
          <w:p w:rsidR="00600D60" w:rsidRPr="00EE451E" w:rsidRDefault="00600D60" w:rsidP="00EE451E">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الولاء التنظيمي</w:t>
            </w:r>
          </w:p>
        </w:tc>
        <w:tc>
          <w:tcPr>
            <w:tcW w:w="3118" w:type="dxa"/>
            <w:tcBorders>
              <w:top w:val="single" w:sz="4" w:space="0" w:color="auto"/>
              <w:left w:val="single" w:sz="4" w:space="0" w:color="auto"/>
              <w:bottom w:val="single" w:sz="4" w:space="0" w:color="auto"/>
              <w:right w:val="single" w:sz="4" w:space="0" w:color="auto"/>
            </w:tcBorders>
            <w:vAlign w:val="center"/>
          </w:tcPr>
          <w:p w:rsidR="00600D60" w:rsidRPr="00EE451E" w:rsidRDefault="00600D60" w:rsidP="00EE451E">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الموظفين لديهم ولاء تنظيمي قوي</w:t>
            </w:r>
          </w:p>
        </w:tc>
        <w:tc>
          <w:tcPr>
            <w:tcW w:w="3686" w:type="dxa"/>
            <w:tcBorders>
              <w:top w:val="single" w:sz="4" w:space="0" w:color="auto"/>
              <w:left w:val="single" w:sz="4" w:space="0" w:color="auto"/>
              <w:bottom w:val="single" w:sz="4" w:space="0" w:color="auto"/>
              <w:right w:val="single" w:sz="4" w:space="0" w:color="auto"/>
            </w:tcBorders>
            <w:vAlign w:val="center"/>
          </w:tcPr>
          <w:p w:rsidR="00600D60" w:rsidRPr="00EE451E" w:rsidRDefault="00600D60" w:rsidP="00EE451E">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ضعيف والعلاقة مبينة على المقابل السريع لأن المقابل بعيد المدى غير مضمون</w:t>
            </w:r>
          </w:p>
        </w:tc>
      </w:tr>
      <w:tr w:rsidR="00EE451E" w:rsidRPr="009A5A00" w:rsidTr="00EE451E">
        <w:trPr>
          <w:jc w:val="center"/>
        </w:trPr>
        <w:tc>
          <w:tcPr>
            <w:tcW w:w="372" w:type="dxa"/>
            <w:tcBorders>
              <w:top w:val="single" w:sz="4" w:space="0" w:color="auto"/>
              <w:left w:val="single" w:sz="4" w:space="0" w:color="auto"/>
              <w:bottom w:val="single" w:sz="4" w:space="0" w:color="auto"/>
              <w:right w:val="single" w:sz="4" w:space="0" w:color="auto"/>
            </w:tcBorders>
            <w:vAlign w:val="center"/>
          </w:tcPr>
          <w:p w:rsidR="00600D60" w:rsidRPr="00EE451E" w:rsidRDefault="00600D60" w:rsidP="00EE451E">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4</w:t>
            </w:r>
          </w:p>
        </w:tc>
        <w:tc>
          <w:tcPr>
            <w:tcW w:w="2451" w:type="dxa"/>
            <w:tcBorders>
              <w:top w:val="single" w:sz="4" w:space="0" w:color="auto"/>
              <w:left w:val="single" w:sz="4" w:space="0" w:color="auto"/>
              <w:bottom w:val="single" w:sz="4" w:space="0" w:color="auto"/>
              <w:right w:val="single" w:sz="4" w:space="0" w:color="auto"/>
            </w:tcBorders>
            <w:vAlign w:val="center"/>
          </w:tcPr>
          <w:p w:rsidR="00600D60" w:rsidRPr="00EE451E" w:rsidRDefault="00600D60" w:rsidP="00EE451E">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الرضا الوظيفي</w:t>
            </w:r>
          </w:p>
        </w:tc>
        <w:tc>
          <w:tcPr>
            <w:tcW w:w="3118" w:type="dxa"/>
            <w:tcBorders>
              <w:top w:val="single" w:sz="4" w:space="0" w:color="auto"/>
              <w:left w:val="single" w:sz="4" w:space="0" w:color="auto"/>
              <w:bottom w:val="single" w:sz="4" w:space="0" w:color="auto"/>
              <w:right w:val="single" w:sz="4" w:space="0" w:color="auto"/>
            </w:tcBorders>
            <w:vAlign w:val="center"/>
          </w:tcPr>
          <w:p w:rsidR="00600D60" w:rsidRPr="00EE451E" w:rsidRDefault="00600D60" w:rsidP="00EE451E">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اغلب الموظفين يشعر بالرضا الوظيفي والسعادة في اداء واجباتهم الوظيفية</w:t>
            </w:r>
          </w:p>
        </w:tc>
        <w:tc>
          <w:tcPr>
            <w:tcW w:w="3686" w:type="dxa"/>
            <w:tcBorders>
              <w:top w:val="single" w:sz="4" w:space="0" w:color="auto"/>
              <w:left w:val="single" w:sz="4" w:space="0" w:color="auto"/>
              <w:bottom w:val="single" w:sz="4" w:space="0" w:color="auto"/>
              <w:right w:val="single" w:sz="4" w:space="0" w:color="auto"/>
            </w:tcBorders>
            <w:vAlign w:val="center"/>
          </w:tcPr>
          <w:p w:rsidR="00600D60" w:rsidRPr="00EE451E" w:rsidRDefault="00600D60" w:rsidP="00EE451E">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عدم الرضا وكثرة التغيب والتذمر بدون اسباب مقنعة وكثرة التسرب من العمل</w:t>
            </w:r>
          </w:p>
        </w:tc>
      </w:tr>
      <w:tr w:rsidR="00EE451E" w:rsidRPr="009A5A00" w:rsidTr="00EE451E">
        <w:trPr>
          <w:jc w:val="center"/>
        </w:trPr>
        <w:tc>
          <w:tcPr>
            <w:tcW w:w="372" w:type="dxa"/>
            <w:tcBorders>
              <w:top w:val="single" w:sz="4" w:space="0" w:color="auto"/>
              <w:left w:val="single" w:sz="4" w:space="0" w:color="auto"/>
              <w:bottom w:val="single" w:sz="4" w:space="0" w:color="auto"/>
              <w:right w:val="single" w:sz="4" w:space="0" w:color="auto"/>
            </w:tcBorders>
            <w:vAlign w:val="center"/>
          </w:tcPr>
          <w:p w:rsidR="00600D60" w:rsidRPr="00EE451E" w:rsidRDefault="00600D60" w:rsidP="00EE451E">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lastRenderedPageBreak/>
              <w:t>5</w:t>
            </w:r>
          </w:p>
        </w:tc>
        <w:tc>
          <w:tcPr>
            <w:tcW w:w="2451" w:type="dxa"/>
            <w:tcBorders>
              <w:top w:val="single" w:sz="4" w:space="0" w:color="auto"/>
              <w:left w:val="single" w:sz="4" w:space="0" w:color="auto"/>
              <w:bottom w:val="single" w:sz="4" w:space="0" w:color="auto"/>
              <w:right w:val="single" w:sz="4" w:space="0" w:color="auto"/>
            </w:tcBorders>
            <w:vAlign w:val="center"/>
          </w:tcPr>
          <w:p w:rsidR="00600D60" w:rsidRPr="00EE451E" w:rsidRDefault="00600D60" w:rsidP="00EE451E">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جذب العمالة الجديدة</w:t>
            </w:r>
          </w:p>
        </w:tc>
        <w:tc>
          <w:tcPr>
            <w:tcW w:w="3118" w:type="dxa"/>
            <w:tcBorders>
              <w:top w:val="single" w:sz="4" w:space="0" w:color="auto"/>
              <w:left w:val="single" w:sz="4" w:space="0" w:color="auto"/>
              <w:bottom w:val="single" w:sz="4" w:space="0" w:color="auto"/>
              <w:right w:val="single" w:sz="4" w:space="0" w:color="auto"/>
            </w:tcBorders>
            <w:vAlign w:val="center"/>
          </w:tcPr>
          <w:p w:rsidR="00600D60" w:rsidRPr="00EE451E" w:rsidRDefault="00600D60" w:rsidP="00EE451E">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الادارة التي تتعامل بطريقة أخلاقية مع موظفيها تجتذب كفاءات سوق العمالة</w:t>
            </w:r>
          </w:p>
        </w:tc>
        <w:tc>
          <w:tcPr>
            <w:tcW w:w="3686" w:type="dxa"/>
            <w:tcBorders>
              <w:top w:val="single" w:sz="4" w:space="0" w:color="auto"/>
              <w:left w:val="single" w:sz="4" w:space="0" w:color="auto"/>
              <w:bottom w:val="single" w:sz="4" w:space="0" w:color="auto"/>
              <w:right w:val="single" w:sz="4" w:space="0" w:color="auto"/>
            </w:tcBorders>
            <w:vAlign w:val="center"/>
          </w:tcPr>
          <w:p w:rsidR="00600D60" w:rsidRPr="00EE451E" w:rsidRDefault="00600D60" w:rsidP="00EE451E">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الادارة التي لا تتعامل او تلتزم بأخلاقيات المهنة لا يمكنها استقطاب الكفاءات الجديدة بسهولة مهما كانت المغريات التي تقدمها.</w:t>
            </w:r>
          </w:p>
        </w:tc>
      </w:tr>
      <w:tr w:rsidR="00EE451E" w:rsidRPr="009A5A00" w:rsidTr="00EE451E">
        <w:trPr>
          <w:jc w:val="center"/>
        </w:trPr>
        <w:tc>
          <w:tcPr>
            <w:tcW w:w="372" w:type="dxa"/>
            <w:tcBorders>
              <w:top w:val="single" w:sz="4" w:space="0" w:color="auto"/>
              <w:left w:val="single" w:sz="4" w:space="0" w:color="auto"/>
              <w:bottom w:val="single" w:sz="4" w:space="0" w:color="auto"/>
              <w:right w:val="single" w:sz="4" w:space="0" w:color="auto"/>
            </w:tcBorders>
            <w:vAlign w:val="center"/>
          </w:tcPr>
          <w:p w:rsidR="00600D60" w:rsidRPr="00EE451E" w:rsidRDefault="00600D60" w:rsidP="00EE451E">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lang w:bidi="ar"/>
              </w:rPr>
              <w:t>6</w:t>
            </w:r>
          </w:p>
        </w:tc>
        <w:tc>
          <w:tcPr>
            <w:tcW w:w="2451" w:type="dxa"/>
            <w:tcBorders>
              <w:top w:val="single" w:sz="4" w:space="0" w:color="auto"/>
              <w:left w:val="single" w:sz="4" w:space="0" w:color="auto"/>
              <w:bottom w:val="single" w:sz="4" w:space="0" w:color="auto"/>
              <w:right w:val="single" w:sz="4" w:space="0" w:color="auto"/>
            </w:tcBorders>
            <w:vAlign w:val="center"/>
          </w:tcPr>
          <w:p w:rsidR="00600D60" w:rsidRPr="00EE451E" w:rsidRDefault="00600D60" w:rsidP="00EE451E">
            <w:pPr>
              <w:pStyle w:val="NormalWeb"/>
              <w:bidi/>
              <w:spacing w:before="0" w:beforeAutospacing="0" w:after="0" w:afterAutospacing="0" w:line="276" w:lineRule="auto"/>
              <w:jc w:val="center"/>
              <w:rPr>
                <w:rFonts w:ascii="Simplified Arabic" w:hAnsi="Simplified Arabic" w:cs="Simplified Arabic"/>
                <w:b/>
                <w:bCs/>
                <w:rtl/>
                <w:lang w:bidi="ar-IQ"/>
              </w:rPr>
            </w:pPr>
            <w:r w:rsidRPr="00EE451E">
              <w:rPr>
                <w:rFonts w:ascii="Simplified Arabic" w:hAnsi="Simplified Arabic" w:cs="Simplified Arabic"/>
                <w:b/>
                <w:bCs/>
                <w:rtl/>
                <w:lang w:bidi="ar-IQ"/>
              </w:rPr>
              <w:t>السمعة السوقية</w:t>
            </w:r>
          </w:p>
        </w:tc>
        <w:tc>
          <w:tcPr>
            <w:tcW w:w="3118" w:type="dxa"/>
            <w:tcBorders>
              <w:top w:val="single" w:sz="4" w:space="0" w:color="auto"/>
              <w:left w:val="single" w:sz="4" w:space="0" w:color="auto"/>
              <w:bottom w:val="single" w:sz="4" w:space="0" w:color="auto"/>
              <w:right w:val="single" w:sz="4" w:space="0" w:color="auto"/>
            </w:tcBorders>
            <w:vAlign w:val="center"/>
          </w:tcPr>
          <w:p w:rsidR="00600D60" w:rsidRPr="00EE451E" w:rsidRDefault="00600D60" w:rsidP="00EE451E">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جيدة</w:t>
            </w:r>
          </w:p>
        </w:tc>
        <w:tc>
          <w:tcPr>
            <w:tcW w:w="3686" w:type="dxa"/>
            <w:tcBorders>
              <w:top w:val="single" w:sz="4" w:space="0" w:color="auto"/>
              <w:left w:val="single" w:sz="4" w:space="0" w:color="auto"/>
              <w:bottom w:val="single" w:sz="4" w:space="0" w:color="auto"/>
              <w:right w:val="single" w:sz="4" w:space="0" w:color="auto"/>
            </w:tcBorders>
            <w:vAlign w:val="center"/>
          </w:tcPr>
          <w:p w:rsidR="00600D60" w:rsidRPr="00EE451E" w:rsidRDefault="00600D60" w:rsidP="00EE451E">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رديئة</w:t>
            </w:r>
          </w:p>
        </w:tc>
      </w:tr>
      <w:tr w:rsidR="00EE451E" w:rsidRPr="009A5A00" w:rsidTr="00EE451E">
        <w:trPr>
          <w:jc w:val="center"/>
        </w:trPr>
        <w:tc>
          <w:tcPr>
            <w:tcW w:w="372" w:type="dxa"/>
            <w:tcBorders>
              <w:top w:val="single" w:sz="4" w:space="0" w:color="auto"/>
              <w:left w:val="single" w:sz="4" w:space="0" w:color="auto"/>
              <w:bottom w:val="single" w:sz="4" w:space="0" w:color="auto"/>
              <w:right w:val="single" w:sz="4" w:space="0" w:color="auto"/>
            </w:tcBorders>
          </w:tcPr>
          <w:p w:rsidR="00600D60" w:rsidRPr="00EE451E" w:rsidRDefault="00600D60" w:rsidP="00EE451E">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7</w:t>
            </w:r>
          </w:p>
        </w:tc>
        <w:tc>
          <w:tcPr>
            <w:tcW w:w="2451" w:type="dxa"/>
            <w:tcBorders>
              <w:top w:val="single" w:sz="4" w:space="0" w:color="auto"/>
              <w:left w:val="single" w:sz="4" w:space="0" w:color="auto"/>
              <w:bottom w:val="single" w:sz="4" w:space="0" w:color="auto"/>
              <w:right w:val="single" w:sz="4" w:space="0" w:color="auto"/>
            </w:tcBorders>
          </w:tcPr>
          <w:p w:rsidR="00600D60" w:rsidRPr="00EE451E" w:rsidRDefault="00600D60" w:rsidP="00EE451E">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ثقة العاملين بالإدارة</w:t>
            </w:r>
          </w:p>
        </w:tc>
        <w:tc>
          <w:tcPr>
            <w:tcW w:w="3118" w:type="dxa"/>
            <w:tcBorders>
              <w:top w:val="single" w:sz="4" w:space="0" w:color="auto"/>
              <w:left w:val="single" w:sz="4" w:space="0" w:color="auto"/>
              <w:bottom w:val="single" w:sz="4" w:space="0" w:color="auto"/>
              <w:right w:val="single" w:sz="4" w:space="0" w:color="auto"/>
            </w:tcBorders>
          </w:tcPr>
          <w:p w:rsidR="00600D60" w:rsidRPr="00EE451E" w:rsidRDefault="00600D60" w:rsidP="00EE451E">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عالية</w:t>
            </w:r>
          </w:p>
        </w:tc>
        <w:tc>
          <w:tcPr>
            <w:tcW w:w="3686" w:type="dxa"/>
            <w:tcBorders>
              <w:top w:val="single" w:sz="4" w:space="0" w:color="auto"/>
              <w:left w:val="single" w:sz="4" w:space="0" w:color="auto"/>
              <w:bottom w:val="single" w:sz="4" w:space="0" w:color="auto"/>
              <w:right w:val="single" w:sz="4" w:space="0" w:color="auto"/>
            </w:tcBorders>
          </w:tcPr>
          <w:p w:rsidR="00600D60" w:rsidRPr="00EE451E" w:rsidRDefault="00600D60" w:rsidP="00EE451E">
            <w:pPr>
              <w:pStyle w:val="NormalWeb"/>
              <w:bidi/>
              <w:spacing w:before="0" w:beforeAutospacing="0" w:after="0" w:afterAutospacing="0" w:line="276" w:lineRule="auto"/>
              <w:jc w:val="center"/>
              <w:rPr>
                <w:rFonts w:ascii="Simplified Arabic" w:hAnsi="Simplified Arabic" w:cs="Simplified Arabic"/>
                <w:b/>
                <w:bCs/>
                <w:rtl/>
                <w:lang w:bidi="ar"/>
              </w:rPr>
            </w:pPr>
            <w:r w:rsidRPr="00EE451E">
              <w:rPr>
                <w:rFonts w:ascii="Simplified Arabic" w:hAnsi="Simplified Arabic" w:cs="Simplified Arabic"/>
                <w:b/>
                <w:bCs/>
                <w:rtl/>
                <w:lang w:bidi="ar"/>
              </w:rPr>
              <w:t>معدومة</w:t>
            </w:r>
          </w:p>
        </w:tc>
      </w:tr>
    </w:tbl>
    <w:p w:rsidR="00600D60" w:rsidRPr="009A5A00" w:rsidRDefault="00600D60" w:rsidP="00600D60">
      <w:pPr>
        <w:bidi/>
        <w:spacing w:line="240" w:lineRule="auto"/>
        <w:ind w:left="90"/>
        <w:jc w:val="both"/>
        <w:rPr>
          <w:rFonts w:ascii="Simplified Arabic" w:hAnsi="Simplified Arabic" w:cs="Simplified Arabic"/>
          <w:color w:val="000000" w:themeColor="text1"/>
          <w:sz w:val="28"/>
          <w:szCs w:val="28"/>
          <w:lang w:bidi="ar"/>
        </w:rPr>
      </w:pPr>
    </w:p>
    <w:p w:rsidR="00600D60" w:rsidRPr="009A5A00" w:rsidRDefault="00600D60" w:rsidP="00E537E6">
      <w:pPr>
        <w:numPr>
          <w:ilvl w:val="0"/>
          <w:numId w:val="91"/>
        </w:numPr>
        <w:tabs>
          <w:tab w:val="right" w:pos="360"/>
        </w:tabs>
        <w:bidi/>
        <w:spacing w:line="276" w:lineRule="auto"/>
        <w:ind w:left="90" w:hanging="270"/>
        <w:jc w:val="both"/>
        <w:rPr>
          <w:rFonts w:ascii="Simplified Arabic" w:hAnsi="Simplified Arabic" w:cs="Simplified Arabic"/>
          <w:color w:val="000000" w:themeColor="text1"/>
          <w:sz w:val="28"/>
          <w:szCs w:val="28"/>
          <w:lang w:bidi="ar-IQ"/>
        </w:rPr>
      </w:pPr>
      <w:r w:rsidRPr="00EE451E">
        <w:rPr>
          <w:rFonts w:ascii="Simplified Arabic" w:hAnsi="Simplified Arabic" w:cs="Simplified Arabic"/>
          <w:b/>
          <w:bCs/>
          <w:color w:val="000000" w:themeColor="text1"/>
          <w:sz w:val="28"/>
          <w:szCs w:val="28"/>
          <w:rtl/>
          <w:lang w:bidi="ar-SA"/>
        </w:rPr>
        <w:t>العلاقة بين العاملين</w:t>
      </w:r>
      <w:r w:rsidRPr="00EE451E">
        <w:rPr>
          <w:rFonts w:ascii="Simplified Arabic" w:hAnsi="Simplified Arabic" w:cs="Simplified Arabic"/>
          <w:b/>
          <w:bCs/>
          <w:color w:val="000000" w:themeColor="text1"/>
          <w:sz w:val="28"/>
          <w:szCs w:val="28"/>
          <w:rtl/>
          <w:cs/>
        </w:rPr>
        <w:t>:</w:t>
      </w:r>
      <w:r w:rsidRPr="009A5A00">
        <w:rPr>
          <w:rFonts w:ascii="Simplified Arabic" w:hAnsi="Simplified Arabic" w:cs="Simplified Arabic"/>
          <w:color w:val="000000" w:themeColor="text1"/>
          <w:sz w:val="28"/>
          <w:szCs w:val="28"/>
          <w:rtl/>
          <w:lang w:bidi="ar-SA"/>
        </w:rPr>
        <w:t xml:space="preserve"> عندما تسود روح التعاون والاحترام والأمانة بين العاملين يكون ذلك في صالح العمل، وبالعكس عندما تسود الخداع والنفاق والإساءة للزملاء العمل فان نسبة الصراعات التنظيمية وخلافات العمل سوف تسود وتؤدي الى تقليل الإنتاج والتأثير على سمعة السوقية للمنظمة</w:t>
      </w:r>
      <w:r w:rsidRPr="009A5A00">
        <w:rPr>
          <w:rFonts w:ascii="Simplified Arabic" w:hAnsi="Simplified Arabic" w:cs="Simplified Arabic"/>
          <w:color w:val="000000" w:themeColor="text1"/>
          <w:sz w:val="28"/>
          <w:szCs w:val="28"/>
          <w:rtl/>
          <w:cs/>
        </w:rPr>
        <w:t>.</w:t>
      </w:r>
    </w:p>
    <w:tbl>
      <w:tblPr>
        <w:bidiVisual/>
        <w:tblW w:w="9486" w:type="dxa"/>
        <w:jc w:val="center"/>
        <w:tblLook w:val="04A0" w:firstRow="1" w:lastRow="0" w:firstColumn="1" w:lastColumn="0" w:noHBand="0" w:noVBand="1"/>
      </w:tblPr>
      <w:tblGrid>
        <w:gridCol w:w="607"/>
        <w:gridCol w:w="1503"/>
        <w:gridCol w:w="2957"/>
        <w:gridCol w:w="4419"/>
      </w:tblGrid>
      <w:tr w:rsidR="00600D60" w:rsidRPr="009A5A00" w:rsidTr="006C4BCD">
        <w:trPr>
          <w:jc w:val="center"/>
        </w:trPr>
        <w:tc>
          <w:tcPr>
            <w:tcW w:w="9486" w:type="dxa"/>
            <w:gridSpan w:val="4"/>
            <w:vAlign w:val="center"/>
          </w:tcPr>
          <w:p w:rsidR="00EE451E" w:rsidRPr="00EE451E" w:rsidRDefault="00600D60" w:rsidP="00EE451E">
            <w:pPr>
              <w:bidi/>
              <w:spacing w:line="276" w:lineRule="auto"/>
              <w:jc w:val="center"/>
              <w:rPr>
                <w:rFonts w:ascii="Simplified Arabic" w:hAnsi="Simplified Arabic" w:cs="Simplified Arabic"/>
                <w:b/>
                <w:bCs/>
                <w:sz w:val="24"/>
                <w:szCs w:val="24"/>
                <w:rtl/>
                <w:lang w:bidi="ar-IQ"/>
              </w:rPr>
            </w:pPr>
            <w:r w:rsidRPr="00EE451E">
              <w:rPr>
                <w:rFonts w:ascii="Simplified Arabic" w:hAnsi="Simplified Arabic" w:cs="Simplified Arabic"/>
                <w:b/>
                <w:bCs/>
                <w:sz w:val="24"/>
                <w:szCs w:val="24"/>
                <w:rtl/>
                <w:lang w:bidi="ar-IQ"/>
              </w:rPr>
              <w:t>جدول رقم (4)</w:t>
            </w:r>
          </w:p>
          <w:p w:rsidR="00600D60" w:rsidRPr="00EE451E" w:rsidRDefault="00600D60" w:rsidP="00EE451E">
            <w:pPr>
              <w:bidi/>
              <w:spacing w:line="276" w:lineRule="auto"/>
              <w:jc w:val="center"/>
              <w:rPr>
                <w:rFonts w:ascii="Simplified Arabic" w:hAnsi="Simplified Arabic" w:cs="Simplified Arabic"/>
                <w:b/>
                <w:bCs/>
                <w:sz w:val="28"/>
                <w:szCs w:val="28"/>
                <w:rtl/>
                <w:lang w:bidi="ar-IQ"/>
              </w:rPr>
            </w:pPr>
            <w:r w:rsidRPr="00EE451E">
              <w:rPr>
                <w:rFonts w:ascii="Simplified Arabic" w:hAnsi="Simplified Arabic" w:cs="Simplified Arabic"/>
                <w:b/>
                <w:bCs/>
                <w:sz w:val="24"/>
                <w:szCs w:val="24"/>
                <w:rtl/>
                <w:lang w:bidi="ar-IQ"/>
              </w:rPr>
              <w:t xml:space="preserve"> يوضح العلاقة بين العاملين وفق اخلاق المهنة السائدة في المنظمة (المقبولة والمرفوضة)</w:t>
            </w:r>
          </w:p>
        </w:tc>
      </w:tr>
      <w:tr w:rsidR="00600D60" w:rsidRPr="006C4BCD" w:rsidTr="006C4BCD">
        <w:trPr>
          <w:jc w:val="center"/>
        </w:trPr>
        <w:tc>
          <w:tcPr>
            <w:tcW w:w="6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00D60" w:rsidRPr="006C4BCD" w:rsidRDefault="00600D60" w:rsidP="00EE451E">
            <w:pPr>
              <w:bidi/>
              <w:spacing w:line="276" w:lineRule="auto"/>
              <w:jc w:val="center"/>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IQ"/>
              </w:rPr>
              <w:t>ت</w:t>
            </w:r>
          </w:p>
        </w:tc>
        <w:tc>
          <w:tcPr>
            <w:tcW w:w="15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00D60" w:rsidRPr="006C4BCD" w:rsidRDefault="00600D60" w:rsidP="00EE451E">
            <w:pPr>
              <w:bidi/>
              <w:spacing w:line="276" w:lineRule="auto"/>
              <w:jc w:val="center"/>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IQ"/>
              </w:rPr>
              <w:t>العنصر</w:t>
            </w:r>
          </w:p>
        </w:tc>
        <w:tc>
          <w:tcPr>
            <w:tcW w:w="2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00D60" w:rsidRPr="006C4BCD" w:rsidRDefault="00600D60" w:rsidP="00EE451E">
            <w:pPr>
              <w:bidi/>
              <w:spacing w:line="276" w:lineRule="auto"/>
              <w:jc w:val="center"/>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IQ"/>
              </w:rPr>
              <w:t>الحالة الأولى -الاخلاق السائدة</w:t>
            </w:r>
          </w:p>
        </w:tc>
        <w:tc>
          <w:tcPr>
            <w:tcW w:w="44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00D60" w:rsidRPr="006C4BCD" w:rsidRDefault="00600D60" w:rsidP="00EE451E">
            <w:pPr>
              <w:bidi/>
              <w:spacing w:line="276" w:lineRule="auto"/>
              <w:jc w:val="center"/>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IQ"/>
              </w:rPr>
              <w:t>الحالة الثانية -الاخلاق السائدة</w:t>
            </w:r>
          </w:p>
        </w:tc>
      </w:tr>
      <w:tr w:rsidR="00600D60" w:rsidRPr="006C4BCD" w:rsidTr="006C4BCD">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600D60" w:rsidRPr="006C4BCD" w:rsidRDefault="00600D60" w:rsidP="006C4BCD">
            <w:pPr>
              <w:bidi/>
              <w:spacing w:line="276" w:lineRule="auto"/>
              <w:jc w:val="center"/>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IQ"/>
              </w:rPr>
              <w:t>1</w:t>
            </w:r>
          </w:p>
        </w:tc>
        <w:tc>
          <w:tcPr>
            <w:tcW w:w="1503" w:type="dxa"/>
            <w:tcBorders>
              <w:top w:val="single" w:sz="4" w:space="0" w:color="auto"/>
              <w:left w:val="single" w:sz="4" w:space="0" w:color="auto"/>
              <w:bottom w:val="single" w:sz="4" w:space="0" w:color="auto"/>
              <w:right w:val="single" w:sz="4" w:space="0" w:color="auto"/>
            </w:tcBorders>
            <w:vAlign w:val="center"/>
          </w:tcPr>
          <w:p w:rsidR="00600D60" w:rsidRPr="006C4BCD" w:rsidRDefault="00600D60" w:rsidP="006C4BCD">
            <w:pPr>
              <w:bidi/>
              <w:spacing w:line="276" w:lineRule="auto"/>
              <w:jc w:val="center"/>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IQ"/>
              </w:rPr>
              <w:t>طبيعة العلاقة الوظيفية بين العاملين</w:t>
            </w:r>
          </w:p>
        </w:tc>
        <w:tc>
          <w:tcPr>
            <w:tcW w:w="2957" w:type="dxa"/>
            <w:tcBorders>
              <w:top w:val="single" w:sz="4" w:space="0" w:color="auto"/>
              <w:left w:val="single" w:sz="4" w:space="0" w:color="auto"/>
              <w:bottom w:val="single" w:sz="4" w:space="0" w:color="auto"/>
              <w:right w:val="single" w:sz="4" w:space="0" w:color="auto"/>
            </w:tcBorders>
            <w:vAlign w:val="center"/>
          </w:tcPr>
          <w:p w:rsidR="00600D60" w:rsidRPr="006C4BCD" w:rsidRDefault="00600D60" w:rsidP="006C4BCD">
            <w:pPr>
              <w:bidi/>
              <w:spacing w:line="276" w:lineRule="auto"/>
              <w:jc w:val="center"/>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
              </w:rPr>
              <w:t>تسود العلاقة بين العاملين الصدق والتعاون الاحترام والأمانة مما يؤدي إلى تَفجر طاقات الموظفين لصالح العمل.</w:t>
            </w:r>
          </w:p>
        </w:tc>
        <w:tc>
          <w:tcPr>
            <w:tcW w:w="4419" w:type="dxa"/>
            <w:tcBorders>
              <w:top w:val="single" w:sz="4" w:space="0" w:color="auto"/>
              <w:left w:val="single" w:sz="4" w:space="0" w:color="auto"/>
              <w:bottom w:val="single" w:sz="4" w:space="0" w:color="auto"/>
              <w:right w:val="single" w:sz="4" w:space="0" w:color="auto"/>
            </w:tcBorders>
            <w:vAlign w:val="center"/>
          </w:tcPr>
          <w:p w:rsidR="00600D60" w:rsidRPr="006C4BCD" w:rsidRDefault="00600D60" w:rsidP="00600D60">
            <w:pPr>
              <w:bidi/>
              <w:spacing w:line="276" w:lineRule="auto"/>
              <w:jc w:val="both"/>
              <w:rPr>
                <w:rFonts w:ascii="Simplified Arabic" w:hAnsi="Simplified Arabic" w:cs="Simplified Arabic"/>
                <w:b/>
                <w:bCs/>
                <w:sz w:val="24"/>
                <w:szCs w:val="24"/>
                <w:rtl/>
                <w:lang w:bidi="ar"/>
              </w:rPr>
            </w:pPr>
            <w:r w:rsidRPr="006C4BCD">
              <w:rPr>
                <w:rFonts w:ascii="Simplified Arabic" w:hAnsi="Simplified Arabic" w:cs="Simplified Arabic"/>
                <w:b/>
                <w:bCs/>
                <w:sz w:val="24"/>
                <w:szCs w:val="24"/>
                <w:rtl/>
                <w:lang w:bidi="ar"/>
              </w:rPr>
              <w:t>- تسود بين العاملين ثقافة الخداع والنفاق والإساءة للزملاء العمل</w:t>
            </w:r>
          </w:p>
          <w:p w:rsidR="00600D60" w:rsidRPr="006C4BCD" w:rsidRDefault="00600D60" w:rsidP="00600D60">
            <w:pPr>
              <w:bidi/>
              <w:spacing w:line="276" w:lineRule="auto"/>
              <w:jc w:val="both"/>
              <w:rPr>
                <w:rFonts w:ascii="Simplified Arabic" w:hAnsi="Simplified Arabic" w:cs="Simplified Arabic"/>
                <w:b/>
                <w:bCs/>
                <w:sz w:val="24"/>
                <w:szCs w:val="24"/>
                <w:rtl/>
                <w:lang w:bidi="ar"/>
              </w:rPr>
            </w:pPr>
            <w:r w:rsidRPr="006C4BCD">
              <w:rPr>
                <w:rFonts w:ascii="Simplified Arabic" w:hAnsi="Simplified Arabic" w:cs="Simplified Arabic"/>
                <w:b/>
                <w:bCs/>
                <w:sz w:val="24"/>
                <w:szCs w:val="24"/>
                <w:rtl/>
                <w:lang w:bidi="ar"/>
              </w:rPr>
              <w:t xml:space="preserve">- التعامل مع زملاء العمل بحذر </w:t>
            </w:r>
          </w:p>
          <w:p w:rsidR="00600D60" w:rsidRPr="006C4BCD" w:rsidRDefault="00600D60" w:rsidP="00600D60">
            <w:pPr>
              <w:bidi/>
              <w:spacing w:line="276" w:lineRule="auto"/>
              <w:jc w:val="both"/>
              <w:rPr>
                <w:rFonts w:ascii="Simplified Arabic" w:hAnsi="Simplified Arabic" w:cs="Simplified Arabic"/>
                <w:b/>
                <w:bCs/>
                <w:sz w:val="24"/>
                <w:szCs w:val="24"/>
                <w:rtl/>
                <w:lang w:bidi="ar"/>
              </w:rPr>
            </w:pPr>
            <w:r w:rsidRPr="006C4BCD">
              <w:rPr>
                <w:rFonts w:ascii="Simplified Arabic" w:hAnsi="Simplified Arabic" w:cs="Simplified Arabic"/>
                <w:b/>
                <w:bCs/>
                <w:sz w:val="24"/>
                <w:szCs w:val="24"/>
                <w:rtl/>
                <w:lang w:bidi="ar"/>
              </w:rPr>
              <w:t xml:space="preserve">- ضعف التعاون مع زملاء العمل </w:t>
            </w:r>
          </w:p>
          <w:p w:rsidR="00600D60" w:rsidRPr="006C4BCD" w:rsidRDefault="00600D60" w:rsidP="00600D60">
            <w:pPr>
              <w:bidi/>
              <w:spacing w:line="276" w:lineRule="auto"/>
              <w:jc w:val="both"/>
              <w:rPr>
                <w:rFonts w:ascii="Simplified Arabic" w:hAnsi="Simplified Arabic" w:cs="Simplified Arabic"/>
                <w:b/>
                <w:bCs/>
                <w:sz w:val="24"/>
                <w:szCs w:val="24"/>
                <w:rtl/>
                <w:lang w:bidi="ar"/>
              </w:rPr>
            </w:pPr>
            <w:r w:rsidRPr="006C4BCD">
              <w:rPr>
                <w:rFonts w:ascii="Simplified Arabic" w:hAnsi="Simplified Arabic" w:cs="Simplified Arabic"/>
                <w:b/>
                <w:bCs/>
                <w:sz w:val="24"/>
                <w:szCs w:val="24"/>
                <w:rtl/>
                <w:lang w:bidi="ar"/>
              </w:rPr>
              <w:t>- عدم اعطاء او توف</w:t>
            </w:r>
            <w:r w:rsidR="006C4BCD">
              <w:rPr>
                <w:rFonts w:ascii="Simplified Arabic" w:hAnsi="Simplified Arabic" w:cs="Simplified Arabic"/>
                <w:b/>
                <w:bCs/>
                <w:sz w:val="24"/>
                <w:szCs w:val="24"/>
                <w:rtl/>
                <w:lang w:bidi="ar"/>
              </w:rPr>
              <w:t>ير بيانات عن العمل بشكل واضح او</w:t>
            </w:r>
            <w:r w:rsidR="006C4BCD">
              <w:rPr>
                <w:rFonts w:ascii="Simplified Arabic" w:hAnsi="Simplified Arabic" w:cs="Simplified Arabic" w:hint="cs"/>
                <w:b/>
                <w:bCs/>
                <w:sz w:val="24"/>
                <w:szCs w:val="24"/>
                <w:rtl/>
                <w:lang w:bidi="ar"/>
              </w:rPr>
              <w:t xml:space="preserve"> </w:t>
            </w:r>
            <w:r w:rsidRPr="006C4BCD">
              <w:rPr>
                <w:rFonts w:ascii="Simplified Arabic" w:hAnsi="Simplified Arabic" w:cs="Simplified Arabic"/>
                <w:b/>
                <w:bCs/>
                <w:sz w:val="24"/>
                <w:szCs w:val="24"/>
                <w:rtl/>
                <w:lang w:bidi="ar"/>
              </w:rPr>
              <w:t xml:space="preserve">اخفاءها بالشكل الذي يضر بمصلحة العمل </w:t>
            </w:r>
          </w:p>
          <w:p w:rsidR="00600D60" w:rsidRPr="006C4BCD" w:rsidRDefault="00600D60" w:rsidP="00600D60">
            <w:pPr>
              <w:bidi/>
              <w:spacing w:line="276" w:lineRule="auto"/>
              <w:jc w:val="both"/>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
              </w:rPr>
              <w:t>- يزود الادارة بتقارير العمل غير صادقة</w:t>
            </w:r>
          </w:p>
        </w:tc>
      </w:tr>
      <w:tr w:rsidR="00600D60" w:rsidRPr="006C4BCD" w:rsidTr="006C4BCD">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600D60" w:rsidRPr="006C4BCD" w:rsidRDefault="00600D60" w:rsidP="006C4BCD">
            <w:pPr>
              <w:bidi/>
              <w:spacing w:line="276" w:lineRule="auto"/>
              <w:jc w:val="center"/>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IQ"/>
              </w:rPr>
              <w:t>2</w:t>
            </w:r>
          </w:p>
        </w:tc>
        <w:tc>
          <w:tcPr>
            <w:tcW w:w="1503" w:type="dxa"/>
            <w:tcBorders>
              <w:top w:val="single" w:sz="4" w:space="0" w:color="auto"/>
              <w:left w:val="single" w:sz="4" w:space="0" w:color="auto"/>
              <w:bottom w:val="single" w:sz="4" w:space="0" w:color="auto"/>
              <w:right w:val="single" w:sz="4" w:space="0" w:color="auto"/>
            </w:tcBorders>
            <w:vAlign w:val="center"/>
          </w:tcPr>
          <w:p w:rsidR="00600D60" w:rsidRPr="006C4BCD" w:rsidRDefault="00600D60" w:rsidP="006C4BCD">
            <w:pPr>
              <w:bidi/>
              <w:spacing w:line="276" w:lineRule="auto"/>
              <w:jc w:val="center"/>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IQ"/>
              </w:rPr>
              <w:t>فرق العمل</w:t>
            </w:r>
          </w:p>
        </w:tc>
        <w:tc>
          <w:tcPr>
            <w:tcW w:w="2957" w:type="dxa"/>
            <w:tcBorders>
              <w:top w:val="single" w:sz="4" w:space="0" w:color="auto"/>
              <w:left w:val="single" w:sz="4" w:space="0" w:color="auto"/>
              <w:bottom w:val="single" w:sz="4" w:space="0" w:color="auto"/>
              <w:right w:val="single" w:sz="4" w:space="0" w:color="auto"/>
            </w:tcBorders>
            <w:vAlign w:val="center"/>
          </w:tcPr>
          <w:p w:rsidR="00600D60" w:rsidRPr="006C4BCD" w:rsidRDefault="00600D60" w:rsidP="006C4BCD">
            <w:pPr>
              <w:bidi/>
              <w:spacing w:line="276" w:lineRule="auto"/>
              <w:jc w:val="center"/>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
              </w:rPr>
              <w:t>يمكن تشكيل فرق عمل لحل المشاكل وتطوير العمل</w:t>
            </w:r>
          </w:p>
        </w:tc>
        <w:tc>
          <w:tcPr>
            <w:tcW w:w="4419" w:type="dxa"/>
            <w:tcBorders>
              <w:top w:val="single" w:sz="4" w:space="0" w:color="auto"/>
              <w:left w:val="single" w:sz="4" w:space="0" w:color="auto"/>
              <w:bottom w:val="single" w:sz="4" w:space="0" w:color="auto"/>
              <w:right w:val="single" w:sz="4" w:space="0" w:color="auto"/>
            </w:tcBorders>
            <w:vAlign w:val="center"/>
          </w:tcPr>
          <w:p w:rsidR="00600D60" w:rsidRPr="006C4BCD" w:rsidRDefault="00600D60" w:rsidP="00600D60">
            <w:pPr>
              <w:bidi/>
              <w:spacing w:line="276" w:lineRule="auto"/>
              <w:jc w:val="both"/>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IQ"/>
              </w:rPr>
              <w:t>تفشل فرق العمل في أدائها بسبب عدم توفر التعاون مع رئيس الفرقة او مع الزملاء وانعدام الثقة.</w:t>
            </w:r>
          </w:p>
        </w:tc>
      </w:tr>
      <w:tr w:rsidR="00600D60" w:rsidRPr="006C4BCD" w:rsidTr="006C4BCD">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600D60" w:rsidRPr="006C4BCD" w:rsidRDefault="00600D60" w:rsidP="006C4BCD">
            <w:pPr>
              <w:bidi/>
              <w:spacing w:line="276" w:lineRule="auto"/>
              <w:jc w:val="center"/>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IQ"/>
              </w:rPr>
              <w:t>3</w:t>
            </w:r>
          </w:p>
        </w:tc>
        <w:tc>
          <w:tcPr>
            <w:tcW w:w="1503" w:type="dxa"/>
            <w:tcBorders>
              <w:top w:val="single" w:sz="4" w:space="0" w:color="auto"/>
              <w:left w:val="single" w:sz="4" w:space="0" w:color="auto"/>
              <w:bottom w:val="single" w:sz="4" w:space="0" w:color="auto"/>
              <w:right w:val="single" w:sz="4" w:space="0" w:color="auto"/>
            </w:tcBorders>
            <w:vAlign w:val="center"/>
          </w:tcPr>
          <w:p w:rsidR="00600D60" w:rsidRPr="006C4BCD" w:rsidRDefault="00600D60" w:rsidP="006C4BCD">
            <w:pPr>
              <w:bidi/>
              <w:spacing w:line="276" w:lineRule="auto"/>
              <w:jc w:val="center"/>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IQ"/>
              </w:rPr>
              <w:t>التقارير الإدارية وبيانات العمل</w:t>
            </w:r>
          </w:p>
        </w:tc>
        <w:tc>
          <w:tcPr>
            <w:tcW w:w="2957" w:type="dxa"/>
            <w:tcBorders>
              <w:top w:val="single" w:sz="4" w:space="0" w:color="auto"/>
              <w:left w:val="single" w:sz="4" w:space="0" w:color="auto"/>
              <w:bottom w:val="single" w:sz="4" w:space="0" w:color="auto"/>
              <w:right w:val="single" w:sz="4" w:space="0" w:color="auto"/>
            </w:tcBorders>
            <w:vAlign w:val="center"/>
          </w:tcPr>
          <w:p w:rsidR="00600D60" w:rsidRPr="006C4BCD" w:rsidRDefault="00600D60" w:rsidP="006C4BCD">
            <w:pPr>
              <w:bidi/>
              <w:spacing w:line="276" w:lineRule="auto"/>
              <w:jc w:val="center"/>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
              </w:rPr>
              <w:t>بيانات العمل دقيقة وصحيحة</w:t>
            </w:r>
          </w:p>
        </w:tc>
        <w:tc>
          <w:tcPr>
            <w:tcW w:w="4419" w:type="dxa"/>
            <w:tcBorders>
              <w:top w:val="single" w:sz="4" w:space="0" w:color="auto"/>
              <w:left w:val="single" w:sz="4" w:space="0" w:color="auto"/>
              <w:bottom w:val="single" w:sz="4" w:space="0" w:color="auto"/>
              <w:right w:val="single" w:sz="4" w:space="0" w:color="auto"/>
            </w:tcBorders>
            <w:vAlign w:val="center"/>
          </w:tcPr>
          <w:p w:rsidR="00600D60" w:rsidRPr="006C4BCD" w:rsidRDefault="00600D60" w:rsidP="00600D60">
            <w:pPr>
              <w:bidi/>
              <w:spacing w:line="276" w:lineRule="auto"/>
              <w:jc w:val="both"/>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
              </w:rPr>
              <w:t>تجد أن كثيرا من البيانات خاطئة وكثيرا من التقارير مُضلِّلة</w:t>
            </w:r>
          </w:p>
        </w:tc>
      </w:tr>
      <w:tr w:rsidR="00600D60" w:rsidRPr="006C4BCD" w:rsidTr="006C4BCD">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600D60" w:rsidRPr="006C4BCD" w:rsidRDefault="00600D60" w:rsidP="006C4BCD">
            <w:pPr>
              <w:bidi/>
              <w:spacing w:line="276" w:lineRule="auto"/>
              <w:jc w:val="center"/>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IQ"/>
              </w:rPr>
              <w:t>4</w:t>
            </w:r>
          </w:p>
        </w:tc>
        <w:tc>
          <w:tcPr>
            <w:tcW w:w="1503" w:type="dxa"/>
            <w:tcBorders>
              <w:top w:val="single" w:sz="4" w:space="0" w:color="auto"/>
              <w:left w:val="single" w:sz="4" w:space="0" w:color="auto"/>
              <w:bottom w:val="single" w:sz="4" w:space="0" w:color="auto"/>
              <w:right w:val="single" w:sz="4" w:space="0" w:color="auto"/>
            </w:tcBorders>
            <w:vAlign w:val="center"/>
          </w:tcPr>
          <w:p w:rsidR="00600D60" w:rsidRPr="006C4BCD" w:rsidRDefault="00600D60" w:rsidP="006C4BCD">
            <w:pPr>
              <w:bidi/>
              <w:spacing w:line="276" w:lineRule="auto"/>
              <w:jc w:val="center"/>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IQ"/>
              </w:rPr>
              <w:t>الخبرة الوظيفية</w:t>
            </w:r>
          </w:p>
        </w:tc>
        <w:tc>
          <w:tcPr>
            <w:tcW w:w="2957" w:type="dxa"/>
            <w:tcBorders>
              <w:top w:val="single" w:sz="4" w:space="0" w:color="auto"/>
              <w:left w:val="single" w:sz="4" w:space="0" w:color="auto"/>
              <w:bottom w:val="single" w:sz="4" w:space="0" w:color="auto"/>
              <w:right w:val="single" w:sz="4" w:space="0" w:color="auto"/>
            </w:tcBorders>
            <w:vAlign w:val="center"/>
          </w:tcPr>
          <w:p w:rsidR="00600D60" w:rsidRPr="006C4BCD" w:rsidRDefault="00600D60" w:rsidP="006C4BCD">
            <w:pPr>
              <w:bidi/>
              <w:spacing w:line="276" w:lineRule="auto"/>
              <w:jc w:val="center"/>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
              </w:rPr>
              <w:t xml:space="preserve">تجد الخبرة تنتقل من موظف لزميلة ولمرؤوسه وكذلك من جيل لجيل </w:t>
            </w:r>
            <w:r w:rsidRPr="006C4BCD">
              <w:rPr>
                <w:rFonts w:ascii="Simplified Arabic" w:hAnsi="Simplified Arabic" w:cs="Simplified Arabic"/>
                <w:b/>
                <w:bCs/>
                <w:sz w:val="24"/>
                <w:szCs w:val="24"/>
                <w:rtl/>
                <w:lang w:bidi="ar"/>
              </w:rPr>
              <w:lastRenderedPageBreak/>
              <w:t>وبالتالي فإن العاملين دائما في حالة نمو وتطور وهو ما ينعكس على المنظمة.</w:t>
            </w:r>
          </w:p>
        </w:tc>
        <w:tc>
          <w:tcPr>
            <w:tcW w:w="4419" w:type="dxa"/>
            <w:tcBorders>
              <w:top w:val="single" w:sz="4" w:space="0" w:color="auto"/>
              <w:left w:val="single" w:sz="4" w:space="0" w:color="auto"/>
              <w:bottom w:val="single" w:sz="4" w:space="0" w:color="auto"/>
              <w:right w:val="single" w:sz="4" w:space="0" w:color="auto"/>
            </w:tcBorders>
            <w:vAlign w:val="center"/>
          </w:tcPr>
          <w:p w:rsidR="00600D60" w:rsidRPr="006C4BCD" w:rsidRDefault="00600D60" w:rsidP="00600D60">
            <w:pPr>
              <w:bidi/>
              <w:spacing w:line="276" w:lineRule="auto"/>
              <w:jc w:val="both"/>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
              </w:rPr>
              <w:lastRenderedPageBreak/>
              <w:t>تجد أن كل موظف يُخفي معلوماته عن زميله وتجد الخبرة تَضِيع بانتهاء خدمة موظف ما وعلينا البدء من جديد.</w:t>
            </w:r>
          </w:p>
        </w:tc>
      </w:tr>
      <w:tr w:rsidR="00600D60" w:rsidRPr="006C4BCD" w:rsidTr="006C4BCD">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600D60" w:rsidRPr="006C4BCD" w:rsidRDefault="00600D60" w:rsidP="006C4BCD">
            <w:pPr>
              <w:bidi/>
              <w:spacing w:line="276" w:lineRule="auto"/>
              <w:jc w:val="center"/>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IQ"/>
              </w:rPr>
              <w:lastRenderedPageBreak/>
              <w:t>5</w:t>
            </w:r>
          </w:p>
        </w:tc>
        <w:tc>
          <w:tcPr>
            <w:tcW w:w="1503" w:type="dxa"/>
            <w:tcBorders>
              <w:top w:val="single" w:sz="4" w:space="0" w:color="auto"/>
              <w:left w:val="single" w:sz="4" w:space="0" w:color="auto"/>
              <w:bottom w:val="single" w:sz="4" w:space="0" w:color="auto"/>
              <w:right w:val="single" w:sz="4" w:space="0" w:color="auto"/>
            </w:tcBorders>
            <w:vAlign w:val="center"/>
          </w:tcPr>
          <w:p w:rsidR="00600D60" w:rsidRPr="006C4BCD" w:rsidRDefault="00600D60" w:rsidP="006C4BCD">
            <w:pPr>
              <w:bidi/>
              <w:spacing w:line="276" w:lineRule="auto"/>
              <w:jc w:val="center"/>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IQ"/>
              </w:rPr>
              <w:t>المسؤولية والاعباء الاضافية</w:t>
            </w:r>
          </w:p>
        </w:tc>
        <w:tc>
          <w:tcPr>
            <w:tcW w:w="2957" w:type="dxa"/>
            <w:tcBorders>
              <w:top w:val="single" w:sz="4" w:space="0" w:color="auto"/>
              <w:left w:val="single" w:sz="4" w:space="0" w:color="auto"/>
              <w:bottom w:val="single" w:sz="4" w:space="0" w:color="auto"/>
              <w:right w:val="single" w:sz="4" w:space="0" w:color="auto"/>
            </w:tcBorders>
            <w:vAlign w:val="center"/>
          </w:tcPr>
          <w:p w:rsidR="00600D60" w:rsidRPr="006C4BCD" w:rsidRDefault="00600D60" w:rsidP="006C4BCD">
            <w:pPr>
              <w:bidi/>
              <w:spacing w:line="276" w:lineRule="auto"/>
              <w:jc w:val="center"/>
              <w:rPr>
                <w:rFonts w:ascii="Simplified Arabic" w:hAnsi="Simplified Arabic" w:cs="Simplified Arabic"/>
                <w:b/>
                <w:bCs/>
                <w:sz w:val="24"/>
                <w:szCs w:val="24"/>
                <w:rtl/>
                <w:lang w:bidi="ar"/>
              </w:rPr>
            </w:pPr>
            <w:r w:rsidRPr="006C4BCD">
              <w:rPr>
                <w:rFonts w:ascii="Simplified Arabic" w:hAnsi="Simplified Arabic" w:cs="Simplified Arabic"/>
                <w:b/>
                <w:bCs/>
                <w:sz w:val="24"/>
                <w:szCs w:val="24"/>
                <w:rtl/>
                <w:lang w:bidi="ar"/>
              </w:rPr>
              <w:t>تجد أن كل موظف مستعد لتحمل بعض الأعباء الإضافية</w:t>
            </w:r>
          </w:p>
        </w:tc>
        <w:tc>
          <w:tcPr>
            <w:tcW w:w="4419" w:type="dxa"/>
            <w:tcBorders>
              <w:top w:val="single" w:sz="4" w:space="0" w:color="auto"/>
              <w:left w:val="single" w:sz="4" w:space="0" w:color="auto"/>
              <w:bottom w:val="single" w:sz="4" w:space="0" w:color="auto"/>
              <w:right w:val="single" w:sz="4" w:space="0" w:color="auto"/>
            </w:tcBorders>
            <w:vAlign w:val="center"/>
          </w:tcPr>
          <w:p w:rsidR="00600D60" w:rsidRPr="006C4BCD" w:rsidRDefault="00600D60" w:rsidP="006C4BCD">
            <w:pPr>
              <w:bidi/>
              <w:spacing w:line="276" w:lineRule="auto"/>
              <w:jc w:val="center"/>
              <w:rPr>
                <w:rFonts w:ascii="Simplified Arabic" w:hAnsi="Simplified Arabic" w:cs="Simplified Arabic"/>
                <w:b/>
                <w:bCs/>
                <w:sz w:val="24"/>
                <w:szCs w:val="24"/>
                <w:rtl/>
                <w:lang w:bidi="ar"/>
              </w:rPr>
            </w:pPr>
            <w:r w:rsidRPr="006C4BCD">
              <w:rPr>
                <w:rFonts w:ascii="Simplified Arabic" w:hAnsi="Simplified Arabic" w:cs="Simplified Arabic"/>
                <w:b/>
                <w:bCs/>
                <w:sz w:val="24"/>
                <w:szCs w:val="24"/>
                <w:rtl/>
                <w:lang w:bidi="ar"/>
              </w:rPr>
              <w:t>تجد أن كل موظف يتجنب تحمل أي مسئوليات إضافية</w:t>
            </w:r>
          </w:p>
        </w:tc>
      </w:tr>
      <w:tr w:rsidR="00600D60" w:rsidRPr="006C4BCD" w:rsidTr="006C4BCD">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600D60" w:rsidRPr="006C4BCD" w:rsidRDefault="00600D60" w:rsidP="006C4BCD">
            <w:pPr>
              <w:bidi/>
              <w:spacing w:line="276" w:lineRule="auto"/>
              <w:jc w:val="center"/>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IQ"/>
              </w:rPr>
              <w:t>6</w:t>
            </w:r>
          </w:p>
        </w:tc>
        <w:tc>
          <w:tcPr>
            <w:tcW w:w="1503" w:type="dxa"/>
            <w:tcBorders>
              <w:top w:val="single" w:sz="4" w:space="0" w:color="auto"/>
              <w:left w:val="single" w:sz="4" w:space="0" w:color="auto"/>
              <w:bottom w:val="single" w:sz="4" w:space="0" w:color="auto"/>
              <w:right w:val="single" w:sz="4" w:space="0" w:color="auto"/>
            </w:tcBorders>
            <w:vAlign w:val="center"/>
          </w:tcPr>
          <w:p w:rsidR="00600D60" w:rsidRPr="006C4BCD" w:rsidRDefault="00600D60" w:rsidP="006C4BCD">
            <w:pPr>
              <w:bidi/>
              <w:spacing w:line="276" w:lineRule="auto"/>
              <w:jc w:val="center"/>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IQ"/>
              </w:rPr>
              <w:t>تعامل الإدارة مع مبادرات العاملين</w:t>
            </w:r>
          </w:p>
        </w:tc>
        <w:tc>
          <w:tcPr>
            <w:tcW w:w="2957" w:type="dxa"/>
            <w:tcBorders>
              <w:top w:val="single" w:sz="4" w:space="0" w:color="auto"/>
              <w:left w:val="single" w:sz="4" w:space="0" w:color="auto"/>
              <w:bottom w:val="single" w:sz="4" w:space="0" w:color="auto"/>
              <w:right w:val="single" w:sz="4" w:space="0" w:color="auto"/>
            </w:tcBorders>
            <w:vAlign w:val="center"/>
          </w:tcPr>
          <w:p w:rsidR="00600D60" w:rsidRPr="006C4BCD" w:rsidRDefault="00600D60" w:rsidP="006C4BCD">
            <w:pPr>
              <w:bidi/>
              <w:spacing w:line="276" w:lineRule="auto"/>
              <w:jc w:val="center"/>
              <w:rPr>
                <w:rFonts w:ascii="Simplified Arabic" w:hAnsi="Simplified Arabic" w:cs="Simplified Arabic"/>
                <w:b/>
                <w:bCs/>
                <w:sz w:val="24"/>
                <w:szCs w:val="24"/>
                <w:rtl/>
                <w:lang w:bidi="ar"/>
              </w:rPr>
            </w:pPr>
            <w:r w:rsidRPr="006C4BCD">
              <w:rPr>
                <w:rFonts w:ascii="Simplified Arabic" w:hAnsi="Simplified Arabic" w:cs="Simplified Arabic"/>
                <w:b/>
                <w:bCs/>
                <w:sz w:val="24"/>
                <w:szCs w:val="24"/>
                <w:rtl/>
                <w:lang w:bidi="ar"/>
              </w:rPr>
              <w:t>تُقابل أي مبادرة من أحد العاملين لتطوير العمل بالتِرحاب</w:t>
            </w:r>
          </w:p>
        </w:tc>
        <w:tc>
          <w:tcPr>
            <w:tcW w:w="4419" w:type="dxa"/>
            <w:tcBorders>
              <w:top w:val="single" w:sz="4" w:space="0" w:color="auto"/>
              <w:left w:val="single" w:sz="4" w:space="0" w:color="auto"/>
              <w:bottom w:val="single" w:sz="4" w:space="0" w:color="auto"/>
              <w:right w:val="single" w:sz="4" w:space="0" w:color="auto"/>
            </w:tcBorders>
            <w:vAlign w:val="center"/>
          </w:tcPr>
          <w:p w:rsidR="00600D60" w:rsidRPr="006C4BCD" w:rsidRDefault="00600D60" w:rsidP="006C4BCD">
            <w:pPr>
              <w:bidi/>
              <w:spacing w:line="276" w:lineRule="auto"/>
              <w:jc w:val="center"/>
              <w:rPr>
                <w:rFonts w:ascii="Simplified Arabic" w:hAnsi="Simplified Arabic" w:cs="Simplified Arabic"/>
                <w:b/>
                <w:bCs/>
                <w:sz w:val="24"/>
                <w:szCs w:val="24"/>
                <w:rtl/>
                <w:lang w:bidi="ar"/>
              </w:rPr>
            </w:pPr>
            <w:r w:rsidRPr="006C4BCD">
              <w:rPr>
                <w:rFonts w:ascii="Simplified Arabic" w:hAnsi="Simplified Arabic" w:cs="Simplified Arabic"/>
                <w:b/>
                <w:bCs/>
                <w:sz w:val="24"/>
                <w:szCs w:val="24"/>
                <w:rtl/>
                <w:lang w:bidi="ar"/>
              </w:rPr>
              <w:t>تقابل بالشكوك وبالتساؤل عن الأهداف الخفية لصاحب المبادرة.</w:t>
            </w:r>
          </w:p>
        </w:tc>
      </w:tr>
      <w:tr w:rsidR="00600D60" w:rsidRPr="006C4BCD" w:rsidTr="006C4BCD">
        <w:trPr>
          <w:jc w:val="center"/>
        </w:trPr>
        <w:tc>
          <w:tcPr>
            <w:tcW w:w="607" w:type="dxa"/>
            <w:tcBorders>
              <w:top w:val="single" w:sz="4" w:space="0" w:color="auto"/>
              <w:left w:val="single" w:sz="4" w:space="0" w:color="auto"/>
              <w:bottom w:val="single" w:sz="4" w:space="0" w:color="auto"/>
              <w:right w:val="single" w:sz="4" w:space="0" w:color="auto"/>
            </w:tcBorders>
            <w:vAlign w:val="center"/>
          </w:tcPr>
          <w:p w:rsidR="00600D60" w:rsidRPr="006C4BCD" w:rsidRDefault="00600D60" w:rsidP="006C4BCD">
            <w:pPr>
              <w:bidi/>
              <w:spacing w:line="276" w:lineRule="auto"/>
              <w:jc w:val="center"/>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IQ"/>
              </w:rPr>
              <w:t>7</w:t>
            </w:r>
          </w:p>
        </w:tc>
        <w:tc>
          <w:tcPr>
            <w:tcW w:w="1503" w:type="dxa"/>
            <w:tcBorders>
              <w:top w:val="single" w:sz="4" w:space="0" w:color="auto"/>
              <w:left w:val="single" w:sz="4" w:space="0" w:color="auto"/>
              <w:bottom w:val="single" w:sz="4" w:space="0" w:color="auto"/>
              <w:right w:val="single" w:sz="4" w:space="0" w:color="auto"/>
            </w:tcBorders>
            <w:vAlign w:val="center"/>
          </w:tcPr>
          <w:p w:rsidR="00600D60" w:rsidRPr="006C4BCD" w:rsidRDefault="00600D60" w:rsidP="006C4BCD">
            <w:pPr>
              <w:bidi/>
              <w:spacing w:line="276" w:lineRule="auto"/>
              <w:jc w:val="center"/>
              <w:rPr>
                <w:rFonts w:ascii="Simplified Arabic" w:hAnsi="Simplified Arabic" w:cs="Simplified Arabic"/>
                <w:b/>
                <w:bCs/>
                <w:sz w:val="24"/>
                <w:szCs w:val="24"/>
                <w:rtl/>
                <w:lang w:bidi="ar-IQ"/>
              </w:rPr>
            </w:pPr>
            <w:r w:rsidRPr="006C4BCD">
              <w:rPr>
                <w:rFonts w:ascii="Simplified Arabic" w:hAnsi="Simplified Arabic" w:cs="Simplified Arabic"/>
                <w:b/>
                <w:bCs/>
                <w:sz w:val="24"/>
                <w:szCs w:val="24"/>
                <w:rtl/>
                <w:lang w:bidi="ar-IQ"/>
              </w:rPr>
              <w:t>هدف العامل</w:t>
            </w:r>
          </w:p>
        </w:tc>
        <w:tc>
          <w:tcPr>
            <w:tcW w:w="2957" w:type="dxa"/>
            <w:tcBorders>
              <w:top w:val="single" w:sz="4" w:space="0" w:color="auto"/>
              <w:left w:val="single" w:sz="4" w:space="0" w:color="auto"/>
              <w:bottom w:val="single" w:sz="4" w:space="0" w:color="auto"/>
              <w:right w:val="single" w:sz="4" w:space="0" w:color="auto"/>
            </w:tcBorders>
            <w:vAlign w:val="center"/>
          </w:tcPr>
          <w:p w:rsidR="00600D60" w:rsidRPr="006C4BCD" w:rsidRDefault="00600D60" w:rsidP="006C4BCD">
            <w:pPr>
              <w:bidi/>
              <w:spacing w:line="276" w:lineRule="auto"/>
              <w:jc w:val="center"/>
              <w:rPr>
                <w:rFonts w:ascii="Simplified Arabic" w:hAnsi="Simplified Arabic" w:cs="Simplified Arabic"/>
                <w:b/>
                <w:bCs/>
                <w:sz w:val="24"/>
                <w:szCs w:val="24"/>
                <w:rtl/>
                <w:lang w:bidi="ar"/>
              </w:rPr>
            </w:pPr>
            <w:r w:rsidRPr="006C4BCD">
              <w:rPr>
                <w:rFonts w:ascii="Simplified Arabic" w:hAnsi="Simplified Arabic" w:cs="Simplified Arabic"/>
                <w:b/>
                <w:bCs/>
                <w:sz w:val="24"/>
                <w:szCs w:val="24"/>
                <w:rtl/>
                <w:lang w:bidi="ar"/>
              </w:rPr>
              <w:t>يكون العمل هو الشغل الشاغل للعاملين</w:t>
            </w:r>
          </w:p>
        </w:tc>
        <w:tc>
          <w:tcPr>
            <w:tcW w:w="4419" w:type="dxa"/>
            <w:tcBorders>
              <w:top w:val="single" w:sz="4" w:space="0" w:color="auto"/>
              <w:left w:val="single" w:sz="4" w:space="0" w:color="auto"/>
              <w:bottom w:val="single" w:sz="4" w:space="0" w:color="auto"/>
              <w:right w:val="single" w:sz="4" w:space="0" w:color="auto"/>
            </w:tcBorders>
            <w:vAlign w:val="center"/>
          </w:tcPr>
          <w:p w:rsidR="00600D60" w:rsidRPr="006C4BCD" w:rsidRDefault="00600D60" w:rsidP="006C4BCD">
            <w:pPr>
              <w:bidi/>
              <w:spacing w:line="276" w:lineRule="auto"/>
              <w:jc w:val="center"/>
              <w:rPr>
                <w:rFonts w:ascii="Simplified Arabic" w:hAnsi="Simplified Arabic" w:cs="Simplified Arabic"/>
                <w:b/>
                <w:bCs/>
                <w:sz w:val="24"/>
                <w:szCs w:val="24"/>
                <w:rtl/>
                <w:lang w:bidi="ar"/>
              </w:rPr>
            </w:pPr>
            <w:r w:rsidRPr="006C4BCD">
              <w:rPr>
                <w:rFonts w:ascii="Simplified Arabic" w:hAnsi="Simplified Arabic" w:cs="Simplified Arabic"/>
                <w:b/>
                <w:bCs/>
                <w:sz w:val="24"/>
                <w:szCs w:val="24"/>
                <w:rtl/>
                <w:lang w:bidi="ar"/>
              </w:rPr>
              <w:t>تكون مهارات التغلب على مكائد الزملاء ومهارات إيقاعهم في المشاكل هي الهدف الأسمى لكل عامل</w:t>
            </w:r>
          </w:p>
        </w:tc>
      </w:tr>
    </w:tbl>
    <w:p w:rsidR="00600D60" w:rsidRPr="009A5A00" w:rsidRDefault="00600D60" w:rsidP="00E537E6">
      <w:pPr>
        <w:numPr>
          <w:ilvl w:val="0"/>
          <w:numId w:val="91"/>
        </w:numPr>
        <w:tabs>
          <w:tab w:val="right" w:pos="360"/>
          <w:tab w:val="right" w:pos="450"/>
        </w:tabs>
        <w:bidi/>
        <w:spacing w:line="276" w:lineRule="auto"/>
        <w:ind w:left="90"/>
        <w:jc w:val="both"/>
        <w:rPr>
          <w:rFonts w:ascii="Simplified Arabic" w:hAnsi="Simplified Arabic" w:cs="Simplified Arabic"/>
          <w:color w:val="000000" w:themeColor="text1"/>
          <w:sz w:val="28"/>
          <w:szCs w:val="28"/>
          <w:lang w:bidi="ar-IQ"/>
        </w:rPr>
      </w:pPr>
      <w:r w:rsidRPr="006C4BCD">
        <w:rPr>
          <w:rFonts w:ascii="Simplified Arabic" w:hAnsi="Simplified Arabic" w:cs="Simplified Arabic"/>
          <w:b/>
          <w:bCs/>
          <w:color w:val="000000" w:themeColor="text1"/>
          <w:sz w:val="28"/>
          <w:szCs w:val="28"/>
          <w:rtl/>
          <w:lang w:bidi="ar-SA"/>
        </w:rPr>
        <w:t>العلاقة بين المورودين</w:t>
      </w:r>
      <w:r w:rsidRPr="006C4BCD">
        <w:rPr>
          <w:rFonts w:ascii="Simplified Arabic" w:hAnsi="Simplified Arabic" w:cs="Simplified Arabic"/>
          <w:b/>
          <w:bCs/>
          <w:color w:val="000000" w:themeColor="text1"/>
          <w:sz w:val="28"/>
          <w:szCs w:val="28"/>
          <w:rtl/>
          <w:cs/>
        </w:rPr>
        <w:t>:</w:t>
      </w:r>
      <w:r w:rsidRPr="009A5A00">
        <w:rPr>
          <w:rFonts w:ascii="Simplified Arabic" w:hAnsi="Simplified Arabic" w:cs="Simplified Arabic"/>
          <w:color w:val="000000" w:themeColor="text1"/>
          <w:sz w:val="28"/>
          <w:szCs w:val="28"/>
          <w:rtl/>
          <w:lang w:bidi="ar-SA"/>
        </w:rPr>
        <w:t xml:space="preserve"> عندما تكون العلاقة بين المنظمة وموردين </w:t>
      </w:r>
      <w:r w:rsidRPr="009A5A00">
        <w:rPr>
          <w:rFonts w:ascii="Simplified Arabic" w:hAnsi="Simplified Arabic" w:cs="Simplified Arabic"/>
          <w:color w:val="000000" w:themeColor="text1"/>
          <w:sz w:val="28"/>
          <w:szCs w:val="28"/>
          <w:rtl/>
          <w:cs/>
        </w:rPr>
        <w:t>(</w:t>
      </w:r>
      <w:r w:rsidRPr="009A5A00">
        <w:rPr>
          <w:rFonts w:ascii="Simplified Arabic" w:hAnsi="Simplified Arabic" w:cs="Simplified Arabic"/>
          <w:color w:val="000000" w:themeColor="text1"/>
          <w:sz w:val="28"/>
          <w:szCs w:val="28"/>
          <w:rtl/>
          <w:cs/>
          <w:lang w:bidi="ar-SA"/>
        </w:rPr>
        <w:t>مجهزي المواد الأولية</w:t>
      </w:r>
      <w:r w:rsidRPr="009A5A00">
        <w:rPr>
          <w:rFonts w:ascii="Simplified Arabic" w:hAnsi="Simplified Arabic" w:cs="Simplified Arabic"/>
          <w:color w:val="000000" w:themeColor="text1"/>
          <w:sz w:val="28"/>
          <w:szCs w:val="28"/>
          <w:rtl/>
          <w:cs/>
        </w:rPr>
        <w:t xml:space="preserve">) </w:t>
      </w:r>
      <w:r w:rsidRPr="009A5A00">
        <w:rPr>
          <w:rFonts w:ascii="Simplified Arabic" w:hAnsi="Simplified Arabic" w:cs="Simplified Arabic"/>
          <w:color w:val="000000" w:themeColor="text1"/>
          <w:sz w:val="28"/>
          <w:szCs w:val="28"/>
          <w:rtl/>
          <w:cs/>
          <w:lang w:bidi="ar-SA"/>
        </w:rPr>
        <w:t>مبنيه على الاحترام والثقة والالتزام بالمواعيد، فان المنظمة الاعمال سوف تحصل على اسعار تنافسية مناسبة لها والضمانات الموثوقة، وبالعكس عندما يكون التعامل مع المورودين بأسلوب غير أخلاقي مبني على ا</w:t>
      </w:r>
      <w:r w:rsidRPr="009A5A00">
        <w:rPr>
          <w:rFonts w:ascii="Simplified Arabic" w:hAnsi="Simplified Arabic" w:cs="Simplified Arabic"/>
          <w:color w:val="000000" w:themeColor="text1"/>
          <w:sz w:val="28"/>
          <w:szCs w:val="28"/>
          <w:rtl/>
          <w:lang w:bidi="ar-SA"/>
        </w:rPr>
        <w:t>لغش وعدم الالتزام بالمواعيد والانكال في تسديد ما بذمتها، فان ذلك سوف يؤدي الى فقدان الثقة وعدم التعامل مع المنظمة الاعمال في المستقبل وربما يؤدي الى سؤ سمعتها السوقية</w:t>
      </w:r>
      <w:r w:rsidRPr="009A5A00">
        <w:rPr>
          <w:rFonts w:ascii="Simplified Arabic" w:hAnsi="Simplified Arabic" w:cs="Simplified Arabic"/>
          <w:color w:val="000000" w:themeColor="text1"/>
          <w:sz w:val="28"/>
          <w:szCs w:val="28"/>
          <w:rtl/>
          <w:cs/>
        </w:rPr>
        <w:t xml:space="preserve">. </w:t>
      </w:r>
    </w:p>
    <w:p w:rsidR="00600D60" w:rsidRPr="009A5A00" w:rsidRDefault="00600D60" w:rsidP="00E537E6">
      <w:pPr>
        <w:numPr>
          <w:ilvl w:val="0"/>
          <w:numId w:val="91"/>
        </w:numPr>
        <w:tabs>
          <w:tab w:val="right" w:pos="360"/>
          <w:tab w:val="right" w:pos="450"/>
        </w:tabs>
        <w:bidi/>
        <w:spacing w:line="276" w:lineRule="auto"/>
        <w:ind w:left="90"/>
        <w:jc w:val="both"/>
        <w:rPr>
          <w:rFonts w:ascii="Simplified Arabic" w:hAnsi="Simplified Arabic" w:cs="Simplified Arabic"/>
          <w:color w:val="000000" w:themeColor="text1"/>
          <w:sz w:val="28"/>
          <w:szCs w:val="28"/>
          <w:lang w:bidi="ar-IQ"/>
        </w:rPr>
      </w:pPr>
      <w:r w:rsidRPr="006C4BCD">
        <w:rPr>
          <w:rFonts w:ascii="Simplified Arabic" w:hAnsi="Simplified Arabic" w:cs="Simplified Arabic"/>
          <w:b/>
          <w:bCs/>
          <w:color w:val="000000" w:themeColor="text1"/>
          <w:sz w:val="28"/>
          <w:szCs w:val="28"/>
          <w:rtl/>
          <w:lang w:bidi="ar-SA"/>
        </w:rPr>
        <w:t xml:space="preserve">العلاقة مع العملاء </w:t>
      </w:r>
      <w:r w:rsidRPr="006C4BCD">
        <w:rPr>
          <w:rFonts w:ascii="Simplified Arabic" w:hAnsi="Simplified Arabic" w:cs="Simplified Arabic"/>
          <w:b/>
          <w:bCs/>
          <w:color w:val="000000" w:themeColor="text1"/>
          <w:sz w:val="28"/>
          <w:szCs w:val="28"/>
          <w:rtl/>
          <w:cs/>
        </w:rPr>
        <w:t>(</w:t>
      </w:r>
      <w:r w:rsidRPr="006C4BCD">
        <w:rPr>
          <w:rFonts w:ascii="Simplified Arabic" w:hAnsi="Simplified Arabic" w:cs="Simplified Arabic"/>
          <w:b/>
          <w:bCs/>
          <w:color w:val="000000" w:themeColor="text1"/>
          <w:sz w:val="28"/>
          <w:szCs w:val="28"/>
          <w:rtl/>
          <w:cs/>
          <w:lang w:bidi="ar-SA"/>
        </w:rPr>
        <w:t>الزبائن او المستفيدين من خدمات تلك المنظمة</w:t>
      </w:r>
      <w:r w:rsidRPr="006C4BCD">
        <w:rPr>
          <w:rFonts w:ascii="Simplified Arabic" w:hAnsi="Simplified Arabic" w:cs="Simplified Arabic"/>
          <w:b/>
          <w:bCs/>
          <w:color w:val="000000" w:themeColor="text1"/>
          <w:sz w:val="28"/>
          <w:szCs w:val="28"/>
          <w:rtl/>
          <w:cs/>
        </w:rPr>
        <w:t>):</w:t>
      </w:r>
      <w:r w:rsidRPr="009A5A00">
        <w:rPr>
          <w:rFonts w:ascii="Simplified Arabic" w:hAnsi="Simplified Arabic" w:cs="Simplified Arabic"/>
          <w:color w:val="000000" w:themeColor="text1"/>
          <w:sz w:val="28"/>
          <w:szCs w:val="28"/>
          <w:rtl/>
          <w:lang w:bidi="ar-SA"/>
        </w:rPr>
        <w:t xml:space="preserve"> يعتمد قيمة المنظمة الاعمال في عندما تكون الإدارة صادقه وامينه يفضل العملاء التعامل معها والعكس</w:t>
      </w:r>
      <w:r w:rsidRPr="009A5A00">
        <w:rPr>
          <w:rFonts w:ascii="Simplified Arabic" w:hAnsi="Simplified Arabic" w:cs="Simplified Arabic"/>
          <w:color w:val="000000" w:themeColor="text1"/>
          <w:sz w:val="28"/>
          <w:szCs w:val="28"/>
          <w:rtl/>
          <w:cs/>
        </w:rPr>
        <w:t xml:space="preserve">. </w:t>
      </w:r>
    </w:p>
    <w:p w:rsidR="00600D60" w:rsidRPr="009A5A00" w:rsidRDefault="00600D60" w:rsidP="00E537E6">
      <w:pPr>
        <w:numPr>
          <w:ilvl w:val="0"/>
          <w:numId w:val="91"/>
        </w:numPr>
        <w:tabs>
          <w:tab w:val="right" w:pos="360"/>
          <w:tab w:val="right" w:pos="450"/>
        </w:tabs>
        <w:bidi/>
        <w:spacing w:line="276" w:lineRule="auto"/>
        <w:ind w:left="90"/>
        <w:jc w:val="both"/>
        <w:rPr>
          <w:rFonts w:ascii="Simplified Arabic" w:hAnsi="Simplified Arabic" w:cs="Simplified Arabic"/>
          <w:color w:val="000000" w:themeColor="text1"/>
          <w:sz w:val="28"/>
          <w:szCs w:val="28"/>
          <w:lang w:bidi="ar-IQ"/>
        </w:rPr>
      </w:pPr>
      <w:r w:rsidRPr="006C4BCD">
        <w:rPr>
          <w:rFonts w:ascii="Simplified Arabic" w:hAnsi="Simplified Arabic" w:cs="Simplified Arabic"/>
          <w:b/>
          <w:bCs/>
          <w:color w:val="000000" w:themeColor="text1"/>
          <w:sz w:val="28"/>
          <w:szCs w:val="28"/>
          <w:rtl/>
          <w:lang w:bidi="ar-SA"/>
        </w:rPr>
        <w:t>العلاقة مع المستثمرين</w:t>
      </w:r>
      <w:r w:rsidRPr="006C4BCD">
        <w:rPr>
          <w:rFonts w:ascii="Simplified Arabic" w:hAnsi="Simplified Arabic" w:cs="Simplified Arabic"/>
          <w:b/>
          <w:bCs/>
          <w:color w:val="000000" w:themeColor="text1"/>
          <w:sz w:val="28"/>
          <w:szCs w:val="28"/>
          <w:rtl/>
          <w:cs/>
        </w:rPr>
        <w:t>:</w:t>
      </w:r>
      <w:r w:rsidRPr="009A5A00">
        <w:rPr>
          <w:rFonts w:ascii="Simplified Arabic" w:hAnsi="Simplified Arabic" w:cs="Simplified Arabic"/>
          <w:color w:val="000000" w:themeColor="text1"/>
          <w:sz w:val="28"/>
          <w:szCs w:val="28"/>
          <w:rtl/>
          <w:lang w:bidi="ar-SA"/>
        </w:rPr>
        <w:t xml:space="preserve"> عندما تفطر في شراء أسهم لشركة فأنك تدرس موقفها المالي بالإضافة الى اهتمام الشركة بأخلاقيات المهنة</w:t>
      </w:r>
      <w:r w:rsidRPr="009A5A00">
        <w:rPr>
          <w:rFonts w:ascii="Simplified Arabic" w:hAnsi="Simplified Arabic" w:cs="Simplified Arabic"/>
          <w:color w:val="000000" w:themeColor="text1"/>
          <w:sz w:val="28"/>
          <w:szCs w:val="28"/>
          <w:rtl/>
          <w:cs/>
        </w:rPr>
        <w:t xml:space="preserve">. </w:t>
      </w:r>
    </w:p>
    <w:p w:rsidR="00600D60" w:rsidRPr="009A5A00" w:rsidRDefault="00600D60" w:rsidP="00E537E6">
      <w:pPr>
        <w:numPr>
          <w:ilvl w:val="0"/>
          <w:numId w:val="91"/>
        </w:numPr>
        <w:tabs>
          <w:tab w:val="right" w:pos="360"/>
          <w:tab w:val="right" w:pos="450"/>
        </w:tabs>
        <w:bidi/>
        <w:spacing w:line="276" w:lineRule="auto"/>
        <w:ind w:left="90"/>
        <w:jc w:val="both"/>
        <w:rPr>
          <w:rFonts w:ascii="Simplified Arabic" w:hAnsi="Simplified Arabic" w:cs="Simplified Arabic"/>
          <w:color w:val="000000" w:themeColor="text1"/>
          <w:sz w:val="28"/>
          <w:szCs w:val="28"/>
          <w:lang w:bidi="ar-IQ"/>
        </w:rPr>
      </w:pPr>
      <w:r w:rsidRPr="006C4BCD">
        <w:rPr>
          <w:rFonts w:ascii="Simplified Arabic" w:hAnsi="Simplified Arabic" w:cs="Simplified Arabic"/>
          <w:b/>
          <w:bCs/>
          <w:color w:val="000000" w:themeColor="text1"/>
          <w:sz w:val="28"/>
          <w:szCs w:val="28"/>
          <w:rtl/>
          <w:lang w:bidi="ar-SA"/>
        </w:rPr>
        <w:t>العلاقة مع المنافسين</w:t>
      </w:r>
      <w:r w:rsidRPr="006C4BCD">
        <w:rPr>
          <w:rFonts w:ascii="Simplified Arabic" w:hAnsi="Simplified Arabic" w:cs="Simplified Arabic"/>
          <w:b/>
          <w:bCs/>
          <w:color w:val="000000" w:themeColor="text1"/>
          <w:sz w:val="28"/>
          <w:szCs w:val="28"/>
          <w:rtl/>
          <w:cs/>
        </w:rPr>
        <w:t>:</w:t>
      </w:r>
      <w:r w:rsidRPr="009A5A00">
        <w:rPr>
          <w:rFonts w:ascii="Simplified Arabic" w:hAnsi="Simplified Arabic" w:cs="Simplified Arabic"/>
          <w:color w:val="000000" w:themeColor="text1"/>
          <w:sz w:val="28"/>
          <w:szCs w:val="28"/>
          <w:rtl/>
          <w:lang w:bidi="ar-SA"/>
        </w:rPr>
        <w:t xml:space="preserve"> التعاون مع المنافسين يجعل المؤسسة تحصل على اسعار أفضل في حاله والعكس</w:t>
      </w:r>
      <w:r w:rsidRPr="009A5A00">
        <w:rPr>
          <w:rFonts w:ascii="Simplified Arabic" w:hAnsi="Simplified Arabic" w:cs="Simplified Arabic"/>
          <w:color w:val="000000" w:themeColor="text1"/>
          <w:sz w:val="28"/>
          <w:szCs w:val="28"/>
          <w:rtl/>
          <w:cs/>
        </w:rPr>
        <w:t xml:space="preserve">. </w:t>
      </w:r>
    </w:p>
    <w:p w:rsidR="006C4BCD" w:rsidRDefault="006C4BCD" w:rsidP="006C4BCD">
      <w:pPr>
        <w:bidi/>
        <w:spacing w:line="276" w:lineRule="auto"/>
        <w:jc w:val="center"/>
        <w:rPr>
          <w:rFonts w:ascii="Simplified Arabic" w:hAnsi="Simplified Arabic"/>
          <w:b/>
          <w:bCs/>
          <w:color w:val="000000" w:themeColor="text1"/>
          <w:sz w:val="28"/>
          <w:szCs w:val="28"/>
        </w:rPr>
      </w:pPr>
      <w:r w:rsidRPr="006C4BCD">
        <w:rPr>
          <w:rFonts w:ascii="Simplified Arabic" w:hAnsi="Simplified Arabic" w:cs="Simplified Arabic" w:hint="cs"/>
          <w:b/>
          <w:bCs/>
          <w:color w:val="000000" w:themeColor="text1"/>
          <w:sz w:val="28"/>
          <w:szCs w:val="28"/>
          <w:rtl/>
          <w:lang w:bidi="ar-IQ"/>
        </w:rPr>
        <w:t>التقويم</w:t>
      </w:r>
    </w:p>
    <w:p w:rsidR="006C4BCD" w:rsidRPr="009A5A00" w:rsidRDefault="006C4BCD" w:rsidP="00E537E6">
      <w:pPr>
        <w:pStyle w:val="ListParagraph"/>
        <w:numPr>
          <w:ilvl w:val="0"/>
          <w:numId w:val="116"/>
        </w:numPr>
        <w:spacing w:after="160"/>
        <w:jc w:val="both"/>
        <w:rPr>
          <w:rFonts w:ascii="Simplified Arabic" w:hAnsi="Simplified Arabic" w:cs="Simplified Arabic"/>
          <w:color w:val="000000" w:themeColor="text1"/>
          <w:sz w:val="28"/>
          <w:szCs w:val="28"/>
          <w:rtl/>
          <w:lang w:bidi="ar-IQ"/>
        </w:rPr>
      </w:pPr>
      <w:r w:rsidRPr="009A5A00">
        <w:rPr>
          <w:rFonts w:ascii="Simplified Arabic" w:hAnsi="Simplified Arabic" w:cs="Simplified Arabic"/>
          <w:color w:val="000000" w:themeColor="text1"/>
          <w:sz w:val="28"/>
          <w:szCs w:val="28"/>
          <w:rtl/>
          <w:lang w:bidi="ar-IQ"/>
        </w:rPr>
        <w:t>وضح السلوك الوظيفي لقادة الإداريين (المدراء ورؤساء العمل)</w:t>
      </w:r>
      <w:r>
        <w:rPr>
          <w:rFonts w:ascii="Simplified Arabic" w:hAnsi="Simplified Arabic" w:cs="Simplified Arabic" w:hint="cs"/>
          <w:color w:val="000000" w:themeColor="text1"/>
          <w:sz w:val="28"/>
          <w:szCs w:val="28"/>
          <w:rtl/>
          <w:lang w:bidi="ar-IQ"/>
        </w:rPr>
        <w:t>؟</w:t>
      </w:r>
    </w:p>
    <w:p w:rsidR="006C4BCD" w:rsidRPr="009A5A00" w:rsidRDefault="006C4BCD" w:rsidP="00E537E6">
      <w:pPr>
        <w:pStyle w:val="ListParagraph"/>
        <w:numPr>
          <w:ilvl w:val="0"/>
          <w:numId w:val="116"/>
        </w:numPr>
        <w:spacing w:after="160"/>
        <w:jc w:val="both"/>
        <w:rPr>
          <w:rFonts w:ascii="Simplified Arabic" w:hAnsi="Simplified Arabic" w:cs="Simplified Arabic"/>
          <w:color w:val="000000" w:themeColor="text1"/>
          <w:sz w:val="28"/>
          <w:szCs w:val="28"/>
          <w:rtl/>
          <w:lang w:bidi="ar-IQ"/>
        </w:rPr>
      </w:pPr>
      <w:r w:rsidRPr="009A5A00">
        <w:rPr>
          <w:rFonts w:ascii="Simplified Arabic" w:hAnsi="Simplified Arabic" w:cs="Simplified Arabic"/>
          <w:color w:val="000000" w:themeColor="text1"/>
          <w:sz w:val="28"/>
          <w:szCs w:val="28"/>
          <w:rtl/>
          <w:lang w:bidi="ar-IQ"/>
        </w:rPr>
        <w:t>بين السلوك الوظيفي للموظفين والعاملين والعلاقا</w:t>
      </w:r>
      <w:r>
        <w:rPr>
          <w:rFonts w:ascii="Simplified Arabic" w:hAnsi="Simplified Arabic" w:cs="Simplified Arabic"/>
          <w:color w:val="000000" w:themeColor="text1"/>
          <w:sz w:val="28"/>
          <w:szCs w:val="28"/>
          <w:rtl/>
          <w:lang w:bidi="ar-IQ"/>
        </w:rPr>
        <w:t>ت المهنية مع رؤساء وزملاء العمل</w:t>
      </w:r>
      <w:r>
        <w:rPr>
          <w:rFonts w:ascii="Simplified Arabic" w:hAnsi="Simplified Arabic" w:cs="Simplified Arabic" w:hint="cs"/>
          <w:color w:val="000000" w:themeColor="text1"/>
          <w:sz w:val="28"/>
          <w:szCs w:val="28"/>
          <w:rtl/>
          <w:lang w:bidi="ar-IQ"/>
        </w:rPr>
        <w:t>؟</w:t>
      </w:r>
    </w:p>
    <w:p w:rsidR="00600D60" w:rsidRPr="00E01170" w:rsidRDefault="006C4BCD" w:rsidP="00E537E6">
      <w:pPr>
        <w:pStyle w:val="ListParagraph"/>
        <w:numPr>
          <w:ilvl w:val="0"/>
          <w:numId w:val="116"/>
        </w:numPr>
        <w:tabs>
          <w:tab w:val="left" w:pos="3405"/>
        </w:tabs>
        <w:spacing w:after="160"/>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ا</w:t>
      </w:r>
      <w:r w:rsidRPr="009A5A00">
        <w:rPr>
          <w:rFonts w:ascii="Simplified Arabic" w:hAnsi="Simplified Arabic" w:cs="Simplified Arabic"/>
          <w:color w:val="000000" w:themeColor="text1"/>
          <w:sz w:val="28"/>
          <w:szCs w:val="28"/>
          <w:rtl/>
          <w:lang w:bidi="ar-IQ"/>
        </w:rPr>
        <w:t>شرح السل</w:t>
      </w:r>
      <w:r>
        <w:rPr>
          <w:rFonts w:ascii="Simplified Arabic" w:hAnsi="Simplified Arabic" w:cs="Simplified Arabic"/>
          <w:color w:val="000000" w:themeColor="text1"/>
          <w:sz w:val="28"/>
          <w:szCs w:val="28"/>
          <w:rtl/>
          <w:lang w:bidi="ar-IQ"/>
        </w:rPr>
        <w:t>وك المهني والتعامل مع المواطنين</w:t>
      </w:r>
      <w:r>
        <w:rPr>
          <w:rFonts w:ascii="Simplified Arabic" w:hAnsi="Simplified Arabic" w:cs="Simplified Arabic" w:hint="cs"/>
          <w:color w:val="000000" w:themeColor="text1"/>
          <w:sz w:val="28"/>
          <w:szCs w:val="28"/>
          <w:rtl/>
          <w:lang w:bidi="ar-IQ"/>
        </w:rPr>
        <w:t>؟</w:t>
      </w:r>
      <w:r w:rsidR="00600D60" w:rsidRPr="00E01170">
        <w:rPr>
          <w:rFonts w:ascii="Simplified Arabic" w:hAnsi="Simplified Arabic" w:cs="Simplified Arabic"/>
          <w:sz w:val="28"/>
          <w:szCs w:val="28"/>
          <w:rtl/>
          <w:lang w:bidi="ar-IQ"/>
        </w:rPr>
        <w:br w:type="page"/>
      </w:r>
    </w:p>
    <w:p w:rsidR="00600D60" w:rsidRPr="00E01170" w:rsidRDefault="006C4BCD" w:rsidP="007D0C87">
      <w:pPr>
        <w:spacing w:line="276" w:lineRule="auto"/>
        <w:jc w:val="center"/>
        <w:rPr>
          <w:rFonts w:ascii="Simplified Arabic" w:hAnsi="Simplified Arabic" w:cs="Simplified Arabic"/>
          <w:b/>
          <w:bCs/>
          <w:color w:val="000000" w:themeColor="text1"/>
          <w:sz w:val="32"/>
          <w:szCs w:val="32"/>
          <w:rtl/>
          <w:lang w:bidi="ar-IQ"/>
        </w:rPr>
      </w:pPr>
      <w:r w:rsidRPr="00E01170">
        <w:rPr>
          <w:rFonts w:ascii="Simplified Arabic" w:hAnsi="Simplified Arabic" w:cs="Simplified Arabic"/>
          <w:b/>
          <w:bCs/>
          <w:color w:val="000000" w:themeColor="text1"/>
          <w:sz w:val="32"/>
          <w:szCs w:val="32"/>
          <w:rtl/>
          <w:lang w:bidi="ar-IQ"/>
        </w:rPr>
        <w:lastRenderedPageBreak/>
        <w:t>الوحدة(1</w:t>
      </w:r>
      <w:r w:rsidR="007D0C87">
        <w:rPr>
          <w:rFonts w:ascii="Simplified Arabic" w:hAnsi="Simplified Arabic" w:cs="Simplified Arabic" w:hint="cs"/>
          <w:b/>
          <w:bCs/>
          <w:color w:val="000000" w:themeColor="text1"/>
          <w:sz w:val="32"/>
          <w:szCs w:val="32"/>
          <w:rtl/>
          <w:lang w:bidi="ar-IQ"/>
        </w:rPr>
        <w:t>7</w:t>
      </w:r>
      <w:r w:rsidRPr="00E01170">
        <w:rPr>
          <w:rFonts w:ascii="Simplified Arabic" w:hAnsi="Simplified Arabic" w:cs="Simplified Arabic"/>
          <w:b/>
          <w:bCs/>
          <w:color w:val="000000" w:themeColor="text1"/>
          <w:sz w:val="32"/>
          <w:szCs w:val="32"/>
          <w:rtl/>
          <w:lang w:bidi="ar-IQ"/>
        </w:rPr>
        <w:t xml:space="preserve">) - </w:t>
      </w:r>
      <w:r w:rsidR="00600D60" w:rsidRPr="00E01170">
        <w:rPr>
          <w:rFonts w:ascii="Simplified Arabic" w:hAnsi="Simplified Arabic" w:cs="Simplified Arabic"/>
          <w:b/>
          <w:bCs/>
          <w:color w:val="000000" w:themeColor="text1"/>
          <w:sz w:val="32"/>
          <w:szCs w:val="32"/>
          <w:rtl/>
          <w:lang w:bidi="ar-IQ"/>
        </w:rPr>
        <w:t>اثار التعاقد الوظيفي والعمل الاداري</w:t>
      </w:r>
    </w:p>
    <w:p w:rsidR="006C4BCD" w:rsidRPr="006C4BCD" w:rsidRDefault="006C4BCD" w:rsidP="00600D60">
      <w:pPr>
        <w:spacing w:line="276" w:lineRule="auto"/>
        <w:jc w:val="center"/>
        <w:rPr>
          <w:rFonts w:ascii="Simplified Arabic" w:hAnsi="Simplified Arabic" w:cs="Simplified Arabic"/>
          <w:b/>
          <w:bCs/>
          <w:color w:val="000000" w:themeColor="text1"/>
          <w:sz w:val="16"/>
          <w:szCs w:val="16"/>
          <w:rtl/>
          <w:lang w:bidi="ar-IQ"/>
        </w:rPr>
      </w:pPr>
    </w:p>
    <w:p w:rsidR="00600D60" w:rsidRPr="00F65A93" w:rsidRDefault="00600D60" w:rsidP="00600D60">
      <w:pPr>
        <w:bidi/>
        <w:spacing w:line="276" w:lineRule="auto"/>
        <w:jc w:val="both"/>
        <w:rPr>
          <w:rFonts w:ascii="Simplified Arabic" w:hAnsi="Simplified Arabic" w:cs="Simplified Arabic"/>
          <w:b/>
          <w:bCs/>
          <w:color w:val="000000" w:themeColor="text1"/>
          <w:sz w:val="28"/>
          <w:szCs w:val="28"/>
          <w:rtl/>
          <w:cs/>
          <w:lang w:bidi="ar-IQ"/>
        </w:rPr>
      </w:pPr>
      <w:r w:rsidRPr="00F65A93">
        <w:rPr>
          <w:rFonts w:ascii="Simplified Arabic" w:hAnsi="Simplified Arabic" w:cs="Simplified Arabic"/>
          <w:b/>
          <w:bCs/>
          <w:color w:val="000000" w:themeColor="text1"/>
          <w:sz w:val="28"/>
          <w:szCs w:val="28"/>
          <w:rtl/>
          <w:lang w:bidi="ar-IQ"/>
        </w:rPr>
        <w:t xml:space="preserve">     الاهداف المحددة: </w:t>
      </w:r>
      <w:r w:rsidRPr="00F65A93">
        <w:rPr>
          <w:rFonts w:ascii="Simplified Arabic" w:hAnsi="Simplified Arabic" w:cs="Simplified Arabic"/>
          <w:color w:val="000000" w:themeColor="text1"/>
          <w:sz w:val="28"/>
          <w:szCs w:val="28"/>
          <w:rtl/>
          <w:lang w:bidi="ar-SA"/>
        </w:rPr>
        <w:t xml:space="preserve">سيكون </w:t>
      </w:r>
      <w:r w:rsidRPr="00F65A93">
        <w:rPr>
          <w:rFonts w:ascii="Simplified Arabic" w:hAnsi="Simplified Arabic" w:cs="Simplified Arabic"/>
          <w:color w:val="000000" w:themeColor="text1"/>
          <w:sz w:val="28"/>
          <w:szCs w:val="28"/>
          <w:rtl/>
          <w:lang w:bidi="ar-IQ"/>
        </w:rPr>
        <w:t>الطالب</w:t>
      </w:r>
      <w:r w:rsidRPr="00F65A93">
        <w:rPr>
          <w:rFonts w:ascii="Simplified Arabic" w:hAnsi="Simplified Arabic" w:cs="Simplified Arabic"/>
          <w:color w:val="000000" w:themeColor="text1"/>
          <w:sz w:val="28"/>
          <w:szCs w:val="28"/>
          <w:rtl/>
          <w:lang w:bidi="ar-SA"/>
        </w:rPr>
        <w:t xml:space="preserve"> بعد نهاية المحاضرة قادرا</w:t>
      </w:r>
      <w:r w:rsidRPr="00F65A93">
        <w:rPr>
          <w:rFonts w:ascii="Simplified Arabic" w:hAnsi="Simplified Arabic" w:cs="Simplified Arabic" w:hint="cs"/>
          <w:color w:val="000000" w:themeColor="text1"/>
          <w:sz w:val="28"/>
          <w:szCs w:val="28"/>
          <w:rtl/>
          <w:lang w:bidi="ar-SA"/>
        </w:rPr>
        <w:t>ً</w:t>
      </w:r>
      <w:r w:rsidRPr="00F65A93">
        <w:rPr>
          <w:rFonts w:ascii="Simplified Arabic" w:hAnsi="Simplified Arabic" w:cs="Simplified Arabic"/>
          <w:color w:val="000000" w:themeColor="text1"/>
          <w:sz w:val="28"/>
          <w:szCs w:val="28"/>
          <w:rtl/>
          <w:lang w:bidi="ar-SA"/>
        </w:rPr>
        <w:t xml:space="preserve"> على أن</w:t>
      </w:r>
      <w:r w:rsidRPr="00F65A93">
        <w:rPr>
          <w:rFonts w:ascii="Simplified Arabic" w:hAnsi="Simplified Arabic" w:cs="Simplified Arabic"/>
          <w:color w:val="000000" w:themeColor="text1"/>
          <w:sz w:val="28"/>
          <w:szCs w:val="28"/>
          <w:rtl/>
          <w:cs/>
        </w:rPr>
        <w:t>:</w:t>
      </w:r>
    </w:p>
    <w:p w:rsidR="00600D60" w:rsidRPr="00F65A93" w:rsidRDefault="00600D60" w:rsidP="00E537E6">
      <w:pPr>
        <w:pStyle w:val="ListParagraph"/>
        <w:numPr>
          <w:ilvl w:val="0"/>
          <w:numId w:val="112"/>
        </w:numPr>
        <w:spacing w:after="160"/>
        <w:jc w:val="both"/>
        <w:rPr>
          <w:rFonts w:ascii="Simplified Arabic" w:hAnsi="Simplified Arabic" w:cs="Simplified Arabic"/>
          <w:color w:val="000000" w:themeColor="text1"/>
          <w:sz w:val="28"/>
          <w:szCs w:val="28"/>
          <w:rtl/>
          <w:lang w:bidi="ar-IQ"/>
        </w:rPr>
      </w:pPr>
      <w:r w:rsidRPr="00F65A93">
        <w:rPr>
          <w:rFonts w:ascii="Simplified Arabic" w:hAnsi="Simplified Arabic" w:cs="Simplified Arabic"/>
          <w:color w:val="000000" w:themeColor="text1"/>
          <w:sz w:val="28"/>
          <w:szCs w:val="28"/>
          <w:rtl/>
          <w:lang w:bidi="ar-IQ"/>
        </w:rPr>
        <w:t>يوضح الحقوق المالية الموظف الإداري.</w:t>
      </w:r>
    </w:p>
    <w:p w:rsidR="00600D60" w:rsidRPr="00F65A93" w:rsidRDefault="00791E51" w:rsidP="00E537E6">
      <w:pPr>
        <w:pStyle w:val="ListParagraph"/>
        <w:numPr>
          <w:ilvl w:val="0"/>
          <w:numId w:val="112"/>
        </w:numPr>
        <w:spacing w:after="160"/>
        <w:jc w:val="both"/>
        <w:rPr>
          <w:rFonts w:ascii="Simplified Arabic" w:hAnsi="Simplified Arabic" w:cs="Simplified Arabic"/>
          <w:color w:val="000000" w:themeColor="text1"/>
          <w:sz w:val="28"/>
          <w:szCs w:val="28"/>
          <w:rtl/>
          <w:lang w:bidi="ar-IQ"/>
        </w:rPr>
      </w:pPr>
      <w:r>
        <w:rPr>
          <w:rFonts w:ascii="Simplified Arabic" w:hAnsi="Simplified Arabic" w:cs="Simplified Arabic"/>
          <w:color w:val="000000" w:themeColor="text1"/>
          <w:sz w:val="28"/>
          <w:szCs w:val="28"/>
          <w:rtl/>
          <w:lang w:bidi="ar-IQ"/>
        </w:rPr>
        <w:t>ي</w:t>
      </w:r>
      <w:r>
        <w:rPr>
          <w:rFonts w:ascii="Simplified Arabic" w:hAnsi="Simplified Arabic" w:cs="Simplified Arabic" w:hint="cs"/>
          <w:color w:val="000000" w:themeColor="text1"/>
          <w:sz w:val="28"/>
          <w:szCs w:val="28"/>
          <w:rtl/>
          <w:lang w:bidi="ar-IQ"/>
        </w:rPr>
        <w:t>حدد</w:t>
      </w:r>
      <w:r w:rsidR="00600D60" w:rsidRPr="00F65A93">
        <w:rPr>
          <w:rFonts w:ascii="Simplified Arabic" w:hAnsi="Simplified Arabic" w:cs="Simplified Arabic"/>
          <w:color w:val="000000" w:themeColor="text1"/>
          <w:sz w:val="28"/>
          <w:szCs w:val="28"/>
          <w:rtl/>
          <w:lang w:bidi="ar-IQ"/>
        </w:rPr>
        <w:t xml:space="preserve"> الحقوق الوظيفية للموظف الإداري.</w:t>
      </w:r>
    </w:p>
    <w:p w:rsidR="00600D60" w:rsidRPr="00F65A93" w:rsidRDefault="00600D60" w:rsidP="00E537E6">
      <w:pPr>
        <w:pStyle w:val="ListParagraph"/>
        <w:numPr>
          <w:ilvl w:val="0"/>
          <w:numId w:val="112"/>
        </w:numPr>
        <w:tabs>
          <w:tab w:val="left" w:pos="3405"/>
        </w:tabs>
        <w:spacing w:after="160"/>
        <w:jc w:val="both"/>
        <w:rPr>
          <w:rFonts w:ascii="Simplified Arabic" w:hAnsi="Simplified Arabic" w:cs="Simplified Arabic"/>
          <w:color w:val="000000" w:themeColor="text1"/>
          <w:sz w:val="28"/>
          <w:szCs w:val="28"/>
          <w:rtl/>
          <w:lang w:bidi="ar-IQ"/>
        </w:rPr>
      </w:pPr>
      <w:r w:rsidRPr="00F65A93">
        <w:rPr>
          <w:rFonts w:ascii="Simplified Arabic" w:hAnsi="Simplified Arabic" w:cs="Simplified Arabic"/>
          <w:color w:val="000000" w:themeColor="text1"/>
          <w:sz w:val="28"/>
          <w:szCs w:val="28"/>
          <w:rtl/>
          <w:lang w:bidi="ar-IQ"/>
        </w:rPr>
        <w:t>يشرح جزاءات اخلال الموظف بواجباته.</w:t>
      </w:r>
    </w:p>
    <w:p w:rsidR="006C4BCD" w:rsidRPr="006C4BCD" w:rsidRDefault="006C4BCD" w:rsidP="00600D60">
      <w:pPr>
        <w:pStyle w:val="Heading1"/>
        <w:bidi/>
        <w:spacing w:line="276" w:lineRule="auto"/>
        <w:rPr>
          <w:rFonts w:ascii="Simplified Arabic" w:hAnsi="Simplified Arabic" w:cs="Simplified Arabic"/>
          <w:color w:val="000000" w:themeColor="text1"/>
          <w:sz w:val="16"/>
          <w:szCs w:val="16"/>
          <w:rtl/>
        </w:rPr>
      </w:pPr>
    </w:p>
    <w:p w:rsidR="00600D60" w:rsidRPr="00F65A93" w:rsidRDefault="006C4BCD" w:rsidP="006C4BCD">
      <w:pPr>
        <w:pStyle w:val="Heading1"/>
        <w:bidi/>
        <w:spacing w:line="276" w:lineRule="auto"/>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rPr>
        <w:t>المقدمة</w:t>
      </w:r>
      <w:r>
        <w:rPr>
          <w:rFonts w:ascii="Simplified Arabic" w:hAnsi="Simplified Arabic" w:cs="Simplified Arabic" w:hint="cs"/>
          <w:color w:val="000000" w:themeColor="text1"/>
          <w:sz w:val="28"/>
          <w:szCs w:val="28"/>
          <w:rtl/>
          <w:lang w:bidi="ar-IQ"/>
        </w:rPr>
        <w:t xml:space="preserve">: </w:t>
      </w:r>
    </w:p>
    <w:p w:rsidR="00600D60" w:rsidRPr="00F65A93" w:rsidRDefault="00600D60" w:rsidP="00600D60">
      <w:pPr>
        <w:bidi/>
        <w:spacing w:line="360" w:lineRule="auto"/>
        <w:jc w:val="both"/>
        <w:rPr>
          <w:rFonts w:ascii="Simplified Arabic" w:hAnsi="Simplified Arabic" w:cs="Simplified Arabic"/>
          <w:sz w:val="28"/>
          <w:szCs w:val="28"/>
          <w:rtl/>
          <w:lang w:bidi="ar-IQ"/>
        </w:rPr>
      </w:pPr>
      <w:r w:rsidRPr="00F65A93">
        <w:rPr>
          <w:rFonts w:ascii="Simplified Arabic" w:hAnsi="Simplified Arabic" w:cs="Simplified Arabic"/>
          <w:sz w:val="28"/>
          <w:szCs w:val="28"/>
          <w:rtl/>
          <w:lang w:bidi="ar-IQ"/>
        </w:rPr>
        <w:t xml:space="preserve">    </w:t>
      </w:r>
      <w:r w:rsidR="006C4BCD">
        <w:rPr>
          <w:rFonts w:ascii="Simplified Arabic" w:hAnsi="Simplified Arabic" w:cs="Simplified Arabic" w:hint="cs"/>
          <w:sz w:val="28"/>
          <w:szCs w:val="28"/>
          <w:rtl/>
          <w:lang w:bidi="ar-IQ"/>
        </w:rPr>
        <w:t xml:space="preserve">      </w:t>
      </w:r>
      <w:r w:rsidRPr="00F65A93">
        <w:rPr>
          <w:rFonts w:ascii="Simplified Arabic" w:hAnsi="Simplified Arabic" w:cs="Simplified Arabic"/>
          <w:sz w:val="28"/>
          <w:szCs w:val="28"/>
          <w:rtl/>
          <w:lang w:bidi="ar-IQ"/>
        </w:rPr>
        <w:t>اهتمت غالبية المنظمات الإنتاجية او الخدمية بتنظيم العمل وفق القوانين المشروعة التي حددت السلوك المهني المقبول او المرفوض، كما حددت الإجراءات التي تتخذ للحد من السلوكيات المرفوضة والتي قد تلحق ضررا ماديا او معنويا للشركة او الافراد او المجتمع. ولهذا التنظيم والقوانين جذور تاريخية بدأت بحضارة حمورابي الذي أصدر أقدم مدونة</w:t>
      </w:r>
      <w:r w:rsidRPr="00F65A93">
        <w:rPr>
          <w:rFonts w:ascii="Simplified Arabic" w:hAnsi="Simplified Arabic" w:cs="Simplified Arabic"/>
          <w:sz w:val="28"/>
          <w:szCs w:val="28"/>
          <w:lang w:bidi="ar-IQ"/>
        </w:rPr>
        <w:t xml:space="preserve"> </w:t>
      </w:r>
      <w:r w:rsidRPr="00F65A93">
        <w:rPr>
          <w:rFonts w:ascii="Simplified Arabic" w:hAnsi="Simplified Arabic" w:cs="Simplified Arabic"/>
          <w:sz w:val="28"/>
          <w:szCs w:val="28"/>
          <w:rtl/>
          <w:lang w:bidi="ar-IQ"/>
        </w:rPr>
        <w:t>أعمال</w:t>
      </w:r>
      <w:r w:rsidRPr="00F65A93">
        <w:rPr>
          <w:rFonts w:ascii="Simplified Arabic" w:hAnsi="Simplified Arabic" w:cs="Simplified Arabic"/>
          <w:sz w:val="28"/>
          <w:szCs w:val="28"/>
          <w:lang w:bidi="ar-IQ"/>
        </w:rPr>
        <w:t xml:space="preserve"> </w:t>
      </w:r>
      <w:r w:rsidRPr="00F65A93">
        <w:rPr>
          <w:rFonts w:ascii="Simplified Arabic" w:hAnsi="Simplified Arabic" w:cs="Simplified Arabic"/>
          <w:sz w:val="28"/>
          <w:szCs w:val="28"/>
          <w:rtl/>
          <w:lang w:bidi="ar-IQ"/>
        </w:rPr>
        <w:t>قانونية</w:t>
      </w:r>
      <w:r w:rsidRPr="00F65A93">
        <w:rPr>
          <w:rFonts w:ascii="Simplified Arabic" w:hAnsi="Simplified Arabic" w:cs="Simplified Arabic"/>
          <w:sz w:val="28"/>
          <w:szCs w:val="28"/>
          <w:lang w:bidi="ar-IQ"/>
        </w:rPr>
        <w:t xml:space="preserve"> </w:t>
      </w:r>
      <w:r w:rsidRPr="00F65A93">
        <w:rPr>
          <w:rFonts w:ascii="Simplified Arabic" w:hAnsi="Simplified Arabic" w:cs="Simplified Arabic"/>
          <w:sz w:val="28"/>
          <w:szCs w:val="28"/>
          <w:rtl/>
          <w:lang w:bidi="ar-IQ"/>
        </w:rPr>
        <w:t>والتي تضمنت نصوص قانونية شرعت</w:t>
      </w:r>
      <w:r w:rsidRPr="00F65A93">
        <w:rPr>
          <w:rFonts w:ascii="Simplified Arabic" w:hAnsi="Simplified Arabic" w:cs="Simplified Arabic"/>
          <w:sz w:val="28"/>
          <w:szCs w:val="28"/>
          <w:lang w:bidi="ar-IQ"/>
        </w:rPr>
        <w:t xml:space="preserve"> </w:t>
      </w:r>
      <w:r w:rsidRPr="00F65A93">
        <w:rPr>
          <w:rFonts w:ascii="Simplified Arabic" w:hAnsi="Simplified Arabic" w:cs="Simplified Arabic"/>
          <w:sz w:val="28"/>
          <w:szCs w:val="28"/>
          <w:rtl/>
          <w:lang w:bidi="ar-IQ"/>
        </w:rPr>
        <w:t>مواد قانونية الى إرشادات</w:t>
      </w:r>
      <w:r w:rsidRPr="00F65A93">
        <w:rPr>
          <w:rFonts w:ascii="Simplified Arabic" w:hAnsi="Simplified Arabic" w:cs="Simplified Arabic"/>
          <w:sz w:val="28"/>
          <w:szCs w:val="28"/>
          <w:lang w:bidi="ar-IQ"/>
        </w:rPr>
        <w:t xml:space="preserve"> </w:t>
      </w:r>
      <w:r w:rsidRPr="00F65A93">
        <w:rPr>
          <w:rFonts w:ascii="Simplified Arabic" w:hAnsi="Simplified Arabic" w:cs="Simplified Arabic"/>
          <w:sz w:val="28"/>
          <w:szCs w:val="28"/>
          <w:rtl/>
          <w:lang w:bidi="ar-IQ"/>
        </w:rPr>
        <w:t>وقواعد</w:t>
      </w:r>
      <w:r w:rsidRPr="00F65A93">
        <w:rPr>
          <w:rFonts w:ascii="Simplified Arabic" w:hAnsi="Simplified Arabic" w:cs="Simplified Arabic"/>
          <w:sz w:val="28"/>
          <w:szCs w:val="28"/>
          <w:lang w:bidi="ar-IQ"/>
        </w:rPr>
        <w:t xml:space="preserve"> </w:t>
      </w:r>
      <w:r w:rsidRPr="00F65A93">
        <w:rPr>
          <w:rFonts w:ascii="Simplified Arabic" w:hAnsi="Simplified Arabic" w:cs="Simplified Arabic"/>
          <w:sz w:val="28"/>
          <w:szCs w:val="28"/>
          <w:rtl/>
          <w:lang w:bidi="ar-IQ"/>
        </w:rPr>
        <w:t>وواجبات</w:t>
      </w:r>
      <w:r w:rsidRPr="00F65A93">
        <w:rPr>
          <w:rFonts w:ascii="Simplified Arabic" w:hAnsi="Simplified Arabic" w:cs="Simplified Arabic"/>
          <w:sz w:val="28"/>
          <w:szCs w:val="28"/>
          <w:lang w:bidi="ar-IQ"/>
        </w:rPr>
        <w:t xml:space="preserve"> </w:t>
      </w:r>
      <w:r w:rsidRPr="00F65A93">
        <w:rPr>
          <w:rFonts w:ascii="Simplified Arabic" w:hAnsi="Simplified Arabic" w:cs="Simplified Arabic"/>
          <w:sz w:val="28"/>
          <w:szCs w:val="28"/>
          <w:rtl/>
          <w:lang w:bidi="ar-IQ"/>
        </w:rPr>
        <w:t>تعمل</w:t>
      </w:r>
      <w:r w:rsidRPr="00F65A93">
        <w:rPr>
          <w:rFonts w:ascii="Simplified Arabic" w:hAnsi="Simplified Arabic" w:cs="Simplified Arabic"/>
          <w:sz w:val="28"/>
          <w:szCs w:val="28"/>
          <w:lang w:bidi="ar-IQ"/>
        </w:rPr>
        <w:t xml:space="preserve"> </w:t>
      </w:r>
      <w:r w:rsidRPr="00F65A93">
        <w:rPr>
          <w:rFonts w:ascii="Simplified Arabic" w:hAnsi="Simplified Arabic" w:cs="Simplified Arabic"/>
          <w:sz w:val="28"/>
          <w:szCs w:val="28"/>
          <w:rtl/>
          <w:lang w:bidi="ar-IQ"/>
        </w:rPr>
        <w:t>وفقها</w:t>
      </w:r>
      <w:r w:rsidRPr="00F65A93">
        <w:rPr>
          <w:rFonts w:ascii="Simplified Arabic" w:hAnsi="Simplified Arabic" w:cs="Simplified Arabic"/>
          <w:sz w:val="28"/>
          <w:szCs w:val="28"/>
          <w:lang w:bidi="ar-IQ"/>
        </w:rPr>
        <w:t xml:space="preserve"> </w:t>
      </w:r>
      <w:r w:rsidRPr="00F65A93">
        <w:rPr>
          <w:rFonts w:ascii="Simplified Arabic" w:hAnsi="Simplified Arabic" w:cs="Simplified Arabic"/>
          <w:sz w:val="28"/>
          <w:szCs w:val="28"/>
          <w:rtl/>
          <w:lang w:bidi="ar-IQ"/>
        </w:rPr>
        <w:t>بعض</w:t>
      </w:r>
      <w:r w:rsidRPr="00F65A93">
        <w:rPr>
          <w:rFonts w:ascii="Simplified Arabic" w:hAnsi="Simplified Arabic" w:cs="Simplified Arabic"/>
          <w:sz w:val="28"/>
          <w:szCs w:val="28"/>
          <w:lang w:bidi="ar-IQ"/>
        </w:rPr>
        <w:t xml:space="preserve"> </w:t>
      </w:r>
      <w:r w:rsidRPr="00F65A93">
        <w:rPr>
          <w:rFonts w:ascii="Simplified Arabic" w:hAnsi="Simplified Arabic" w:cs="Simplified Arabic"/>
          <w:sz w:val="28"/>
          <w:szCs w:val="28"/>
          <w:rtl/>
          <w:lang w:bidi="ar-IQ"/>
        </w:rPr>
        <w:t>المهن</w:t>
      </w:r>
      <w:r w:rsidRPr="00F65A93">
        <w:rPr>
          <w:rFonts w:ascii="Simplified Arabic" w:hAnsi="Simplified Arabic" w:cs="Simplified Arabic"/>
          <w:sz w:val="28"/>
          <w:szCs w:val="28"/>
          <w:lang w:bidi="ar-IQ"/>
        </w:rPr>
        <w:t xml:space="preserve"> </w:t>
      </w:r>
      <w:r w:rsidRPr="00F65A93">
        <w:rPr>
          <w:rFonts w:ascii="Simplified Arabic" w:hAnsi="Simplified Arabic" w:cs="Simplified Arabic"/>
          <w:sz w:val="28"/>
          <w:szCs w:val="28"/>
          <w:rtl/>
          <w:lang w:bidi="ar-IQ"/>
        </w:rPr>
        <w:t>وأيضا</w:t>
      </w:r>
      <w:r w:rsidRPr="00F65A93">
        <w:rPr>
          <w:rFonts w:ascii="Simplified Arabic" w:hAnsi="Simplified Arabic" w:cs="Simplified Arabic"/>
          <w:sz w:val="28"/>
          <w:szCs w:val="28"/>
          <w:lang w:bidi="ar-IQ"/>
        </w:rPr>
        <w:t xml:space="preserve"> </w:t>
      </w:r>
      <w:r w:rsidRPr="00F65A93">
        <w:rPr>
          <w:rFonts w:ascii="Simplified Arabic" w:hAnsi="Simplified Arabic" w:cs="Simplified Arabic"/>
          <w:sz w:val="28"/>
          <w:szCs w:val="28"/>
          <w:rtl/>
          <w:lang w:bidi="ar-IQ"/>
        </w:rPr>
        <w:t>على</w:t>
      </w:r>
      <w:r w:rsidRPr="00F65A93">
        <w:rPr>
          <w:rFonts w:ascii="Simplified Arabic" w:hAnsi="Simplified Arabic" w:cs="Simplified Arabic"/>
          <w:sz w:val="28"/>
          <w:szCs w:val="28"/>
          <w:lang w:bidi="ar-IQ"/>
        </w:rPr>
        <w:t xml:space="preserve"> </w:t>
      </w:r>
      <w:r w:rsidRPr="00F65A93">
        <w:rPr>
          <w:rFonts w:ascii="Simplified Arabic" w:hAnsi="Simplified Arabic" w:cs="Simplified Arabic"/>
          <w:sz w:val="28"/>
          <w:szCs w:val="28"/>
          <w:rtl/>
          <w:lang w:bidi="ar-IQ"/>
        </w:rPr>
        <w:t>العقوبات</w:t>
      </w:r>
      <w:r w:rsidRPr="00F65A93">
        <w:rPr>
          <w:rFonts w:ascii="Simplified Arabic" w:hAnsi="Simplified Arabic" w:cs="Simplified Arabic"/>
          <w:sz w:val="28"/>
          <w:szCs w:val="28"/>
          <w:lang w:bidi="ar-IQ"/>
        </w:rPr>
        <w:t xml:space="preserve"> </w:t>
      </w:r>
      <w:r w:rsidRPr="00F65A93">
        <w:rPr>
          <w:rFonts w:ascii="Simplified Arabic" w:hAnsi="Simplified Arabic" w:cs="Simplified Arabic"/>
          <w:sz w:val="28"/>
          <w:szCs w:val="28"/>
          <w:rtl/>
          <w:lang w:bidi="ar-IQ"/>
        </w:rPr>
        <w:t>المترتبة</w:t>
      </w:r>
      <w:r w:rsidRPr="00F65A93">
        <w:rPr>
          <w:rFonts w:ascii="Simplified Arabic" w:hAnsi="Simplified Arabic" w:cs="Simplified Arabic"/>
          <w:sz w:val="28"/>
          <w:szCs w:val="28"/>
          <w:lang w:bidi="ar-IQ"/>
        </w:rPr>
        <w:t xml:space="preserve"> </w:t>
      </w:r>
      <w:r w:rsidRPr="00F65A93">
        <w:rPr>
          <w:rFonts w:ascii="Simplified Arabic" w:hAnsi="Simplified Arabic" w:cs="Simplified Arabic"/>
          <w:sz w:val="28"/>
          <w:szCs w:val="28"/>
          <w:rtl/>
          <w:lang w:bidi="ar-IQ"/>
        </w:rPr>
        <w:t>على</w:t>
      </w:r>
      <w:r w:rsidRPr="00F65A93">
        <w:rPr>
          <w:rFonts w:ascii="Simplified Arabic" w:hAnsi="Simplified Arabic" w:cs="Simplified Arabic"/>
          <w:sz w:val="28"/>
          <w:szCs w:val="28"/>
          <w:lang w:bidi="ar-IQ"/>
        </w:rPr>
        <w:t xml:space="preserve"> </w:t>
      </w:r>
      <w:r w:rsidRPr="00F65A93">
        <w:rPr>
          <w:rFonts w:ascii="Simplified Arabic" w:hAnsi="Simplified Arabic" w:cs="Simplified Arabic"/>
          <w:sz w:val="28"/>
          <w:szCs w:val="28"/>
          <w:rtl/>
          <w:lang w:bidi="ar-IQ"/>
        </w:rPr>
        <w:t>عدم</w:t>
      </w:r>
      <w:r w:rsidRPr="00F65A93">
        <w:rPr>
          <w:rFonts w:ascii="Simplified Arabic" w:hAnsi="Simplified Arabic" w:cs="Simplified Arabic"/>
          <w:sz w:val="28"/>
          <w:szCs w:val="28"/>
          <w:lang w:bidi="ar-IQ"/>
        </w:rPr>
        <w:t xml:space="preserve"> </w:t>
      </w:r>
      <w:r w:rsidRPr="00F65A93">
        <w:rPr>
          <w:rFonts w:ascii="Simplified Arabic" w:hAnsi="Simplified Arabic" w:cs="Simplified Arabic"/>
          <w:sz w:val="28"/>
          <w:szCs w:val="28"/>
          <w:rtl/>
          <w:lang w:bidi="ar-IQ"/>
        </w:rPr>
        <w:t>قيامها بهذه</w:t>
      </w:r>
      <w:r w:rsidRPr="00F65A93">
        <w:rPr>
          <w:rFonts w:ascii="Simplified Arabic" w:hAnsi="Simplified Arabic" w:cs="Simplified Arabic"/>
          <w:sz w:val="28"/>
          <w:szCs w:val="28"/>
          <w:lang w:bidi="ar-IQ"/>
        </w:rPr>
        <w:t xml:space="preserve"> </w:t>
      </w:r>
      <w:r w:rsidRPr="00F65A93">
        <w:rPr>
          <w:rFonts w:ascii="Simplified Arabic" w:hAnsi="Simplified Arabic" w:cs="Simplified Arabic"/>
          <w:sz w:val="28"/>
          <w:szCs w:val="28"/>
          <w:rtl/>
          <w:lang w:bidi="ar-IQ"/>
        </w:rPr>
        <w:t>الواجبات</w:t>
      </w:r>
      <w:r w:rsidRPr="00F65A93">
        <w:rPr>
          <w:rFonts w:ascii="Simplified Arabic" w:hAnsi="Simplified Arabic" w:cs="Simplified Arabic"/>
          <w:sz w:val="28"/>
          <w:szCs w:val="28"/>
          <w:lang w:bidi="ar-IQ"/>
        </w:rPr>
        <w:t>.</w:t>
      </w:r>
      <w:r w:rsidRPr="00F65A93">
        <w:rPr>
          <w:rFonts w:ascii="Simplified Arabic" w:hAnsi="Simplified Arabic" w:cs="Simplified Arabic"/>
          <w:sz w:val="28"/>
          <w:szCs w:val="28"/>
          <w:rtl/>
          <w:lang w:bidi="ar-IQ"/>
        </w:rPr>
        <w:t xml:space="preserve"> كما اشتهرت الحضارة المصرية بأفضل التنظيم والإدارة، والحضارة اليونانية والرومان اهتمت جمهورية افلاطون بتنظيم الاعمال التجارية. لتاتي الصين واليابان بأفضل حضارة اهتمت بالأخلاق والفضيلة في ممارسة الاعمال والتعامل المهني. يختمها العالم الإسلامي الذي وضع القران الكريم القواعد تشريعية والدستور للتعامل وتنظيم الكون البشري (</w:t>
      </w:r>
      <w:r w:rsidRPr="00F65A93">
        <w:rPr>
          <w:rFonts w:ascii="Simplified Arabic" w:hAnsi="Simplified Arabic" w:cs="Simplified Arabic"/>
          <w:sz w:val="28"/>
          <w:szCs w:val="28"/>
          <w:rtl/>
          <w:lang w:bidi="ar-SA"/>
        </w:rPr>
        <w:t>لويزة،</w:t>
      </w:r>
      <w:r w:rsidRPr="00F65A93">
        <w:rPr>
          <w:rFonts w:ascii="Simplified Arabic" w:hAnsi="Simplified Arabic" w:cs="Simplified Arabic"/>
          <w:sz w:val="28"/>
          <w:szCs w:val="28"/>
          <w:rtl/>
          <w:cs/>
        </w:rPr>
        <w:t>2012</w:t>
      </w:r>
      <w:r w:rsidRPr="00F65A93">
        <w:rPr>
          <w:rFonts w:ascii="Simplified Arabic" w:hAnsi="Simplified Arabic" w:cs="Simplified Arabic"/>
          <w:sz w:val="28"/>
          <w:szCs w:val="28"/>
          <w:rtl/>
          <w:cs/>
          <w:lang w:bidi="ar-SA"/>
        </w:rPr>
        <w:t>، ص</w:t>
      </w:r>
      <w:r w:rsidRPr="00F65A93">
        <w:rPr>
          <w:rFonts w:ascii="Simplified Arabic" w:hAnsi="Simplified Arabic" w:cs="Simplified Arabic"/>
          <w:sz w:val="28"/>
          <w:szCs w:val="28"/>
          <w:rtl/>
          <w:cs/>
        </w:rPr>
        <w:t>14)</w:t>
      </w:r>
      <w:r w:rsidRPr="00F65A93">
        <w:rPr>
          <w:rFonts w:ascii="Simplified Arabic" w:hAnsi="Simplified Arabic" w:cs="Simplified Arabic"/>
          <w:sz w:val="28"/>
          <w:szCs w:val="28"/>
          <w:rtl/>
          <w:lang w:bidi="ar-IQ"/>
        </w:rPr>
        <w:t>. ولقد اثرت الثورة الصناعية على اخلاقيات المهن بصورة كبيرة افرزت اخلاقيات مرفوضة هدفها تحقيق الربح والمكاسب المادية من خلال اتباع أساليب عمل مرفوضة للتشغيل العاملين مثل تشغيل المراهقين والأطفال واستغلال النساء أدى ذلك الى ضرورة إعادة بناء المجتمع التنظيمي والاهتمام بأخلاقيات المهنة (</w:t>
      </w:r>
      <w:r w:rsidRPr="00F65A93">
        <w:rPr>
          <w:rFonts w:ascii="Simplified Arabic" w:hAnsi="Simplified Arabic" w:cs="Simplified Arabic"/>
          <w:sz w:val="28"/>
          <w:szCs w:val="28"/>
          <w:rtl/>
          <w:lang w:bidi="ar-SA"/>
        </w:rPr>
        <w:t>لويزة،</w:t>
      </w:r>
      <w:r w:rsidRPr="00F65A93">
        <w:rPr>
          <w:rFonts w:ascii="Simplified Arabic" w:hAnsi="Simplified Arabic" w:cs="Simplified Arabic"/>
          <w:sz w:val="28"/>
          <w:szCs w:val="28"/>
          <w:rtl/>
          <w:cs/>
        </w:rPr>
        <w:t>2012</w:t>
      </w:r>
      <w:r w:rsidRPr="00F65A93">
        <w:rPr>
          <w:rFonts w:ascii="Simplified Arabic" w:hAnsi="Simplified Arabic" w:cs="Simplified Arabic"/>
          <w:sz w:val="28"/>
          <w:szCs w:val="28"/>
          <w:rtl/>
          <w:cs/>
          <w:lang w:bidi="ar-SA"/>
        </w:rPr>
        <w:t>، ص</w:t>
      </w:r>
      <w:r w:rsidRPr="00F65A93">
        <w:rPr>
          <w:rFonts w:ascii="Simplified Arabic" w:hAnsi="Simplified Arabic" w:cs="Simplified Arabic"/>
          <w:sz w:val="28"/>
          <w:szCs w:val="28"/>
          <w:rtl/>
          <w:cs/>
        </w:rPr>
        <w:t>14)</w:t>
      </w:r>
      <w:r w:rsidRPr="00F65A93">
        <w:rPr>
          <w:rFonts w:ascii="Simplified Arabic" w:hAnsi="Simplified Arabic" w:cs="Simplified Arabic"/>
          <w:sz w:val="28"/>
          <w:szCs w:val="28"/>
          <w:rtl/>
          <w:lang w:bidi="ar-IQ"/>
        </w:rPr>
        <w:t xml:space="preserve">. وسوف يتم تناول في </w:t>
      </w:r>
      <w:r w:rsidRPr="00F65A93">
        <w:rPr>
          <w:rFonts w:ascii="Simplified Arabic" w:hAnsi="Simplified Arabic" w:cs="Simplified Arabic"/>
          <w:sz w:val="28"/>
          <w:szCs w:val="28"/>
          <w:rtl/>
          <w:lang w:bidi="ar-IQ"/>
        </w:rPr>
        <w:lastRenderedPageBreak/>
        <w:t>هذه الفقرة اثار التعاقد الوظيفي من جانب الحقوق وواجبات الموظف العامل واثار اخلاله بالواجبات الوظيفية الموكلة اليه بشكل مفصل.</w:t>
      </w:r>
    </w:p>
    <w:p w:rsidR="00600D60" w:rsidRPr="001F70BC" w:rsidRDefault="00600D60" w:rsidP="001F70BC">
      <w:pPr>
        <w:pStyle w:val="Heading1"/>
        <w:keepLines/>
        <w:numPr>
          <w:ilvl w:val="0"/>
          <w:numId w:val="107"/>
        </w:numPr>
        <w:bidi/>
        <w:spacing w:before="240" w:after="120" w:line="276" w:lineRule="auto"/>
        <w:ind w:left="360"/>
        <w:jc w:val="both"/>
        <w:rPr>
          <w:rFonts w:ascii="Simplified Arabic" w:hAnsi="Simplified Arabic" w:cs="Simplified Arabic"/>
          <w:color w:val="000000" w:themeColor="text1"/>
          <w:sz w:val="28"/>
          <w:szCs w:val="28"/>
          <w:rtl/>
          <w:lang w:bidi="ar-IQ"/>
        </w:rPr>
      </w:pPr>
      <w:r w:rsidRPr="00F65A93">
        <w:rPr>
          <w:rFonts w:ascii="Simplified Arabic" w:hAnsi="Simplified Arabic" w:cs="Simplified Arabic"/>
          <w:color w:val="000000" w:themeColor="text1"/>
          <w:sz w:val="28"/>
          <w:szCs w:val="28"/>
          <w:rtl/>
        </w:rPr>
        <w:t>مفهوم الموظف العام و</w:t>
      </w:r>
      <w:r w:rsidR="001F70BC">
        <w:rPr>
          <w:rFonts w:ascii="Simplified Arabic" w:hAnsi="Simplified Arabic" w:cs="Simplified Arabic" w:hint="cs"/>
          <w:color w:val="000000" w:themeColor="text1"/>
          <w:sz w:val="28"/>
          <w:szCs w:val="28"/>
          <w:rtl/>
        </w:rPr>
        <w:t xml:space="preserve"> </w:t>
      </w:r>
      <w:r w:rsidRPr="00F65A93">
        <w:rPr>
          <w:rFonts w:ascii="Simplified Arabic" w:hAnsi="Simplified Arabic" w:cs="Simplified Arabic"/>
          <w:color w:val="000000" w:themeColor="text1"/>
          <w:sz w:val="28"/>
          <w:szCs w:val="28"/>
          <w:rtl/>
        </w:rPr>
        <w:t>العامل</w:t>
      </w:r>
      <w:r w:rsidR="001F70BC">
        <w:rPr>
          <w:rFonts w:ascii="Simplified Arabic" w:hAnsi="Simplified Arabic" w:cs="Simplified Arabic" w:hint="cs"/>
          <w:color w:val="000000" w:themeColor="text1"/>
          <w:sz w:val="28"/>
          <w:szCs w:val="28"/>
          <w:rtl/>
          <w:lang w:bidi="ar-IQ"/>
        </w:rPr>
        <w:t xml:space="preserve"> </w:t>
      </w:r>
      <w:r w:rsidR="006C4BCD">
        <w:rPr>
          <w:rFonts w:ascii="Simplified Arabic" w:hAnsi="Simplified Arabic" w:cs="Simplified Arabic" w:hint="cs"/>
          <w:color w:val="000000" w:themeColor="text1"/>
          <w:sz w:val="28"/>
          <w:szCs w:val="28"/>
          <w:rtl/>
        </w:rPr>
        <w:t xml:space="preserve">: </w:t>
      </w:r>
      <w:r w:rsidRPr="001F70BC">
        <w:rPr>
          <w:rFonts w:ascii="Simplified Arabic" w:hAnsi="Simplified Arabic" w:cs="Simplified Arabic"/>
          <w:b w:val="0"/>
          <w:bCs w:val="0"/>
          <w:sz w:val="28"/>
          <w:szCs w:val="28"/>
          <w:rtl/>
          <w:lang w:bidi="ar-IQ"/>
        </w:rPr>
        <w:t xml:space="preserve">يمكن تعريف الموظف بانه </w:t>
      </w:r>
      <w:r w:rsidRPr="001F70BC">
        <w:rPr>
          <w:rFonts w:ascii="Simplified Arabic" w:hAnsi="Simplified Arabic" w:cs="Simplified Arabic"/>
          <w:b w:val="0"/>
          <w:bCs w:val="0"/>
          <w:sz w:val="28"/>
          <w:szCs w:val="28"/>
          <w:rtl/>
        </w:rPr>
        <w:t>كل</w:t>
      </w:r>
      <w:r w:rsidRPr="001F70BC">
        <w:rPr>
          <w:rFonts w:ascii="Simplified Arabic" w:hAnsi="Simplified Arabic" w:cs="Simplified Arabic"/>
          <w:b w:val="0"/>
          <w:bCs w:val="0"/>
          <w:sz w:val="28"/>
          <w:szCs w:val="28"/>
          <w:lang w:bidi="ar-IQ"/>
        </w:rPr>
        <w:t xml:space="preserve"> </w:t>
      </w:r>
      <w:r w:rsidRPr="001F70BC">
        <w:rPr>
          <w:rFonts w:ascii="Simplified Arabic" w:hAnsi="Simplified Arabic" w:cs="Simplified Arabic"/>
          <w:b w:val="0"/>
          <w:bCs w:val="0"/>
          <w:sz w:val="28"/>
          <w:szCs w:val="28"/>
          <w:rtl/>
        </w:rPr>
        <w:t>شخص</w:t>
      </w:r>
      <w:r w:rsidRPr="001F70BC">
        <w:rPr>
          <w:rFonts w:ascii="Simplified Arabic" w:hAnsi="Simplified Arabic" w:cs="Simplified Arabic"/>
          <w:b w:val="0"/>
          <w:bCs w:val="0"/>
          <w:sz w:val="28"/>
          <w:szCs w:val="28"/>
          <w:lang w:bidi="ar-IQ"/>
        </w:rPr>
        <w:t xml:space="preserve"> </w:t>
      </w:r>
      <w:r w:rsidRPr="001F70BC">
        <w:rPr>
          <w:rFonts w:ascii="Simplified Arabic" w:hAnsi="Simplified Arabic" w:cs="Simplified Arabic"/>
          <w:b w:val="0"/>
          <w:bCs w:val="0"/>
          <w:sz w:val="28"/>
          <w:szCs w:val="28"/>
          <w:rtl/>
        </w:rPr>
        <w:t>عهدت</w:t>
      </w:r>
      <w:r w:rsidRPr="001F70BC">
        <w:rPr>
          <w:rFonts w:ascii="Simplified Arabic" w:hAnsi="Simplified Arabic" w:cs="Simplified Arabic"/>
          <w:b w:val="0"/>
          <w:bCs w:val="0"/>
          <w:sz w:val="28"/>
          <w:szCs w:val="28"/>
          <w:lang w:bidi="ar-IQ"/>
        </w:rPr>
        <w:t xml:space="preserve"> </w:t>
      </w:r>
      <w:r w:rsidRPr="001F70BC">
        <w:rPr>
          <w:rFonts w:ascii="Simplified Arabic" w:hAnsi="Simplified Arabic" w:cs="Simplified Arabic"/>
          <w:b w:val="0"/>
          <w:bCs w:val="0"/>
          <w:sz w:val="28"/>
          <w:szCs w:val="28"/>
          <w:rtl/>
        </w:rPr>
        <w:t>اليه</w:t>
      </w:r>
      <w:r w:rsidRPr="001F70BC">
        <w:rPr>
          <w:rFonts w:ascii="Simplified Arabic" w:hAnsi="Simplified Arabic" w:cs="Simplified Arabic"/>
          <w:b w:val="0"/>
          <w:bCs w:val="0"/>
          <w:sz w:val="28"/>
          <w:szCs w:val="28"/>
          <w:lang w:bidi="ar-IQ"/>
        </w:rPr>
        <w:t xml:space="preserve"> </w:t>
      </w:r>
      <w:r w:rsidRPr="001F70BC">
        <w:rPr>
          <w:rFonts w:ascii="Simplified Arabic" w:hAnsi="Simplified Arabic" w:cs="Simplified Arabic"/>
          <w:b w:val="0"/>
          <w:bCs w:val="0"/>
          <w:sz w:val="28"/>
          <w:szCs w:val="28"/>
          <w:rtl/>
        </w:rPr>
        <w:t>وظيفة</w:t>
      </w:r>
      <w:r w:rsidRPr="001F70BC">
        <w:rPr>
          <w:rFonts w:ascii="Simplified Arabic" w:hAnsi="Simplified Arabic" w:cs="Simplified Arabic"/>
          <w:b w:val="0"/>
          <w:bCs w:val="0"/>
          <w:sz w:val="28"/>
          <w:szCs w:val="28"/>
          <w:lang w:bidi="ar-IQ"/>
        </w:rPr>
        <w:t xml:space="preserve"> </w:t>
      </w:r>
      <w:r w:rsidRPr="001F70BC">
        <w:rPr>
          <w:rFonts w:ascii="Simplified Arabic" w:hAnsi="Simplified Arabic" w:cs="Simplified Arabic"/>
          <w:b w:val="0"/>
          <w:bCs w:val="0"/>
          <w:sz w:val="28"/>
          <w:szCs w:val="28"/>
          <w:rtl/>
        </w:rPr>
        <w:t>دائمة</w:t>
      </w:r>
      <w:r w:rsidRPr="001F70BC">
        <w:rPr>
          <w:rFonts w:ascii="Simplified Arabic" w:hAnsi="Simplified Arabic" w:cs="Simplified Arabic"/>
          <w:b w:val="0"/>
          <w:bCs w:val="0"/>
          <w:sz w:val="28"/>
          <w:szCs w:val="28"/>
          <w:lang w:bidi="ar-IQ"/>
        </w:rPr>
        <w:t xml:space="preserve"> </w:t>
      </w:r>
      <w:r w:rsidRPr="001F70BC">
        <w:rPr>
          <w:rFonts w:ascii="Simplified Arabic" w:hAnsi="Simplified Arabic" w:cs="Simplified Arabic"/>
          <w:b w:val="0"/>
          <w:bCs w:val="0"/>
          <w:sz w:val="28"/>
          <w:szCs w:val="28"/>
          <w:rtl/>
        </w:rPr>
        <w:t>داخلة</w:t>
      </w:r>
      <w:r w:rsidRPr="001F70BC">
        <w:rPr>
          <w:rFonts w:ascii="Simplified Arabic" w:hAnsi="Simplified Arabic" w:cs="Simplified Arabic"/>
          <w:b w:val="0"/>
          <w:bCs w:val="0"/>
          <w:sz w:val="28"/>
          <w:szCs w:val="28"/>
          <w:lang w:bidi="ar-IQ"/>
        </w:rPr>
        <w:t xml:space="preserve"> </w:t>
      </w:r>
      <w:r w:rsidRPr="001F70BC">
        <w:rPr>
          <w:rFonts w:ascii="Simplified Arabic" w:hAnsi="Simplified Arabic" w:cs="Simplified Arabic"/>
          <w:b w:val="0"/>
          <w:bCs w:val="0"/>
          <w:sz w:val="28"/>
          <w:szCs w:val="28"/>
          <w:rtl/>
        </w:rPr>
        <w:t>في</w:t>
      </w:r>
      <w:r w:rsidRPr="001F70BC">
        <w:rPr>
          <w:rFonts w:ascii="Simplified Arabic" w:hAnsi="Simplified Arabic" w:cs="Simplified Arabic"/>
          <w:b w:val="0"/>
          <w:bCs w:val="0"/>
          <w:sz w:val="28"/>
          <w:szCs w:val="28"/>
          <w:lang w:bidi="ar-IQ"/>
        </w:rPr>
        <w:t xml:space="preserve"> </w:t>
      </w:r>
      <w:r w:rsidRPr="001F70BC">
        <w:rPr>
          <w:rFonts w:ascii="Simplified Arabic" w:hAnsi="Simplified Arabic" w:cs="Simplified Arabic"/>
          <w:b w:val="0"/>
          <w:bCs w:val="0"/>
          <w:sz w:val="28"/>
          <w:szCs w:val="28"/>
          <w:rtl/>
        </w:rPr>
        <w:t>الملاك</w:t>
      </w:r>
      <w:r w:rsidRPr="001F70BC">
        <w:rPr>
          <w:rFonts w:ascii="Simplified Arabic" w:hAnsi="Simplified Arabic" w:cs="Simplified Arabic"/>
          <w:b w:val="0"/>
          <w:bCs w:val="0"/>
          <w:sz w:val="28"/>
          <w:szCs w:val="28"/>
          <w:lang w:bidi="ar-IQ"/>
        </w:rPr>
        <w:t xml:space="preserve"> </w:t>
      </w:r>
      <w:r w:rsidRPr="001F70BC">
        <w:rPr>
          <w:rFonts w:ascii="Simplified Arabic" w:hAnsi="Simplified Arabic" w:cs="Simplified Arabic"/>
          <w:b w:val="0"/>
          <w:bCs w:val="0"/>
          <w:sz w:val="28"/>
          <w:szCs w:val="28"/>
          <w:rtl/>
        </w:rPr>
        <w:t>الخاص</w:t>
      </w:r>
      <w:r w:rsidRPr="001F70BC">
        <w:rPr>
          <w:rFonts w:ascii="Simplified Arabic" w:hAnsi="Simplified Arabic" w:cs="Simplified Arabic"/>
          <w:b w:val="0"/>
          <w:bCs w:val="0"/>
          <w:sz w:val="28"/>
          <w:szCs w:val="28"/>
          <w:lang w:bidi="ar-IQ"/>
        </w:rPr>
        <w:t xml:space="preserve"> </w:t>
      </w:r>
      <w:r w:rsidRPr="001F70BC">
        <w:rPr>
          <w:rFonts w:ascii="Simplified Arabic" w:hAnsi="Simplified Arabic" w:cs="Simplified Arabic"/>
          <w:b w:val="0"/>
          <w:bCs w:val="0"/>
          <w:sz w:val="28"/>
          <w:szCs w:val="28"/>
          <w:rtl/>
        </w:rPr>
        <w:t>بالموظفين او مرفق عام تديره الدولة او أحد الأشخاص القانون العام</w:t>
      </w:r>
      <w:r w:rsidRPr="001F70BC">
        <w:rPr>
          <w:rFonts w:ascii="Simplified Arabic" w:hAnsi="Simplified Arabic" w:cs="Simplified Arabic"/>
          <w:b w:val="0"/>
          <w:bCs w:val="0"/>
          <w:sz w:val="28"/>
          <w:szCs w:val="28"/>
          <w:rtl/>
          <w:cs/>
        </w:rPr>
        <w:t>.</w:t>
      </w:r>
      <w:r w:rsidRPr="001F70BC">
        <w:rPr>
          <w:rFonts w:ascii="Simplified Arabic" w:hAnsi="Simplified Arabic" w:cs="Simplified Arabic"/>
          <w:b w:val="0"/>
          <w:bCs w:val="0"/>
          <w:sz w:val="28"/>
          <w:szCs w:val="28"/>
          <w:rtl/>
          <w:lang w:bidi="ar-IQ"/>
        </w:rPr>
        <w:t xml:space="preserve"> والملاك الوظيفي </w:t>
      </w:r>
      <w:r w:rsidRPr="001F70BC">
        <w:rPr>
          <w:rFonts w:ascii="Simplified Arabic" w:hAnsi="Simplified Arabic" w:cs="Simplified Arabic"/>
          <w:b w:val="0"/>
          <w:bCs w:val="0"/>
          <w:sz w:val="28"/>
          <w:szCs w:val="28"/>
          <w:rtl/>
        </w:rPr>
        <w:t>مجموع</w:t>
      </w:r>
      <w:r w:rsidRPr="001F70BC">
        <w:rPr>
          <w:rFonts w:ascii="Simplified Arabic" w:hAnsi="Simplified Arabic" w:cs="Simplified Arabic"/>
          <w:b w:val="0"/>
          <w:bCs w:val="0"/>
          <w:sz w:val="28"/>
          <w:szCs w:val="28"/>
          <w:lang w:bidi="ar-IQ"/>
        </w:rPr>
        <w:t xml:space="preserve"> </w:t>
      </w:r>
      <w:r w:rsidRPr="001F70BC">
        <w:rPr>
          <w:rFonts w:ascii="Simplified Arabic" w:hAnsi="Simplified Arabic" w:cs="Simplified Arabic"/>
          <w:b w:val="0"/>
          <w:bCs w:val="0"/>
          <w:sz w:val="28"/>
          <w:szCs w:val="28"/>
          <w:rtl/>
        </w:rPr>
        <w:t>الوظائف</w:t>
      </w:r>
      <w:r w:rsidRPr="001F70BC">
        <w:rPr>
          <w:rFonts w:ascii="Simplified Arabic" w:hAnsi="Simplified Arabic" w:cs="Simplified Arabic"/>
          <w:b w:val="0"/>
          <w:bCs w:val="0"/>
          <w:sz w:val="28"/>
          <w:szCs w:val="28"/>
          <w:lang w:bidi="ar-IQ"/>
        </w:rPr>
        <w:t xml:space="preserve"> </w:t>
      </w:r>
      <w:r w:rsidRPr="001F70BC">
        <w:rPr>
          <w:rFonts w:ascii="Simplified Arabic" w:hAnsi="Simplified Arabic" w:cs="Simplified Arabic"/>
          <w:b w:val="0"/>
          <w:bCs w:val="0"/>
          <w:sz w:val="28"/>
          <w:szCs w:val="28"/>
          <w:rtl/>
        </w:rPr>
        <w:t>والدرجات</w:t>
      </w:r>
      <w:r w:rsidRPr="001F70BC">
        <w:rPr>
          <w:rFonts w:ascii="Simplified Arabic" w:hAnsi="Simplified Arabic" w:cs="Simplified Arabic"/>
          <w:b w:val="0"/>
          <w:bCs w:val="0"/>
          <w:sz w:val="28"/>
          <w:szCs w:val="28"/>
          <w:lang w:bidi="ar-IQ"/>
        </w:rPr>
        <w:t xml:space="preserve"> </w:t>
      </w:r>
      <w:r w:rsidRPr="001F70BC">
        <w:rPr>
          <w:rFonts w:ascii="Simplified Arabic" w:hAnsi="Simplified Arabic" w:cs="Simplified Arabic"/>
          <w:b w:val="0"/>
          <w:bCs w:val="0"/>
          <w:sz w:val="28"/>
          <w:szCs w:val="28"/>
          <w:rtl/>
        </w:rPr>
        <w:t>المعينة</w:t>
      </w:r>
      <w:r w:rsidRPr="001F70BC">
        <w:rPr>
          <w:rFonts w:ascii="Simplified Arabic" w:hAnsi="Simplified Arabic" w:cs="Simplified Arabic"/>
          <w:b w:val="0"/>
          <w:bCs w:val="0"/>
          <w:sz w:val="28"/>
          <w:szCs w:val="28"/>
          <w:lang w:bidi="ar-IQ"/>
        </w:rPr>
        <w:t xml:space="preserve"> </w:t>
      </w:r>
      <w:r w:rsidRPr="001F70BC">
        <w:rPr>
          <w:rFonts w:ascii="Simplified Arabic" w:hAnsi="Simplified Arabic" w:cs="Simplified Arabic"/>
          <w:b w:val="0"/>
          <w:bCs w:val="0"/>
          <w:sz w:val="28"/>
          <w:szCs w:val="28"/>
          <w:rtl/>
        </w:rPr>
        <w:t>لها</w:t>
      </w:r>
      <w:r w:rsidRPr="001F70BC">
        <w:rPr>
          <w:rFonts w:ascii="Simplified Arabic" w:hAnsi="Simplified Arabic" w:cs="Simplified Arabic"/>
          <w:b w:val="0"/>
          <w:bCs w:val="0"/>
          <w:sz w:val="28"/>
          <w:szCs w:val="28"/>
          <w:lang w:bidi="ar-IQ"/>
        </w:rPr>
        <w:t xml:space="preserve"> </w:t>
      </w:r>
      <w:r w:rsidRPr="001F70BC">
        <w:rPr>
          <w:rFonts w:ascii="Simplified Arabic" w:hAnsi="Simplified Arabic" w:cs="Simplified Arabic"/>
          <w:b w:val="0"/>
          <w:bCs w:val="0"/>
          <w:sz w:val="28"/>
          <w:szCs w:val="28"/>
          <w:rtl/>
        </w:rPr>
        <w:t>المصادق</w:t>
      </w:r>
      <w:r w:rsidRPr="001F70BC">
        <w:rPr>
          <w:rFonts w:ascii="Simplified Arabic" w:hAnsi="Simplified Arabic" w:cs="Simplified Arabic"/>
          <w:b w:val="0"/>
          <w:bCs w:val="0"/>
          <w:sz w:val="28"/>
          <w:szCs w:val="28"/>
          <w:lang w:bidi="ar-IQ"/>
        </w:rPr>
        <w:t xml:space="preserve"> </w:t>
      </w:r>
      <w:r w:rsidRPr="001F70BC">
        <w:rPr>
          <w:rFonts w:ascii="Simplified Arabic" w:hAnsi="Simplified Arabic" w:cs="Simplified Arabic"/>
          <w:b w:val="0"/>
          <w:bCs w:val="0"/>
          <w:sz w:val="28"/>
          <w:szCs w:val="28"/>
          <w:rtl/>
        </w:rPr>
        <w:t>عليها</w:t>
      </w:r>
      <w:r w:rsidRPr="001F70BC">
        <w:rPr>
          <w:rFonts w:ascii="Simplified Arabic" w:hAnsi="Simplified Arabic" w:cs="Simplified Arabic"/>
          <w:b w:val="0"/>
          <w:bCs w:val="0"/>
          <w:sz w:val="28"/>
          <w:szCs w:val="28"/>
          <w:lang w:bidi="ar-IQ"/>
        </w:rPr>
        <w:t xml:space="preserve"> </w:t>
      </w:r>
      <w:r w:rsidRPr="001F70BC">
        <w:rPr>
          <w:rFonts w:ascii="Simplified Arabic" w:hAnsi="Simplified Arabic" w:cs="Simplified Arabic"/>
          <w:b w:val="0"/>
          <w:bCs w:val="0"/>
          <w:sz w:val="28"/>
          <w:szCs w:val="28"/>
          <w:rtl/>
        </w:rPr>
        <w:t>بموجب</w:t>
      </w:r>
      <w:r w:rsidRPr="001F70BC">
        <w:rPr>
          <w:rFonts w:ascii="Simplified Arabic" w:hAnsi="Simplified Arabic" w:cs="Simplified Arabic"/>
          <w:b w:val="0"/>
          <w:bCs w:val="0"/>
          <w:sz w:val="28"/>
          <w:szCs w:val="28"/>
          <w:lang w:bidi="ar-IQ"/>
        </w:rPr>
        <w:t xml:space="preserve"> </w:t>
      </w:r>
      <w:r w:rsidRPr="001F70BC">
        <w:rPr>
          <w:rFonts w:ascii="Simplified Arabic" w:hAnsi="Simplified Arabic" w:cs="Simplified Arabic"/>
          <w:b w:val="0"/>
          <w:bCs w:val="0"/>
          <w:sz w:val="28"/>
          <w:szCs w:val="28"/>
          <w:rtl/>
        </w:rPr>
        <w:t>قانون</w:t>
      </w:r>
      <w:r w:rsidRPr="001F70BC">
        <w:rPr>
          <w:rFonts w:ascii="Simplified Arabic" w:hAnsi="Simplified Arabic" w:cs="Simplified Arabic"/>
          <w:b w:val="0"/>
          <w:bCs w:val="0"/>
          <w:sz w:val="28"/>
          <w:szCs w:val="28"/>
          <w:lang w:bidi="ar-IQ"/>
        </w:rPr>
        <w:t xml:space="preserve"> </w:t>
      </w:r>
      <w:r w:rsidRPr="001F70BC">
        <w:rPr>
          <w:rFonts w:ascii="Simplified Arabic" w:hAnsi="Simplified Arabic" w:cs="Simplified Arabic"/>
          <w:b w:val="0"/>
          <w:bCs w:val="0"/>
          <w:sz w:val="28"/>
          <w:szCs w:val="28"/>
          <w:rtl/>
        </w:rPr>
        <w:t>الميزانية</w:t>
      </w:r>
      <w:r w:rsidRPr="001F70BC">
        <w:rPr>
          <w:rFonts w:ascii="Simplified Arabic" w:hAnsi="Simplified Arabic" w:cs="Simplified Arabic"/>
          <w:b w:val="0"/>
          <w:bCs w:val="0"/>
          <w:sz w:val="28"/>
          <w:szCs w:val="28"/>
          <w:lang w:bidi="ar-IQ"/>
        </w:rPr>
        <w:t xml:space="preserve"> </w:t>
      </w:r>
      <w:r w:rsidRPr="001F70BC">
        <w:rPr>
          <w:rFonts w:ascii="Simplified Arabic" w:hAnsi="Simplified Arabic" w:cs="Simplified Arabic"/>
          <w:b w:val="0"/>
          <w:bCs w:val="0"/>
          <w:sz w:val="28"/>
          <w:szCs w:val="28"/>
          <w:rtl/>
        </w:rPr>
        <w:t>أو</w:t>
      </w:r>
      <w:r w:rsidRPr="001F70BC">
        <w:rPr>
          <w:rFonts w:ascii="Simplified Arabic" w:hAnsi="Simplified Arabic" w:cs="Simplified Arabic"/>
          <w:b w:val="0"/>
          <w:bCs w:val="0"/>
          <w:sz w:val="28"/>
          <w:szCs w:val="28"/>
          <w:lang w:bidi="ar-IQ"/>
        </w:rPr>
        <w:t xml:space="preserve"> </w:t>
      </w:r>
      <w:r w:rsidRPr="001F70BC">
        <w:rPr>
          <w:rFonts w:ascii="Simplified Arabic" w:hAnsi="Simplified Arabic" w:cs="Simplified Arabic"/>
          <w:b w:val="0"/>
          <w:bCs w:val="0"/>
          <w:sz w:val="28"/>
          <w:szCs w:val="28"/>
          <w:rtl/>
        </w:rPr>
        <w:t>من</w:t>
      </w:r>
      <w:r w:rsidRPr="001F70BC">
        <w:rPr>
          <w:rFonts w:ascii="Simplified Arabic" w:hAnsi="Simplified Arabic" w:cs="Simplified Arabic"/>
          <w:b w:val="0"/>
          <w:bCs w:val="0"/>
          <w:sz w:val="28"/>
          <w:szCs w:val="28"/>
          <w:lang w:bidi="ar-IQ"/>
        </w:rPr>
        <w:t xml:space="preserve"> </w:t>
      </w:r>
      <w:r w:rsidRPr="001F70BC">
        <w:rPr>
          <w:rFonts w:ascii="Simplified Arabic" w:hAnsi="Simplified Arabic" w:cs="Simplified Arabic"/>
          <w:b w:val="0"/>
          <w:bCs w:val="0"/>
          <w:sz w:val="28"/>
          <w:szCs w:val="28"/>
          <w:rtl/>
        </w:rPr>
        <w:t>قبل</w:t>
      </w:r>
      <w:r w:rsidRPr="001F70BC">
        <w:rPr>
          <w:rFonts w:ascii="Simplified Arabic" w:hAnsi="Simplified Arabic" w:cs="Simplified Arabic"/>
          <w:b w:val="0"/>
          <w:bCs w:val="0"/>
          <w:sz w:val="28"/>
          <w:szCs w:val="28"/>
          <w:lang w:bidi="ar-IQ"/>
        </w:rPr>
        <w:t xml:space="preserve"> </w:t>
      </w:r>
      <w:r w:rsidRPr="001F70BC">
        <w:rPr>
          <w:rFonts w:ascii="Simplified Arabic" w:hAnsi="Simplified Arabic" w:cs="Simplified Arabic"/>
          <w:b w:val="0"/>
          <w:bCs w:val="0"/>
          <w:sz w:val="28"/>
          <w:szCs w:val="28"/>
          <w:rtl/>
        </w:rPr>
        <w:t>وزير المالية</w:t>
      </w:r>
      <w:r w:rsidRPr="001F70BC">
        <w:rPr>
          <w:rFonts w:ascii="Simplified Arabic" w:hAnsi="Simplified Arabic" w:cs="Simplified Arabic"/>
          <w:b w:val="0"/>
          <w:bCs w:val="0"/>
          <w:sz w:val="28"/>
          <w:szCs w:val="28"/>
          <w:lang w:bidi="ar-IQ"/>
        </w:rPr>
        <w:t>.</w:t>
      </w:r>
      <w:r w:rsidRPr="001F70BC">
        <w:rPr>
          <w:rFonts w:ascii="Simplified Arabic" w:hAnsi="Simplified Arabic" w:cs="Simplified Arabic"/>
          <w:b w:val="0"/>
          <w:bCs w:val="0"/>
          <w:sz w:val="28"/>
          <w:szCs w:val="28"/>
          <w:rtl/>
          <w:lang w:bidi="ar-IQ"/>
        </w:rPr>
        <w:t xml:space="preserve"> وعليه يجب ان تتوفر ثلاثة شروط للموظف (الياس،1984)</w:t>
      </w:r>
      <w:r w:rsidR="00D067C6" w:rsidRPr="001F70BC">
        <w:rPr>
          <w:rFonts w:ascii="Simplified Arabic" w:hAnsi="Simplified Arabic" w:cs="Simplified Arabic" w:hint="cs"/>
          <w:b w:val="0"/>
          <w:bCs w:val="0"/>
          <w:sz w:val="28"/>
          <w:szCs w:val="28"/>
          <w:rtl/>
          <w:lang w:bidi="ar-IQ"/>
        </w:rPr>
        <w:t>:</w:t>
      </w:r>
    </w:p>
    <w:p w:rsidR="00600D60" w:rsidRPr="00F65A93" w:rsidRDefault="00600D60" w:rsidP="001F70BC">
      <w:pPr>
        <w:pStyle w:val="ListParagraph"/>
        <w:numPr>
          <w:ilvl w:val="1"/>
          <w:numId w:val="94"/>
        </w:numPr>
        <w:spacing w:after="160"/>
        <w:ind w:left="360"/>
        <w:jc w:val="both"/>
        <w:rPr>
          <w:rFonts w:ascii="Simplified Arabic" w:hAnsi="Simplified Arabic" w:cs="Simplified Arabic"/>
          <w:sz w:val="28"/>
          <w:szCs w:val="28"/>
          <w:rtl/>
          <w:lang w:bidi="ar-IQ"/>
        </w:rPr>
      </w:pPr>
      <w:r w:rsidRPr="00F65A93">
        <w:rPr>
          <w:rFonts w:ascii="Simplified Arabic" w:hAnsi="Simplified Arabic" w:cs="Simplified Arabic"/>
          <w:sz w:val="28"/>
          <w:szCs w:val="28"/>
          <w:rtl/>
          <w:lang w:bidi="ar-IQ"/>
        </w:rPr>
        <w:t xml:space="preserve">التعين في الخدمة عمل دائم. </w:t>
      </w:r>
    </w:p>
    <w:p w:rsidR="00600D60" w:rsidRPr="00F65A93" w:rsidRDefault="00600D60" w:rsidP="00E537E6">
      <w:pPr>
        <w:pStyle w:val="ListParagraph"/>
        <w:numPr>
          <w:ilvl w:val="1"/>
          <w:numId w:val="94"/>
        </w:numPr>
        <w:spacing w:after="160"/>
        <w:ind w:left="360"/>
        <w:jc w:val="both"/>
        <w:rPr>
          <w:rFonts w:ascii="Simplified Arabic" w:hAnsi="Simplified Arabic" w:cs="Simplified Arabic"/>
          <w:sz w:val="28"/>
          <w:szCs w:val="28"/>
          <w:rtl/>
          <w:lang w:bidi="ar-IQ"/>
        </w:rPr>
      </w:pPr>
      <w:r w:rsidRPr="00F65A93">
        <w:rPr>
          <w:rFonts w:ascii="Simplified Arabic" w:hAnsi="Simplified Arabic" w:cs="Simplified Arabic"/>
          <w:sz w:val="28"/>
          <w:szCs w:val="28"/>
          <w:rtl/>
          <w:lang w:bidi="ar-IQ"/>
        </w:rPr>
        <w:t xml:space="preserve">تكون الوظيفة ضمن مرفق حكومي عام او أحد الأشخاص القانون العام سواء كان المرفق إداريا او صناعيا او تجاريا او خدميا. </w:t>
      </w:r>
    </w:p>
    <w:p w:rsidR="00600D60" w:rsidRPr="00F65A93" w:rsidRDefault="00600D60" w:rsidP="00E537E6">
      <w:pPr>
        <w:pStyle w:val="ListParagraph"/>
        <w:numPr>
          <w:ilvl w:val="1"/>
          <w:numId w:val="94"/>
        </w:numPr>
        <w:spacing w:after="160"/>
        <w:ind w:left="360"/>
        <w:jc w:val="both"/>
        <w:rPr>
          <w:rFonts w:ascii="Simplified Arabic" w:hAnsi="Simplified Arabic" w:cs="Simplified Arabic"/>
          <w:sz w:val="28"/>
          <w:szCs w:val="28"/>
          <w:rtl/>
          <w:lang w:bidi="ar-IQ"/>
        </w:rPr>
      </w:pPr>
      <w:r w:rsidRPr="00F65A93">
        <w:rPr>
          <w:rFonts w:ascii="Simplified Arabic" w:hAnsi="Simplified Arabic" w:cs="Simplified Arabic"/>
          <w:sz w:val="28"/>
          <w:szCs w:val="28"/>
          <w:rtl/>
          <w:lang w:bidi="ar-IQ"/>
        </w:rPr>
        <w:t>ان تكون الوظيفة على الملاك الوظيفي.</w:t>
      </w:r>
    </w:p>
    <w:p w:rsidR="00600D60" w:rsidRPr="00F65A93" w:rsidRDefault="00600D60" w:rsidP="00600D60">
      <w:pPr>
        <w:bidi/>
        <w:spacing w:line="276" w:lineRule="auto"/>
        <w:jc w:val="both"/>
        <w:rPr>
          <w:rFonts w:ascii="Simplified Arabic" w:hAnsi="Simplified Arabic" w:cs="Simplified Arabic"/>
          <w:sz w:val="28"/>
          <w:szCs w:val="28"/>
          <w:rtl/>
          <w:lang w:bidi="ar-IQ"/>
        </w:rPr>
      </w:pPr>
      <w:r w:rsidRPr="00F65A93">
        <w:rPr>
          <w:rFonts w:ascii="Simplified Arabic" w:hAnsi="Simplified Arabic" w:cs="Simplified Arabic"/>
          <w:sz w:val="28"/>
          <w:szCs w:val="28"/>
          <w:rtl/>
          <w:lang w:bidi="ar-IQ"/>
        </w:rPr>
        <w:t xml:space="preserve">      وعليه يمكن تقسيم العاملين في المرافق الحكومية العامة الى فئات (الموظفين، المستخدمين، الاجراء، العمال الخاضعين الى قانون العمل). </w:t>
      </w:r>
    </w:p>
    <w:p w:rsidR="00600D60" w:rsidRPr="00F65A93" w:rsidRDefault="00600D60" w:rsidP="00600D60">
      <w:pPr>
        <w:bidi/>
        <w:spacing w:line="276" w:lineRule="auto"/>
        <w:jc w:val="both"/>
        <w:rPr>
          <w:rFonts w:ascii="Simplified Arabic" w:hAnsi="Simplified Arabic" w:cs="Simplified Arabic"/>
          <w:sz w:val="28"/>
          <w:szCs w:val="28"/>
          <w:rtl/>
          <w:lang w:bidi="ar-IQ"/>
        </w:rPr>
      </w:pPr>
      <w:r w:rsidRPr="00F65A93">
        <w:rPr>
          <w:rFonts w:ascii="Simplified Arabic" w:hAnsi="Simplified Arabic" w:cs="Simplified Arabic"/>
          <w:sz w:val="28"/>
          <w:szCs w:val="28"/>
          <w:rtl/>
          <w:lang w:bidi="ar-IQ"/>
        </w:rPr>
        <w:t xml:space="preserve">      ويختلف مفهوم العامل عن الموظف العام، حيث يقصد بالعامل كل من يؤدي عملا لقاء اجر ويكون تابعا في عمله لإدارة وتوجيه الجهة التي يعمل الى حسابها).</w:t>
      </w:r>
    </w:p>
    <w:p w:rsidR="00600D60" w:rsidRPr="00F65A93" w:rsidRDefault="00600D60" w:rsidP="00600D60">
      <w:pPr>
        <w:bidi/>
        <w:spacing w:line="276" w:lineRule="auto"/>
        <w:jc w:val="both"/>
        <w:rPr>
          <w:rFonts w:ascii="Simplified Arabic" w:hAnsi="Simplified Arabic" w:cs="Simplified Arabic"/>
          <w:color w:val="FF0000"/>
          <w:sz w:val="28"/>
          <w:szCs w:val="28"/>
          <w:rtl/>
          <w:lang w:bidi="ar-IQ"/>
        </w:rPr>
      </w:pPr>
      <w:r w:rsidRPr="00F65A93">
        <w:rPr>
          <w:rFonts w:ascii="Simplified Arabic" w:hAnsi="Simplified Arabic" w:cs="Simplified Arabic"/>
          <w:sz w:val="28"/>
          <w:szCs w:val="28"/>
          <w:rtl/>
          <w:lang w:bidi="ar-IQ"/>
        </w:rPr>
        <w:t xml:space="preserve">     </w:t>
      </w:r>
      <w:r w:rsidRPr="00F65A93">
        <w:rPr>
          <w:rFonts w:ascii="Simplified Arabic" w:hAnsi="Simplified Arabic" w:cs="Simplified Arabic"/>
          <w:color w:val="000000" w:themeColor="text1"/>
          <w:sz w:val="28"/>
          <w:szCs w:val="28"/>
          <w:rtl/>
          <w:lang w:bidi="ar-IQ"/>
        </w:rPr>
        <w:t xml:space="preserve"> وبناء عليه اكدت اخلاقيات المهنة بوجوب اختيار الموظف العام الذي تنطبق عليه شروط الوظيفة، و</w:t>
      </w:r>
      <w:r w:rsidRPr="00F65A93">
        <w:rPr>
          <w:rFonts w:ascii="Simplified Arabic" w:hAnsi="Simplified Arabic" w:cs="Simplified Arabic"/>
          <w:color w:val="000000" w:themeColor="text1"/>
          <w:sz w:val="28"/>
          <w:szCs w:val="28"/>
          <w:rtl/>
          <w:lang w:bidi="ar-SA"/>
        </w:rPr>
        <w:t>الالتزام</w:t>
      </w:r>
      <w:r w:rsidRPr="00F65A93">
        <w:rPr>
          <w:rFonts w:ascii="Simplified Arabic" w:hAnsi="Simplified Arabic" w:cs="Simplified Arabic"/>
          <w:color w:val="000000" w:themeColor="text1"/>
          <w:sz w:val="28"/>
          <w:szCs w:val="28"/>
          <w:lang w:bidi="ar-IQ"/>
        </w:rPr>
        <w:t xml:space="preserve"> </w:t>
      </w:r>
      <w:r w:rsidRPr="00F65A93">
        <w:rPr>
          <w:rFonts w:ascii="Simplified Arabic" w:hAnsi="Simplified Arabic" w:cs="Simplified Arabic"/>
          <w:color w:val="000000" w:themeColor="text1"/>
          <w:sz w:val="28"/>
          <w:szCs w:val="28"/>
          <w:rtl/>
          <w:lang w:bidi="ar-SA"/>
        </w:rPr>
        <w:t>بالتجرد</w:t>
      </w:r>
      <w:r w:rsidRPr="00F65A93">
        <w:rPr>
          <w:rFonts w:ascii="Simplified Arabic" w:hAnsi="Simplified Arabic" w:cs="Simplified Arabic"/>
          <w:color w:val="000000" w:themeColor="text1"/>
          <w:sz w:val="28"/>
          <w:szCs w:val="28"/>
          <w:lang w:bidi="ar-IQ"/>
        </w:rPr>
        <w:t xml:space="preserve"> </w:t>
      </w:r>
      <w:r w:rsidRPr="00F65A93">
        <w:rPr>
          <w:rFonts w:ascii="Simplified Arabic" w:hAnsi="Simplified Arabic" w:cs="Simplified Arabic"/>
          <w:color w:val="000000" w:themeColor="text1"/>
          <w:sz w:val="28"/>
          <w:szCs w:val="28"/>
          <w:rtl/>
          <w:lang w:bidi="ar-SA"/>
        </w:rPr>
        <w:t>والنزاهة</w:t>
      </w:r>
      <w:r w:rsidRPr="00F65A93">
        <w:rPr>
          <w:rFonts w:ascii="Simplified Arabic" w:hAnsi="Simplified Arabic" w:cs="Simplified Arabic"/>
          <w:color w:val="000000" w:themeColor="text1"/>
          <w:sz w:val="28"/>
          <w:szCs w:val="28"/>
          <w:lang w:bidi="ar-IQ"/>
        </w:rPr>
        <w:t xml:space="preserve"> </w:t>
      </w:r>
      <w:r w:rsidRPr="00F65A93">
        <w:rPr>
          <w:rFonts w:ascii="Simplified Arabic" w:hAnsi="Simplified Arabic" w:cs="Simplified Arabic"/>
          <w:color w:val="000000" w:themeColor="text1"/>
          <w:sz w:val="28"/>
          <w:szCs w:val="28"/>
          <w:rtl/>
          <w:lang w:bidi="ar-SA"/>
        </w:rPr>
        <w:t>في</w:t>
      </w:r>
      <w:r w:rsidRPr="00F65A93">
        <w:rPr>
          <w:rFonts w:ascii="Simplified Arabic" w:hAnsi="Simplified Arabic" w:cs="Simplified Arabic"/>
          <w:color w:val="000000" w:themeColor="text1"/>
          <w:sz w:val="28"/>
          <w:szCs w:val="28"/>
          <w:lang w:bidi="ar-IQ"/>
        </w:rPr>
        <w:t xml:space="preserve"> </w:t>
      </w:r>
      <w:r w:rsidRPr="00F65A93">
        <w:rPr>
          <w:rFonts w:ascii="Simplified Arabic" w:hAnsi="Simplified Arabic" w:cs="Simplified Arabic"/>
          <w:color w:val="000000" w:themeColor="text1"/>
          <w:sz w:val="28"/>
          <w:szCs w:val="28"/>
          <w:rtl/>
          <w:lang w:bidi="ar-SA"/>
        </w:rPr>
        <w:t>القائمين</w:t>
      </w:r>
      <w:r w:rsidRPr="00F65A93">
        <w:rPr>
          <w:rFonts w:ascii="Simplified Arabic" w:hAnsi="Simplified Arabic" w:cs="Simplified Arabic"/>
          <w:color w:val="000000" w:themeColor="text1"/>
          <w:sz w:val="28"/>
          <w:szCs w:val="28"/>
          <w:lang w:bidi="ar-IQ"/>
        </w:rPr>
        <w:t xml:space="preserve"> </w:t>
      </w:r>
      <w:r w:rsidRPr="00F65A93">
        <w:rPr>
          <w:rFonts w:ascii="Simplified Arabic" w:hAnsi="Simplified Arabic" w:cs="Simplified Arabic"/>
          <w:color w:val="000000" w:themeColor="text1"/>
          <w:sz w:val="28"/>
          <w:szCs w:val="28"/>
          <w:rtl/>
          <w:lang w:bidi="ar-SA"/>
        </w:rPr>
        <w:t>على</w:t>
      </w:r>
      <w:r w:rsidRPr="00F65A93">
        <w:rPr>
          <w:rFonts w:ascii="Simplified Arabic" w:hAnsi="Simplified Arabic" w:cs="Simplified Arabic"/>
          <w:color w:val="000000" w:themeColor="text1"/>
          <w:sz w:val="28"/>
          <w:szCs w:val="28"/>
          <w:lang w:bidi="ar-IQ"/>
        </w:rPr>
        <w:t xml:space="preserve"> </w:t>
      </w:r>
      <w:r w:rsidRPr="00F65A93">
        <w:rPr>
          <w:rFonts w:ascii="Simplified Arabic" w:hAnsi="Simplified Arabic" w:cs="Simplified Arabic"/>
          <w:color w:val="000000" w:themeColor="text1"/>
          <w:sz w:val="28"/>
          <w:szCs w:val="28"/>
          <w:rtl/>
          <w:lang w:bidi="ar-SA"/>
        </w:rPr>
        <w:t>الانتقاء</w:t>
      </w:r>
      <w:r w:rsidRPr="00F65A93">
        <w:rPr>
          <w:rFonts w:ascii="Simplified Arabic" w:hAnsi="Simplified Arabic" w:cs="Simplified Arabic"/>
          <w:color w:val="000000" w:themeColor="text1"/>
          <w:sz w:val="28"/>
          <w:szCs w:val="28"/>
          <w:rtl/>
          <w:lang w:bidi="ar-IQ"/>
        </w:rPr>
        <w:t>، والابتعاد عن الاختيار وفق العلاقات الشخصية، او الرشوة). مثال ذلك، في حالة التقدم للوظيفة (15 شخصا) ويتم تعين موظفة حامل بالشهر الأخير، ورفض بقية المتقدمين وذوي الاختصاص والمهارة، يعتبر من السلوكيات غير الأخلاقية المرفوضة حيث يترتب على ذلك خسارة المنظمة رواتب موظفة سوف تتمتع بإجازة سنة كاملة من دون تقديم أي عمل، ويعرض المنظمة والإدارة الى التساؤلات كثيرة عن أسباب هذا الاختيار في التعيين.</w:t>
      </w:r>
    </w:p>
    <w:p w:rsidR="00600D60" w:rsidRPr="00F65A93" w:rsidRDefault="00600D60" w:rsidP="00600D60">
      <w:pPr>
        <w:bidi/>
        <w:spacing w:line="276" w:lineRule="auto"/>
        <w:jc w:val="both"/>
        <w:rPr>
          <w:rFonts w:ascii="Simplified Arabic" w:hAnsi="Simplified Arabic" w:cs="Simplified Arabic"/>
          <w:sz w:val="28"/>
          <w:szCs w:val="28"/>
          <w:rtl/>
          <w:lang w:bidi="ar-IQ"/>
        </w:rPr>
      </w:pPr>
      <w:r w:rsidRPr="00F65A93">
        <w:rPr>
          <w:rFonts w:ascii="Simplified Arabic" w:hAnsi="Simplified Arabic" w:cs="Simplified Arabic"/>
          <w:color w:val="FF0000"/>
          <w:sz w:val="28"/>
          <w:szCs w:val="28"/>
          <w:rtl/>
          <w:lang w:bidi="ar-IQ"/>
        </w:rPr>
        <w:t xml:space="preserve">    </w:t>
      </w:r>
      <w:r w:rsidRPr="00F65A93">
        <w:rPr>
          <w:rFonts w:ascii="Simplified Arabic" w:hAnsi="Simplified Arabic" w:cs="Simplified Arabic"/>
          <w:sz w:val="28"/>
          <w:szCs w:val="28"/>
          <w:rtl/>
          <w:lang w:bidi="ar-IQ"/>
        </w:rPr>
        <w:t xml:space="preserve">وتترتب على قيام العلاقة الوظيفية اثار تتلخص بالحقوق المالية للموظف في ذمة الإدارة، الواجبات الوظيفية وتحديد المسؤوليات وحقوق وظيفية الى جانب التعريف بالجزاءات اخلال الموظف في اداءه واجباته الوظيفية.  </w:t>
      </w:r>
    </w:p>
    <w:p w:rsidR="00600D60" w:rsidRPr="00F65A93" w:rsidRDefault="00600D60" w:rsidP="00E537E6">
      <w:pPr>
        <w:pStyle w:val="Heading1"/>
        <w:keepLines/>
        <w:numPr>
          <w:ilvl w:val="0"/>
          <w:numId w:val="107"/>
        </w:numPr>
        <w:bidi/>
        <w:spacing w:before="120" w:after="120" w:line="276" w:lineRule="auto"/>
        <w:ind w:left="270" w:hanging="270"/>
        <w:rPr>
          <w:rFonts w:ascii="Simplified Arabic" w:hAnsi="Simplified Arabic" w:cs="Simplified Arabic"/>
          <w:color w:val="000000" w:themeColor="text1"/>
          <w:sz w:val="28"/>
          <w:szCs w:val="28"/>
          <w:rtl/>
          <w:lang w:bidi="ar-IQ"/>
        </w:rPr>
      </w:pPr>
      <w:r w:rsidRPr="00F65A93">
        <w:rPr>
          <w:rFonts w:ascii="Simplified Arabic" w:hAnsi="Simplified Arabic" w:cs="Simplified Arabic"/>
          <w:color w:val="000000" w:themeColor="text1"/>
          <w:sz w:val="28"/>
          <w:szCs w:val="28"/>
          <w:rtl/>
          <w:lang w:bidi="ar-IQ"/>
        </w:rPr>
        <w:lastRenderedPageBreak/>
        <w:t>الحقوق المالية للموظف الإداري</w:t>
      </w:r>
      <w:r w:rsidR="006C4BCD">
        <w:rPr>
          <w:rFonts w:ascii="Simplified Arabic" w:hAnsi="Simplified Arabic" w:cs="Simplified Arabic" w:hint="cs"/>
          <w:color w:val="000000" w:themeColor="text1"/>
          <w:sz w:val="28"/>
          <w:szCs w:val="28"/>
          <w:rtl/>
          <w:lang w:bidi="ar-IQ"/>
        </w:rPr>
        <w:t>:</w:t>
      </w:r>
    </w:p>
    <w:p w:rsidR="00600D60" w:rsidRPr="00F65A93" w:rsidRDefault="00600D60" w:rsidP="00600D60">
      <w:pPr>
        <w:bidi/>
        <w:spacing w:line="276" w:lineRule="auto"/>
        <w:jc w:val="both"/>
        <w:rPr>
          <w:rFonts w:ascii="Simplified Arabic" w:hAnsi="Simplified Arabic" w:cs="Simplified Arabic"/>
          <w:sz w:val="28"/>
          <w:szCs w:val="28"/>
          <w:rtl/>
          <w:lang w:bidi="ar-IQ"/>
        </w:rPr>
      </w:pPr>
      <w:r w:rsidRPr="00F65A93">
        <w:rPr>
          <w:rFonts w:ascii="Simplified Arabic" w:hAnsi="Simplified Arabic" w:cs="Simplified Arabic"/>
          <w:sz w:val="28"/>
          <w:szCs w:val="28"/>
          <w:rtl/>
          <w:lang w:bidi="ar-IQ"/>
        </w:rPr>
        <w:t xml:space="preserve">      يمكن تلخيص الحقوق والاستحقاقات المالية للموظف المتعين على الملاك الدائم للمرفق الحكومي من خلال الشكل رقم (5).</w:t>
      </w:r>
    </w:p>
    <w:tbl>
      <w:tblPr>
        <w:bidiVisual/>
        <w:tblW w:w="0" w:type="auto"/>
        <w:tblLook w:val="04A0" w:firstRow="1" w:lastRow="0" w:firstColumn="1" w:lastColumn="0" w:noHBand="0" w:noVBand="1"/>
      </w:tblPr>
      <w:tblGrid>
        <w:gridCol w:w="9070"/>
      </w:tblGrid>
      <w:tr w:rsidR="00600D60" w:rsidRPr="00F65A93" w:rsidTr="00600D60">
        <w:trPr>
          <w:trHeight w:val="864"/>
        </w:trPr>
        <w:tc>
          <w:tcPr>
            <w:tcW w:w="9360" w:type="dxa"/>
            <w:tcBorders>
              <w:top w:val="nil"/>
              <w:left w:val="nil"/>
              <w:right w:val="nil"/>
            </w:tcBorders>
          </w:tcPr>
          <w:p w:rsidR="00600D60" w:rsidRPr="00F65A93" w:rsidRDefault="00600D60" w:rsidP="00600D60">
            <w:pPr>
              <w:spacing w:line="276" w:lineRule="auto"/>
              <w:jc w:val="both"/>
              <w:rPr>
                <w:rFonts w:ascii="Simplified Arabic" w:hAnsi="Simplified Arabic" w:cs="Simplified Arabic"/>
                <w:noProof/>
                <w:sz w:val="28"/>
                <w:szCs w:val="28"/>
                <w:rtl/>
                <w:cs/>
              </w:rPr>
            </w:pPr>
            <w:r w:rsidRPr="00F65A93">
              <w:rPr>
                <w:rFonts w:ascii="Simplified Arabic" w:hAnsi="Simplified Arabic" w:cs="Simplified Arabic"/>
                <w:noProof/>
                <w:sz w:val="28"/>
                <w:szCs w:val="28"/>
                <w:rtl/>
              </w:rPr>
              <mc:AlternateContent>
                <mc:Choice Requires="wps">
                  <w:drawing>
                    <wp:anchor distT="0" distB="0" distL="114300" distR="114300" simplePos="0" relativeHeight="251669504" behindDoc="0" locked="0" layoutInCell="1" allowOverlap="1" wp14:anchorId="186CDBF0" wp14:editId="233E3E16">
                      <wp:simplePos x="0" y="0"/>
                      <wp:positionH relativeFrom="column">
                        <wp:posOffset>4239015</wp:posOffset>
                      </wp:positionH>
                      <wp:positionV relativeFrom="paragraph">
                        <wp:posOffset>26701</wp:posOffset>
                      </wp:positionV>
                      <wp:extent cx="705080" cy="528320"/>
                      <wp:effectExtent l="0" t="0" r="19050" b="43180"/>
                      <wp:wrapNone/>
                      <wp:docPr id="6" name="وسيلة شرح مع سهم إلى الأسفل 6"/>
                      <wp:cNvGraphicFramePr/>
                      <a:graphic xmlns:a="http://schemas.openxmlformats.org/drawingml/2006/main">
                        <a:graphicData uri="http://schemas.microsoft.com/office/word/2010/wordprocessingShape">
                          <wps:wsp>
                            <wps:cNvSpPr/>
                            <wps:spPr>
                              <a:xfrm>
                                <a:off x="0" y="0"/>
                                <a:ext cx="705080" cy="528320"/>
                              </a:xfrm>
                              <a:prstGeom prst="downArrowCallou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E0567B" w:rsidRPr="00280A63" w:rsidRDefault="00E0567B" w:rsidP="00600D60">
                                  <w:pPr>
                                    <w:jc w:val="center"/>
                                    <w:rPr>
                                      <w:rFonts w:asciiTheme="majorBidi" w:hAnsiTheme="majorBidi" w:cstheme="majorBidi"/>
                                      <w:sz w:val="32"/>
                                      <w:szCs w:val="32"/>
                                      <w:lang w:bidi="ar-IQ"/>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CDBF0"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وسيلة شرح مع سهم إلى الأسفل 6" o:spid="_x0000_s1027" type="#_x0000_t80" style="position:absolute;left:0;text-align:left;margin-left:333.8pt;margin-top:2.1pt;width:55.5pt;height:4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" adj="14035,6754,16200,8777" fillcolor="#b1cbe9" strokecolor="#5b9bd5" strokeweight=".5pt">
                      <v:fill color2="#92b9e4" rotate="t" colors="0 #b1cbe9;.5 #a3c1e5;1 #92b9e4" focus="100%" type="gradient">
                        <o:fill v:ext="view" type="gradientUnscaled"/>
                      </v:fill>
                      <v:textbox>
                        <w:txbxContent>
                          <w:p w:rsidR="00E0567B" w:rsidRPr="00280A63" w:rsidRDefault="00E0567B" w:rsidP="00600D60">
                            <w:pPr>
                              <w:jc w:val="center"/>
                              <w:rPr>
                                <w:rFonts w:asciiTheme="majorBidi" w:hAnsiTheme="majorBidi" w:cstheme="majorBidi"/>
                                <w:sz w:val="32"/>
                                <w:szCs w:val="32"/>
                                <w:lang w:bidi="ar-IQ"/>
                              </w:rPr>
                            </w:pPr>
                          </w:p>
                        </w:txbxContent>
                      </v:textbox>
                    </v:shape>
                  </w:pict>
                </mc:Fallback>
              </mc:AlternateContent>
            </w:r>
            <w:r w:rsidRPr="00F65A93">
              <w:rPr>
                <w:rFonts w:ascii="Simplified Arabic" w:hAnsi="Simplified Arabic" w:cs="Simplified Arabic"/>
                <w:noProof/>
                <w:sz w:val="28"/>
                <w:szCs w:val="28"/>
                <w:rtl/>
              </w:rPr>
              <mc:AlternateContent>
                <mc:Choice Requires="wps">
                  <w:drawing>
                    <wp:anchor distT="0" distB="0" distL="114300" distR="114300" simplePos="0" relativeHeight="251670528" behindDoc="0" locked="0" layoutInCell="1" allowOverlap="1" wp14:anchorId="25E098CD" wp14:editId="3452BCE7">
                      <wp:simplePos x="0" y="0"/>
                      <wp:positionH relativeFrom="column">
                        <wp:posOffset>724633</wp:posOffset>
                      </wp:positionH>
                      <wp:positionV relativeFrom="paragraph">
                        <wp:posOffset>26701</wp:posOffset>
                      </wp:positionV>
                      <wp:extent cx="610993" cy="528320"/>
                      <wp:effectExtent l="0" t="0" r="17780" b="43180"/>
                      <wp:wrapNone/>
                      <wp:docPr id="4" name="وسيلة شرح مع سهم إلى الأسفل 7"/>
                      <wp:cNvGraphicFramePr/>
                      <a:graphic xmlns:a="http://schemas.openxmlformats.org/drawingml/2006/main">
                        <a:graphicData uri="http://schemas.microsoft.com/office/word/2010/wordprocessingShape">
                          <wps:wsp>
                            <wps:cNvSpPr/>
                            <wps:spPr>
                              <a:xfrm>
                                <a:off x="0" y="0"/>
                                <a:ext cx="610993" cy="528320"/>
                              </a:xfrm>
                              <a:prstGeom prst="downArrowCallou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E0567B" w:rsidRPr="00280A63" w:rsidRDefault="00E0567B" w:rsidP="00600D60">
                                  <w:pPr>
                                    <w:jc w:val="center"/>
                                    <w:rPr>
                                      <w:rFonts w:asciiTheme="majorBidi" w:hAnsiTheme="majorBidi" w:cstheme="majorBidi"/>
                                      <w:sz w:val="32"/>
                                      <w:szCs w:val="32"/>
                                      <w:lang w:bidi="ar-IQ"/>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098CD" id="وسيلة شرح مع سهم إلى الأسفل 7" o:spid="_x0000_s1028" type="#_x0000_t80" style="position:absolute;left:0;text-align:left;margin-left:57.05pt;margin-top:2.1pt;width:48.1pt;height:4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" adj="14035,6131,16200,8465" fillcolor="#b1cbe9" strokecolor="#5b9bd5" strokeweight=".5pt">
                      <v:fill color2="#92b9e4" rotate="t" colors="0 #b1cbe9;.5 #a3c1e5;1 #92b9e4" focus="100%" type="gradient">
                        <o:fill v:ext="view" type="gradientUnscaled"/>
                      </v:fill>
                      <v:textbox>
                        <w:txbxContent>
                          <w:p w:rsidR="00E0567B" w:rsidRPr="00280A63" w:rsidRDefault="00E0567B" w:rsidP="00600D60">
                            <w:pPr>
                              <w:jc w:val="center"/>
                              <w:rPr>
                                <w:rFonts w:asciiTheme="majorBidi" w:hAnsiTheme="majorBidi" w:cstheme="majorBidi"/>
                                <w:sz w:val="32"/>
                                <w:szCs w:val="32"/>
                                <w:lang w:bidi="ar-IQ"/>
                              </w:rPr>
                            </w:pPr>
                          </w:p>
                        </w:txbxContent>
                      </v:textbox>
                    </v:shape>
                  </w:pict>
                </mc:Fallback>
              </mc:AlternateContent>
            </w:r>
            <w:r w:rsidRPr="00F65A93">
              <w:rPr>
                <w:rFonts w:ascii="Simplified Arabic" w:hAnsi="Simplified Arabic" w:cs="Simplified Arabic"/>
                <w:noProof/>
                <w:sz w:val="28"/>
                <w:szCs w:val="28"/>
                <w:rtl/>
              </w:rPr>
              <mc:AlternateContent>
                <mc:Choice Requires="wps">
                  <w:drawing>
                    <wp:anchor distT="0" distB="0" distL="114300" distR="114300" simplePos="0" relativeHeight="251668480" behindDoc="0" locked="0" layoutInCell="1" allowOverlap="1" wp14:anchorId="6525A7E2" wp14:editId="70A66B41">
                      <wp:simplePos x="0" y="0"/>
                      <wp:positionH relativeFrom="column">
                        <wp:posOffset>1330562</wp:posOffset>
                      </wp:positionH>
                      <wp:positionV relativeFrom="paragraph">
                        <wp:posOffset>26700</wp:posOffset>
                      </wp:positionV>
                      <wp:extent cx="2907665" cy="528809"/>
                      <wp:effectExtent l="0" t="0" r="26035" b="43180"/>
                      <wp:wrapNone/>
                      <wp:docPr id="21" name="وسيلة شرح مع سهم إلى الأسفل 4"/>
                      <wp:cNvGraphicFramePr/>
                      <a:graphic xmlns:a="http://schemas.openxmlformats.org/drawingml/2006/main">
                        <a:graphicData uri="http://schemas.microsoft.com/office/word/2010/wordprocessingShape">
                          <wps:wsp>
                            <wps:cNvSpPr/>
                            <wps:spPr>
                              <a:xfrm>
                                <a:off x="0" y="0"/>
                                <a:ext cx="2907665" cy="528809"/>
                              </a:xfrm>
                              <a:prstGeom prst="downArrowCallout">
                                <a:avLst/>
                              </a:prstGeom>
                            </wps:spPr>
                            <wps:style>
                              <a:lnRef idx="1">
                                <a:schemeClr val="accent1"/>
                              </a:lnRef>
                              <a:fillRef idx="2">
                                <a:schemeClr val="accent1"/>
                              </a:fillRef>
                              <a:effectRef idx="1">
                                <a:schemeClr val="accent1"/>
                              </a:effectRef>
                              <a:fontRef idx="minor">
                                <a:schemeClr val="dk1"/>
                              </a:fontRef>
                            </wps:style>
                            <wps:txbx>
                              <w:txbxContent>
                                <w:p w:rsidR="00E0567B" w:rsidRPr="00280A63" w:rsidRDefault="00E0567B" w:rsidP="00600D60">
                                  <w:pPr>
                                    <w:jc w:val="center"/>
                                    <w:rPr>
                                      <w:rFonts w:asciiTheme="majorBidi" w:hAnsiTheme="majorBidi" w:cstheme="majorBidi"/>
                                      <w:sz w:val="32"/>
                                      <w:szCs w:val="32"/>
                                      <w:lang w:bidi="ar-IQ"/>
                                    </w:rPr>
                                  </w:pPr>
                                  <w:r w:rsidRPr="00280A63">
                                    <w:rPr>
                                      <w:rFonts w:asciiTheme="majorBidi" w:hAnsiTheme="majorBidi" w:cs="Times New Roman"/>
                                      <w:sz w:val="32"/>
                                      <w:szCs w:val="32"/>
                                      <w:rtl/>
                                      <w:lang w:bidi="ar-IQ"/>
                                    </w:rPr>
                                    <w:t>ا</w:t>
                                  </w:r>
                                  <w:r w:rsidRPr="006E478F">
                                    <w:rPr>
                                      <w:rFonts w:asciiTheme="majorBidi" w:hAnsiTheme="majorBidi" w:cs="Times New Roman"/>
                                      <w:color w:val="000000" w:themeColor="text1"/>
                                      <w:sz w:val="36"/>
                                      <w:szCs w:val="36"/>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لحقوق المالية للموظف الاداري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5A7E2" id="وسيلة شرح مع سهم إلى الأسفل 4" o:spid="_x0000_s1029" type="#_x0000_t80" style="position:absolute;left:0;text-align:left;margin-left:104.75pt;margin-top:2.1pt;width:228.95pt;height:4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" adj="14035,9818,16200,10309" fillcolor="#91bce3 [2164]" strokecolor="#5b9bd5 [3204]" strokeweight=".5pt">
                      <v:fill color2="#7aaddd [2612]" rotate="t" colors="0 #b1cbe9;.5 #a3c1e5;1 #92b9e4" focus="100%" type="gradient">
                        <o:fill v:ext="view" type="gradientUnscaled"/>
                      </v:fill>
                      <v:textbox>
                        <w:txbxContent>
                          <w:p w:rsidR="00E0567B" w:rsidRPr="00280A63" w:rsidRDefault="00E0567B" w:rsidP="00600D60">
                            <w:pPr>
                              <w:jc w:val="center"/>
                              <w:rPr>
                                <w:rFonts w:asciiTheme="majorBidi" w:hAnsiTheme="majorBidi" w:cstheme="majorBidi"/>
                                <w:sz w:val="32"/>
                                <w:szCs w:val="32"/>
                                <w:lang w:bidi="ar-IQ"/>
                              </w:rPr>
                            </w:pPr>
                            <w:r w:rsidRPr="00280A63">
                              <w:rPr>
                                <w:rFonts w:asciiTheme="majorBidi" w:hAnsiTheme="majorBidi" w:cs="Times New Roman"/>
                                <w:sz w:val="32"/>
                                <w:szCs w:val="32"/>
                                <w:rtl/>
                                <w:lang w:bidi="ar-IQ"/>
                              </w:rPr>
                              <w:t>ا</w:t>
                            </w:r>
                            <w:r w:rsidRPr="006E478F">
                              <w:rPr>
                                <w:rFonts w:asciiTheme="majorBidi" w:hAnsiTheme="majorBidi" w:cs="Times New Roman"/>
                                <w:color w:val="000000" w:themeColor="text1"/>
                                <w:sz w:val="36"/>
                                <w:szCs w:val="36"/>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لحقوق المالية للموظف الاداري</w:t>
                            </w:r>
                          </w:p>
                        </w:txbxContent>
                      </v:textbox>
                    </v:shape>
                  </w:pict>
                </mc:Fallback>
              </mc:AlternateContent>
            </w:r>
          </w:p>
        </w:tc>
      </w:tr>
      <w:tr w:rsidR="00600D60" w:rsidRPr="00F65A93" w:rsidTr="00600D60">
        <w:tc>
          <w:tcPr>
            <w:tcW w:w="9360" w:type="dxa"/>
            <w:tcBorders>
              <w:bottom w:val="single" w:sz="4" w:space="0" w:color="auto"/>
            </w:tcBorders>
          </w:tcPr>
          <w:p w:rsidR="00600D60" w:rsidRPr="00F65A93" w:rsidRDefault="00600D60" w:rsidP="00600D60">
            <w:pPr>
              <w:bidi/>
              <w:spacing w:line="276" w:lineRule="auto"/>
              <w:jc w:val="both"/>
              <w:rPr>
                <w:rFonts w:ascii="Simplified Arabic" w:hAnsi="Simplified Arabic" w:cs="Simplified Arabic"/>
                <w:sz w:val="28"/>
                <w:szCs w:val="28"/>
                <w:rtl/>
                <w:lang w:bidi="ar-IQ"/>
              </w:rPr>
            </w:pPr>
            <w:r w:rsidRPr="00F65A93">
              <w:rPr>
                <w:rFonts w:ascii="Simplified Arabic" w:hAnsi="Simplified Arabic" w:cs="Simplified Arabic"/>
                <w:noProof/>
                <w:sz w:val="28"/>
                <w:szCs w:val="28"/>
                <w:rtl/>
              </w:rPr>
              <w:drawing>
                <wp:inline distT="0" distB="0" distL="0" distR="0" wp14:anchorId="3B6D9ADE" wp14:editId="76DB1308">
                  <wp:extent cx="5812790" cy="2916195"/>
                  <wp:effectExtent l="38100" t="0" r="35560" b="0"/>
                  <wp:docPr id="26" name="رسم تخطيطي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tc>
      </w:tr>
      <w:tr w:rsidR="00600D60" w:rsidRPr="00F65A93" w:rsidTr="00600D60">
        <w:tc>
          <w:tcPr>
            <w:tcW w:w="9360" w:type="dxa"/>
            <w:tcBorders>
              <w:left w:val="nil"/>
              <w:bottom w:val="nil"/>
              <w:right w:val="nil"/>
            </w:tcBorders>
          </w:tcPr>
          <w:p w:rsidR="00600D60" w:rsidRPr="00F65A93" w:rsidRDefault="00600D60" w:rsidP="00600D60">
            <w:pPr>
              <w:bidi/>
              <w:spacing w:before="60" w:after="60" w:line="276" w:lineRule="auto"/>
              <w:jc w:val="center"/>
              <w:rPr>
                <w:rFonts w:ascii="Simplified Arabic" w:hAnsi="Simplified Arabic" w:cs="Simplified Arabic"/>
                <w:sz w:val="28"/>
                <w:szCs w:val="28"/>
                <w:rtl/>
                <w:lang w:bidi="ar-IQ"/>
              </w:rPr>
            </w:pPr>
            <w:r w:rsidRPr="00F65A93">
              <w:rPr>
                <w:rFonts w:ascii="Simplified Arabic" w:hAnsi="Simplified Arabic" w:cs="Simplified Arabic"/>
                <w:sz w:val="28"/>
                <w:szCs w:val="28"/>
                <w:rtl/>
                <w:lang w:bidi="ar-IQ"/>
              </w:rPr>
              <w:t>شكل رقم (5) يوضح الحقوق المالية للموظف الاداري</w:t>
            </w:r>
          </w:p>
        </w:tc>
      </w:tr>
    </w:tbl>
    <w:p w:rsidR="00600D60" w:rsidRDefault="00600D60" w:rsidP="00E537E6">
      <w:pPr>
        <w:pStyle w:val="Heading1"/>
        <w:keepLines/>
        <w:numPr>
          <w:ilvl w:val="0"/>
          <w:numId w:val="107"/>
        </w:numPr>
        <w:bidi/>
        <w:spacing w:before="240" w:after="120" w:line="276" w:lineRule="auto"/>
        <w:ind w:left="270" w:hanging="270"/>
        <w:rPr>
          <w:rFonts w:ascii="Simplified Arabic" w:hAnsi="Simplified Arabic" w:cs="Simplified Arabic"/>
          <w:color w:val="000000" w:themeColor="text1"/>
          <w:sz w:val="28"/>
          <w:szCs w:val="28"/>
          <w:rtl/>
          <w:lang w:bidi="ar-IQ"/>
        </w:rPr>
      </w:pPr>
      <w:r w:rsidRPr="00F65A93">
        <w:rPr>
          <w:rFonts w:ascii="Simplified Arabic" w:hAnsi="Simplified Arabic" w:cs="Simplified Arabic"/>
          <w:color w:val="000000" w:themeColor="text1"/>
          <w:sz w:val="28"/>
          <w:szCs w:val="28"/>
          <w:rtl/>
          <w:lang w:bidi="ar-IQ"/>
        </w:rPr>
        <w:t>الحقوق الوظيفية للموظف الإداري</w:t>
      </w:r>
      <w:r w:rsidR="001F70BC">
        <w:rPr>
          <w:rFonts w:ascii="Simplified Arabic" w:hAnsi="Simplified Arabic" w:cs="Simplified Arabic" w:hint="cs"/>
          <w:color w:val="000000" w:themeColor="text1"/>
          <w:sz w:val="28"/>
          <w:szCs w:val="28"/>
          <w:rtl/>
          <w:lang w:bidi="ar-IQ"/>
        </w:rPr>
        <w:t>:</w:t>
      </w:r>
    </w:p>
    <w:p w:rsidR="001F70BC" w:rsidRPr="001F70BC" w:rsidRDefault="001F70BC" w:rsidP="001F70BC">
      <w:pPr>
        <w:bidi/>
        <w:rPr>
          <w:sz w:val="16"/>
          <w:szCs w:val="16"/>
          <w:rtl/>
          <w:lang w:eastAsia="ar-SA" w:bidi="ar-IQ"/>
        </w:rPr>
      </w:pPr>
    </w:p>
    <w:p w:rsidR="00600D60" w:rsidRPr="00F65A93" w:rsidRDefault="00600D60" w:rsidP="00600D60">
      <w:pPr>
        <w:bidi/>
        <w:spacing w:line="276" w:lineRule="auto"/>
        <w:jc w:val="both"/>
        <w:rPr>
          <w:rFonts w:ascii="Simplified Arabic" w:hAnsi="Simplified Arabic" w:cs="Simplified Arabic"/>
          <w:sz w:val="28"/>
          <w:szCs w:val="28"/>
          <w:rtl/>
          <w:lang w:bidi="ar-IQ"/>
        </w:rPr>
      </w:pPr>
      <w:r w:rsidRPr="00F65A93">
        <w:rPr>
          <w:rFonts w:ascii="Simplified Arabic" w:hAnsi="Simplified Arabic" w:cs="Simplified Arabic"/>
          <w:sz w:val="28"/>
          <w:szCs w:val="28"/>
          <w:rtl/>
          <w:lang w:bidi="ar-IQ"/>
        </w:rPr>
        <w:t xml:space="preserve">     اخذت اخلاقيات مهنة الاعمال ضرورة تحفيز الموظف الكفوء ومراعاة ظروف غلاء المعيشة وزيادة الأسعار السوق. وبنفس الوقت الاحتياجات الفرد الأساسية من (المأكل والملبس والحاجة للسكن ومصاريف العائلية والنقل).  كما عالجت بشكل مهني واخلاقي الجانب الإنساني حين تعرض الموظف للمرض المفاجئ. وفي ضوء ذلك سيتم توضيح اهم الحقوق الوظيفية التي تترتب على تعين الموظف الحكومي في المرافق الحكومية العامة يمكن تلخيصها في الشكل رقم (6). </w:t>
      </w:r>
    </w:p>
    <w:tbl>
      <w:tblPr>
        <w:bidiVisual/>
        <w:tblW w:w="0" w:type="auto"/>
        <w:tblLook w:val="04A0" w:firstRow="1" w:lastRow="0" w:firstColumn="1" w:lastColumn="0" w:noHBand="0" w:noVBand="1"/>
      </w:tblPr>
      <w:tblGrid>
        <w:gridCol w:w="9070"/>
      </w:tblGrid>
      <w:tr w:rsidR="00600D60" w:rsidRPr="00F65A93" w:rsidTr="00600D60">
        <w:tc>
          <w:tcPr>
            <w:tcW w:w="9350" w:type="dxa"/>
          </w:tcPr>
          <w:p w:rsidR="00600D60" w:rsidRPr="00F65A93" w:rsidRDefault="00600D60" w:rsidP="00600D60">
            <w:pPr>
              <w:bidi/>
              <w:spacing w:line="276" w:lineRule="auto"/>
              <w:jc w:val="both"/>
              <w:rPr>
                <w:rFonts w:ascii="Simplified Arabic" w:hAnsi="Simplified Arabic" w:cs="Simplified Arabic"/>
                <w:sz w:val="28"/>
                <w:szCs w:val="28"/>
                <w:rtl/>
                <w:lang w:bidi="ar-IQ"/>
              </w:rPr>
            </w:pPr>
            <w:r w:rsidRPr="00F65A93">
              <w:rPr>
                <w:rFonts w:ascii="Simplified Arabic" w:hAnsi="Simplified Arabic" w:cs="Simplified Arabic"/>
                <w:noProof/>
                <w:sz w:val="28"/>
                <w:szCs w:val="28"/>
                <w:rtl/>
              </w:rPr>
              <w:lastRenderedPageBreak/>
              <w:drawing>
                <wp:inline distT="0" distB="0" distL="0" distR="0" wp14:anchorId="4D7618AF" wp14:editId="469DD84D">
                  <wp:extent cx="5689600" cy="3200400"/>
                  <wp:effectExtent l="0" t="38100" r="0" b="19050"/>
                  <wp:docPr id="27" name="رسم تخطيطي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tc>
      </w:tr>
      <w:tr w:rsidR="00600D60" w:rsidRPr="00F65A93" w:rsidTr="00600D60">
        <w:tc>
          <w:tcPr>
            <w:tcW w:w="9350" w:type="dxa"/>
          </w:tcPr>
          <w:p w:rsidR="00600D60" w:rsidRPr="00F65A93" w:rsidRDefault="00600D60" w:rsidP="00600D60">
            <w:pPr>
              <w:bidi/>
              <w:spacing w:line="276" w:lineRule="auto"/>
              <w:jc w:val="center"/>
              <w:rPr>
                <w:rFonts w:ascii="Simplified Arabic" w:hAnsi="Simplified Arabic" w:cs="Simplified Arabic"/>
                <w:sz w:val="28"/>
                <w:szCs w:val="28"/>
                <w:rtl/>
                <w:lang w:bidi="ar-IQ"/>
              </w:rPr>
            </w:pPr>
            <w:r w:rsidRPr="00F65A93">
              <w:rPr>
                <w:rFonts w:ascii="Simplified Arabic" w:hAnsi="Simplified Arabic" w:cs="Simplified Arabic"/>
                <w:sz w:val="28"/>
                <w:szCs w:val="28"/>
                <w:rtl/>
                <w:lang w:bidi="ar-IQ"/>
              </w:rPr>
              <w:t>شكل رقم 6: يوضح الحقوق الوظيفية للموظف العام</w:t>
            </w:r>
          </w:p>
        </w:tc>
      </w:tr>
    </w:tbl>
    <w:p w:rsidR="006C4BCD" w:rsidRPr="001F70BC" w:rsidRDefault="00600D60" w:rsidP="001F70BC">
      <w:pPr>
        <w:pStyle w:val="Heading1"/>
        <w:keepLines/>
        <w:numPr>
          <w:ilvl w:val="0"/>
          <w:numId w:val="107"/>
        </w:numPr>
        <w:bidi/>
        <w:spacing w:before="240" w:after="120" w:line="276" w:lineRule="auto"/>
        <w:ind w:left="360"/>
        <w:jc w:val="both"/>
        <w:rPr>
          <w:rFonts w:ascii="Simplified Arabic" w:hAnsi="Simplified Arabic" w:cs="Simplified Arabic"/>
          <w:sz w:val="28"/>
          <w:szCs w:val="28"/>
          <w:rtl/>
          <w:lang w:bidi="ar-IQ"/>
        </w:rPr>
      </w:pPr>
      <w:r w:rsidRPr="00F65A93">
        <w:rPr>
          <w:rFonts w:ascii="Simplified Arabic" w:hAnsi="Simplified Arabic" w:cs="Simplified Arabic"/>
          <w:color w:val="000000" w:themeColor="text1"/>
          <w:sz w:val="28"/>
          <w:szCs w:val="28"/>
          <w:rtl/>
          <w:lang w:bidi="ar-IQ"/>
        </w:rPr>
        <w:t>جزاءات اخلال الموظف بواجباته</w:t>
      </w:r>
      <w:r>
        <w:rPr>
          <w:rFonts w:ascii="Simplified Arabic" w:hAnsi="Simplified Arabic" w:cs="Simplified Arabic" w:hint="cs"/>
          <w:color w:val="000000" w:themeColor="text1"/>
          <w:sz w:val="28"/>
          <w:szCs w:val="28"/>
          <w:rtl/>
          <w:lang w:bidi="ar-IQ"/>
        </w:rPr>
        <w:t>:</w:t>
      </w:r>
      <w:r w:rsidR="001F70BC">
        <w:rPr>
          <w:rFonts w:ascii="Simplified Arabic" w:hAnsi="Simplified Arabic" w:cs="Simplified Arabic" w:hint="cs"/>
          <w:color w:val="000000" w:themeColor="text1"/>
          <w:sz w:val="28"/>
          <w:szCs w:val="28"/>
          <w:rtl/>
          <w:lang w:bidi="ar-IQ"/>
        </w:rPr>
        <w:t xml:space="preserve"> </w:t>
      </w:r>
      <w:r w:rsidRPr="001F70BC">
        <w:rPr>
          <w:rFonts w:ascii="Simplified Arabic" w:hAnsi="Simplified Arabic" w:cs="Simplified Arabic"/>
          <w:b w:val="0"/>
          <w:bCs w:val="0"/>
          <w:sz w:val="28"/>
          <w:szCs w:val="28"/>
          <w:rtl/>
          <w:lang w:bidi="ar-IQ"/>
        </w:rPr>
        <w:t>يترتب على التعاقد الوظيفي بين المنظمة الحكومية تعهد (الطرف الأول) مقر العمل بالتزام بإعطاء الموظف كافة الحقوق المالية والوظيفية نظير أداء الموظف (الطرف الثاني) بمهام والوظائف الموكله اليه.  ويتم فرض جزاء على من يخالف التعليمات والأنظمة الوظيفية او في حالة اخلال الموظف في أداء واجباته وتسبب ضرر وظيفي مادي او معنوي للمنظمة. والجدول رقم (2) يوضح أنواع الجزاءات (العقوبات) التي تفرض على الموظف العام وفق قانون الخدمة المدنية.</w:t>
      </w:r>
    </w:p>
    <w:p w:rsidR="00E01170" w:rsidRPr="001F70BC" w:rsidRDefault="00600D60" w:rsidP="001F70BC">
      <w:pPr>
        <w:pStyle w:val="Heading2"/>
        <w:bidi/>
        <w:spacing w:line="276" w:lineRule="auto"/>
        <w:rPr>
          <w:rFonts w:ascii="Simplified Arabic" w:hAnsi="Simplified Arabic" w:cs="Simplified Arabic"/>
          <w:i w:val="0"/>
          <w:iCs w:val="0"/>
          <w:color w:val="000000" w:themeColor="text1"/>
          <w:rtl/>
          <w:lang w:bidi="ar-IQ"/>
        </w:rPr>
      </w:pPr>
      <w:r w:rsidRPr="006C4BCD">
        <w:rPr>
          <w:rFonts w:ascii="Simplified Arabic" w:hAnsi="Simplified Arabic" w:cs="Simplified Arabic"/>
          <w:i w:val="0"/>
          <w:iCs w:val="0"/>
          <w:color w:val="000000" w:themeColor="text1"/>
          <w:rtl/>
        </w:rPr>
        <w:t xml:space="preserve">أولا: العقوبات العامة </w:t>
      </w:r>
      <w:r w:rsidRPr="006C4BCD">
        <w:rPr>
          <w:rFonts w:ascii="Simplified Arabic" w:hAnsi="Simplified Arabic" w:cs="Simplified Arabic" w:hint="cs"/>
          <w:i w:val="0"/>
          <w:iCs w:val="0"/>
          <w:color w:val="000000" w:themeColor="text1"/>
          <w:rtl/>
        </w:rPr>
        <w:t xml:space="preserve">: </w:t>
      </w:r>
      <w:r w:rsidRPr="006C4BCD">
        <w:rPr>
          <w:rFonts w:ascii="Simplified Arabic" w:hAnsi="Simplified Arabic" w:cs="Simplified Arabic"/>
          <w:i w:val="0"/>
          <w:iCs w:val="0"/>
          <w:color w:val="000000" w:themeColor="text1"/>
          <w:rtl/>
          <w:lang w:bidi="ar-IQ"/>
        </w:rPr>
        <w:t>وتقسم الى قسمي</w:t>
      </w:r>
      <w:r w:rsidR="00E01170">
        <w:rPr>
          <w:rFonts w:ascii="Simplified Arabic" w:hAnsi="Simplified Arabic" w:cs="Simplified Arabic"/>
          <w:i w:val="0"/>
          <w:iCs w:val="0"/>
          <w:color w:val="000000" w:themeColor="text1"/>
          <w:rtl/>
          <w:lang w:bidi="ar-IQ"/>
        </w:rPr>
        <w:t>ن عقوبات جنائية وعقوبات مدنية</w:t>
      </w:r>
      <w:r w:rsidR="00E01170">
        <w:rPr>
          <w:rFonts w:ascii="Simplified Arabic" w:hAnsi="Simplified Arabic" w:cs="Simplified Arabic" w:hint="cs"/>
          <w:i w:val="0"/>
          <w:iCs w:val="0"/>
          <w:color w:val="000000" w:themeColor="text1"/>
          <w:rtl/>
          <w:lang w:bidi="ar-IQ"/>
        </w:rPr>
        <w:t>:</w:t>
      </w:r>
    </w:p>
    <w:p w:rsidR="006C4BCD" w:rsidRPr="001F70BC" w:rsidRDefault="00600D60" w:rsidP="001F70BC">
      <w:pPr>
        <w:bidi/>
        <w:spacing w:after="0" w:line="240" w:lineRule="auto"/>
        <w:jc w:val="both"/>
        <w:rPr>
          <w:rFonts w:ascii="Simplified Arabic" w:hAnsi="Simplified Arabic" w:cs="Simplified Arabic"/>
          <w:sz w:val="28"/>
          <w:szCs w:val="28"/>
          <w:rtl/>
          <w:lang w:bidi="ar-IQ"/>
        </w:rPr>
      </w:pPr>
      <w:r w:rsidRPr="006C4BCD">
        <w:rPr>
          <w:rFonts w:ascii="Simplified Arabic" w:hAnsi="Simplified Arabic" w:cs="Simplified Arabic"/>
          <w:b/>
          <w:bCs/>
          <w:color w:val="000000" w:themeColor="text1"/>
          <w:sz w:val="28"/>
          <w:szCs w:val="28"/>
          <w:rtl/>
          <w:lang w:bidi="ar-IQ"/>
        </w:rPr>
        <w:t xml:space="preserve">أ -العقوبات الجنائية </w:t>
      </w:r>
      <w:r w:rsidR="006C4BCD" w:rsidRPr="006C4BCD">
        <w:rPr>
          <w:rFonts w:ascii="Simplified Arabic" w:hAnsi="Simplified Arabic" w:cs="Simplified Arabic" w:hint="cs"/>
          <w:b/>
          <w:bCs/>
          <w:color w:val="000000" w:themeColor="text1"/>
          <w:sz w:val="28"/>
          <w:szCs w:val="28"/>
          <w:rtl/>
          <w:lang w:bidi="ar-IQ"/>
        </w:rPr>
        <w:t xml:space="preserve">: </w:t>
      </w:r>
      <w:r w:rsidR="00E01170">
        <w:rPr>
          <w:rFonts w:ascii="Simplified Arabic" w:hAnsi="Simplified Arabic" w:cs="Simplified Arabic" w:hint="cs"/>
          <w:sz w:val="28"/>
          <w:szCs w:val="28"/>
          <w:rtl/>
          <w:lang w:bidi="ar-IQ"/>
        </w:rPr>
        <w:t>ي</w:t>
      </w:r>
      <w:r w:rsidRPr="006C4BCD">
        <w:rPr>
          <w:rFonts w:ascii="Simplified Arabic" w:hAnsi="Simplified Arabic" w:cs="Simplified Arabic"/>
          <w:sz w:val="28"/>
          <w:szCs w:val="28"/>
          <w:rtl/>
          <w:lang w:bidi="ar-IQ"/>
        </w:rPr>
        <w:t xml:space="preserve">تخذ هذا الاجراء في حالة يشكل هذا الاخلال انحرافا خطيرا في سلوك الموظف، يصيب مصلحة المجتمع بالضرر (الرشوة، الاختلاس وتجاوز الموظف حدود وظيفيته). بعد اثبات ذلك من قبل مجلس الانضباط العام. مع وجوب موافقة الوزير المختص في حالة إحالة الموظف الى المحكمة القضائية في حالة تطلب الامر محاكمته. </w:t>
      </w:r>
    </w:p>
    <w:p w:rsidR="00600D60" w:rsidRPr="001F70BC" w:rsidRDefault="006C4BCD" w:rsidP="001F70BC">
      <w:pPr>
        <w:bidi/>
        <w:spacing w:after="0" w:line="276" w:lineRule="auto"/>
        <w:jc w:val="both"/>
        <w:rPr>
          <w:rFonts w:ascii="Simplified Arabic" w:hAnsi="Simplified Arabic" w:cs="Simplified Arabic"/>
          <w:color w:val="000000" w:themeColor="text1"/>
          <w:sz w:val="28"/>
          <w:szCs w:val="28"/>
          <w:rtl/>
          <w:lang w:bidi="ar-IQ"/>
        </w:rPr>
      </w:pPr>
      <w:r w:rsidRPr="006C4BCD">
        <w:rPr>
          <w:rFonts w:ascii="Simplified Arabic" w:hAnsi="Simplified Arabic" w:cs="Simplified Arabic"/>
          <w:b/>
          <w:bCs/>
          <w:color w:val="000000" w:themeColor="text1"/>
          <w:sz w:val="28"/>
          <w:szCs w:val="28"/>
          <w:rtl/>
          <w:lang w:bidi="ar-IQ"/>
        </w:rPr>
        <w:t>ب -العقوبات المدني</w:t>
      </w:r>
      <w:r w:rsidRPr="006C4BCD">
        <w:rPr>
          <w:rFonts w:ascii="Simplified Arabic" w:hAnsi="Simplified Arabic" w:cs="Simplified Arabic" w:hint="cs"/>
          <w:b/>
          <w:bCs/>
          <w:color w:val="000000" w:themeColor="text1"/>
          <w:sz w:val="28"/>
          <w:szCs w:val="28"/>
          <w:rtl/>
          <w:lang w:bidi="ar-IQ"/>
        </w:rPr>
        <w:t xml:space="preserve">ة: </w:t>
      </w:r>
      <w:r w:rsidR="00600D60" w:rsidRPr="006C4BCD">
        <w:rPr>
          <w:rFonts w:ascii="Simplified Arabic" w:hAnsi="Simplified Arabic" w:cs="Simplified Arabic"/>
          <w:color w:val="000000" w:themeColor="text1"/>
          <w:sz w:val="28"/>
          <w:szCs w:val="28"/>
          <w:rtl/>
          <w:lang w:bidi="ar-IQ"/>
        </w:rPr>
        <w:t xml:space="preserve">يتم فرض هذه النوع من العقوبات في حالة ارتكاب الموظف خطاء قد يؤدي الى الضرر يصيب الجهة التي يعمل لدبها او الاخرين. ويتم إلزام الموظف في هذه الحالة بالتعويض الجهة التي أصابها الضرر بموجب القواعد العامة في المسؤولية المدنية. </w:t>
      </w:r>
      <w:r w:rsidR="00787B62">
        <w:rPr>
          <w:rFonts w:ascii="Simplified Arabic" w:hAnsi="Simplified Arabic" w:cs="Simplified Arabic" w:hint="cs"/>
          <w:color w:val="000000" w:themeColor="text1"/>
          <w:sz w:val="28"/>
          <w:szCs w:val="28"/>
          <w:rtl/>
          <w:lang w:bidi="ar-IQ"/>
        </w:rPr>
        <w:t>و</w:t>
      </w:r>
      <w:r w:rsidR="00787B62" w:rsidRPr="00F65A93">
        <w:rPr>
          <w:rFonts w:ascii="Simplified Arabic" w:hAnsi="Simplified Arabic" w:cs="Simplified Arabic"/>
          <w:color w:val="000000" w:themeColor="text1"/>
          <w:sz w:val="28"/>
          <w:szCs w:val="28"/>
          <w:rtl/>
          <w:lang w:bidi="ar-IQ"/>
        </w:rPr>
        <w:t>الجدول رقم (6) يوضح أنواع العقوبات التأديبية بشكل موجز واحكام وشروط فرضها من الناحية القانونية.</w:t>
      </w:r>
    </w:p>
    <w:p w:rsidR="00787B62" w:rsidRPr="00791E51" w:rsidRDefault="00787B62" w:rsidP="00791E51">
      <w:pPr>
        <w:bidi/>
        <w:spacing w:after="0" w:line="276" w:lineRule="auto"/>
        <w:jc w:val="center"/>
        <w:rPr>
          <w:rFonts w:ascii="Simplified Arabic" w:hAnsi="Simplified Arabic" w:cs="Simplified Arabic"/>
          <w:b/>
          <w:bCs/>
          <w:sz w:val="28"/>
          <w:szCs w:val="28"/>
          <w:rtl/>
          <w:lang w:bidi="ar-IQ"/>
        </w:rPr>
      </w:pPr>
      <w:r w:rsidRPr="00787B62">
        <w:rPr>
          <w:rFonts w:ascii="Simplified Arabic" w:hAnsi="Simplified Arabic" w:cs="Simplified Arabic"/>
          <w:b/>
          <w:bCs/>
          <w:sz w:val="28"/>
          <w:szCs w:val="28"/>
          <w:rtl/>
          <w:lang w:bidi="ar-IQ"/>
        </w:rPr>
        <w:lastRenderedPageBreak/>
        <w:t>جدول رقم (6) يوضح العقوبات اخلال الموظف بواجباته الوظيفية</w:t>
      </w:r>
    </w:p>
    <w:tbl>
      <w:tblPr>
        <w:bidiVisual/>
        <w:tblW w:w="9633" w:type="dxa"/>
        <w:jc w:val="center"/>
        <w:tblLook w:val="04A0" w:firstRow="1" w:lastRow="0" w:firstColumn="1" w:lastColumn="0" w:noHBand="0" w:noVBand="1"/>
      </w:tblPr>
      <w:tblGrid>
        <w:gridCol w:w="926"/>
        <w:gridCol w:w="909"/>
        <w:gridCol w:w="1276"/>
        <w:gridCol w:w="6522"/>
      </w:tblGrid>
      <w:tr w:rsidR="00600D60" w:rsidRPr="00F65A93" w:rsidTr="00791E51">
        <w:trPr>
          <w:trHeight w:val="432"/>
          <w:jc w:val="center"/>
        </w:trPr>
        <w:tc>
          <w:tcPr>
            <w:tcW w:w="18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00D60" w:rsidRPr="00787B62" w:rsidRDefault="00600D60" w:rsidP="00600D60">
            <w:pPr>
              <w:bidi/>
              <w:spacing w:line="276" w:lineRule="auto"/>
              <w:rPr>
                <w:rFonts w:ascii="Simplified Arabic" w:hAnsi="Simplified Arabic" w:cs="Simplified Arabic"/>
                <w:b/>
                <w:bCs/>
                <w:sz w:val="24"/>
                <w:szCs w:val="24"/>
                <w:rtl/>
                <w:lang w:bidi="ar-IQ"/>
              </w:rPr>
            </w:pPr>
            <w:r w:rsidRPr="00787B62">
              <w:rPr>
                <w:rFonts w:ascii="Simplified Arabic" w:hAnsi="Simplified Arabic" w:cs="Simplified Arabic"/>
                <w:b/>
                <w:bCs/>
                <w:sz w:val="24"/>
                <w:szCs w:val="24"/>
                <w:rtl/>
                <w:lang w:bidi="ar-IQ"/>
              </w:rPr>
              <w:t>نوع العقوبة</w:t>
            </w:r>
          </w:p>
        </w:tc>
        <w:tc>
          <w:tcPr>
            <w:tcW w:w="779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00D60" w:rsidRPr="00787B62" w:rsidRDefault="00600D60" w:rsidP="00787B62">
            <w:pPr>
              <w:bidi/>
              <w:spacing w:line="276" w:lineRule="auto"/>
              <w:jc w:val="center"/>
              <w:rPr>
                <w:rFonts w:ascii="Simplified Arabic" w:hAnsi="Simplified Arabic" w:cs="Simplified Arabic"/>
                <w:b/>
                <w:bCs/>
                <w:sz w:val="24"/>
                <w:szCs w:val="24"/>
                <w:rtl/>
                <w:lang w:bidi="ar-IQ"/>
              </w:rPr>
            </w:pPr>
            <w:r w:rsidRPr="00787B62">
              <w:rPr>
                <w:rFonts w:ascii="Simplified Arabic" w:hAnsi="Simplified Arabic" w:cs="Simplified Arabic"/>
                <w:b/>
                <w:bCs/>
                <w:sz w:val="24"/>
                <w:szCs w:val="24"/>
                <w:rtl/>
                <w:lang w:bidi="ar-IQ"/>
              </w:rPr>
              <w:t>مفهوم الجزاء واحكام وشروط فرضه على الموظف</w:t>
            </w:r>
          </w:p>
        </w:tc>
      </w:tr>
      <w:tr w:rsidR="00600D60" w:rsidRPr="00F65A93" w:rsidTr="00791E51">
        <w:trPr>
          <w:trHeight w:val="370"/>
          <w:jc w:val="center"/>
        </w:trPr>
        <w:tc>
          <w:tcPr>
            <w:tcW w:w="926" w:type="dxa"/>
            <w:vMerge w:val="restart"/>
            <w:tcBorders>
              <w:top w:val="single" w:sz="4" w:space="0" w:color="auto"/>
              <w:left w:val="single" w:sz="4" w:space="0" w:color="auto"/>
              <w:bottom w:val="single" w:sz="4" w:space="0" w:color="auto"/>
              <w:right w:val="single" w:sz="4" w:space="0" w:color="auto"/>
            </w:tcBorders>
            <w:textDirection w:val="tbRl"/>
            <w:vAlign w:val="center"/>
          </w:tcPr>
          <w:p w:rsidR="00600D60" w:rsidRPr="00787B62" w:rsidRDefault="00600D60" w:rsidP="00600D60">
            <w:pPr>
              <w:bidi/>
              <w:spacing w:line="276" w:lineRule="auto"/>
              <w:ind w:left="113" w:right="113"/>
              <w:jc w:val="center"/>
              <w:rPr>
                <w:rFonts w:ascii="Simplified Arabic" w:hAnsi="Simplified Arabic" w:cs="Simplified Arabic"/>
                <w:b/>
                <w:bCs/>
                <w:sz w:val="24"/>
                <w:szCs w:val="24"/>
                <w:rtl/>
                <w:lang w:bidi="ar-IQ"/>
              </w:rPr>
            </w:pPr>
            <w:r w:rsidRPr="00787B62">
              <w:rPr>
                <w:rFonts w:ascii="Simplified Arabic" w:hAnsi="Simplified Arabic" w:cs="Simplified Arabic"/>
                <w:b/>
                <w:bCs/>
                <w:sz w:val="24"/>
                <w:szCs w:val="24"/>
                <w:rtl/>
                <w:lang w:bidi="ar-IQ"/>
              </w:rPr>
              <w:t>العقوبات التأديبية</w:t>
            </w:r>
          </w:p>
        </w:tc>
        <w:tc>
          <w:tcPr>
            <w:tcW w:w="909" w:type="dxa"/>
            <w:vMerge w:val="restart"/>
            <w:tcBorders>
              <w:top w:val="single" w:sz="4" w:space="0" w:color="auto"/>
              <w:left w:val="single" w:sz="4" w:space="0" w:color="auto"/>
              <w:bottom w:val="single" w:sz="4" w:space="0" w:color="auto"/>
              <w:right w:val="single" w:sz="4" w:space="0" w:color="auto"/>
            </w:tcBorders>
            <w:textDirection w:val="tbRl"/>
            <w:vAlign w:val="center"/>
          </w:tcPr>
          <w:p w:rsidR="00600D60" w:rsidRPr="00787B62" w:rsidRDefault="00600D60" w:rsidP="00600D60">
            <w:pPr>
              <w:bidi/>
              <w:spacing w:line="276" w:lineRule="auto"/>
              <w:ind w:left="113" w:right="113"/>
              <w:jc w:val="center"/>
              <w:rPr>
                <w:rFonts w:ascii="Simplified Arabic" w:hAnsi="Simplified Arabic" w:cs="Simplified Arabic"/>
                <w:b/>
                <w:bCs/>
                <w:sz w:val="24"/>
                <w:szCs w:val="24"/>
                <w:lang w:bidi="ar-IQ"/>
              </w:rPr>
            </w:pPr>
            <w:r w:rsidRPr="00787B62">
              <w:rPr>
                <w:rFonts w:ascii="Simplified Arabic" w:hAnsi="Simplified Arabic" w:cs="Simplified Arabic"/>
                <w:b/>
                <w:bCs/>
                <w:sz w:val="24"/>
                <w:szCs w:val="24"/>
                <w:rtl/>
                <w:lang w:bidi="ar-IQ"/>
              </w:rPr>
              <w:t>العقوبات الانضباطية</w:t>
            </w:r>
          </w:p>
          <w:p w:rsidR="00600D60" w:rsidRPr="00787B62" w:rsidRDefault="00600D60" w:rsidP="00600D60">
            <w:pPr>
              <w:bidi/>
              <w:spacing w:line="276" w:lineRule="auto"/>
              <w:ind w:left="113" w:right="113"/>
              <w:jc w:val="center"/>
              <w:rPr>
                <w:rFonts w:ascii="Simplified Arabic" w:hAnsi="Simplified Arabic" w:cs="Simplified Arabic"/>
                <w:b/>
                <w:bCs/>
                <w:sz w:val="24"/>
                <w:szCs w:val="24"/>
                <w:rtl/>
                <w:lang w:bidi="ar-IQ"/>
              </w:rPr>
            </w:pPr>
          </w:p>
        </w:tc>
        <w:tc>
          <w:tcPr>
            <w:tcW w:w="1276" w:type="dxa"/>
            <w:tcBorders>
              <w:top w:val="single" w:sz="4" w:space="0" w:color="auto"/>
              <w:left w:val="single" w:sz="4" w:space="0" w:color="auto"/>
              <w:bottom w:val="single" w:sz="4" w:space="0" w:color="auto"/>
              <w:right w:val="single" w:sz="4" w:space="0" w:color="auto"/>
            </w:tcBorders>
          </w:tcPr>
          <w:p w:rsidR="00600D60" w:rsidRPr="00787B62" w:rsidRDefault="00600D60" w:rsidP="00787B62">
            <w:pPr>
              <w:bidi/>
              <w:spacing w:line="276" w:lineRule="auto"/>
              <w:jc w:val="center"/>
              <w:rPr>
                <w:rFonts w:ascii="Simplified Arabic" w:hAnsi="Simplified Arabic" w:cs="Simplified Arabic"/>
                <w:b/>
                <w:bCs/>
                <w:sz w:val="24"/>
                <w:szCs w:val="24"/>
                <w:rtl/>
                <w:lang w:bidi="ar-IQ"/>
              </w:rPr>
            </w:pPr>
            <w:r w:rsidRPr="00787B62">
              <w:rPr>
                <w:rFonts w:ascii="Simplified Arabic" w:hAnsi="Simplified Arabic" w:cs="Simplified Arabic"/>
                <w:b/>
                <w:bCs/>
                <w:sz w:val="24"/>
                <w:szCs w:val="24"/>
                <w:rtl/>
                <w:lang w:bidi="ar-IQ"/>
              </w:rPr>
              <w:t>أ-الإنذار</w:t>
            </w:r>
          </w:p>
        </w:tc>
        <w:tc>
          <w:tcPr>
            <w:tcW w:w="6522" w:type="dxa"/>
            <w:tcBorders>
              <w:top w:val="single" w:sz="4" w:space="0" w:color="auto"/>
              <w:left w:val="single" w:sz="4" w:space="0" w:color="auto"/>
              <w:bottom w:val="single" w:sz="4" w:space="0" w:color="auto"/>
              <w:right w:val="single" w:sz="4" w:space="0" w:color="auto"/>
            </w:tcBorders>
          </w:tcPr>
          <w:p w:rsidR="00600D60" w:rsidRPr="00787B62" w:rsidRDefault="00600D60" w:rsidP="00791E51">
            <w:pPr>
              <w:bidi/>
              <w:spacing w:line="276" w:lineRule="auto"/>
              <w:jc w:val="both"/>
              <w:rPr>
                <w:rFonts w:ascii="Simplified Arabic" w:hAnsi="Simplified Arabic" w:cs="Simplified Arabic"/>
                <w:b/>
                <w:bCs/>
                <w:sz w:val="24"/>
                <w:szCs w:val="24"/>
                <w:rtl/>
                <w:lang w:bidi="ar-IQ"/>
              </w:rPr>
            </w:pPr>
            <w:r w:rsidRPr="00787B62">
              <w:rPr>
                <w:rFonts w:ascii="Simplified Arabic" w:hAnsi="Simplified Arabic" w:cs="Simplified Arabic"/>
                <w:b/>
                <w:bCs/>
                <w:sz w:val="24"/>
                <w:szCs w:val="24"/>
                <w:rtl/>
                <w:lang w:bidi="ar-IQ"/>
              </w:rPr>
              <w:t>يتم انذار الموظف بكتاب رسمي مرتين فقط مع ذكر الذنب، ويتم تشديد العقوبة في حالة تكرار الخطأ. ولا يترتب عليها أي إثر تبعي.</w:t>
            </w:r>
          </w:p>
        </w:tc>
      </w:tr>
      <w:tr w:rsidR="00600D60" w:rsidRPr="00F65A93" w:rsidTr="00791E51">
        <w:trPr>
          <w:trHeight w:val="370"/>
          <w:jc w:val="center"/>
        </w:trPr>
        <w:tc>
          <w:tcPr>
            <w:tcW w:w="926" w:type="dxa"/>
            <w:vMerge/>
            <w:tcBorders>
              <w:top w:val="single" w:sz="4" w:space="0" w:color="auto"/>
              <w:left w:val="single" w:sz="4" w:space="0" w:color="auto"/>
              <w:bottom w:val="single" w:sz="4" w:space="0" w:color="auto"/>
              <w:right w:val="single" w:sz="4" w:space="0" w:color="auto"/>
            </w:tcBorders>
          </w:tcPr>
          <w:p w:rsidR="00600D60" w:rsidRPr="00787B62" w:rsidRDefault="00600D60" w:rsidP="00600D60">
            <w:pPr>
              <w:bidi/>
              <w:spacing w:line="276" w:lineRule="auto"/>
              <w:jc w:val="center"/>
              <w:rPr>
                <w:rFonts w:ascii="Simplified Arabic" w:hAnsi="Simplified Arabic" w:cs="Simplified Arabic"/>
                <w:b/>
                <w:bCs/>
                <w:sz w:val="24"/>
                <w:szCs w:val="24"/>
                <w:rtl/>
                <w:lang w:bidi="ar-IQ"/>
              </w:rPr>
            </w:pPr>
          </w:p>
        </w:tc>
        <w:tc>
          <w:tcPr>
            <w:tcW w:w="909" w:type="dxa"/>
            <w:vMerge/>
            <w:tcBorders>
              <w:top w:val="single" w:sz="4" w:space="0" w:color="auto"/>
              <w:left w:val="single" w:sz="4" w:space="0" w:color="auto"/>
              <w:bottom w:val="single" w:sz="4" w:space="0" w:color="auto"/>
              <w:right w:val="single" w:sz="4" w:space="0" w:color="auto"/>
            </w:tcBorders>
            <w:vAlign w:val="center"/>
          </w:tcPr>
          <w:p w:rsidR="00600D60" w:rsidRPr="00787B62" w:rsidRDefault="00600D60" w:rsidP="00600D60">
            <w:pPr>
              <w:bidi/>
              <w:spacing w:line="276" w:lineRule="auto"/>
              <w:jc w:val="center"/>
              <w:rPr>
                <w:rFonts w:ascii="Simplified Arabic" w:hAnsi="Simplified Arabic" w:cs="Simplified Arabic"/>
                <w:b/>
                <w:bCs/>
                <w:sz w:val="24"/>
                <w:szCs w:val="24"/>
                <w:rtl/>
                <w:lang w:bidi="ar-IQ"/>
              </w:rPr>
            </w:pPr>
          </w:p>
        </w:tc>
        <w:tc>
          <w:tcPr>
            <w:tcW w:w="1276" w:type="dxa"/>
            <w:tcBorders>
              <w:top w:val="single" w:sz="4" w:space="0" w:color="auto"/>
              <w:left w:val="single" w:sz="4" w:space="0" w:color="auto"/>
              <w:bottom w:val="single" w:sz="4" w:space="0" w:color="auto"/>
              <w:right w:val="single" w:sz="4" w:space="0" w:color="auto"/>
            </w:tcBorders>
          </w:tcPr>
          <w:p w:rsidR="00600D60" w:rsidRPr="00787B62" w:rsidRDefault="00600D60" w:rsidP="00787B62">
            <w:pPr>
              <w:bidi/>
              <w:spacing w:line="276" w:lineRule="auto"/>
              <w:jc w:val="center"/>
              <w:rPr>
                <w:rFonts w:ascii="Simplified Arabic" w:hAnsi="Simplified Arabic" w:cs="Simplified Arabic"/>
                <w:b/>
                <w:bCs/>
                <w:sz w:val="24"/>
                <w:szCs w:val="24"/>
                <w:rtl/>
                <w:lang w:bidi="ar-IQ"/>
              </w:rPr>
            </w:pPr>
            <w:r w:rsidRPr="00787B62">
              <w:rPr>
                <w:rFonts w:ascii="Simplified Arabic" w:hAnsi="Simplified Arabic" w:cs="Simplified Arabic"/>
                <w:b/>
                <w:bCs/>
                <w:sz w:val="24"/>
                <w:szCs w:val="24"/>
                <w:rtl/>
                <w:lang w:bidi="ar-IQ"/>
              </w:rPr>
              <w:t>ب-قطع راتب</w:t>
            </w:r>
          </w:p>
        </w:tc>
        <w:tc>
          <w:tcPr>
            <w:tcW w:w="6522" w:type="dxa"/>
            <w:tcBorders>
              <w:top w:val="single" w:sz="4" w:space="0" w:color="auto"/>
              <w:left w:val="single" w:sz="4" w:space="0" w:color="auto"/>
              <w:bottom w:val="single" w:sz="4" w:space="0" w:color="auto"/>
              <w:right w:val="single" w:sz="4" w:space="0" w:color="auto"/>
            </w:tcBorders>
          </w:tcPr>
          <w:p w:rsidR="00600D60" w:rsidRPr="00787B62" w:rsidRDefault="00600D60" w:rsidP="00787B62">
            <w:pPr>
              <w:bidi/>
              <w:spacing w:line="276" w:lineRule="auto"/>
              <w:jc w:val="both"/>
              <w:rPr>
                <w:rFonts w:ascii="Simplified Arabic" w:hAnsi="Simplified Arabic" w:cs="Simplified Arabic"/>
                <w:b/>
                <w:bCs/>
                <w:sz w:val="24"/>
                <w:szCs w:val="24"/>
                <w:rtl/>
                <w:lang w:bidi="ar-IQ"/>
              </w:rPr>
            </w:pPr>
            <w:r w:rsidRPr="00787B62">
              <w:rPr>
                <w:rFonts w:ascii="Simplified Arabic" w:hAnsi="Simplified Arabic" w:cs="Simplified Arabic"/>
                <w:b/>
                <w:bCs/>
                <w:sz w:val="24"/>
                <w:szCs w:val="24"/>
                <w:rtl/>
                <w:lang w:bidi="ar-IQ"/>
              </w:rPr>
              <w:t>عقوبة مالية يتم بموجبها قطع راتب الموظف على ان لا تتجاوز عشرة أيام عن المخالفة الواحدة. ولا يترتب عليها أي إثر تبعي.</w:t>
            </w:r>
          </w:p>
        </w:tc>
      </w:tr>
      <w:tr w:rsidR="00600D60" w:rsidRPr="00F65A93" w:rsidTr="00791E51">
        <w:trPr>
          <w:trHeight w:val="370"/>
          <w:jc w:val="center"/>
        </w:trPr>
        <w:tc>
          <w:tcPr>
            <w:tcW w:w="926" w:type="dxa"/>
            <w:vMerge/>
            <w:tcBorders>
              <w:left w:val="single" w:sz="4" w:space="0" w:color="auto"/>
              <w:bottom w:val="single" w:sz="4" w:space="0" w:color="auto"/>
              <w:right w:val="single" w:sz="4" w:space="0" w:color="auto"/>
            </w:tcBorders>
          </w:tcPr>
          <w:p w:rsidR="00600D60" w:rsidRPr="00787B62" w:rsidRDefault="00600D60" w:rsidP="00600D60">
            <w:pPr>
              <w:bidi/>
              <w:spacing w:line="276" w:lineRule="auto"/>
              <w:jc w:val="center"/>
              <w:rPr>
                <w:rFonts w:ascii="Simplified Arabic" w:hAnsi="Simplified Arabic" w:cs="Simplified Arabic"/>
                <w:b/>
                <w:bCs/>
                <w:sz w:val="24"/>
                <w:szCs w:val="24"/>
                <w:rtl/>
                <w:lang w:bidi="ar-IQ"/>
              </w:rPr>
            </w:pPr>
          </w:p>
        </w:tc>
        <w:tc>
          <w:tcPr>
            <w:tcW w:w="909" w:type="dxa"/>
            <w:vMerge/>
            <w:tcBorders>
              <w:left w:val="single" w:sz="4" w:space="0" w:color="auto"/>
              <w:bottom w:val="single" w:sz="4" w:space="0" w:color="auto"/>
              <w:right w:val="single" w:sz="4" w:space="0" w:color="auto"/>
            </w:tcBorders>
            <w:vAlign w:val="center"/>
          </w:tcPr>
          <w:p w:rsidR="00600D60" w:rsidRPr="00787B62" w:rsidRDefault="00600D60" w:rsidP="00600D60">
            <w:pPr>
              <w:bidi/>
              <w:spacing w:line="276" w:lineRule="auto"/>
              <w:jc w:val="center"/>
              <w:rPr>
                <w:rFonts w:ascii="Simplified Arabic" w:hAnsi="Simplified Arabic" w:cs="Simplified Arabic"/>
                <w:b/>
                <w:bCs/>
                <w:sz w:val="24"/>
                <w:szCs w:val="24"/>
                <w:rtl/>
                <w:lang w:bidi="ar-IQ"/>
              </w:rPr>
            </w:pPr>
          </w:p>
        </w:tc>
        <w:tc>
          <w:tcPr>
            <w:tcW w:w="1276" w:type="dxa"/>
            <w:tcBorders>
              <w:top w:val="single" w:sz="4" w:space="0" w:color="auto"/>
              <w:left w:val="single" w:sz="4" w:space="0" w:color="auto"/>
              <w:bottom w:val="single" w:sz="4" w:space="0" w:color="auto"/>
              <w:right w:val="single" w:sz="4" w:space="0" w:color="auto"/>
            </w:tcBorders>
          </w:tcPr>
          <w:p w:rsidR="00600D60" w:rsidRPr="00787B62" w:rsidRDefault="00600D60" w:rsidP="00787B62">
            <w:pPr>
              <w:bidi/>
              <w:spacing w:line="276" w:lineRule="auto"/>
              <w:jc w:val="center"/>
              <w:rPr>
                <w:rFonts w:ascii="Simplified Arabic" w:hAnsi="Simplified Arabic" w:cs="Simplified Arabic"/>
                <w:b/>
                <w:bCs/>
                <w:sz w:val="24"/>
                <w:szCs w:val="24"/>
                <w:rtl/>
                <w:lang w:bidi="ar-IQ"/>
              </w:rPr>
            </w:pPr>
            <w:r w:rsidRPr="00787B62">
              <w:rPr>
                <w:rFonts w:ascii="Simplified Arabic" w:hAnsi="Simplified Arabic" w:cs="Simplified Arabic"/>
                <w:b/>
                <w:bCs/>
                <w:sz w:val="24"/>
                <w:szCs w:val="24"/>
                <w:rtl/>
                <w:lang w:bidi="ar-IQ"/>
              </w:rPr>
              <w:t>ج-التوبيخ</w:t>
            </w:r>
          </w:p>
        </w:tc>
        <w:tc>
          <w:tcPr>
            <w:tcW w:w="6522" w:type="dxa"/>
            <w:tcBorders>
              <w:top w:val="single" w:sz="4" w:space="0" w:color="auto"/>
              <w:left w:val="single" w:sz="4" w:space="0" w:color="auto"/>
              <w:bottom w:val="single" w:sz="4" w:space="0" w:color="auto"/>
              <w:right w:val="single" w:sz="4" w:space="0" w:color="auto"/>
            </w:tcBorders>
          </w:tcPr>
          <w:p w:rsidR="00600D60" w:rsidRPr="00787B62" w:rsidRDefault="00600D60" w:rsidP="00787B62">
            <w:pPr>
              <w:bidi/>
              <w:spacing w:line="276" w:lineRule="auto"/>
              <w:jc w:val="both"/>
              <w:rPr>
                <w:rFonts w:ascii="Simplified Arabic" w:hAnsi="Simplified Arabic" w:cs="Simplified Arabic"/>
                <w:b/>
                <w:bCs/>
                <w:sz w:val="24"/>
                <w:szCs w:val="24"/>
                <w:rtl/>
                <w:lang w:bidi="ar-IQ"/>
              </w:rPr>
            </w:pPr>
            <w:r w:rsidRPr="00787B62">
              <w:rPr>
                <w:rFonts w:ascii="Simplified Arabic" w:hAnsi="Simplified Arabic" w:cs="Simplified Arabic"/>
                <w:b/>
                <w:bCs/>
                <w:sz w:val="24"/>
                <w:szCs w:val="24"/>
                <w:rtl/>
                <w:lang w:bidi="ar-IQ"/>
              </w:rPr>
              <w:t>عقوبة مشددة، ويترتب عليها إثر تبعي وجوبي تأخير في زيادة راتبة وترقيته درجته مدة سنة، اعتبار من تاريخ اكمال المدة القانونية.</w:t>
            </w:r>
          </w:p>
        </w:tc>
      </w:tr>
      <w:tr w:rsidR="00600D60" w:rsidRPr="00F65A93" w:rsidTr="00791E51">
        <w:trPr>
          <w:jc w:val="center"/>
        </w:trPr>
        <w:tc>
          <w:tcPr>
            <w:tcW w:w="926" w:type="dxa"/>
            <w:vMerge/>
            <w:tcBorders>
              <w:left w:val="single" w:sz="4" w:space="0" w:color="auto"/>
              <w:bottom w:val="single" w:sz="4" w:space="0" w:color="auto"/>
              <w:right w:val="single" w:sz="4" w:space="0" w:color="auto"/>
            </w:tcBorders>
          </w:tcPr>
          <w:p w:rsidR="00600D60" w:rsidRPr="00787B62" w:rsidRDefault="00600D60" w:rsidP="00600D60">
            <w:pPr>
              <w:bidi/>
              <w:spacing w:line="276" w:lineRule="auto"/>
              <w:rPr>
                <w:rFonts w:ascii="Simplified Arabic" w:hAnsi="Simplified Arabic" w:cs="Simplified Arabic"/>
                <w:b/>
                <w:bCs/>
                <w:sz w:val="24"/>
                <w:szCs w:val="24"/>
                <w:rtl/>
                <w:lang w:bidi="ar-IQ"/>
              </w:rPr>
            </w:pPr>
          </w:p>
        </w:tc>
        <w:tc>
          <w:tcPr>
            <w:tcW w:w="909" w:type="dxa"/>
            <w:vMerge w:val="restart"/>
            <w:tcBorders>
              <w:top w:val="single" w:sz="4" w:space="0" w:color="auto"/>
              <w:left w:val="single" w:sz="4" w:space="0" w:color="auto"/>
              <w:bottom w:val="single" w:sz="4" w:space="0" w:color="auto"/>
              <w:right w:val="single" w:sz="4" w:space="0" w:color="auto"/>
            </w:tcBorders>
            <w:textDirection w:val="tbRl"/>
            <w:vAlign w:val="center"/>
          </w:tcPr>
          <w:p w:rsidR="00600D60" w:rsidRPr="00787B62" w:rsidRDefault="00600D60" w:rsidP="00600D60">
            <w:pPr>
              <w:bidi/>
              <w:spacing w:line="276" w:lineRule="auto"/>
              <w:ind w:left="113" w:right="113"/>
              <w:jc w:val="center"/>
              <w:rPr>
                <w:rFonts w:ascii="Simplified Arabic" w:hAnsi="Simplified Arabic" w:cs="Simplified Arabic"/>
                <w:b/>
                <w:bCs/>
                <w:sz w:val="24"/>
                <w:szCs w:val="24"/>
                <w:rtl/>
                <w:lang w:bidi="ar-IQ"/>
              </w:rPr>
            </w:pPr>
            <w:r w:rsidRPr="00787B62">
              <w:rPr>
                <w:rFonts w:ascii="Simplified Arabic" w:hAnsi="Simplified Arabic" w:cs="Simplified Arabic"/>
                <w:b/>
                <w:bCs/>
                <w:sz w:val="24"/>
                <w:szCs w:val="24"/>
                <w:rtl/>
                <w:lang w:bidi="ar-IQ"/>
              </w:rPr>
              <w:t>العقوبات التأديبية</w:t>
            </w:r>
          </w:p>
        </w:tc>
        <w:tc>
          <w:tcPr>
            <w:tcW w:w="1276" w:type="dxa"/>
            <w:tcBorders>
              <w:top w:val="single" w:sz="4" w:space="0" w:color="auto"/>
              <w:left w:val="single" w:sz="4" w:space="0" w:color="auto"/>
              <w:bottom w:val="single" w:sz="4" w:space="0" w:color="auto"/>
              <w:right w:val="single" w:sz="4" w:space="0" w:color="auto"/>
            </w:tcBorders>
          </w:tcPr>
          <w:p w:rsidR="00600D60" w:rsidRPr="00787B62" w:rsidRDefault="00600D60" w:rsidP="00787B62">
            <w:pPr>
              <w:bidi/>
              <w:spacing w:line="276" w:lineRule="auto"/>
              <w:jc w:val="center"/>
              <w:rPr>
                <w:rFonts w:ascii="Simplified Arabic" w:hAnsi="Simplified Arabic" w:cs="Simplified Arabic"/>
                <w:b/>
                <w:bCs/>
                <w:sz w:val="24"/>
                <w:szCs w:val="24"/>
                <w:rtl/>
                <w:lang w:bidi="ar-IQ"/>
              </w:rPr>
            </w:pPr>
            <w:r w:rsidRPr="00787B62">
              <w:rPr>
                <w:rFonts w:ascii="Simplified Arabic" w:hAnsi="Simplified Arabic" w:cs="Simplified Arabic"/>
                <w:b/>
                <w:bCs/>
                <w:sz w:val="24"/>
                <w:szCs w:val="24"/>
                <w:rtl/>
                <w:lang w:bidi="ar-IQ"/>
              </w:rPr>
              <w:t>أ-إنقاص راتب</w:t>
            </w:r>
          </w:p>
        </w:tc>
        <w:tc>
          <w:tcPr>
            <w:tcW w:w="6522" w:type="dxa"/>
            <w:tcBorders>
              <w:top w:val="single" w:sz="4" w:space="0" w:color="auto"/>
              <w:left w:val="single" w:sz="4" w:space="0" w:color="auto"/>
              <w:bottom w:val="single" w:sz="4" w:space="0" w:color="auto"/>
              <w:right w:val="single" w:sz="4" w:space="0" w:color="auto"/>
            </w:tcBorders>
          </w:tcPr>
          <w:p w:rsidR="00600D60" w:rsidRPr="00787B62" w:rsidRDefault="00600D60" w:rsidP="00787B62">
            <w:pPr>
              <w:bidi/>
              <w:spacing w:line="276" w:lineRule="auto"/>
              <w:jc w:val="both"/>
              <w:rPr>
                <w:rFonts w:ascii="Simplified Arabic" w:hAnsi="Simplified Arabic" w:cs="Simplified Arabic"/>
                <w:b/>
                <w:bCs/>
                <w:sz w:val="24"/>
                <w:szCs w:val="24"/>
                <w:rtl/>
                <w:lang w:bidi="ar-IQ"/>
              </w:rPr>
            </w:pPr>
            <w:r w:rsidRPr="00787B62">
              <w:rPr>
                <w:rFonts w:ascii="Simplified Arabic" w:hAnsi="Simplified Arabic" w:cs="Simplified Arabic"/>
                <w:b/>
                <w:bCs/>
                <w:sz w:val="24"/>
                <w:szCs w:val="24"/>
                <w:rtl/>
                <w:lang w:bidi="ar-IQ"/>
              </w:rPr>
              <w:t>عقوبة مالية يتم بموجبها إنقاص الراتب على ان لا تتجاوز نسبة الإنقاص 10% من مجموع راتبة الشهري لمدة لا تقل عن سنة ولا تزيد على سنتين. وترتب عليها إثر تبعي هو عدم ترفيع الموظف لمدة سنتين.</w:t>
            </w:r>
          </w:p>
        </w:tc>
      </w:tr>
      <w:tr w:rsidR="00600D60" w:rsidRPr="00F65A93" w:rsidTr="00791E51">
        <w:trPr>
          <w:jc w:val="center"/>
        </w:trPr>
        <w:tc>
          <w:tcPr>
            <w:tcW w:w="926" w:type="dxa"/>
            <w:vMerge/>
            <w:tcBorders>
              <w:left w:val="single" w:sz="4" w:space="0" w:color="auto"/>
              <w:bottom w:val="single" w:sz="4" w:space="0" w:color="auto"/>
              <w:right w:val="single" w:sz="4" w:space="0" w:color="auto"/>
            </w:tcBorders>
          </w:tcPr>
          <w:p w:rsidR="00600D60" w:rsidRPr="00787B62" w:rsidRDefault="00600D60" w:rsidP="00600D60">
            <w:pPr>
              <w:bidi/>
              <w:spacing w:line="276" w:lineRule="auto"/>
              <w:rPr>
                <w:rFonts w:ascii="Simplified Arabic" w:hAnsi="Simplified Arabic" w:cs="Simplified Arabic"/>
                <w:b/>
                <w:bCs/>
                <w:sz w:val="24"/>
                <w:szCs w:val="24"/>
                <w:rtl/>
                <w:lang w:bidi="ar-IQ"/>
              </w:rPr>
            </w:pPr>
          </w:p>
        </w:tc>
        <w:tc>
          <w:tcPr>
            <w:tcW w:w="909" w:type="dxa"/>
            <w:vMerge/>
            <w:tcBorders>
              <w:left w:val="single" w:sz="4" w:space="0" w:color="auto"/>
              <w:bottom w:val="single" w:sz="4" w:space="0" w:color="auto"/>
              <w:right w:val="single" w:sz="4" w:space="0" w:color="auto"/>
            </w:tcBorders>
          </w:tcPr>
          <w:p w:rsidR="00600D60" w:rsidRPr="00787B62" w:rsidRDefault="00600D60" w:rsidP="00600D60">
            <w:pPr>
              <w:bidi/>
              <w:spacing w:line="276" w:lineRule="auto"/>
              <w:rPr>
                <w:rFonts w:ascii="Simplified Arabic" w:hAnsi="Simplified Arabic" w:cs="Simplified Arabic"/>
                <w:b/>
                <w:bCs/>
                <w:sz w:val="24"/>
                <w:szCs w:val="24"/>
                <w:rtl/>
                <w:lang w:bidi="ar-IQ"/>
              </w:rPr>
            </w:pPr>
          </w:p>
        </w:tc>
        <w:tc>
          <w:tcPr>
            <w:tcW w:w="1276" w:type="dxa"/>
            <w:tcBorders>
              <w:top w:val="single" w:sz="4" w:space="0" w:color="auto"/>
              <w:left w:val="single" w:sz="4" w:space="0" w:color="auto"/>
              <w:bottom w:val="single" w:sz="4" w:space="0" w:color="auto"/>
              <w:right w:val="single" w:sz="4" w:space="0" w:color="auto"/>
            </w:tcBorders>
          </w:tcPr>
          <w:p w:rsidR="00600D60" w:rsidRPr="00787B62" w:rsidRDefault="00600D60" w:rsidP="00787B62">
            <w:pPr>
              <w:bidi/>
              <w:spacing w:line="276" w:lineRule="auto"/>
              <w:jc w:val="center"/>
              <w:rPr>
                <w:rFonts w:ascii="Simplified Arabic" w:hAnsi="Simplified Arabic" w:cs="Simplified Arabic"/>
                <w:b/>
                <w:bCs/>
                <w:sz w:val="24"/>
                <w:szCs w:val="24"/>
                <w:rtl/>
                <w:lang w:bidi="ar-IQ"/>
              </w:rPr>
            </w:pPr>
            <w:r w:rsidRPr="00787B62">
              <w:rPr>
                <w:rFonts w:ascii="Simplified Arabic" w:hAnsi="Simplified Arabic" w:cs="Simplified Arabic"/>
                <w:b/>
                <w:bCs/>
                <w:sz w:val="24"/>
                <w:szCs w:val="24"/>
                <w:rtl/>
                <w:lang w:bidi="ar-IQ"/>
              </w:rPr>
              <w:t>ب-تنزيل درجة وظيفية</w:t>
            </w:r>
          </w:p>
        </w:tc>
        <w:tc>
          <w:tcPr>
            <w:tcW w:w="6522" w:type="dxa"/>
            <w:tcBorders>
              <w:top w:val="single" w:sz="4" w:space="0" w:color="auto"/>
              <w:left w:val="single" w:sz="4" w:space="0" w:color="auto"/>
              <w:bottom w:val="single" w:sz="4" w:space="0" w:color="auto"/>
              <w:right w:val="single" w:sz="4" w:space="0" w:color="auto"/>
            </w:tcBorders>
          </w:tcPr>
          <w:p w:rsidR="00600D60" w:rsidRPr="00787B62" w:rsidRDefault="00600D60" w:rsidP="00787B62">
            <w:pPr>
              <w:bidi/>
              <w:spacing w:line="276" w:lineRule="auto"/>
              <w:jc w:val="both"/>
              <w:rPr>
                <w:rFonts w:ascii="Simplified Arabic" w:hAnsi="Simplified Arabic" w:cs="Simplified Arabic"/>
                <w:b/>
                <w:bCs/>
                <w:sz w:val="24"/>
                <w:szCs w:val="24"/>
                <w:rtl/>
                <w:lang w:bidi="ar-IQ"/>
              </w:rPr>
            </w:pPr>
            <w:r w:rsidRPr="00787B62">
              <w:rPr>
                <w:rFonts w:ascii="Simplified Arabic" w:hAnsi="Simplified Arabic" w:cs="Simplified Arabic"/>
                <w:b/>
                <w:bCs/>
                <w:sz w:val="24"/>
                <w:szCs w:val="24"/>
                <w:rtl/>
                <w:lang w:bidi="ar-IQ"/>
              </w:rPr>
              <w:t>يتم تنزيل درجة الموظف المالية الى درجة أدني من درجته مباشرة، ولا يتم ترفيعه الا بعد انقضاء مدة العقوبة. كما تؤدي ال تأخير ترفيع الموظف للمدة التي تعادل المدة القانونية المحددة للترفيع.</w:t>
            </w:r>
          </w:p>
        </w:tc>
      </w:tr>
      <w:tr w:rsidR="00600D60" w:rsidRPr="00F65A93" w:rsidTr="00791E51">
        <w:trPr>
          <w:jc w:val="center"/>
        </w:trPr>
        <w:tc>
          <w:tcPr>
            <w:tcW w:w="926" w:type="dxa"/>
            <w:vMerge/>
            <w:tcBorders>
              <w:left w:val="single" w:sz="4" w:space="0" w:color="auto"/>
              <w:bottom w:val="single" w:sz="4" w:space="0" w:color="auto"/>
              <w:right w:val="single" w:sz="4" w:space="0" w:color="auto"/>
            </w:tcBorders>
          </w:tcPr>
          <w:p w:rsidR="00600D60" w:rsidRPr="00787B62" w:rsidRDefault="00600D60" w:rsidP="00600D60">
            <w:pPr>
              <w:bidi/>
              <w:spacing w:line="276" w:lineRule="auto"/>
              <w:rPr>
                <w:rFonts w:ascii="Simplified Arabic" w:hAnsi="Simplified Arabic" w:cs="Simplified Arabic"/>
                <w:b/>
                <w:bCs/>
                <w:sz w:val="24"/>
                <w:szCs w:val="24"/>
                <w:rtl/>
                <w:lang w:bidi="ar-IQ"/>
              </w:rPr>
            </w:pPr>
          </w:p>
        </w:tc>
        <w:tc>
          <w:tcPr>
            <w:tcW w:w="909" w:type="dxa"/>
            <w:vMerge/>
            <w:tcBorders>
              <w:left w:val="single" w:sz="4" w:space="0" w:color="auto"/>
              <w:bottom w:val="single" w:sz="4" w:space="0" w:color="auto"/>
              <w:right w:val="single" w:sz="4" w:space="0" w:color="auto"/>
            </w:tcBorders>
          </w:tcPr>
          <w:p w:rsidR="00600D60" w:rsidRPr="00787B62" w:rsidRDefault="00600D60" w:rsidP="00600D60">
            <w:pPr>
              <w:bidi/>
              <w:spacing w:line="276" w:lineRule="auto"/>
              <w:rPr>
                <w:rFonts w:ascii="Simplified Arabic" w:hAnsi="Simplified Arabic" w:cs="Simplified Arabic"/>
                <w:b/>
                <w:bCs/>
                <w:sz w:val="24"/>
                <w:szCs w:val="24"/>
                <w:rtl/>
                <w:lang w:bidi="ar-IQ"/>
              </w:rPr>
            </w:pPr>
          </w:p>
        </w:tc>
        <w:tc>
          <w:tcPr>
            <w:tcW w:w="1276" w:type="dxa"/>
            <w:tcBorders>
              <w:top w:val="single" w:sz="4" w:space="0" w:color="auto"/>
              <w:left w:val="single" w:sz="4" w:space="0" w:color="auto"/>
              <w:bottom w:val="single" w:sz="4" w:space="0" w:color="auto"/>
              <w:right w:val="single" w:sz="4" w:space="0" w:color="auto"/>
            </w:tcBorders>
          </w:tcPr>
          <w:p w:rsidR="00600D60" w:rsidRPr="00787B62" w:rsidRDefault="00600D60" w:rsidP="00787B62">
            <w:pPr>
              <w:bidi/>
              <w:spacing w:line="276" w:lineRule="auto"/>
              <w:jc w:val="center"/>
              <w:rPr>
                <w:rFonts w:ascii="Simplified Arabic" w:hAnsi="Simplified Arabic" w:cs="Simplified Arabic"/>
                <w:b/>
                <w:bCs/>
                <w:sz w:val="24"/>
                <w:szCs w:val="24"/>
                <w:rtl/>
                <w:lang w:bidi="ar-IQ"/>
              </w:rPr>
            </w:pPr>
            <w:r w:rsidRPr="00787B62">
              <w:rPr>
                <w:rFonts w:ascii="Simplified Arabic" w:hAnsi="Simplified Arabic" w:cs="Simplified Arabic"/>
                <w:b/>
                <w:bCs/>
                <w:sz w:val="24"/>
                <w:szCs w:val="24"/>
                <w:rtl/>
                <w:lang w:bidi="ar-IQ"/>
              </w:rPr>
              <w:t>ج-الفصل</w:t>
            </w:r>
          </w:p>
        </w:tc>
        <w:tc>
          <w:tcPr>
            <w:tcW w:w="6522" w:type="dxa"/>
            <w:tcBorders>
              <w:top w:val="single" w:sz="4" w:space="0" w:color="auto"/>
              <w:left w:val="single" w:sz="4" w:space="0" w:color="auto"/>
              <w:bottom w:val="single" w:sz="4" w:space="0" w:color="auto"/>
              <w:right w:val="single" w:sz="4" w:space="0" w:color="auto"/>
            </w:tcBorders>
          </w:tcPr>
          <w:p w:rsidR="00600D60" w:rsidRPr="00787B62" w:rsidRDefault="00600D60" w:rsidP="00787B62">
            <w:pPr>
              <w:bidi/>
              <w:spacing w:line="276" w:lineRule="auto"/>
              <w:jc w:val="both"/>
              <w:rPr>
                <w:rFonts w:ascii="Simplified Arabic" w:hAnsi="Simplified Arabic" w:cs="Simplified Arabic"/>
                <w:b/>
                <w:bCs/>
                <w:sz w:val="24"/>
                <w:szCs w:val="24"/>
                <w:rtl/>
                <w:lang w:bidi="ar-IQ"/>
              </w:rPr>
            </w:pPr>
            <w:r w:rsidRPr="00787B62">
              <w:rPr>
                <w:rFonts w:ascii="Simplified Arabic" w:hAnsi="Simplified Arabic" w:cs="Simplified Arabic"/>
                <w:b/>
                <w:bCs/>
                <w:sz w:val="24"/>
                <w:szCs w:val="24"/>
                <w:rtl/>
                <w:lang w:bidi="ar-IQ"/>
              </w:rPr>
              <w:t>وتعني تنحية الموظف عن وظيفيته لمدة يتم تحديدها في قرار الفصل. على ان لا تقل عن سنتين ولا تزيد عن خمس سنوات من تاريخ اكتساب القرار الدرجة القطعية. وبالإمكان اعادته للوظيفية بعد انتهاء مدة العقوبة.</w:t>
            </w:r>
          </w:p>
        </w:tc>
      </w:tr>
      <w:tr w:rsidR="00600D60" w:rsidRPr="00F65A93" w:rsidTr="00791E51">
        <w:trPr>
          <w:jc w:val="center"/>
        </w:trPr>
        <w:tc>
          <w:tcPr>
            <w:tcW w:w="926" w:type="dxa"/>
            <w:vMerge/>
            <w:tcBorders>
              <w:left w:val="single" w:sz="4" w:space="0" w:color="auto"/>
              <w:bottom w:val="single" w:sz="4" w:space="0" w:color="auto"/>
              <w:right w:val="single" w:sz="4" w:space="0" w:color="auto"/>
            </w:tcBorders>
          </w:tcPr>
          <w:p w:rsidR="00600D60" w:rsidRPr="00787B62" w:rsidRDefault="00600D60" w:rsidP="00600D60">
            <w:pPr>
              <w:bidi/>
              <w:spacing w:line="276" w:lineRule="auto"/>
              <w:rPr>
                <w:rFonts w:ascii="Simplified Arabic" w:hAnsi="Simplified Arabic" w:cs="Simplified Arabic"/>
                <w:b/>
                <w:bCs/>
                <w:sz w:val="24"/>
                <w:szCs w:val="24"/>
                <w:rtl/>
                <w:lang w:bidi="ar-IQ"/>
              </w:rPr>
            </w:pPr>
          </w:p>
        </w:tc>
        <w:tc>
          <w:tcPr>
            <w:tcW w:w="909" w:type="dxa"/>
            <w:vMerge/>
            <w:tcBorders>
              <w:left w:val="single" w:sz="4" w:space="0" w:color="auto"/>
              <w:bottom w:val="single" w:sz="4" w:space="0" w:color="auto"/>
              <w:right w:val="single" w:sz="4" w:space="0" w:color="auto"/>
            </w:tcBorders>
          </w:tcPr>
          <w:p w:rsidR="00600D60" w:rsidRPr="00787B62" w:rsidRDefault="00600D60" w:rsidP="00600D60">
            <w:pPr>
              <w:bidi/>
              <w:spacing w:line="276" w:lineRule="auto"/>
              <w:rPr>
                <w:rFonts w:ascii="Simplified Arabic" w:hAnsi="Simplified Arabic" w:cs="Simplified Arabic"/>
                <w:b/>
                <w:bCs/>
                <w:sz w:val="24"/>
                <w:szCs w:val="24"/>
                <w:rtl/>
                <w:lang w:bidi="ar-IQ"/>
              </w:rPr>
            </w:pPr>
          </w:p>
        </w:tc>
        <w:tc>
          <w:tcPr>
            <w:tcW w:w="1276" w:type="dxa"/>
            <w:tcBorders>
              <w:top w:val="single" w:sz="4" w:space="0" w:color="auto"/>
              <w:left w:val="single" w:sz="4" w:space="0" w:color="auto"/>
              <w:bottom w:val="single" w:sz="4" w:space="0" w:color="auto"/>
              <w:right w:val="single" w:sz="4" w:space="0" w:color="auto"/>
            </w:tcBorders>
          </w:tcPr>
          <w:p w:rsidR="00600D60" w:rsidRPr="00787B62" w:rsidRDefault="00600D60" w:rsidP="00787B62">
            <w:pPr>
              <w:bidi/>
              <w:spacing w:line="276" w:lineRule="auto"/>
              <w:jc w:val="center"/>
              <w:rPr>
                <w:rFonts w:ascii="Simplified Arabic" w:hAnsi="Simplified Arabic" w:cs="Simplified Arabic"/>
                <w:b/>
                <w:bCs/>
                <w:sz w:val="24"/>
                <w:szCs w:val="24"/>
                <w:rtl/>
                <w:lang w:bidi="ar-IQ"/>
              </w:rPr>
            </w:pPr>
            <w:r w:rsidRPr="00787B62">
              <w:rPr>
                <w:rFonts w:ascii="Simplified Arabic" w:hAnsi="Simplified Arabic" w:cs="Simplified Arabic"/>
                <w:b/>
                <w:bCs/>
                <w:sz w:val="24"/>
                <w:szCs w:val="24"/>
                <w:rtl/>
                <w:lang w:bidi="ar-IQ"/>
              </w:rPr>
              <w:t>د-العزل</w:t>
            </w:r>
          </w:p>
        </w:tc>
        <w:tc>
          <w:tcPr>
            <w:tcW w:w="6522" w:type="dxa"/>
            <w:tcBorders>
              <w:top w:val="single" w:sz="4" w:space="0" w:color="auto"/>
              <w:left w:val="single" w:sz="4" w:space="0" w:color="auto"/>
              <w:bottom w:val="single" w:sz="4" w:space="0" w:color="auto"/>
              <w:right w:val="single" w:sz="4" w:space="0" w:color="auto"/>
            </w:tcBorders>
          </w:tcPr>
          <w:p w:rsidR="00600D60" w:rsidRPr="00787B62" w:rsidRDefault="00600D60" w:rsidP="001F70BC">
            <w:pPr>
              <w:bidi/>
              <w:spacing w:line="276" w:lineRule="auto"/>
              <w:jc w:val="both"/>
              <w:rPr>
                <w:rFonts w:ascii="Simplified Arabic" w:hAnsi="Simplified Arabic" w:cs="Simplified Arabic"/>
                <w:b/>
                <w:bCs/>
                <w:sz w:val="24"/>
                <w:szCs w:val="24"/>
                <w:rtl/>
                <w:lang w:bidi="ar-IQ"/>
              </w:rPr>
            </w:pPr>
            <w:r w:rsidRPr="00787B62">
              <w:rPr>
                <w:rFonts w:ascii="Simplified Arabic" w:hAnsi="Simplified Arabic" w:cs="Simplified Arabic"/>
                <w:b/>
                <w:bCs/>
                <w:sz w:val="24"/>
                <w:szCs w:val="24"/>
                <w:rtl/>
                <w:lang w:bidi="ar-IQ"/>
              </w:rPr>
              <w:t>تعني تنحية الموظف عن وظيفيته ولا يجوز أعادته للوظيفة الحكومية مرة أخرى. ويتم ذلك في حالة ارتكاب ذنبا خطيرا يجعل بقاءه في خدمة الحكومة امر مضرا بالمصلحة العامة. او اذ حكم عليه بعقوبة جنائبه غير سياسية او جنحة مخلة بالشرف.</w:t>
            </w:r>
          </w:p>
        </w:tc>
      </w:tr>
    </w:tbl>
    <w:p w:rsidR="00791E51" w:rsidRDefault="00791E51" w:rsidP="00600D60">
      <w:pPr>
        <w:bidi/>
        <w:jc w:val="center"/>
        <w:rPr>
          <w:rFonts w:ascii="Simplified Arabic" w:hAnsi="Simplified Arabic" w:cs="Simplified Arabic"/>
          <w:b/>
          <w:bCs/>
          <w:color w:val="000000" w:themeColor="text1"/>
          <w:sz w:val="32"/>
          <w:szCs w:val="32"/>
          <w:rtl/>
          <w:lang w:bidi="ar-IQ"/>
        </w:rPr>
      </w:pPr>
      <w:r>
        <w:rPr>
          <w:rFonts w:ascii="Simplified Arabic" w:hAnsi="Simplified Arabic" w:cs="Simplified Arabic" w:hint="cs"/>
          <w:b/>
          <w:bCs/>
          <w:color w:val="000000" w:themeColor="text1"/>
          <w:sz w:val="32"/>
          <w:szCs w:val="32"/>
          <w:rtl/>
          <w:lang w:bidi="ar-IQ"/>
        </w:rPr>
        <w:t>التقويم</w:t>
      </w:r>
    </w:p>
    <w:p w:rsidR="00791E51" w:rsidRPr="00F65A93" w:rsidRDefault="00791E51" w:rsidP="00791E51">
      <w:pPr>
        <w:pStyle w:val="ListParagraph"/>
        <w:numPr>
          <w:ilvl w:val="0"/>
          <w:numId w:val="125"/>
        </w:numPr>
        <w:spacing w:after="160"/>
        <w:jc w:val="both"/>
        <w:rPr>
          <w:rFonts w:ascii="Simplified Arabic" w:hAnsi="Simplified Arabic" w:cs="Simplified Arabic"/>
          <w:color w:val="000000" w:themeColor="text1"/>
          <w:sz w:val="28"/>
          <w:szCs w:val="28"/>
          <w:rtl/>
          <w:lang w:bidi="ar-IQ"/>
        </w:rPr>
      </w:pPr>
      <w:r w:rsidRPr="00F65A93">
        <w:rPr>
          <w:rFonts w:ascii="Simplified Arabic" w:hAnsi="Simplified Arabic" w:cs="Simplified Arabic"/>
          <w:color w:val="000000" w:themeColor="text1"/>
          <w:sz w:val="28"/>
          <w:szCs w:val="28"/>
          <w:rtl/>
          <w:lang w:bidi="ar-IQ"/>
        </w:rPr>
        <w:t>وض</w:t>
      </w:r>
      <w:r w:rsidR="00D16DCA">
        <w:rPr>
          <w:rFonts w:ascii="Simplified Arabic" w:hAnsi="Simplified Arabic" w:cs="Simplified Arabic"/>
          <w:color w:val="000000" w:themeColor="text1"/>
          <w:sz w:val="28"/>
          <w:szCs w:val="28"/>
          <w:rtl/>
          <w:lang w:bidi="ar-IQ"/>
        </w:rPr>
        <w:t>ح الحقوق المالية الموظف الإداري</w:t>
      </w:r>
      <w:r w:rsidR="00D16DCA">
        <w:rPr>
          <w:rFonts w:ascii="Simplified Arabic" w:hAnsi="Simplified Arabic" w:cs="Simplified Arabic" w:hint="cs"/>
          <w:color w:val="000000" w:themeColor="text1"/>
          <w:sz w:val="28"/>
          <w:szCs w:val="28"/>
          <w:rtl/>
          <w:lang w:bidi="ar-IQ"/>
        </w:rPr>
        <w:t>؟</w:t>
      </w:r>
    </w:p>
    <w:p w:rsidR="00791E51" w:rsidRPr="00F65A93" w:rsidRDefault="00791E51" w:rsidP="00791E51">
      <w:pPr>
        <w:pStyle w:val="ListParagraph"/>
        <w:numPr>
          <w:ilvl w:val="0"/>
          <w:numId w:val="125"/>
        </w:numPr>
        <w:spacing w:after="160"/>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حدد</w:t>
      </w:r>
      <w:r w:rsidR="00D16DCA">
        <w:rPr>
          <w:rFonts w:ascii="Simplified Arabic" w:hAnsi="Simplified Arabic" w:cs="Simplified Arabic"/>
          <w:color w:val="000000" w:themeColor="text1"/>
          <w:sz w:val="28"/>
          <w:szCs w:val="28"/>
          <w:rtl/>
          <w:lang w:bidi="ar-IQ"/>
        </w:rPr>
        <w:t xml:space="preserve"> الحقوق الوظيفية للموظف الإداري</w:t>
      </w:r>
      <w:r w:rsidR="00D16DCA">
        <w:rPr>
          <w:rFonts w:ascii="Simplified Arabic" w:hAnsi="Simplified Arabic" w:cs="Simplified Arabic" w:hint="cs"/>
          <w:color w:val="000000" w:themeColor="text1"/>
          <w:sz w:val="28"/>
          <w:szCs w:val="28"/>
          <w:rtl/>
          <w:lang w:bidi="ar-IQ"/>
        </w:rPr>
        <w:t>؟</w:t>
      </w:r>
    </w:p>
    <w:p w:rsidR="00791E51" w:rsidRPr="00F65A93" w:rsidRDefault="00791E51" w:rsidP="00791E51">
      <w:pPr>
        <w:pStyle w:val="ListParagraph"/>
        <w:numPr>
          <w:ilvl w:val="0"/>
          <w:numId w:val="125"/>
        </w:numPr>
        <w:tabs>
          <w:tab w:val="left" w:pos="3405"/>
        </w:tabs>
        <w:spacing w:after="160"/>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ا</w:t>
      </w:r>
      <w:r w:rsidRPr="00F65A93">
        <w:rPr>
          <w:rFonts w:ascii="Simplified Arabic" w:hAnsi="Simplified Arabic" w:cs="Simplified Arabic"/>
          <w:color w:val="000000" w:themeColor="text1"/>
          <w:sz w:val="28"/>
          <w:szCs w:val="28"/>
          <w:rtl/>
          <w:lang w:bidi="ar-IQ"/>
        </w:rPr>
        <w:t>ش</w:t>
      </w:r>
      <w:r w:rsidR="00D16DCA">
        <w:rPr>
          <w:rFonts w:ascii="Simplified Arabic" w:hAnsi="Simplified Arabic" w:cs="Simplified Arabic"/>
          <w:color w:val="000000" w:themeColor="text1"/>
          <w:sz w:val="28"/>
          <w:szCs w:val="28"/>
          <w:rtl/>
          <w:lang w:bidi="ar-IQ"/>
        </w:rPr>
        <w:t>رح جزاءات اخلال الموظف بواجباته</w:t>
      </w:r>
      <w:r w:rsidR="00D16DCA">
        <w:rPr>
          <w:rFonts w:ascii="Simplified Arabic" w:hAnsi="Simplified Arabic" w:cs="Simplified Arabic" w:hint="cs"/>
          <w:color w:val="000000" w:themeColor="text1"/>
          <w:sz w:val="28"/>
          <w:szCs w:val="28"/>
          <w:rtl/>
          <w:lang w:bidi="ar-IQ"/>
        </w:rPr>
        <w:t>؟</w:t>
      </w:r>
    </w:p>
    <w:p w:rsidR="00AF4ED0" w:rsidRPr="00791E51" w:rsidRDefault="00AF4ED0" w:rsidP="00AF4ED0">
      <w:pPr>
        <w:bidi/>
        <w:jc w:val="center"/>
        <w:rPr>
          <w:rFonts w:ascii="Simplified Arabic" w:hAnsi="Simplified Arabic" w:cs="Simplified Arabic"/>
          <w:b/>
          <w:bCs/>
          <w:color w:val="000000" w:themeColor="text1"/>
          <w:sz w:val="32"/>
          <w:szCs w:val="32"/>
          <w:rtl/>
          <w:lang w:bidi="ar-IQ"/>
        </w:rPr>
      </w:pPr>
      <w:r w:rsidRPr="00791E51">
        <w:rPr>
          <w:rFonts w:ascii="Simplified Arabic" w:hAnsi="Simplified Arabic" w:cs="Simplified Arabic"/>
          <w:b/>
          <w:bCs/>
          <w:color w:val="000000" w:themeColor="text1"/>
          <w:sz w:val="32"/>
          <w:szCs w:val="32"/>
          <w:rtl/>
          <w:lang w:bidi="ar-IQ"/>
        </w:rPr>
        <w:lastRenderedPageBreak/>
        <w:t xml:space="preserve">الوحدة(18) </w:t>
      </w:r>
      <w:r w:rsidR="00791E51" w:rsidRPr="00791E51">
        <w:rPr>
          <w:rFonts w:ascii="Simplified Arabic" w:hAnsi="Simplified Arabic" w:cs="Simplified Arabic"/>
          <w:b/>
          <w:bCs/>
          <w:color w:val="000000" w:themeColor="text1"/>
          <w:sz w:val="32"/>
          <w:szCs w:val="32"/>
          <w:rtl/>
          <w:lang w:bidi="ar-IQ"/>
        </w:rPr>
        <w:t>–</w:t>
      </w:r>
      <w:r w:rsidRPr="00791E51">
        <w:rPr>
          <w:rFonts w:ascii="Simplified Arabic" w:hAnsi="Simplified Arabic" w:cs="Simplified Arabic"/>
          <w:b/>
          <w:bCs/>
          <w:color w:val="000000" w:themeColor="text1"/>
          <w:sz w:val="32"/>
          <w:szCs w:val="32"/>
          <w:rtl/>
          <w:lang w:bidi="ar-IQ"/>
        </w:rPr>
        <w:t xml:space="preserve"> </w:t>
      </w:r>
      <w:r w:rsidR="00791E51" w:rsidRPr="00791E51">
        <w:rPr>
          <w:rFonts w:ascii="Simplified Arabic" w:hAnsi="Simplified Arabic" w:cs="Simplified Arabic" w:hint="cs"/>
          <w:b/>
          <w:bCs/>
          <w:color w:val="000000" w:themeColor="text1"/>
          <w:sz w:val="32"/>
          <w:szCs w:val="32"/>
          <w:rtl/>
          <w:lang w:bidi="ar-IQ"/>
        </w:rPr>
        <w:t xml:space="preserve">نماذج من </w:t>
      </w:r>
      <w:r w:rsidRPr="00791E51">
        <w:rPr>
          <w:rFonts w:ascii="Simplified Arabic" w:hAnsi="Simplified Arabic" w:cs="Simplified Arabic"/>
          <w:b/>
          <w:bCs/>
          <w:color w:val="000000" w:themeColor="text1"/>
          <w:sz w:val="32"/>
          <w:szCs w:val="32"/>
          <w:rtl/>
          <w:lang w:bidi="ar-IQ"/>
        </w:rPr>
        <w:t>اخلاقيات المهنة وفق التخصصات الإدارية</w:t>
      </w:r>
    </w:p>
    <w:p w:rsidR="00AF4ED0" w:rsidRPr="00EB5DA7" w:rsidRDefault="00AF4ED0" w:rsidP="00AF4ED0">
      <w:pPr>
        <w:bidi/>
        <w:jc w:val="center"/>
        <w:rPr>
          <w:rFonts w:ascii="Simplified Arabic" w:hAnsi="Simplified Arabic" w:cs="Simplified Arabic"/>
          <w:b/>
          <w:bCs/>
          <w:color w:val="000000" w:themeColor="text1"/>
          <w:sz w:val="16"/>
          <w:szCs w:val="16"/>
          <w:rtl/>
          <w:lang w:bidi="ar-IQ"/>
        </w:rPr>
      </w:pPr>
    </w:p>
    <w:p w:rsidR="00AF4ED0" w:rsidRPr="00EB5DA7" w:rsidRDefault="00AF4ED0" w:rsidP="00AF4ED0">
      <w:pPr>
        <w:bidi/>
        <w:jc w:val="both"/>
        <w:rPr>
          <w:rFonts w:ascii="Simplified Arabic" w:hAnsi="Simplified Arabic" w:cs="Simplified Arabic"/>
          <w:b/>
          <w:bCs/>
          <w:color w:val="000000" w:themeColor="text1"/>
          <w:sz w:val="28"/>
          <w:szCs w:val="28"/>
          <w:rtl/>
          <w:cs/>
          <w:lang w:bidi="ar-IQ"/>
        </w:rPr>
      </w:pPr>
      <w:r w:rsidRPr="00EB5DA7">
        <w:rPr>
          <w:rFonts w:ascii="Simplified Arabic" w:hAnsi="Simplified Arabic" w:cs="Simplified Arabic"/>
          <w:b/>
          <w:bCs/>
          <w:color w:val="000000" w:themeColor="text1"/>
          <w:sz w:val="28"/>
          <w:szCs w:val="28"/>
          <w:rtl/>
          <w:lang w:bidi="ar-IQ"/>
        </w:rPr>
        <w:t xml:space="preserve">الاهداف المحددة: </w:t>
      </w:r>
      <w:r w:rsidRPr="00EB5DA7">
        <w:rPr>
          <w:rFonts w:ascii="Simplified Arabic" w:hAnsi="Simplified Arabic" w:cs="Simplified Arabic"/>
          <w:b/>
          <w:bCs/>
          <w:color w:val="000000" w:themeColor="text1"/>
          <w:sz w:val="28"/>
          <w:szCs w:val="28"/>
          <w:rtl/>
          <w:lang w:bidi="ar-SA"/>
        </w:rPr>
        <w:t xml:space="preserve">سيكون </w:t>
      </w:r>
      <w:r w:rsidRPr="00EB5DA7">
        <w:rPr>
          <w:rFonts w:ascii="Simplified Arabic" w:hAnsi="Simplified Arabic" w:cs="Simplified Arabic"/>
          <w:b/>
          <w:bCs/>
          <w:color w:val="000000" w:themeColor="text1"/>
          <w:sz w:val="28"/>
          <w:szCs w:val="28"/>
          <w:rtl/>
          <w:lang w:bidi="ar-IQ"/>
        </w:rPr>
        <w:t>الطالب</w:t>
      </w:r>
      <w:r w:rsidRPr="00EB5DA7">
        <w:rPr>
          <w:rFonts w:ascii="Simplified Arabic" w:hAnsi="Simplified Arabic" w:cs="Simplified Arabic"/>
          <w:b/>
          <w:bCs/>
          <w:color w:val="000000" w:themeColor="text1"/>
          <w:sz w:val="28"/>
          <w:szCs w:val="28"/>
          <w:rtl/>
          <w:lang w:bidi="ar-SA"/>
        </w:rPr>
        <w:t xml:space="preserve"> بعد نهاية المحاضرة قادرا على أن</w:t>
      </w:r>
      <w:r w:rsidRPr="00EB5DA7">
        <w:rPr>
          <w:rFonts w:ascii="Simplified Arabic" w:hAnsi="Simplified Arabic" w:cs="Simplified Arabic"/>
          <w:b/>
          <w:bCs/>
          <w:color w:val="000000" w:themeColor="text1"/>
          <w:sz w:val="28"/>
          <w:szCs w:val="28"/>
          <w:rtl/>
          <w:cs/>
        </w:rPr>
        <w:t>:</w:t>
      </w:r>
    </w:p>
    <w:p w:rsidR="00791E51" w:rsidRPr="00791E51" w:rsidRDefault="00DE796F" w:rsidP="00791E51">
      <w:pPr>
        <w:numPr>
          <w:ilvl w:val="0"/>
          <w:numId w:val="123"/>
        </w:numPr>
        <w:bidi/>
        <w:rPr>
          <w:rFonts w:ascii="Simplified Arabic" w:hAnsi="Simplified Arabic" w:cs="Simplified Arabic"/>
          <w:sz w:val="28"/>
          <w:szCs w:val="28"/>
        </w:rPr>
      </w:pPr>
      <w:r w:rsidRPr="00791E51">
        <w:rPr>
          <w:rFonts w:ascii="Simplified Arabic" w:hAnsi="Simplified Arabic" w:cs="Simplified Arabic" w:hint="cs"/>
          <w:sz w:val="28"/>
          <w:szCs w:val="28"/>
          <w:rtl/>
          <w:lang w:bidi="ar-IQ"/>
        </w:rPr>
        <w:t>يبين اهم</w:t>
      </w:r>
      <w:r w:rsidR="00AF4ED0" w:rsidRPr="00791E51">
        <w:rPr>
          <w:rFonts w:ascii="Simplified Arabic" w:hAnsi="Simplified Arabic" w:cs="Simplified Arabic"/>
          <w:sz w:val="28"/>
          <w:szCs w:val="28"/>
          <w:rtl/>
          <w:lang w:bidi="ar-IQ"/>
        </w:rPr>
        <w:t xml:space="preserve"> اخلاقيات مهنة المدير الإداري</w:t>
      </w:r>
      <w:r w:rsidRPr="00791E51">
        <w:rPr>
          <w:rFonts w:ascii="Simplified Arabic" w:hAnsi="Simplified Arabic" w:cs="Simplified Arabic"/>
          <w:sz w:val="28"/>
          <w:szCs w:val="28"/>
        </w:rPr>
        <w:t xml:space="preserve"> </w:t>
      </w:r>
      <w:r w:rsidRPr="00791E51">
        <w:rPr>
          <w:rFonts w:ascii="Simplified Arabic" w:hAnsi="Simplified Arabic" w:cs="Simplified Arabic" w:hint="cs"/>
          <w:sz w:val="28"/>
          <w:szCs w:val="28"/>
          <w:rtl/>
          <w:lang w:bidi="ar-IQ"/>
        </w:rPr>
        <w:t xml:space="preserve"> اتجاه الموظفين( العاملين)</w:t>
      </w:r>
      <w:r w:rsidR="00AF4ED0" w:rsidRPr="00791E51">
        <w:rPr>
          <w:rFonts w:ascii="Simplified Arabic" w:hAnsi="Simplified Arabic" w:cs="Simplified Arabic"/>
          <w:sz w:val="28"/>
          <w:szCs w:val="28"/>
          <w:rtl/>
          <w:cs/>
        </w:rPr>
        <w:t>.</w:t>
      </w:r>
    </w:p>
    <w:p w:rsidR="00791E51" w:rsidRDefault="00791E51" w:rsidP="00791E51">
      <w:pPr>
        <w:numPr>
          <w:ilvl w:val="0"/>
          <w:numId w:val="123"/>
        </w:numPr>
        <w:bidi/>
        <w:rPr>
          <w:rFonts w:ascii="Simplified Arabic" w:hAnsi="Simplified Arabic" w:cs="Simplified Arabic"/>
          <w:sz w:val="28"/>
          <w:szCs w:val="28"/>
        </w:rPr>
      </w:pPr>
      <w:r w:rsidRPr="00791E51">
        <w:rPr>
          <w:rFonts w:ascii="Simplified Arabic" w:hAnsi="Simplified Arabic" w:cs="Simplified Arabic" w:hint="cs"/>
          <w:sz w:val="28"/>
          <w:szCs w:val="28"/>
          <w:rtl/>
          <w:lang w:bidi="ar-IQ"/>
        </w:rPr>
        <w:t xml:space="preserve">يعدد </w:t>
      </w:r>
      <w:r w:rsidRPr="00791E51">
        <w:rPr>
          <w:rFonts w:ascii="Simplified Arabic" w:hAnsi="Simplified Arabic" w:cs="Simplified Arabic"/>
          <w:color w:val="000000" w:themeColor="text1"/>
          <w:sz w:val="28"/>
          <w:szCs w:val="28"/>
          <w:rtl/>
          <w:lang w:bidi="ar-SA"/>
        </w:rPr>
        <w:t>ا</w:t>
      </w:r>
      <w:r>
        <w:rPr>
          <w:rFonts w:ascii="Simplified Arabic" w:hAnsi="Simplified Arabic" w:cs="Simplified Arabic" w:hint="cs"/>
          <w:color w:val="000000" w:themeColor="text1"/>
          <w:sz w:val="28"/>
          <w:szCs w:val="28"/>
          <w:rtl/>
          <w:lang w:bidi="ar-IQ"/>
        </w:rPr>
        <w:t>لا</w:t>
      </w:r>
      <w:r w:rsidRPr="00791E51">
        <w:rPr>
          <w:rFonts w:ascii="Simplified Arabic" w:hAnsi="Simplified Arabic" w:cs="Simplified Arabic"/>
          <w:color w:val="000000" w:themeColor="text1"/>
          <w:sz w:val="28"/>
          <w:szCs w:val="28"/>
          <w:rtl/>
          <w:lang w:bidi="ar-SA"/>
        </w:rPr>
        <w:t>خلاقيات المهنية للموظف المحامي</w:t>
      </w:r>
      <w:r w:rsidRPr="00791E51">
        <w:rPr>
          <w:rFonts w:ascii="Simplified Arabic" w:hAnsi="Simplified Arabic" w:cs="Simplified Arabic" w:hint="cs"/>
          <w:color w:val="000000" w:themeColor="text1"/>
          <w:sz w:val="28"/>
          <w:szCs w:val="28"/>
          <w:rtl/>
          <w:lang w:bidi="ar-IQ"/>
        </w:rPr>
        <w:t>.</w:t>
      </w:r>
    </w:p>
    <w:p w:rsidR="00791E51" w:rsidRPr="00791E51" w:rsidRDefault="00791E51" w:rsidP="00791E51">
      <w:pPr>
        <w:numPr>
          <w:ilvl w:val="0"/>
          <w:numId w:val="123"/>
        </w:numPr>
        <w:bidi/>
        <w:rPr>
          <w:rFonts w:ascii="Simplified Arabic" w:hAnsi="Simplified Arabic" w:cs="Simplified Arabic"/>
          <w:b/>
          <w:bCs/>
          <w:sz w:val="28"/>
          <w:szCs w:val="28"/>
        </w:rPr>
      </w:pPr>
      <w:r>
        <w:rPr>
          <w:rStyle w:val="Heading1Char"/>
          <w:rFonts w:ascii="Simplified Arabic" w:eastAsiaTheme="minorHAnsi" w:hAnsi="Simplified Arabic" w:cs="Simplified Arabic" w:hint="cs"/>
          <w:b w:val="0"/>
          <w:bCs w:val="0"/>
          <w:color w:val="auto"/>
          <w:sz w:val="28"/>
          <w:szCs w:val="28"/>
          <w:rtl/>
          <w:lang w:bidi="ar-IQ"/>
        </w:rPr>
        <w:t xml:space="preserve">يوضح </w:t>
      </w:r>
      <w:r w:rsidRPr="00791E51">
        <w:rPr>
          <w:rStyle w:val="Heading1Char"/>
          <w:rFonts w:ascii="Simplified Arabic" w:eastAsiaTheme="minorHAnsi" w:hAnsi="Simplified Arabic" w:cs="Simplified Arabic"/>
          <w:b w:val="0"/>
          <w:bCs w:val="0"/>
          <w:color w:val="auto"/>
          <w:sz w:val="28"/>
          <w:szCs w:val="28"/>
          <w:rtl/>
        </w:rPr>
        <w:t>واجبات المحامي تجاه نقابته</w:t>
      </w:r>
      <w:r w:rsidRPr="00791E51">
        <w:rPr>
          <w:rFonts w:ascii="Simplified Arabic" w:hAnsi="Simplified Arabic" w:cs="Simplified Arabic" w:hint="cs"/>
          <w:b/>
          <w:bCs/>
          <w:sz w:val="28"/>
          <w:szCs w:val="28"/>
          <w:rtl/>
          <w:lang w:bidi="ar-IQ"/>
        </w:rPr>
        <w:t>.</w:t>
      </w:r>
    </w:p>
    <w:p w:rsidR="00791E51" w:rsidRDefault="00791E51" w:rsidP="00791E51">
      <w:pPr>
        <w:numPr>
          <w:ilvl w:val="0"/>
          <w:numId w:val="123"/>
        </w:numPr>
        <w:bidi/>
        <w:rPr>
          <w:rFonts w:ascii="Simplified Arabic" w:hAnsi="Simplified Arabic" w:cs="Simplified Arabic"/>
          <w:b/>
          <w:bCs/>
          <w:sz w:val="28"/>
          <w:szCs w:val="28"/>
        </w:rPr>
      </w:pPr>
      <w:r>
        <w:rPr>
          <w:rStyle w:val="Heading1Char"/>
          <w:rFonts w:ascii="Simplified Arabic" w:eastAsiaTheme="minorHAnsi" w:hAnsi="Simplified Arabic" w:cs="Simplified Arabic" w:hint="cs"/>
          <w:b w:val="0"/>
          <w:bCs w:val="0"/>
          <w:color w:val="auto"/>
          <w:sz w:val="28"/>
          <w:szCs w:val="28"/>
          <w:rtl/>
          <w:lang w:bidi="ar-IQ"/>
        </w:rPr>
        <w:t xml:space="preserve">يذكر </w:t>
      </w:r>
      <w:r w:rsidRPr="00791E51">
        <w:rPr>
          <w:rStyle w:val="Heading1Char"/>
          <w:rFonts w:ascii="Simplified Arabic" w:eastAsiaTheme="minorHAnsi" w:hAnsi="Simplified Arabic" w:cs="Simplified Arabic"/>
          <w:b w:val="0"/>
          <w:bCs w:val="0"/>
          <w:color w:val="auto"/>
          <w:sz w:val="28"/>
          <w:szCs w:val="28"/>
          <w:rtl/>
        </w:rPr>
        <w:t xml:space="preserve">واجبات المحامي تجاه </w:t>
      </w:r>
      <w:r w:rsidRPr="00791E51">
        <w:rPr>
          <w:rStyle w:val="Heading1Char"/>
          <w:rFonts w:ascii="Simplified Arabic" w:eastAsiaTheme="minorHAnsi" w:hAnsi="Simplified Arabic" w:cs="Simplified Arabic" w:hint="cs"/>
          <w:b w:val="0"/>
          <w:bCs w:val="0"/>
          <w:color w:val="auto"/>
          <w:sz w:val="28"/>
          <w:szCs w:val="28"/>
          <w:rtl/>
        </w:rPr>
        <w:t xml:space="preserve">القضاء. </w:t>
      </w:r>
    </w:p>
    <w:p w:rsidR="00791E51" w:rsidRPr="00791E51" w:rsidRDefault="00791E51" w:rsidP="00791E51">
      <w:pPr>
        <w:numPr>
          <w:ilvl w:val="0"/>
          <w:numId w:val="123"/>
        </w:numPr>
        <w:bidi/>
        <w:rPr>
          <w:rFonts w:ascii="Simplified Arabic" w:hAnsi="Simplified Arabic" w:cs="Simplified Arabic"/>
          <w:sz w:val="28"/>
          <w:szCs w:val="28"/>
        </w:rPr>
      </w:pPr>
      <w:r w:rsidRPr="00791E51">
        <w:rPr>
          <w:rStyle w:val="Heading1Char"/>
          <w:rFonts w:ascii="Simplified Arabic" w:eastAsiaTheme="minorHAnsi" w:hAnsi="Simplified Arabic" w:cs="Simplified Arabic" w:hint="cs"/>
          <w:b w:val="0"/>
          <w:bCs w:val="0"/>
          <w:color w:val="auto"/>
          <w:sz w:val="28"/>
          <w:szCs w:val="28"/>
          <w:rtl/>
          <w:lang w:bidi="ar-IQ"/>
        </w:rPr>
        <w:t xml:space="preserve">يشرح </w:t>
      </w:r>
      <w:r w:rsidRPr="00791E51">
        <w:rPr>
          <w:rStyle w:val="Heading1Char"/>
          <w:rFonts w:ascii="Simplified Arabic" w:eastAsiaTheme="minorHAnsi" w:hAnsi="Simplified Arabic" w:cs="Simplified Arabic"/>
          <w:b w:val="0"/>
          <w:bCs w:val="0"/>
          <w:color w:val="auto"/>
          <w:sz w:val="28"/>
          <w:szCs w:val="28"/>
          <w:rtl/>
        </w:rPr>
        <w:t>علاقة المحامي والتزاماته تجاه زملائه</w:t>
      </w:r>
      <w:r w:rsidRPr="00791E51">
        <w:rPr>
          <w:rFonts w:ascii="Simplified Arabic" w:hAnsi="Simplified Arabic" w:cs="Simplified Arabic" w:hint="cs"/>
          <w:sz w:val="28"/>
          <w:szCs w:val="28"/>
          <w:rtl/>
          <w:lang w:bidi="ar-IQ"/>
        </w:rPr>
        <w:t>.</w:t>
      </w:r>
      <w:r w:rsidRPr="00791E51">
        <w:rPr>
          <w:rFonts w:ascii="Simplified Arabic" w:hAnsi="Simplified Arabic" w:cs="Simplified Arabic"/>
          <w:sz w:val="28"/>
          <w:szCs w:val="28"/>
          <w:rtl/>
          <w:cs/>
        </w:rPr>
        <w:t xml:space="preserve"> </w:t>
      </w:r>
    </w:p>
    <w:p w:rsidR="00791E51" w:rsidRPr="00791E51" w:rsidRDefault="00791E51" w:rsidP="00791E51">
      <w:pPr>
        <w:numPr>
          <w:ilvl w:val="0"/>
          <w:numId w:val="123"/>
        </w:numPr>
        <w:bidi/>
        <w:rPr>
          <w:rFonts w:ascii="Simplified Arabic" w:hAnsi="Simplified Arabic" w:cs="Simplified Arabic"/>
          <w:sz w:val="28"/>
          <w:szCs w:val="28"/>
        </w:rPr>
      </w:pPr>
      <w:r>
        <w:rPr>
          <w:rFonts w:ascii="Simplified Arabic" w:hAnsi="Simplified Arabic" w:cs="Simplified Arabic" w:hint="cs"/>
          <w:sz w:val="28"/>
          <w:szCs w:val="28"/>
          <w:rtl/>
          <w:lang w:bidi="ar-IQ"/>
        </w:rPr>
        <w:t xml:space="preserve">يحدد </w:t>
      </w:r>
      <w:r w:rsidRPr="00791E51">
        <w:rPr>
          <w:rFonts w:ascii="Simplified Arabic" w:hAnsi="Simplified Arabic" w:cs="Simplified Arabic"/>
          <w:sz w:val="28"/>
          <w:szCs w:val="28"/>
          <w:rtl/>
          <w:lang w:bidi="ar-SA"/>
        </w:rPr>
        <w:t xml:space="preserve">اخلاقيات مهنة المحامي </w:t>
      </w:r>
      <w:r w:rsidRPr="00791E51">
        <w:rPr>
          <w:rFonts w:ascii="Simplified Arabic" w:hAnsi="Simplified Arabic" w:cs="Simplified Arabic" w:hint="cs"/>
          <w:sz w:val="28"/>
          <w:szCs w:val="28"/>
          <w:rtl/>
          <w:lang w:bidi="ar-IQ"/>
        </w:rPr>
        <w:t>اتجاه موكله.</w:t>
      </w:r>
    </w:p>
    <w:p w:rsidR="00791E51" w:rsidRPr="00791E51" w:rsidRDefault="00791E51" w:rsidP="00791E51">
      <w:pPr>
        <w:numPr>
          <w:ilvl w:val="0"/>
          <w:numId w:val="123"/>
        </w:numPr>
        <w:bidi/>
        <w:rPr>
          <w:rFonts w:ascii="Simplified Arabic" w:hAnsi="Simplified Arabic" w:cs="Simplified Arabic"/>
          <w:sz w:val="28"/>
          <w:szCs w:val="28"/>
        </w:rPr>
      </w:pPr>
      <w:r>
        <w:rPr>
          <w:rFonts w:ascii="Simplified Arabic" w:hAnsi="Simplified Arabic" w:cs="Simplified Arabic" w:hint="cs"/>
          <w:sz w:val="28"/>
          <w:szCs w:val="28"/>
          <w:rtl/>
          <w:lang w:bidi="ar-IQ"/>
        </w:rPr>
        <w:t xml:space="preserve">يوضح </w:t>
      </w:r>
      <w:r w:rsidRPr="00791E51">
        <w:rPr>
          <w:rFonts w:ascii="Simplified Arabic" w:hAnsi="Simplified Arabic" w:cs="Simplified Arabic"/>
          <w:sz w:val="28"/>
          <w:szCs w:val="28"/>
          <w:rtl/>
          <w:lang w:bidi="ar-SA"/>
        </w:rPr>
        <w:t>اخلاقيات مهنة المحامي كمستشار قانوني</w:t>
      </w:r>
      <w:r>
        <w:rPr>
          <w:rFonts w:ascii="Simplified Arabic" w:hAnsi="Simplified Arabic" w:cs="Simplified Arabic" w:hint="cs"/>
          <w:sz w:val="28"/>
          <w:szCs w:val="28"/>
          <w:rtl/>
          <w:lang w:bidi="ar-IQ"/>
        </w:rPr>
        <w:t>.</w:t>
      </w:r>
    </w:p>
    <w:p w:rsidR="00DE796F" w:rsidRPr="00D16DCA" w:rsidRDefault="00DE796F" w:rsidP="00D16DCA">
      <w:pPr>
        <w:pStyle w:val="Heading1"/>
        <w:keepLines/>
        <w:bidi/>
        <w:spacing w:before="240" w:after="0" w:line="276" w:lineRule="auto"/>
        <w:jc w:val="both"/>
        <w:rPr>
          <w:rFonts w:ascii="Simplified Arabic" w:eastAsiaTheme="minorHAnsi" w:hAnsi="Simplified Arabic" w:cs="Arial"/>
          <w:noProof w:val="0"/>
          <w:color w:val="000000" w:themeColor="text1"/>
          <w:kern w:val="0"/>
          <w:sz w:val="16"/>
          <w:szCs w:val="16"/>
          <w:lang w:eastAsia="en-US" w:bidi="ar-IQ"/>
        </w:rPr>
      </w:pPr>
    </w:p>
    <w:p w:rsidR="00AF4ED0" w:rsidRPr="00DE796F" w:rsidRDefault="00DE796F" w:rsidP="00D16DCA">
      <w:pPr>
        <w:pStyle w:val="Heading1"/>
        <w:keepLines/>
        <w:bidi/>
        <w:spacing w:before="240" w:after="0" w:line="276" w:lineRule="auto"/>
        <w:jc w:val="both"/>
        <w:rPr>
          <w:rFonts w:ascii="Simplified Arabic" w:hAnsi="Simplified Arabic" w:cs="Simplified Arabic"/>
          <w:b w:val="0"/>
          <w:bCs w:val="0"/>
          <w:color w:val="000000" w:themeColor="text1"/>
          <w:sz w:val="28"/>
          <w:szCs w:val="28"/>
          <w:lang w:bidi="ar-IQ"/>
        </w:rPr>
      </w:pPr>
      <w:r>
        <w:rPr>
          <w:rFonts w:ascii="Simplified Arabic" w:eastAsiaTheme="minorHAnsi" w:hAnsi="Simplified Arabic" w:cs="Sakkal Majalla" w:hint="cs"/>
          <w:noProof w:val="0"/>
          <w:color w:val="000000" w:themeColor="text1"/>
          <w:kern w:val="0"/>
          <w:sz w:val="28"/>
          <w:szCs w:val="28"/>
          <w:rtl/>
          <w:lang w:eastAsia="en-US" w:bidi="ar-IQ"/>
        </w:rPr>
        <w:t xml:space="preserve">اولاً. </w:t>
      </w:r>
      <w:r w:rsidR="00AF4ED0" w:rsidRPr="00EB5DA7">
        <w:rPr>
          <w:rFonts w:ascii="Simplified Arabic" w:hAnsi="Simplified Arabic" w:cs="Simplified Arabic"/>
          <w:color w:val="000000" w:themeColor="text1"/>
          <w:sz w:val="28"/>
          <w:szCs w:val="28"/>
          <w:rtl/>
          <w:lang w:bidi="ar-IQ"/>
        </w:rPr>
        <w:t>اخلاقيات مهنة المدير الإداري</w:t>
      </w:r>
      <w:r>
        <w:rPr>
          <w:rFonts w:ascii="Simplified Arabic" w:hAnsi="Simplified Arabic" w:cs="Simplified Arabic"/>
          <w:color w:val="000000" w:themeColor="text1"/>
          <w:sz w:val="28"/>
          <w:szCs w:val="28"/>
          <w:lang w:bidi="ar-IQ"/>
        </w:rPr>
        <w:t xml:space="preserve"> </w:t>
      </w:r>
      <w:r>
        <w:rPr>
          <w:rFonts w:ascii="Simplified Arabic" w:hAnsi="Simplified Arabic" w:cs="Simplified Arabic" w:hint="cs"/>
          <w:color w:val="000000" w:themeColor="text1"/>
          <w:sz w:val="28"/>
          <w:szCs w:val="28"/>
          <w:rtl/>
          <w:lang w:bidi="ar-IQ"/>
        </w:rPr>
        <w:t xml:space="preserve"> اتجاه الموظفين ( العاملين ):</w:t>
      </w:r>
      <w:r w:rsidR="00D16DCA">
        <w:rPr>
          <w:rFonts w:ascii="Simplified Arabic" w:hAnsi="Simplified Arabic" w:cs="Simplified Arabic" w:hint="cs"/>
          <w:color w:val="000000" w:themeColor="text1"/>
          <w:sz w:val="28"/>
          <w:szCs w:val="28"/>
          <w:rtl/>
          <w:lang w:bidi="ar-IQ"/>
        </w:rPr>
        <w:t xml:space="preserve"> </w:t>
      </w:r>
      <w:r w:rsidRPr="00DE796F">
        <w:rPr>
          <w:rFonts w:ascii="Simplified Arabic" w:hAnsi="Simplified Arabic" w:cs="Simplified Arabic"/>
          <w:b w:val="0"/>
          <w:bCs w:val="0"/>
          <w:color w:val="000000" w:themeColor="text1"/>
          <w:sz w:val="28"/>
          <w:szCs w:val="28"/>
          <w:rtl/>
          <w:lang w:bidi="ar-IQ"/>
        </w:rPr>
        <w:t xml:space="preserve">سيتم التركيز على اهم </w:t>
      </w:r>
      <w:r w:rsidR="00AF4ED0" w:rsidRPr="00DE796F">
        <w:rPr>
          <w:rFonts w:ascii="Simplified Arabic" w:hAnsi="Simplified Arabic" w:cs="Simplified Arabic"/>
          <w:b w:val="0"/>
          <w:bCs w:val="0"/>
          <w:color w:val="000000" w:themeColor="text1"/>
          <w:sz w:val="28"/>
          <w:szCs w:val="28"/>
          <w:rtl/>
        </w:rPr>
        <w:t xml:space="preserve">أخلاقيات المهنة المطلوب توافرها في صاحب العمل </w:t>
      </w:r>
      <w:r w:rsidR="00AF4ED0" w:rsidRPr="00DE796F">
        <w:rPr>
          <w:rFonts w:ascii="Simplified Arabic" w:hAnsi="Simplified Arabic" w:cs="Simplified Arabic"/>
          <w:b w:val="0"/>
          <w:bCs w:val="0"/>
          <w:color w:val="000000" w:themeColor="text1"/>
          <w:sz w:val="28"/>
          <w:szCs w:val="28"/>
          <w:rtl/>
          <w:cs/>
        </w:rPr>
        <w:t>(المدير) عند تعامله مع الموظفين (العاملين) بما يأتي: -</w:t>
      </w:r>
    </w:p>
    <w:p w:rsidR="00AF4ED0" w:rsidRPr="00EB5DA7" w:rsidRDefault="00AF4ED0" w:rsidP="00D16DCA">
      <w:pPr>
        <w:numPr>
          <w:ilvl w:val="0"/>
          <w:numId w:val="120"/>
        </w:numPr>
        <w:bidi/>
        <w:spacing w:line="240" w:lineRule="auto"/>
        <w:jc w:val="both"/>
        <w:rPr>
          <w:rFonts w:ascii="Simplified Arabic" w:hAnsi="Simplified Arabic" w:cs="Simplified Arabic"/>
          <w:color w:val="000000" w:themeColor="text1"/>
          <w:sz w:val="28"/>
          <w:szCs w:val="28"/>
          <w:lang w:bidi="ar-IQ"/>
        </w:rPr>
      </w:pPr>
      <w:r w:rsidRPr="00EB5DA7">
        <w:rPr>
          <w:rFonts w:ascii="Simplified Arabic" w:hAnsi="Simplified Arabic" w:cs="Simplified Arabic"/>
          <w:color w:val="000000" w:themeColor="text1"/>
          <w:sz w:val="28"/>
          <w:szCs w:val="28"/>
          <w:rtl/>
          <w:lang w:bidi="ar-SA"/>
        </w:rPr>
        <w:t>أن يوضح للعامل العمل المطلوب إنجازه والاجر والمدة الزمنية لإنجازه</w:t>
      </w:r>
      <w:r w:rsidRPr="00EB5DA7">
        <w:rPr>
          <w:rFonts w:ascii="Simplified Arabic" w:hAnsi="Simplified Arabic" w:cs="Simplified Arabic"/>
          <w:color w:val="000000" w:themeColor="text1"/>
          <w:sz w:val="28"/>
          <w:szCs w:val="28"/>
          <w:rtl/>
          <w:cs/>
        </w:rPr>
        <w:t>.</w:t>
      </w:r>
    </w:p>
    <w:p w:rsidR="00AF4ED0" w:rsidRPr="00EB5DA7" w:rsidRDefault="00AF4ED0" w:rsidP="00D16DCA">
      <w:pPr>
        <w:numPr>
          <w:ilvl w:val="0"/>
          <w:numId w:val="120"/>
        </w:numPr>
        <w:bidi/>
        <w:spacing w:line="240" w:lineRule="auto"/>
        <w:jc w:val="both"/>
        <w:rPr>
          <w:rFonts w:ascii="Simplified Arabic" w:hAnsi="Simplified Arabic" w:cs="Simplified Arabic"/>
          <w:color w:val="000000" w:themeColor="text1"/>
          <w:sz w:val="28"/>
          <w:szCs w:val="28"/>
          <w:lang w:bidi="ar-IQ"/>
        </w:rPr>
      </w:pPr>
      <w:r w:rsidRPr="00EB5DA7">
        <w:rPr>
          <w:rFonts w:ascii="Simplified Arabic" w:hAnsi="Simplified Arabic" w:cs="Simplified Arabic"/>
          <w:color w:val="000000" w:themeColor="text1"/>
          <w:sz w:val="28"/>
          <w:szCs w:val="28"/>
          <w:rtl/>
          <w:lang w:bidi="ar-SA"/>
        </w:rPr>
        <w:t xml:space="preserve">ان لا يكلف العامل فوق طاقته البدنية ومراعاة حالته الصحية والفروقات البدنية لبعض الاعمال التي تتطلب قابلية بدنية قوية تتناسب مع الجنس </w:t>
      </w:r>
      <w:r w:rsidRPr="00EB5DA7">
        <w:rPr>
          <w:rFonts w:ascii="Simplified Arabic" w:hAnsi="Simplified Arabic" w:cs="Simplified Arabic"/>
          <w:color w:val="000000" w:themeColor="text1"/>
          <w:sz w:val="28"/>
          <w:szCs w:val="28"/>
          <w:rtl/>
          <w:cs/>
        </w:rPr>
        <w:t>(</w:t>
      </w:r>
      <w:r w:rsidRPr="00EB5DA7">
        <w:rPr>
          <w:rFonts w:ascii="Simplified Arabic" w:hAnsi="Simplified Arabic" w:cs="Simplified Arabic"/>
          <w:color w:val="000000" w:themeColor="text1"/>
          <w:sz w:val="28"/>
          <w:szCs w:val="28"/>
          <w:rtl/>
          <w:cs/>
          <w:lang w:bidi="ar-SA"/>
        </w:rPr>
        <w:t>الذكر</w:t>
      </w:r>
      <w:r w:rsidRPr="00EB5DA7">
        <w:rPr>
          <w:rFonts w:ascii="Simplified Arabic" w:hAnsi="Simplified Arabic" w:cs="Simplified Arabic"/>
          <w:color w:val="000000" w:themeColor="text1"/>
          <w:sz w:val="28"/>
          <w:szCs w:val="28"/>
          <w:rtl/>
          <w:cs/>
        </w:rPr>
        <w:t xml:space="preserve">) </w:t>
      </w:r>
      <w:r w:rsidRPr="00EB5DA7">
        <w:rPr>
          <w:rFonts w:ascii="Simplified Arabic" w:hAnsi="Simplified Arabic" w:cs="Simplified Arabic"/>
          <w:color w:val="000000" w:themeColor="text1"/>
          <w:sz w:val="28"/>
          <w:szCs w:val="28"/>
          <w:rtl/>
          <w:cs/>
          <w:lang w:bidi="ar-SA"/>
        </w:rPr>
        <w:t xml:space="preserve">ولا تلائم </w:t>
      </w:r>
      <w:r w:rsidRPr="00EB5DA7">
        <w:rPr>
          <w:rFonts w:ascii="Simplified Arabic" w:hAnsi="Simplified Arabic" w:cs="Simplified Arabic"/>
          <w:color w:val="000000" w:themeColor="text1"/>
          <w:sz w:val="28"/>
          <w:szCs w:val="28"/>
          <w:rtl/>
          <w:cs/>
        </w:rPr>
        <w:t>(</w:t>
      </w:r>
      <w:r w:rsidRPr="00EB5DA7">
        <w:rPr>
          <w:rFonts w:ascii="Simplified Arabic" w:hAnsi="Simplified Arabic" w:cs="Simplified Arabic"/>
          <w:color w:val="000000" w:themeColor="text1"/>
          <w:sz w:val="28"/>
          <w:szCs w:val="28"/>
          <w:rtl/>
          <w:cs/>
          <w:lang w:bidi="ar-SA"/>
        </w:rPr>
        <w:t>الانثى</w:t>
      </w:r>
      <w:r w:rsidRPr="00EB5DA7">
        <w:rPr>
          <w:rFonts w:ascii="Simplified Arabic" w:hAnsi="Simplified Arabic" w:cs="Simplified Arabic"/>
          <w:color w:val="000000" w:themeColor="text1"/>
          <w:sz w:val="28"/>
          <w:szCs w:val="28"/>
          <w:rtl/>
          <w:cs/>
        </w:rPr>
        <w:t>).</w:t>
      </w:r>
    </w:p>
    <w:p w:rsidR="00AF4ED0" w:rsidRPr="00EB5DA7" w:rsidRDefault="00AF4ED0" w:rsidP="00D16DCA">
      <w:pPr>
        <w:numPr>
          <w:ilvl w:val="0"/>
          <w:numId w:val="120"/>
        </w:numPr>
        <w:bidi/>
        <w:spacing w:line="240" w:lineRule="auto"/>
        <w:jc w:val="both"/>
        <w:rPr>
          <w:rFonts w:ascii="Simplified Arabic" w:hAnsi="Simplified Arabic" w:cs="Simplified Arabic"/>
          <w:color w:val="000000" w:themeColor="text1"/>
          <w:sz w:val="28"/>
          <w:szCs w:val="28"/>
          <w:lang w:bidi="ar-IQ"/>
        </w:rPr>
      </w:pPr>
      <w:r w:rsidRPr="00EB5DA7">
        <w:rPr>
          <w:rFonts w:ascii="Simplified Arabic" w:hAnsi="Simplified Arabic" w:cs="Simplified Arabic"/>
          <w:color w:val="000000" w:themeColor="text1"/>
          <w:sz w:val="28"/>
          <w:szCs w:val="28"/>
          <w:rtl/>
          <w:lang w:bidi="ar-SA"/>
        </w:rPr>
        <w:t xml:space="preserve">ان يعامل الموظفين والعاملين بالحسنى </w:t>
      </w:r>
    </w:p>
    <w:p w:rsidR="00AF4ED0" w:rsidRPr="00EB5DA7" w:rsidRDefault="00AF4ED0" w:rsidP="00D16DCA">
      <w:pPr>
        <w:numPr>
          <w:ilvl w:val="0"/>
          <w:numId w:val="120"/>
        </w:numPr>
        <w:bidi/>
        <w:spacing w:line="240" w:lineRule="auto"/>
        <w:jc w:val="both"/>
        <w:rPr>
          <w:rFonts w:ascii="Simplified Arabic" w:hAnsi="Simplified Arabic" w:cs="Simplified Arabic"/>
          <w:color w:val="000000" w:themeColor="text1"/>
          <w:sz w:val="28"/>
          <w:szCs w:val="28"/>
          <w:lang w:bidi="ar-IQ"/>
        </w:rPr>
      </w:pPr>
      <w:r w:rsidRPr="00EB5DA7">
        <w:rPr>
          <w:rFonts w:ascii="Simplified Arabic" w:hAnsi="Simplified Arabic" w:cs="Simplified Arabic"/>
          <w:color w:val="000000" w:themeColor="text1"/>
          <w:sz w:val="28"/>
          <w:szCs w:val="28"/>
          <w:rtl/>
          <w:lang w:bidi="ar-SA"/>
        </w:rPr>
        <w:t>الا يبخسه حقه في الأجور التي تتوافق مع متطلبات ومواصفات العمل عند التعاقد</w:t>
      </w:r>
      <w:r w:rsidR="00DE796F">
        <w:rPr>
          <w:rFonts w:ascii="Simplified Arabic" w:hAnsi="Simplified Arabic" w:cs="Simplified Arabic" w:hint="cs"/>
          <w:color w:val="000000" w:themeColor="text1"/>
          <w:sz w:val="28"/>
          <w:szCs w:val="28"/>
          <w:rtl/>
          <w:lang w:bidi="ar-IQ"/>
        </w:rPr>
        <w:t>.</w:t>
      </w:r>
      <w:r w:rsidRPr="00EB5DA7">
        <w:rPr>
          <w:rFonts w:ascii="Simplified Arabic" w:hAnsi="Simplified Arabic" w:cs="Simplified Arabic"/>
          <w:color w:val="000000" w:themeColor="text1"/>
          <w:sz w:val="28"/>
          <w:szCs w:val="28"/>
          <w:rtl/>
          <w:cs/>
        </w:rPr>
        <w:t xml:space="preserve"> </w:t>
      </w:r>
    </w:p>
    <w:p w:rsidR="00AF4ED0" w:rsidRPr="00EB5DA7" w:rsidRDefault="00AF4ED0" w:rsidP="00D16DCA">
      <w:pPr>
        <w:numPr>
          <w:ilvl w:val="0"/>
          <w:numId w:val="120"/>
        </w:numPr>
        <w:bidi/>
        <w:spacing w:line="240" w:lineRule="auto"/>
        <w:jc w:val="both"/>
        <w:rPr>
          <w:rFonts w:ascii="Simplified Arabic" w:hAnsi="Simplified Arabic" w:cs="Simplified Arabic"/>
          <w:color w:val="000000" w:themeColor="text1"/>
          <w:sz w:val="28"/>
          <w:szCs w:val="28"/>
          <w:lang w:bidi="ar-IQ"/>
        </w:rPr>
      </w:pPr>
      <w:r w:rsidRPr="00EB5DA7">
        <w:rPr>
          <w:rFonts w:ascii="Simplified Arabic" w:hAnsi="Simplified Arabic" w:cs="Simplified Arabic"/>
          <w:color w:val="000000" w:themeColor="text1"/>
          <w:sz w:val="28"/>
          <w:szCs w:val="28"/>
          <w:rtl/>
          <w:lang w:bidi="ar-SA"/>
        </w:rPr>
        <w:t xml:space="preserve">ان يعطيه حقه من </w:t>
      </w:r>
      <w:r w:rsidRPr="00EB5DA7">
        <w:rPr>
          <w:rFonts w:ascii="Simplified Arabic" w:hAnsi="Simplified Arabic" w:cs="Simplified Arabic"/>
          <w:color w:val="000000" w:themeColor="text1"/>
          <w:sz w:val="28"/>
          <w:szCs w:val="28"/>
          <w:rtl/>
          <w:cs/>
        </w:rPr>
        <w:t>(</w:t>
      </w:r>
      <w:r w:rsidRPr="00EB5DA7">
        <w:rPr>
          <w:rFonts w:ascii="Simplified Arabic" w:hAnsi="Simplified Arabic" w:cs="Simplified Arabic"/>
          <w:color w:val="000000" w:themeColor="text1"/>
          <w:sz w:val="28"/>
          <w:szCs w:val="28"/>
          <w:rtl/>
          <w:cs/>
          <w:lang w:bidi="ar-SA"/>
        </w:rPr>
        <w:t>الراتب، الأجور، وامتيازات العمل</w:t>
      </w:r>
      <w:r w:rsidRPr="00EB5DA7">
        <w:rPr>
          <w:rFonts w:ascii="Simplified Arabic" w:hAnsi="Simplified Arabic" w:cs="Simplified Arabic"/>
          <w:color w:val="000000" w:themeColor="text1"/>
          <w:sz w:val="28"/>
          <w:szCs w:val="28"/>
          <w:rtl/>
          <w:cs/>
        </w:rPr>
        <w:t xml:space="preserve">) </w:t>
      </w:r>
      <w:r w:rsidRPr="00EB5DA7">
        <w:rPr>
          <w:rFonts w:ascii="Simplified Arabic" w:hAnsi="Simplified Arabic" w:cs="Simplified Arabic"/>
          <w:color w:val="000000" w:themeColor="text1"/>
          <w:sz w:val="28"/>
          <w:szCs w:val="28"/>
          <w:rtl/>
          <w:cs/>
          <w:lang w:bidi="ar-SA"/>
        </w:rPr>
        <w:t>بعد انجازه المهام الموكلة اليه</w:t>
      </w:r>
      <w:r w:rsidRPr="00EB5DA7">
        <w:rPr>
          <w:rFonts w:ascii="Simplified Arabic" w:hAnsi="Simplified Arabic" w:cs="Simplified Arabic"/>
          <w:color w:val="000000" w:themeColor="text1"/>
          <w:sz w:val="28"/>
          <w:szCs w:val="28"/>
          <w:rtl/>
          <w:cs/>
        </w:rPr>
        <w:t>.</w:t>
      </w:r>
    </w:p>
    <w:p w:rsidR="00AF4ED0" w:rsidRPr="00EB5DA7" w:rsidRDefault="00AF4ED0" w:rsidP="00D16DCA">
      <w:pPr>
        <w:numPr>
          <w:ilvl w:val="0"/>
          <w:numId w:val="120"/>
        </w:numPr>
        <w:bidi/>
        <w:spacing w:line="240" w:lineRule="auto"/>
        <w:jc w:val="both"/>
        <w:rPr>
          <w:rFonts w:ascii="Simplified Arabic" w:hAnsi="Simplified Arabic" w:cs="Simplified Arabic"/>
          <w:color w:val="000000" w:themeColor="text1"/>
          <w:sz w:val="28"/>
          <w:szCs w:val="28"/>
          <w:lang w:bidi="ar-IQ"/>
        </w:rPr>
      </w:pPr>
      <w:r w:rsidRPr="00EB5DA7">
        <w:rPr>
          <w:rFonts w:ascii="Simplified Arabic" w:hAnsi="Simplified Arabic" w:cs="Simplified Arabic"/>
          <w:color w:val="000000" w:themeColor="text1"/>
          <w:sz w:val="28"/>
          <w:szCs w:val="28"/>
          <w:rtl/>
          <w:lang w:bidi="ar-SA"/>
        </w:rPr>
        <w:t xml:space="preserve">ان يكون رحيماً بالعمال ويعامله بشكل انساني، فالموظف والعامل انسان وله طاقة بدنية معينة وليس الة، حيث لا يمكن استغلال العامل للعمل لفترة تزيد عن </w:t>
      </w:r>
      <w:r w:rsidRPr="00EB5DA7">
        <w:rPr>
          <w:rFonts w:ascii="Simplified Arabic" w:hAnsi="Simplified Arabic" w:cs="Simplified Arabic"/>
          <w:color w:val="000000" w:themeColor="text1"/>
          <w:sz w:val="28"/>
          <w:szCs w:val="28"/>
          <w:rtl/>
          <w:cs/>
        </w:rPr>
        <w:t xml:space="preserve">6-8 </w:t>
      </w:r>
      <w:r w:rsidRPr="00EB5DA7">
        <w:rPr>
          <w:rFonts w:ascii="Simplified Arabic" w:hAnsi="Simplified Arabic" w:cs="Simplified Arabic"/>
          <w:color w:val="000000" w:themeColor="text1"/>
          <w:sz w:val="28"/>
          <w:szCs w:val="28"/>
          <w:rtl/>
          <w:cs/>
          <w:lang w:bidi="ar-SA"/>
        </w:rPr>
        <w:t>ساعات يومية، مع مراعات أوقات الاسترا</w:t>
      </w:r>
      <w:r w:rsidRPr="00EB5DA7">
        <w:rPr>
          <w:rFonts w:ascii="Simplified Arabic" w:hAnsi="Simplified Arabic" w:cs="Simplified Arabic"/>
          <w:color w:val="000000" w:themeColor="text1"/>
          <w:sz w:val="28"/>
          <w:szCs w:val="28"/>
          <w:rtl/>
          <w:lang w:bidi="ar-SA"/>
        </w:rPr>
        <w:t>حة بين وجبات العمل اليومية</w:t>
      </w:r>
      <w:r w:rsidRPr="00EB5DA7">
        <w:rPr>
          <w:rFonts w:ascii="Simplified Arabic" w:hAnsi="Simplified Arabic" w:cs="Simplified Arabic"/>
          <w:color w:val="000000" w:themeColor="text1"/>
          <w:sz w:val="28"/>
          <w:szCs w:val="28"/>
          <w:rtl/>
          <w:cs/>
        </w:rPr>
        <w:t>.</w:t>
      </w:r>
    </w:p>
    <w:p w:rsidR="000F4E4C" w:rsidRPr="00DE796F" w:rsidRDefault="000F4E4C" w:rsidP="000F4E4C">
      <w:pPr>
        <w:tabs>
          <w:tab w:val="left" w:pos="3405"/>
        </w:tabs>
        <w:bidi/>
        <w:jc w:val="both"/>
        <w:rPr>
          <w:rFonts w:ascii="Simplified Arabic" w:hAnsi="Simplified Arabic" w:cs="Simplified Arabic"/>
          <w:b/>
          <w:bCs/>
          <w:color w:val="000000" w:themeColor="text1"/>
          <w:sz w:val="16"/>
          <w:szCs w:val="16"/>
          <w:rtl/>
          <w:lang w:bidi="ar-IQ"/>
        </w:rPr>
      </w:pPr>
    </w:p>
    <w:p w:rsidR="00AF4ED0" w:rsidRPr="00D16DCA" w:rsidRDefault="00DE796F" w:rsidP="00D16DCA">
      <w:pPr>
        <w:tabs>
          <w:tab w:val="left" w:pos="3405"/>
        </w:tabs>
        <w:bidi/>
        <w:jc w:val="both"/>
        <w:rPr>
          <w:rFonts w:ascii="Simplified Arabic" w:hAnsi="Simplified Arabic" w:cs="Simplified Arabic"/>
          <w:b/>
          <w:bCs/>
          <w:color w:val="000000" w:themeColor="text1"/>
          <w:sz w:val="28"/>
          <w:szCs w:val="28"/>
          <w:rtl/>
          <w:cs/>
          <w:lang w:bidi="ar-IQ"/>
        </w:rPr>
      </w:pPr>
      <w:r w:rsidRPr="00DE796F">
        <w:rPr>
          <w:rFonts w:ascii="Simplified Arabic" w:hAnsi="Simplified Arabic" w:cs="Simplified Arabic" w:hint="cs"/>
          <w:b/>
          <w:bCs/>
          <w:color w:val="000000" w:themeColor="text1"/>
          <w:sz w:val="28"/>
          <w:szCs w:val="28"/>
          <w:rtl/>
          <w:lang w:bidi="ar-IQ"/>
        </w:rPr>
        <w:lastRenderedPageBreak/>
        <w:t xml:space="preserve">ثانياً. </w:t>
      </w:r>
      <w:r w:rsidR="00AF4ED0" w:rsidRPr="00DE796F">
        <w:rPr>
          <w:rFonts w:ascii="Simplified Arabic" w:hAnsi="Simplified Arabic" w:cs="Simplified Arabic"/>
          <w:b/>
          <w:bCs/>
          <w:color w:val="000000" w:themeColor="text1"/>
          <w:sz w:val="28"/>
          <w:szCs w:val="28"/>
          <w:rtl/>
          <w:lang w:bidi="ar-SA"/>
        </w:rPr>
        <w:t>اخلاقيات مهنة القانون</w:t>
      </w:r>
      <w:r w:rsidRPr="00DE796F">
        <w:rPr>
          <w:rFonts w:ascii="Simplified Arabic" w:hAnsi="Simplified Arabic" w:cs="Simplified Arabic" w:hint="cs"/>
          <w:b/>
          <w:bCs/>
          <w:color w:val="000000" w:themeColor="text1"/>
          <w:sz w:val="28"/>
          <w:szCs w:val="28"/>
          <w:rtl/>
          <w:lang w:bidi="ar-IQ"/>
        </w:rPr>
        <w:t>:</w:t>
      </w:r>
      <w:r w:rsidR="00AF4ED0" w:rsidRPr="00DE796F">
        <w:rPr>
          <w:rFonts w:ascii="Simplified Arabic" w:hAnsi="Simplified Arabic" w:cs="Simplified Arabic"/>
          <w:b/>
          <w:bCs/>
          <w:color w:val="000000" w:themeColor="text1"/>
          <w:sz w:val="28"/>
          <w:szCs w:val="28"/>
          <w:rtl/>
          <w:cs/>
        </w:rPr>
        <w:t xml:space="preserve"> </w:t>
      </w:r>
      <w:r w:rsidR="00AF4ED0" w:rsidRPr="00EB5DA7">
        <w:rPr>
          <w:rFonts w:ascii="Simplified Arabic" w:hAnsi="Simplified Arabic" w:cs="Simplified Arabic"/>
          <w:color w:val="000000" w:themeColor="text1"/>
          <w:sz w:val="28"/>
          <w:szCs w:val="28"/>
          <w:rtl/>
          <w:lang w:bidi="ar-SA"/>
        </w:rPr>
        <w:t>حددت نقابة المحاميين العراقيين مجموعه من القواعد والسلوك المهني الأخلاقي لمهنة المحامين ومهنة الموظف القانوني، يحدد فيه اهم السلوكيات الأخلاقية الواجب اتباعها من اجل تحقيق العدالة وحماية حقوق الموطنين، الى جانب دعم النظام القضائي والقانوني</w:t>
      </w:r>
      <w:r w:rsidR="00AF4ED0" w:rsidRPr="00EB5DA7">
        <w:rPr>
          <w:rFonts w:ascii="Simplified Arabic" w:hAnsi="Simplified Arabic" w:cs="Simplified Arabic"/>
          <w:color w:val="000000" w:themeColor="text1"/>
          <w:sz w:val="28"/>
          <w:szCs w:val="28"/>
          <w:rtl/>
          <w:cs/>
        </w:rPr>
        <w:t xml:space="preserve">. </w:t>
      </w:r>
      <w:r w:rsidR="00AF4ED0" w:rsidRPr="00EB5DA7">
        <w:rPr>
          <w:rFonts w:ascii="Simplified Arabic" w:hAnsi="Simplified Arabic" w:cs="Simplified Arabic"/>
          <w:color w:val="000000" w:themeColor="text1"/>
          <w:sz w:val="28"/>
          <w:szCs w:val="28"/>
          <w:rtl/>
          <w:cs/>
          <w:lang w:bidi="ar-SA"/>
        </w:rPr>
        <w:t>ولقد ركزت أخل</w:t>
      </w:r>
      <w:r w:rsidR="00AF4ED0" w:rsidRPr="00EB5DA7">
        <w:rPr>
          <w:rFonts w:ascii="Simplified Arabic" w:hAnsi="Simplified Arabic" w:cs="Simplified Arabic"/>
          <w:color w:val="000000" w:themeColor="text1"/>
          <w:sz w:val="28"/>
          <w:szCs w:val="28"/>
          <w:rtl/>
          <w:lang w:bidi="ar-SA"/>
        </w:rPr>
        <w:t>اقية المهن القانونية على مبادئ الشرف والاستقامة والنزاهة والدفاع عن حريات المواطنين التي تحددها تقاليد المهنة وادبها، بالإضافة الى الاحكام الشاملة لآداب المهنة وقواعد السلوك ومنها</w:t>
      </w:r>
      <w:r w:rsidR="00AF4ED0" w:rsidRPr="00EB5DA7">
        <w:rPr>
          <w:rFonts w:ascii="Simplified Arabic" w:hAnsi="Simplified Arabic" w:cs="Simplified Arabic"/>
          <w:color w:val="000000" w:themeColor="text1"/>
          <w:sz w:val="28"/>
          <w:szCs w:val="28"/>
          <w:rtl/>
          <w:cs/>
        </w:rPr>
        <w:t>: -</w:t>
      </w:r>
    </w:p>
    <w:p w:rsidR="00791E51" w:rsidRPr="00791E51" w:rsidRDefault="00AF4ED0" w:rsidP="00D16DCA">
      <w:pPr>
        <w:pStyle w:val="ListParagraph"/>
        <w:numPr>
          <w:ilvl w:val="0"/>
          <w:numId w:val="124"/>
        </w:numPr>
        <w:shd w:val="clear" w:color="auto" w:fill="FFFFFF"/>
        <w:spacing w:after="90"/>
        <w:jc w:val="both"/>
        <w:rPr>
          <w:rFonts w:ascii="Simplified Arabic" w:hAnsi="Simplified Arabic" w:cs="Simplified Arabic"/>
          <w:b/>
          <w:bCs/>
          <w:color w:val="000000" w:themeColor="text1"/>
          <w:sz w:val="28"/>
          <w:szCs w:val="28"/>
          <w:u w:val="single"/>
          <w:rtl/>
        </w:rPr>
      </w:pPr>
      <w:r w:rsidRPr="00DE796F">
        <w:rPr>
          <w:rFonts w:ascii="Simplified Arabic" w:hAnsi="Simplified Arabic" w:cs="Simplified Arabic"/>
          <w:b/>
          <w:bCs/>
          <w:color w:val="000000" w:themeColor="text1"/>
          <w:sz w:val="28"/>
          <w:szCs w:val="28"/>
          <w:u w:val="single"/>
          <w:rtl/>
        </w:rPr>
        <w:t>اخلاقيات المهنية للموظف المحامي:</w:t>
      </w:r>
      <w:r w:rsidRPr="00DE796F">
        <w:rPr>
          <w:rFonts w:ascii="Simplified Arabic" w:hAnsi="Simplified Arabic" w:cs="Simplified Arabic"/>
          <w:color w:val="000000" w:themeColor="text1"/>
          <w:sz w:val="28"/>
          <w:szCs w:val="28"/>
          <w:rtl/>
        </w:rPr>
        <w:t xml:space="preserve"> ونذكر منها الاتي بشكل موجز: -</w:t>
      </w:r>
    </w:p>
    <w:p w:rsidR="00AF4ED0" w:rsidRPr="00EB5DA7" w:rsidRDefault="00AF4ED0" w:rsidP="00D16DCA">
      <w:pPr>
        <w:pStyle w:val="ListParagraph"/>
        <w:numPr>
          <w:ilvl w:val="0"/>
          <w:numId w:val="129"/>
        </w:numPr>
        <w:shd w:val="clear" w:color="auto" w:fill="FFFFFF"/>
        <w:tabs>
          <w:tab w:val="right" w:pos="630"/>
        </w:tabs>
        <w:spacing w:before="90" w:after="90"/>
        <w:jc w:val="both"/>
        <w:rPr>
          <w:rFonts w:ascii="Simplified Arabic" w:eastAsia="Times New Roman" w:hAnsi="Simplified Arabic" w:cs="Simplified Arabic"/>
          <w:color w:val="000000" w:themeColor="text1"/>
          <w:sz w:val="28"/>
          <w:szCs w:val="28"/>
          <w:rtl/>
        </w:rPr>
      </w:pPr>
      <w:r w:rsidRPr="00EB5DA7">
        <w:rPr>
          <w:rFonts w:ascii="Simplified Arabic" w:eastAsia="Times New Roman" w:hAnsi="Simplified Arabic" w:cs="Simplified Arabic"/>
          <w:color w:val="000000" w:themeColor="text1"/>
          <w:sz w:val="28"/>
          <w:szCs w:val="28"/>
          <w:rtl/>
        </w:rPr>
        <w:t>الالتزام بالقسم المهني لمهنة المحامي وأداء الوظيفة بكل امانه وشرف واحترام القانون والمحافظة على سر المهنة، والبيانات التي تقع تحت يديه، ويرعى تقاليدها وآدابها.</w:t>
      </w:r>
    </w:p>
    <w:p w:rsidR="00AF4ED0" w:rsidRPr="00EB5DA7" w:rsidRDefault="00AF4ED0" w:rsidP="00D16DCA">
      <w:pPr>
        <w:pStyle w:val="ListParagraph"/>
        <w:numPr>
          <w:ilvl w:val="0"/>
          <w:numId w:val="129"/>
        </w:numPr>
        <w:shd w:val="clear" w:color="auto" w:fill="FFFFFF"/>
        <w:tabs>
          <w:tab w:val="right" w:pos="630"/>
        </w:tabs>
        <w:spacing w:before="90" w:after="90"/>
        <w:jc w:val="both"/>
        <w:rPr>
          <w:rFonts w:ascii="Simplified Arabic" w:eastAsia="Times New Roman" w:hAnsi="Simplified Arabic" w:cs="Simplified Arabic"/>
          <w:sz w:val="28"/>
          <w:szCs w:val="28"/>
          <w:rtl/>
          <w:cs/>
          <w:lang w:bidi="hi-IN"/>
        </w:rPr>
      </w:pPr>
      <w:r w:rsidRPr="00EB5DA7">
        <w:rPr>
          <w:rFonts w:ascii="Simplified Arabic" w:eastAsia="Times New Roman" w:hAnsi="Simplified Arabic" w:cs="Simplified Arabic"/>
          <w:color w:val="000000" w:themeColor="text1"/>
          <w:sz w:val="28"/>
          <w:szCs w:val="28"/>
          <w:rtl/>
        </w:rPr>
        <w:t>الالتزام بالمظهر الرسمي بما يليق بكرامة المهنة وقدسية المحاكم والظهور امام القضاء بالكسوة (روب المحاماة) المحددة اوصافه من قبل مجلس</w:t>
      </w:r>
      <w:r w:rsidRPr="00EB5DA7">
        <w:rPr>
          <w:rFonts w:ascii="Simplified Arabic" w:eastAsia="Times New Roman" w:hAnsi="Simplified Arabic" w:cs="Simplified Arabic"/>
          <w:sz w:val="28"/>
          <w:szCs w:val="28"/>
          <w:rtl/>
        </w:rPr>
        <w:t xml:space="preserve"> النقابة.</w:t>
      </w:r>
    </w:p>
    <w:p w:rsidR="00AF4ED0" w:rsidRPr="00D16DCA" w:rsidRDefault="00AF4ED0" w:rsidP="00D16DCA">
      <w:pPr>
        <w:pStyle w:val="ListParagraph"/>
        <w:numPr>
          <w:ilvl w:val="0"/>
          <w:numId w:val="129"/>
        </w:numPr>
        <w:shd w:val="clear" w:color="auto" w:fill="FFFFFF"/>
        <w:tabs>
          <w:tab w:val="right" w:pos="270"/>
        </w:tabs>
        <w:spacing w:before="90" w:after="90"/>
        <w:jc w:val="both"/>
        <w:rPr>
          <w:rFonts w:ascii="Simplified Arabic" w:eastAsia="Times New Roman" w:hAnsi="Simplified Arabic" w:cs="Simplified Arabic"/>
          <w:color w:val="0070C0"/>
          <w:sz w:val="28"/>
          <w:szCs w:val="28"/>
          <w:rtl/>
          <w:cs/>
        </w:rPr>
      </w:pPr>
      <w:r w:rsidRPr="00D16DCA">
        <w:rPr>
          <w:rFonts w:ascii="Simplified Arabic" w:eastAsia="Times New Roman" w:hAnsi="Simplified Arabic" w:cs="Simplified Arabic"/>
          <w:sz w:val="28"/>
          <w:szCs w:val="28"/>
          <w:rtl/>
        </w:rPr>
        <w:t>تعريف المحامي بالاسم الصريح له، والمهنة، الشهادة بشكل واضح وصريح في لوحاته التعريفية ومطبوعات المهنة وفي الظهور الاعلامي المرئي والمسموع والمقروء</w:t>
      </w:r>
      <w:r w:rsidRPr="00D16DCA">
        <w:rPr>
          <w:rFonts w:ascii="Simplified Arabic" w:eastAsia="Times New Roman" w:hAnsi="Simplified Arabic" w:cs="Simplified Arabic"/>
          <w:sz w:val="28"/>
          <w:szCs w:val="28"/>
          <w:rtl/>
          <w:cs/>
        </w:rPr>
        <w:t xml:space="preserve">. </w:t>
      </w:r>
    </w:p>
    <w:p w:rsidR="00AF4ED0" w:rsidRPr="00D16DCA" w:rsidRDefault="00AF4ED0" w:rsidP="00D16DCA">
      <w:pPr>
        <w:pStyle w:val="ListParagraph"/>
        <w:numPr>
          <w:ilvl w:val="0"/>
          <w:numId w:val="129"/>
        </w:numPr>
        <w:shd w:val="clear" w:color="auto" w:fill="FFFFFF"/>
        <w:spacing w:before="90" w:after="90"/>
        <w:jc w:val="both"/>
        <w:rPr>
          <w:rFonts w:ascii="Simplified Arabic" w:eastAsia="Times New Roman" w:hAnsi="Simplified Arabic" w:cs="Simplified Arabic"/>
          <w:sz w:val="28"/>
          <w:szCs w:val="28"/>
          <w:rtl/>
          <w:cs/>
        </w:rPr>
      </w:pPr>
      <w:r w:rsidRPr="00D16DCA">
        <w:rPr>
          <w:rFonts w:ascii="Simplified Arabic" w:eastAsia="Times New Roman" w:hAnsi="Simplified Arabic" w:cs="Simplified Arabic"/>
          <w:sz w:val="28"/>
          <w:szCs w:val="28"/>
          <w:rtl/>
        </w:rPr>
        <w:t>المحامي حر في قبول او رفض التوكل عن الغير الا في إذا انتدب من قبل لجنة المعونة القضائية</w:t>
      </w:r>
      <w:r w:rsidRPr="00EB5DA7">
        <w:rPr>
          <w:rStyle w:val="FootnoteReference"/>
          <w:rFonts w:ascii="Simplified Arabic" w:hAnsi="Simplified Arabic" w:cs="Simplified Arabic"/>
          <w:sz w:val="28"/>
          <w:szCs w:val="28"/>
          <w:rtl/>
        </w:rPr>
        <w:footnoteReference w:id="1"/>
      </w:r>
      <w:r w:rsidRPr="00D16DCA">
        <w:rPr>
          <w:rFonts w:ascii="Simplified Arabic" w:eastAsia="Times New Roman" w:hAnsi="Simplified Arabic" w:cs="Simplified Arabic"/>
          <w:sz w:val="28"/>
          <w:szCs w:val="28"/>
          <w:rtl/>
        </w:rPr>
        <w:t xml:space="preserve"> للتوكل او في حالة انتدبه للدفاع عن متهم من قبل محاكم الجزاء</w:t>
      </w:r>
      <w:r w:rsidRPr="00D16DCA">
        <w:rPr>
          <w:rFonts w:ascii="Simplified Arabic" w:eastAsia="Times New Roman" w:hAnsi="Simplified Arabic" w:cs="Simplified Arabic"/>
          <w:sz w:val="28"/>
          <w:szCs w:val="28"/>
          <w:rtl/>
          <w:cs/>
        </w:rPr>
        <w:t>.</w:t>
      </w:r>
    </w:p>
    <w:p w:rsidR="00AF4ED0" w:rsidRPr="00D16DCA" w:rsidRDefault="00AF4ED0" w:rsidP="00D16DCA">
      <w:pPr>
        <w:pStyle w:val="ListParagraph"/>
        <w:numPr>
          <w:ilvl w:val="0"/>
          <w:numId w:val="129"/>
        </w:numPr>
        <w:shd w:val="clear" w:color="auto" w:fill="FFFFFF"/>
        <w:spacing w:before="90" w:after="90"/>
        <w:jc w:val="both"/>
        <w:rPr>
          <w:rFonts w:ascii="Simplified Arabic" w:eastAsia="Times New Roman" w:hAnsi="Simplified Arabic" w:cs="Simplified Arabic"/>
          <w:sz w:val="28"/>
          <w:szCs w:val="28"/>
        </w:rPr>
      </w:pPr>
      <w:r w:rsidRPr="00D16DCA">
        <w:rPr>
          <w:rFonts w:ascii="Simplified Arabic" w:eastAsia="Times New Roman" w:hAnsi="Simplified Arabic" w:cs="Simplified Arabic"/>
          <w:sz w:val="28"/>
          <w:szCs w:val="28"/>
          <w:rtl/>
        </w:rPr>
        <w:t>التقيد بحدود صلاحياته الممنوحة له بموجب القانون والمثبتة بهوية المحاماة عند التوكل في الدعاوي القضائية</w:t>
      </w:r>
      <w:r w:rsidRPr="00D16DCA">
        <w:rPr>
          <w:rFonts w:ascii="Simplified Arabic" w:eastAsia="Times New Roman" w:hAnsi="Simplified Arabic" w:cs="Simplified Arabic"/>
          <w:sz w:val="28"/>
          <w:szCs w:val="28"/>
          <w:rtl/>
          <w:cs/>
        </w:rPr>
        <w:t xml:space="preserve">. </w:t>
      </w:r>
    </w:p>
    <w:p w:rsidR="00EB5DA7" w:rsidRDefault="00AF4ED0" w:rsidP="00D16DCA">
      <w:pPr>
        <w:pStyle w:val="ListParagraph"/>
        <w:numPr>
          <w:ilvl w:val="0"/>
          <w:numId w:val="129"/>
        </w:numPr>
        <w:shd w:val="clear" w:color="auto" w:fill="FFFFFF"/>
        <w:spacing w:before="90" w:after="90"/>
        <w:jc w:val="both"/>
        <w:rPr>
          <w:rFonts w:ascii="Simplified Arabic" w:hAnsi="Simplified Arabic"/>
          <w:sz w:val="28"/>
          <w:szCs w:val="28"/>
        </w:rPr>
      </w:pPr>
      <w:r w:rsidRPr="00D16DCA">
        <w:rPr>
          <w:rFonts w:ascii="Simplified Arabic" w:eastAsia="Times New Roman" w:hAnsi="Simplified Arabic" w:cs="Simplified Arabic"/>
          <w:sz w:val="28"/>
          <w:szCs w:val="28"/>
          <w:rtl/>
        </w:rPr>
        <w:t>يحظر على المحامي نشر معلومات قانونية خاطئة او غير صحيحة بقصد التضليل والالتزام باستخدام الألفاظ الجيدة والتي لا تسئ اليه وللمهنة</w:t>
      </w:r>
      <w:r w:rsidRPr="00D16DCA">
        <w:rPr>
          <w:rFonts w:ascii="Simplified Arabic" w:eastAsia="Times New Roman" w:hAnsi="Simplified Arabic" w:cs="Simplified Arabic"/>
          <w:sz w:val="28"/>
          <w:szCs w:val="28"/>
          <w:rtl/>
          <w:cs/>
        </w:rPr>
        <w:t xml:space="preserve">. </w:t>
      </w:r>
    </w:p>
    <w:p w:rsidR="00D16DCA" w:rsidRPr="00D16DCA" w:rsidRDefault="00D16DCA" w:rsidP="00D16DCA">
      <w:pPr>
        <w:pStyle w:val="ListParagraph"/>
        <w:shd w:val="clear" w:color="auto" w:fill="FFFFFF"/>
        <w:spacing w:before="90" w:after="90"/>
        <w:jc w:val="both"/>
        <w:rPr>
          <w:rFonts w:ascii="Simplified Arabic" w:hAnsi="Simplified Arabic"/>
          <w:sz w:val="16"/>
          <w:szCs w:val="16"/>
        </w:rPr>
      </w:pPr>
    </w:p>
    <w:p w:rsidR="00AF4ED0" w:rsidRPr="00D16DCA" w:rsidRDefault="00AF4ED0" w:rsidP="00D16DCA">
      <w:pPr>
        <w:pStyle w:val="ListParagraph"/>
        <w:numPr>
          <w:ilvl w:val="0"/>
          <w:numId w:val="124"/>
        </w:numPr>
        <w:shd w:val="clear" w:color="auto" w:fill="FFFFFF"/>
        <w:spacing w:after="0" w:line="240" w:lineRule="auto"/>
        <w:jc w:val="both"/>
        <w:rPr>
          <w:rFonts w:ascii="Simplified Arabic" w:eastAsiaTheme="minorHAnsi" w:hAnsi="Simplified Arabic" w:cs="Simplified Arabic"/>
          <w:noProof/>
          <w:color w:val="000000"/>
          <w:kern w:val="32"/>
          <w:sz w:val="28"/>
          <w:szCs w:val="28"/>
          <w:u w:val="single"/>
          <w:rtl/>
          <w:cs/>
          <w:lang w:eastAsia="ar-SA"/>
        </w:rPr>
      </w:pPr>
      <w:r w:rsidRPr="00DE796F">
        <w:rPr>
          <w:rStyle w:val="Heading1Char"/>
          <w:rFonts w:ascii="Simplified Arabic" w:eastAsiaTheme="minorHAnsi" w:hAnsi="Simplified Arabic" w:cs="Simplified Arabic"/>
          <w:color w:val="auto"/>
          <w:sz w:val="28"/>
          <w:szCs w:val="28"/>
          <w:u w:val="single"/>
          <w:rtl/>
        </w:rPr>
        <w:t>واجبات المحامي تجاه نقابته</w:t>
      </w:r>
      <w:r w:rsidR="000271BB">
        <w:rPr>
          <w:rStyle w:val="Heading1Char"/>
          <w:rFonts w:ascii="Simplified Arabic" w:eastAsiaTheme="minorHAnsi" w:hAnsi="Simplified Arabic" w:cs="Simplified Arabic" w:hint="cs"/>
          <w:color w:val="auto"/>
          <w:sz w:val="28"/>
          <w:szCs w:val="28"/>
          <w:u w:val="single"/>
          <w:rtl/>
        </w:rPr>
        <w:t>:</w:t>
      </w:r>
      <w:r w:rsidRPr="00DE796F">
        <w:rPr>
          <w:rStyle w:val="Heading1Char"/>
          <w:rFonts w:ascii="Simplified Arabic" w:eastAsiaTheme="minorHAnsi" w:hAnsi="Simplified Arabic" w:cs="Simplified Arabic"/>
          <w:sz w:val="28"/>
          <w:szCs w:val="28"/>
          <w:u w:val="single"/>
          <w:rtl/>
        </w:rPr>
        <w:t xml:space="preserve"> </w:t>
      </w:r>
      <w:r w:rsidR="00D16DCA">
        <w:rPr>
          <w:rStyle w:val="Heading1Char"/>
          <w:rFonts w:ascii="Simplified Arabic" w:eastAsiaTheme="minorHAnsi" w:hAnsi="Simplified Arabic" w:cs="Simplified Arabic" w:hint="cs"/>
          <w:sz w:val="28"/>
          <w:szCs w:val="28"/>
          <w:u w:val="single"/>
          <w:rtl/>
        </w:rPr>
        <w:t xml:space="preserve"> </w:t>
      </w:r>
      <w:r w:rsidRPr="00D16DCA">
        <w:rPr>
          <w:rFonts w:ascii="Simplified Arabic" w:hAnsi="Simplified Arabic" w:cs="Simplified Arabic"/>
          <w:b/>
          <w:bCs/>
          <w:sz w:val="28"/>
          <w:szCs w:val="28"/>
          <w:rtl/>
        </w:rPr>
        <w:t>من تلك الواجبات</w:t>
      </w:r>
      <w:r w:rsidRPr="00D16DCA">
        <w:rPr>
          <w:rFonts w:ascii="Simplified Arabic" w:hAnsi="Simplified Arabic" w:cs="Simplified Arabic"/>
          <w:b/>
          <w:bCs/>
          <w:sz w:val="28"/>
          <w:szCs w:val="28"/>
          <w:rtl/>
          <w:cs/>
        </w:rPr>
        <w:t>:</w:t>
      </w:r>
      <w:r w:rsidRPr="00D16DCA">
        <w:rPr>
          <w:rFonts w:ascii="Simplified Arabic" w:hAnsi="Simplified Arabic" w:cs="Simplified Arabic"/>
          <w:sz w:val="28"/>
          <w:szCs w:val="28"/>
          <w:rtl/>
        </w:rPr>
        <w:t xml:space="preserve"> الالتزام بقرارات وتوجيهات النقابة والتعاون وتنسيق عمله مع النقابة، ويتحمل المحامي المسؤولية كاملة عن التقصير المهني او الاخلال بواجبات وآداب المهنة وتقاليدها، وتحمل الاثار اخلال بواجباته والجزاءات التي تفرض عليه، في حالة الحاق الضرر المعنوي او المادي بالموكل نتيجة جهله بالقوانين والأنظمة او اخلاله بشروط واحكام مهنته</w:t>
      </w:r>
      <w:r w:rsidR="00D16DCA">
        <w:rPr>
          <w:rFonts w:ascii="Simplified Arabic" w:hAnsi="Simplified Arabic" w:cs="Simplified Arabic"/>
          <w:sz w:val="28"/>
          <w:szCs w:val="28"/>
          <w:rtl/>
          <w:cs/>
        </w:rPr>
        <w:t>.</w:t>
      </w:r>
      <w:r w:rsidRPr="00D16DCA">
        <w:rPr>
          <w:rFonts w:ascii="Simplified Arabic" w:hAnsi="Simplified Arabic" w:cs="Simplified Arabic"/>
          <w:sz w:val="28"/>
          <w:szCs w:val="28"/>
          <w:rtl/>
        </w:rPr>
        <w:t xml:space="preserve"> ومن السلوكيات الأخلاقية لمهنة للمحامي هو وجوب عدم اقامة اي دعوى ضد نقابته </w:t>
      </w:r>
      <w:r w:rsidRPr="00D16DCA">
        <w:rPr>
          <w:rFonts w:ascii="Simplified Arabic" w:hAnsi="Simplified Arabic" w:cs="Simplified Arabic"/>
          <w:sz w:val="28"/>
          <w:szCs w:val="28"/>
          <w:rtl/>
          <w:cs/>
        </w:rPr>
        <w:t xml:space="preserve">(نقيب، مجلس النقابة، هيئات الانتداب، المنتدبين، اعضاء الانتداب أو اي تشكيل نقابي) </w:t>
      </w:r>
      <w:r w:rsidR="000271BB" w:rsidRPr="00D16DCA">
        <w:rPr>
          <w:rFonts w:ascii="Simplified Arabic" w:hAnsi="Simplified Arabic" w:cs="Simplified Arabic" w:hint="cs"/>
          <w:sz w:val="28"/>
          <w:szCs w:val="28"/>
          <w:rtl/>
          <w:lang w:bidi="ar-IQ"/>
        </w:rPr>
        <w:t xml:space="preserve">، </w:t>
      </w:r>
      <w:r w:rsidR="000271BB" w:rsidRPr="00D16DCA">
        <w:rPr>
          <w:rFonts w:ascii="Simplified Arabic" w:hAnsi="Simplified Arabic" w:cs="Simplified Arabic" w:hint="cs"/>
          <w:sz w:val="28"/>
          <w:szCs w:val="28"/>
          <w:rtl/>
          <w:lang w:bidi="ar-IQ"/>
        </w:rPr>
        <w:lastRenderedPageBreak/>
        <w:t xml:space="preserve">الا </w:t>
      </w:r>
      <w:r w:rsidRPr="00D16DCA">
        <w:rPr>
          <w:rFonts w:ascii="Simplified Arabic" w:hAnsi="Simplified Arabic" w:cs="Simplified Arabic"/>
          <w:sz w:val="28"/>
          <w:szCs w:val="28"/>
          <w:rtl/>
        </w:rPr>
        <w:t>بعد تقديم تظلم امام النقيب او مجلس النقابة تثبت ان تطبيق هذه الأحكام او القرارات تؤدي على الحاق ضرر شخصي له</w:t>
      </w:r>
      <w:r w:rsidRPr="00D16DCA">
        <w:rPr>
          <w:rFonts w:ascii="Simplified Arabic" w:hAnsi="Simplified Arabic" w:cs="Simplified Arabic"/>
          <w:sz w:val="28"/>
          <w:szCs w:val="28"/>
          <w:rtl/>
          <w:cs/>
        </w:rPr>
        <w:t>.</w:t>
      </w:r>
    </w:p>
    <w:p w:rsidR="000271BB" w:rsidRPr="000271BB" w:rsidRDefault="000271BB" w:rsidP="00D16DCA">
      <w:pPr>
        <w:shd w:val="clear" w:color="auto" w:fill="FFFFFF"/>
        <w:bidi/>
        <w:spacing w:before="90" w:after="90" w:line="276" w:lineRule="auto"/>
        <w:jc w:val="both"/>
        <w:rPr>
          <w:rStyle w:val="Heading1Char"/>
          <w:rFonts w:ascii="Simplified Arabic" w:eastAsiaTheme="minorHAnsi" w:hAnsi="Simplified Arabic" w:cs="Simplified Arabic"/>
          <w:sz w:val="16"/>
          <w:szCs w:val="16"/>
          <w:rtl/>
        </w:rPr>
      </w:pPr>
    </w:p>
    <w:p w:rsidR="00AF4ED0" w:rsidRPr="00D16DCA" w:rsidRDefault="00AF4ED0" w:rsidP="00D16DCA">
      <w:pPr>
        <w:pStyle w:val="ListParagraph"/>
        <w:numPr>
          <w:ilvl w:val="0"/>
          <w:numId w:val="124"/>
        </w:numPr>
        <w:shd w:val="clear" w:color="auto" w:fill="FFFFFF"/>
        <w:spacing w:before="90" w:after="90"/>
        <w:jc w:val="both"/>
        <w:rPr>
          <w:rFonts w:ascii="Simplified Arabic" w:eastAsia="Times New Roman" w:hAnsi="Simplified Arabic" w:cs="Simplified Arabic"/>
          <w:b/>
          <w:bCs/>
          <w:sz w:val="28"/>
          <w:szCs w:val="28"/>
          <w:rtl/>
          <w:cs/>
        </w:rPr>
      </w:pPr>
      <w:r w:rsidRPr="000271BB">
        <w:rPr>
          <w:rStyle w:val="Heading1Char"/>
          <w:rFonts w:ascii="Simplified Arabic" w:eastAsiaTheme="minorHAnsi" w:hAnsi="Simplified Arabic" w:cs="Simplified Arabic"/>
          <w:color w:val="auto"/>
          <w:sz w:val="28"/>
          <w:szCs w:val="28"/>
          <w:rtl/>
        </w:rPr>
        <w:t>واجبات المحامي تجاه القضاء</w:t>
      </w:r>
      <w:r w:rsidRPr="000271BB">
        <w:rPr>
          <w:rFonts w:ascii="Simplified Arabic" w:eastAsia="Times New Roman" w:hAnsi="Simplified Arabic" w:cs="Simplified Arabic"/>
          <w:b/>
          <w:bCs/>
          <w:sz w:val="28"/>
          <w:szCs w:val="28"/>
          <w:rtl/>
        </w:rPr>
        <w:t xml:space="preserve"> </w:t>
      </w:r>
      <w:r w:rsidR="000271BB">
        <w:rPr>
          <w:rFonts w:ascii="Simplified Arabic" w:eastAsia="Times New Roman" w:hAnsi="Simplified Arabic" w:cs="Simplified Arabic" w:hint="cs"/>
          <w:b/>
          <w:bCs/>
          <w:sz w:val="28"/>
          <w:szCs w:val="28"/>
          <w:rtl/>
        </w:rPr>
        <w:t>:</w:t>
      </w:r>
      <w:r w:rsidR="00D16DCA">
        <w:rPr>
          <w:rFonts w:ascii="Simplified Arabic" w:eastAsia="Times New Roman" w:hAnsi="Simplified Arabic" w:cs="Simplified Arabic" w:hint="cs"/>
          <w:b/>
          <w:bCs/>
          <w:sz w:val="28"/>
          <w:szCs w:val="28"/>
          <w:rtl/>
        </w:rPr>
        <w:t xml:space="preserve"> </w:t>
      </w:r>
      <w:r w:rsidR="000271BB" w:rsidRPr="00D16DCA">
        <w:rPr>
          <w:rFonts w:ascii="Simplified Arabic" w:hAnsi="Simplified Arabic" w:cs="Simplified Arabic" w:hint="cs"/>
          <w:sz w:val="28"/>
          <w:szCs w:val="28"/>
          <w:rtl/>
          <w:lang w:bidi="ar-IQ"/>
        </w:rPr>
        <w:t>من</w:t>
      </w:r>
      <w:r w:rsidRPr="00D16DCA">
        <w:rPr>
          <w:rFonts w:ascii="Simplified Arabic" w:hAnsi="Simplified Arabic" w:cs="Simplified Arabic"/>
          <w:sz w:val="28"/>
          <w:szCs w:val="28"/>
          <w:rtl/>
        </w:rPr>
        <w:t xml:space="preserve"> بين السلوكيات التي ركزت </w:t>
      </w:r>
      <w:r w:rsidR="000271BB" w:rsidRPr="00D16DCA">
        <w:rPr>
          <w:rFonts w:ascii="Simplified Arabic" w:hAnsi="Simplified Arabic" w:cs="Simplified Arabic"/>
          <w:sz w:val="28"/>
          <w:szCs w:val="28"/>
          <w:rtl/>
        </w:rPr>
        <w:t>عليها</w:t>
      </w:r>
      <w:r w:rsidR="000271BB" w:rsidRPr="00D16DCA">
        <w:rPr>
          <w:rFonts w:ascii="Simplified Arabic" w:hAnsi="Simplified Arabic" w:cs="Simplified Arabic"/>
          <w:sz w:val="28"/>
          <w:szCs w:val="28"/>
          <w:rtl/>
          <w:cs/>
        </w:rPr>
        <w:t xml:space="preserve">: مناقشة قضايا المحكمة </w:t>
      </w:r>
      <w:r w:rsidR="000271BB" w:rsidRPr="00D16DCA">
        <w:rPr>
          <w:rFonts w:ascii="Simplified Arabic" w:hAnsi="Simplified Arabic" w:cs="Simplified Arabic" w:hint="cs"/>
          <w:sz w:val="28"/>
          <w:szCs w:val="28"/>
          <w:rtl/>
          <w:lang w:bidi="ar-IQ"/>
        </w:rPr>
        <w:t>داخل</w:t>
      </w:r>
      <w:r w:rsidRPr="00D16DCA">
        <w:rPr>
          <w:rFonts w:ascii="Simplified Arabic" w:hAnsi="Simplified Arabic" w:cs="Simplified Arabic"/>
          <w:sz w:val="28"/>
          <w:szCs w:val="28"/>
          <w:rtl/>
        </w:rPr>
        <w:t xml:space="preserve"> نطاق المحكمة وتجنب الاتصال بالقاضي خارج المحكمة او تعرضه للحرج اثناء الجلسة القضائية واحترامه وعدم الإساءة اليه امام الخصوم</w:t>
      </w:r>
      <w:r w:rsidRPr="00D16DCA">
        <w:rPr>
          <w:rFonts w:ascii="Simplified Arabic" w:hAnsi="Simplified Arabic" w:cs="Simplified Arabic"/>
          <w:sz w:val="28"/>
          <w:szCs w:val="28"/>
          <w:rtl/>
          <w:cs/>
        </w:rPr>
        <w:t>.  مع وجوب حل المشاكل والخلافات الشخصية بشكل، او بتدخل نقابة المحامين او بتخويل من النقيب او مجلس النقابة، ويشمل ذلك الشكاوى الإلكتر</w:t>
      </w:r>
      <w:r w:rsidRPr="00D16DCA">
        <w:rPr>
          <w:rFonts w:ascii="Simplified Arabic" w:hAnsi="Simplified Arabic" w:cs="Simplified Arabic"/>
          <w:sz w:val="28"/>
          <w:szCs w:val="28"/>
          <w:rtl/>
        </w:rPr>
        <w:t>ونية أو اي تبليغات تنسب للمحامين عدا حالات الشكوى من القضاة الواردة في قانون المرافعات المدنية</w:t>
      </w:r>
      <w:r w:rsidRPr="00D16DCA">
        <w:rPr>
          <w:rFonts w:ascii="Simplified Arabic" w:hAnsi="Simplified Arabic" w:cs="Simplified Arabic"/>
          <w:sz w:val="28"/>
          <w:szCs w:val="28"/>
          <w:rtl/>
          <w:cs/>
        </w:rPr>
        <w:t xml:space="preserve">.  كذلك ووجوب احترام المواعيد والتزام بأوقات جلسات الدعاوي القضائية. </w:t>
      </w:r>
    </w:p>
    <w:p w:rsidR="000271BB" w:rsidRPr="000271BB" w:rsidRDefault="000271BB" w:rsidP="00D16DCA">
      <w:pPr>
        <w:shd w:val="clear" w:color="auto" w:fill="FFFFFF"/>
        <w:bidi/>
        <w:spacing w:before="90" w:after="90" w:line="276" w:lineRule="auto"/>
        <w:ind w:left="90"/>
        <w:jc w:val="both"/>
        <w:rPr>
          <w:rStyle w:val="Heading1Char"/>
          <w:rFonts w:ascii="Simplified Arabic" w:eastAsiaTheme="minorHAnsi" w:hAnsi="Simplified Arabic" w:cs="Simplified Arabic"/>
          <w:color w:val="auto"/>
          <w:sz w:val="16"/>
          <w:szCs w:val="16"/>
          <w:u w:val="single"/>
          <w:rtl/>
        </w:rPr>
      </w:pPr>
    </w:p>
    <w:p w:rsidR="00AF4ED0" w:rsidRPr="00D16DCA" w:rsidRDefault="00AF4ED0" w:rsidP="00D16DCA">
      <w:pPr>
        <w:pStyle w:val="ListParagraph"/>
        <w:numPr>
          <w:ilvl w:val="0"/>
          <w:numId w:val="124"/>
        </w:numPr>
        <w:shd w:val="clear" w:color="auto" w:fill="FFFFFF"/>
        <w:spacing w:before="90" w:after="90"/>
        <w:jc w:val="both"/>
        <w:rPr>
          <w:rFonts w:ascii="Simplified Arabic" w:hAnsi="Simplified Arabic" w:cs="Simplified Arabic"/>
          <w:sz w:val="28"/>
          <w:szCs w:val="28"/>
        </w:rPr>
      </w:pPr>
      <w:r w:rsidRPr="000271BB">
        <w:rPr>
          <w:rStyle w:val="Heading1Char"/>
          <w:rFonts w:ascii="Simplified Arabic" w:eastAsiaTheme="minorHAnsi" w:hAnsi="Simplified Arabic" w:cs="Simplified Arabic"/>
          <w:color w:val="auto"/>
          <w:sz w:val="28"/>
          <w:szCs w:val="28"/>
          <w:u w:val="single"/>
          <w:rtl/>
        </w:rPr>
        <w:t>علاقة المحامي والتزاماته تجاه زملائه</w:t>
      </w:r>
      <w:r w:rsidR="000271BB">
        <w:rPr>
          <w:rStyle w:val="Heading1Char"/>
          <w:rFonts w:ascii="Simplified Arabic" w:eastAsiaTheme="minorHAnsi" w:hAnsi="Simplified Arabic" w:cs="Simplified Arabic" w:hint="cs"/>
          <w:b w:val="0"/>
          <w:bCs w:val="0"/>
          <w:sz w:val="28"/>
          <w:szCs w:val="28"/>
          <w:u w:val="single"/>
          <w:rtl/>
        </w:rPr>
        <w:t>:</w:t>
      </w:r>
      <w:r w:rsidR="00D16DCA">
        <w:rPr>
          <w:rStyle w:val="Heading1Char"/>
          <w:rFonts w:ascii="Simplified Arabic" w:eastAsiaTheme="minorHAnsi" w:hAnsi="Simplified Arabic" w:cs="Simplified Arabic" w:hint="cs"/>
          <w:b w:val="0"/>
          <w:bCs w:val="0"/>
          <w:sz w:val="28"/>
          <w:szCs w:val="28"/>
          <w:u w:val="single"/>
          <w:rtl/>
        </w:rPr>
        <w:t xml:space="preserve"> </w:t>
      </w:r>
      <w:r w:rsidRPr="00D16DCA">
        <w:rPr>
          <w:rFonts w:ascii="Simplified Arabic" w:hAnsi="Simplified Arabic" w:cs="Simplified Arabic"/>
          <w:sz w:val="28"/>
          <w:szCs w:val="28"/>
          <w:rtl/>
        </w:rPr>
        <w:t xml:space="preserve">مراعاة قواعد </w:t>
      </w:r>
      <w:r w:rsidR="000271BB" w:rsidRPr="00D16DCA">
        <w:rPr>
          <w:rFonts w:ascii="Simplified Arabic" w:hAnsi="Simplified Arabic" w:cs="Simplified Arabic"/>
          <w:sz w:val="28"/>
          <w:szCs w:val="28"/>
          <w:rtl/>
        </w:rPr>
        <w:t>اللياقة والتصرف المهني في تعامل</w:t>
      </w:r>
      <w:r w:rsidR="000271BB" w:rsidRPr="00D16DCA">
        <w:rPr>
          <w:rFonts w:ascii="Simplified Arabic" w:hAnsi="Simplified Arabic" w:cs="Simplified Arabic" w:hint="cs"/>
          <w:sz w:val="28"/>
          <w:szCs w:val="28"/>
          <w:rtl/>
          <w:lang w:bidi="ar-IQ"/>
        </w:rPr>
        <w:t xml:space="preserve"> المحامي</w:t>
      </w:r>
      <w:r w:rsidRPr="00D16DCA">
        <w:rPr>
          <w:rFonts w:ascii="Simplified Arabic" w:hAnsi="Simplified Arabic" w:cs="Simplified Arabic"/>
          <w:sz w:val="28"/>
          <w:szCs w:val="28"/>
          <w:rtl/>
        </w:rPr>
        <w:t xml:space="preserve"> مع زملاء المهنة</w:t>
      </w:r>
      <w:r w:rsidRPr="00D16DCA">
        <w:rPr>
          <w:rFonts w:ascii="Simplified Arabic" w:hAnsi="Simplified Arabic" w:cs="Simplified Arabic"/>
          <w:sz w:val="28"/>
          <w:szCs w:val="28"/>
          <w:rtl/>
          <w:cs/>
        </w:rPr>
        <w:t xml:space="preserve">. ومن بينها ضرورة عدم الطعن بالزملاء امام الخصوم، او التعرض الى </w:t>
      </w:r>
      <w:r w:rsidRPr="00D16DCA">
        <w:rPr>
          <w:rFonts w:ascii="Simplified Arabic" w:hAnsi="Simplified Arabic" w:cs="Simplified Arabic"/>
          <w:sz w:val="28"/>
          <w:szCs w:val="28"/>
          <w:rtl/>
          <w:lang w:bidi="ar-IQ"/>
        </w:rPr>
        <w:t>أمور</w:t>
      </w:r>
      <w:r w:rsidRPr="00D16DCA">
        <w:rPr>
          <w:rFonts w:ascii="Simplified Arabic" w:hAnsi="Simplified Arabic" w:cs="Simplified Arabic"/>
          <w:sz w:val="28"/>
          <w:szCs w:val="28"/>
          <w:rtl/>
        </w:rPr>
        <w:t xml:space="preserve"> الشخصية، واحترام علاقة العمل</w:t>
      </w:r>
      <w:r w:rsidRPr="00D16DCA">
        <w:rPr>
          <w:rFonts w:ascii="Simplified Arabic" w:hAnsi="Simplified Arabic" w:cs="Simplified Arabic"/>
          <w:sz w:val="28"/>
          <w:szCs w:val="28"/>
          <w:rtl/>
          <w:cs/>
        </w:rPr>
        <w:t>.</w:t>
      </w:r>
      <w:r w:rsidRPr="00D16DCA">
        <w:rPr>
          <w:rFonts w:ascii="Simplified Arabic" w:eastAsia="Times New Roman" w:hAnsi="Simplified Arabic" w:cs="Simplified Arabic"/>
          <w:sz w:val="28"/>
          <w:szCs w:val="28"/>
          <w:rtl/>
          <w:lang w:bidi="ar-IQ"/>
        </w:rPr>
        <w:t xml:space="preserve">  وضرورة التعاون بين المحامين اثناء المرافعات او عند مناقشة اللوائح والقوانين القضائية، كما حظرت المنافسة غير المشروعة مهنيا وادبيا، وجوب عدم قبول الدعاوي من وكلاء زملاء العمل. كما حظرت إقامة الدعاوي ضد زملاء العمل في الأمور التي تخص مهنة المحاماة الا بعد اخذ الموافقات الرسمية من نقابة المحامين. </w:t>
      </w:r>
    </w:p>
    <w:p w:rsidR="000271BB" w:rsidRPr="00D16DCA" w:rsidRDefault="000271BB" w:rsidP="000271BB">
      <w:pPr>
        <w:shd w:val="clear" w:color="auto" w:fill="FFFFFF"/>
        <w:bidi/>
        <w:spacing w:before="90" w:after="90" w:line="276" w:lineRule="auto"/>
        <w:jc w:val="both"/>
        <w:rPr>
          <w:rFonts w:ascii="Simplified Arabic" w:eastAsia="Times New Roman" w:hAnsi="Simplified Arabic" w:cs="Simplified Arabic"/>
          <w:b/>
          <w:bCs/>
          <w:color w:val="0070C0"/>
          <w:sz w:val="16"/>
          <w:szCs w:val="16"/>
        </w:rPr>
      </w:pPr>
    </w:p>
    <w:p w:rsidR="000271BB" w:rsidRPr="00D16DCA" w:rsidRDefault="00AF4ED0" w:rsidP="00D16DCA">
      <w:pPr>
        <w:pStyle w:val="ListParagraph"/>
        <w:numPr>
          <w:ilvl w:val="0"/>
          <w:numId w:val="124"/>
        </w:numPr>
        <w:shd w:val="clear" w:color="auto" w:fill="FFFFFF"/>
        <w:spacing w:after="0"/>
        <w:jc w:val="both"/>
        <w:rPr>
          <w:rFonts w:ascii="Simplified Arabic" w:eastAsia="Times New Roman" w:hAnsi="Simplified Arabic" w:cs="Simplified Arabic"/>
          <w:b/>
          <w:bCs/>
          <w:color w:val="0070C0"/>
          <w:sz w:val="28"/>
          <w:szCs w:val="28"/>
          <w:rtl/>
        </w:rPr>
      </w:pPr>
      <w:r w:rsidRPr="000271BB">
        <w:rPr>
          <w:rStyle w:val="Heading1Char"/>
          <w:rFonts w:ascii="Simplified Arabic" w:eastAsiaTheme="minorHAnsi" w:hAnsi="Simplified Arabic" w:cs="Simplified Arabic"/>
          <w:color w:val="auto"/>
          <w:sz w:val="28"/>
          <w:szCs w:val="28"/>
          <w:u w:val="single"/>
          <w:rtl/>
        </w:rPr>
        <w:t>التزامات المحامي تجاه موكله</w:t>
      </w:r>
      <w:r w:rsidRPr="000271BB">
        <w:rPr>
          <w:rFonts w:ascii="Simplified Arabic" w:eastAsia="Times New Roman" w:hAnsi="Simplified Arabic" w:cs="Simplified Arabic"/>
          <w:b/>
          <w:bCs/>
          <w:sz w:val="28"/>
          <w:szCs w:val="28"/>
          <w:u w:val="single"/>
          <w:rtl/>
        </w:rPr>
        <w:t xml:space="preserve"> </w:t>
      </w:r>
      <w:r w:rsidR="000271BB">
        <w:rPr>
          <w:rFonts w:ascii="Simplified Arabic" w:eastAsia="Times New Roman" w:hAnsi="Simplified Arabic" w:cs="Simplified Arabic" w:hint="cs"/>
          <w:b/>
          <w:bCs/>
          <w:sz w:val="28"/>
          <w:szCs w:val="28"/>
          <w:u w:val="single"/>
          <w:rtl/>
        </w:rPr>
        <w:t>:</w:t>
      </w:r>
      <w:r w:rsidR="00D16DCA">
        <w:rPr>
          <w:rFonts w:ascii="Simplified Arabic" w:eastAsia="Times New Roman" w:hAnsi="Simplified Arabic" w:cs="Simplified Arabic"/>
          <w:b/>
          <w:bCs/>
          <w:sz w:val="28"/>
          <w:szCs w:val="28"/>
          <w:u w:val="single"/>
        </w:rPr>
        <w:t xml:space="preserve"> </w:t>
      </w:r>
      <w:r w:rsidRPr="00D16DCA">
        <w:rPr>
          <w:rFonts w:ascii="Simplified Arabic" w:hAnsi="Simplified Arabic" w:cs="Simplified Arabic"/>
          <w:sz w:val="28"/>
          <w:szCs w:val="28"/>
          <w:rtl/>
        </w:rPr>
        <w:t>الالتزام الأخلاقي لمهنة المحاماة قد يواجه حالات تتطلب مراعاتها، ويعد الالتزام الأخلاقي للمهنة المحاماة اتجاه الموكل، والسلوك المهني الأخلاقي وعلاقة المحامي بالوكالة عن الغير محور أساسي ركزت عليه قواعد السلوك المهني لمثل هذه المهنة الحرجة</w:t>
      </w:r>
      <w:r w:rsidRPr="00D16DCA">
        <w:rPr>
          <w:rFonts w:ascii="Simplified Arabic" w:eastAsia="Times New Roman" w:hAnsi="Simplified Arabic" w:cs="Simplified Arabic"/>
          <w:sz w:val="28"/>
          <w:szCs w:val="28"/>
          <w:rtl/>
        </w:rPr>
        <w:t xml:space="preserve"> التي تركز على أداء رسالته الانسانية والقانونية قبل كل شيء</w:t>
      </w:r>
      <w:r w:rsidRPr="00D16DCA">
        <w:rPr>
          <w:rFonts w:ascii="Simplified Arabic" w:hAnsi="Simplified Arabic" w:cs="Simplified Arabic"/>
          <w:sz w:val="28"/>
          <w:szCs w:val="28"/>
          <w:rtl/>
          <w:cs/>
        </w:rPr>
        <w:t>. ح</w:t>
      </w:r>
      <w:r w:rsidRPr="00D16DCA">
        <w:rPr>
          <w:rFonts w:ascii="Simplified Arabic" w:hAnsi="Simplified Arabic" w:cs="Simplified Arabic"/>
          <w:sz w:val="28"/>
          <w:szCs w:val="28"/>
          <w:rtl/>
        </w:rPr>
        <w:t>يث طبيعة التعامل الخاصة مع الموكل والاسرار الخاصة التي تتعلق بالقضايا الجنائية، واحترام مصلحة الموكل وتفضيلها على مصلحة الخصوم، وعدم التجاوب مع الضغوطات التي يتعرض اليها المحامي من الخصوم</w:t>
      </w:r>
      <w:r w:rsidRPr="00D16DCA">
        <w:rPr>
          <w:rFonts w:ascii="Simplified Arabic" w:hAnsi="Simplified Arabic" w:cs="Simplified Arabic"/>
          <w:sz w:val="28"/>
          <w:szCs w:val="28"/>
          <w:rtl/>
          <w:cs/>
        </w:rPr>
        <w:t>.</w:t>
      </w:r>
      <w:r w:rsidRPr="00D16DCA">
        <w:rPr>
          <w:rFonts w:ascii="Simplified Arabic" w:eastAsia="Times New Roman" w:hAnsi="Simplified Arabic" w:cs="Simplified Arabic"/>
          <w:b/>
          <w:bCs/>
          <w:color w:val="0070C0"/>
          <w:sz w:val="28"/>
          <w:szCs w:val="28"/>
          <w:rtl/>
          <w:cs/>
        </w:rPr>
        <w:t xml:space="preserve"> </w:t>
      </w:r>
      <w:r w:rsidRPr="00D16DCA">
        <w:rPr>
          <w:rFonts w:ascii="Simplified Arabic" w:eastAsia="Times New Roman" w:hAnsi="Simplified Arabic" w:cs="Simplified Arabic"/>
          <w:sz w:val="28"/>
          <w:szCs w:val="28"/>
          <w:rtl/>
          <w:lang w:bidi="ar-IQ"/>
        </w:rPr>
        <w:t xml:space="preserve">كذلك على المحامي الدفاع عن موكله باعتبار </w:t>
      </w:r>
      <w:r w:rsidRPr="00D16DCA">
        <w:rPr>
          <w:rFonts w:ascii="Simplified Arabic" w:eastAsia="Times New Roman" w:hAnsi="Simplified Arabic" w:cs="Simplified Arabic"/>
          <w:sz w:val="28"/>
          <w:szCs w:val="28"/>
          <w:rtl/>
        </w:rPr>
        <w:t>حق الدفاع مقدسا وهو من حقوق الانسان الأساسية، ان لا يستند في دفاعه على قناعته الشخصية في مسؤولية المتهم عن الجريمة من عدمها، وعليه ان يقوم على أكمل وجه</w:t>
      </w:r>
      <w:r w:rsidRPr="00D16DCA">
        <w:rPr>
          <w:rFonts w:ascii="Simplified Arabic" w:eastAsia="Times New Roman" w:hAnsi="Simplified Arabic" w:cs="Simplified Arabic"/>
          <w:sz w:val="28"/>
          <w:szCs w:val="28"/>
          <w:rtl/>
          <w:cs/>
        </w:rPr>
        <w:t xml:space="preserve">. كذلك عليه عدم إخفاء نتيجة المحاكمة او الحكم النهائي المتوقع عن موكله.   </w:t>
      </w:r>
    </w:p>
    <w:p w:rsidR="000271BB" w:rsidRPr="000271BB" w:rsidRDefault="00AF4ED0" w:rsidP="00980E7D">
      <w:pPr>
        <w:pStyle w:val="Heading1"/>
        <w:numPr>
          <w:ilvl w:val="0"/>
          <w:numId w:val="124"/>
        </w:numPr>
        <w:bidi/>
        <w:rPr>
          <w:rFonts w:ascii="Simplified Arabic" w:hAnsi="Simplified Arabic" w:cs="Simplified Arabic"/>
          <w:color w:val="auto"/>
          <w:sz w:val="28"/>
          <w:szCs w:val="28"/>
          <w:u w:val="single"/>
        </w:rPr>
      </w:pPr>
      <w:r w:rsidRPr="00EB5DA7">
        <w:rPr>
          <w:rFonts w:ascii="Simplified Arabic" w:hAnsi="Simplified Arabic" w:cs="Simplified Arabic"/>
          <w:color w:val="auto"/>
          <w:sz w:val="28"/>
          <w:szCs w:val="28"/>
          <w:u w:val="single"/>
          <w:rtl/>
        </w:rPr>
        <w:lastRenderedPageBreak/>
        <w:t>اخلاقيات مهنة المحامي كمستشار قانوني</w:t>
      </w:r>
      <w:r w:rsidR="000271BB">
        <w:rPr>
          <w:rFonts w:ascii="Simplified Arabic" w:hAnsi="Simplified Arabic" w:cs="Simplified Arabic" w:hint="cs"/>
          <w:color w:val="auto"/>
          <w:sz w:val="28"/>
          <w:szCs w:val="28"/>
          <w:u w:val="single"/>
          <w:rtl/>
        </w:rPr>
        <w:t>:</w:t>
      </w:r>
      <w:r w:rsidR="000271BB" w:rsidRPr="000271BB">
        <w:rPr>
          <w:rFonts w:ascii="Simplified Arabic" w:hAnsi="Simplified Arabic" w:cs="Simplified Arabic"/>
          <w:sz w:val="28"/>
          <w:szCs w:val="28"/>
        </w:rPr>
        <w:t xml:space="preserve"> </w:t>
      </w:r>
      <w:r w:rsidR="000271BB" w:rsidRPr="000271BB">
        <w:rPr>
          <w:rFonts w:ascii="Simplified Arabic" w:hAnsi="Simplified Arabic" w:cs="Simplified Arabic" w:hint="cs"/>
          <w:sz w:val="28"/>
          <w:szCs w:val="28"/>
          <w:rtl/>
          <w:lang w:bidi="ar-IQ"/>
        </w:rPr>
        <w:t xml:space="preserve">من </w:t>
      </w:r>
      <w:r w:rsidRPr="000271BB">
        <w:rPr>
          <w:rFonts w:ascii="Simplified Arabic" w:hAnsi="Simplified Arabic" w:cs="Simplified Arabic"/>
          <w:sz w:val="28"/>
          <w:szCs w:val="28"/>
          <w:rtl/>
        </w:rPr>
        <w:t>الأمور الواجب مراعاتها</w:t>
      </w:r>
      <w:r w:rsidR="000271BB" w:rsidRPr="000271BB">
        <w:rPr>
          <w:rFonts w:ascii="Simplified Arabic" w:hAnsi="Simplified Arabic" w:cs="Simplified Arabic"/>
          <w:sz w:val="28"/>
          <w:szCs w:val="28"/>
        </w:rPr>
        <w:t xml:space="preserve"> </w:t>
      </w:r>
      <w:r w:rsidR="000271BB" w:rsidRPr="000271BB">
        <w:rPr>
          <w:rFonts w:ascii="Simplified Arabic" w:hAnsi="Simplified Arabic" w:cs="Simplified Arabic" w:hint="cs"/>
          <w:sz w:val="28"/>
          <w:szCs w:val="28"/>
          <w:rtl/>
          <w:lang w:bidi="ar-IQ"/>
        </w:rPr>
        <w:t xml:space="preserve"> في هذا المجال </w:t>
      </w:r>
      <w:r w:rsidRPr="000271BB">
        <w:rPr>
          <w:rFonts w:ascii="Simplified Arabic" w:hAnsi="Simplified Arabic" w:cs="Simplified Arabic"/>
          <w:sz w:val="28"/>
          <w:szCs w:val="28"/>
          <w:rtl/>
        </w:rPr>
        <w:t>:</w:t>
      </w:r>
    </w:p>
    <w:p w:rsidR="000271BB" w:rsidRPr="00D16DCA" w:rsidRDefault="00AF4ED0" w:rsidP="00D16DCA">
      <w:pPr>
        <w:pStyle w:val="ListParagraph"/>
        <w:numPr>
          <w:ilvl w:val="0"/>
          <w:numId w:val="126"/>
        </w:numPr>
        <w:jc w:val="both"/>
        <w:rPr>
          <w:rFonts w:ascii="Simplified Arabic" w:hAnsi="Simplified Arabic" w:cs="Simplified Arabic"/>
          <w:sz w:val="28"/>
          <w:szCs w:val="28"/>
        </w:rPr>
      </w:pPr>
      <w:r w:rsidRPr="00D16DCA">
        <w:rPr>
          <w:rFonts w:ascii="Simplified Arabic" w:hAnsi="Simplified Arabic" w:cs="Simplified Arabic"/>
          <w:sz w:val="28"/>
          <w:szCs w:val="28"/>
          <w:rtl/>
          <w:cs/>
        </w:rPr>
        <w:t>اعطاء المشورة القانونية حسب اجتهاده القانوني ووفقا لمتطلبات العدالة دون اي اعتبار اخر للجهة التي يعمل لحسابها، عامة كانت ام خاصة، من خلال تبني روح القانون وقصد المشرع عند تفسيره للنصوص والواح ا</w:t>
      </w:r>
      <w:r w:rsidR="00D16DCA">
        <w:rPr>
          <w:rFonts w:ascii="Simplified Arabic" w:hAnsi="Simplified Arabic" w:cs="Simplified Arabic"/>
          <w:sz w:val="28"/>
          <w:szCs w:val="28"/>
          <w:rtl/>
          <w:cs/>
        </w:rPr>
        <w:t>لقانونية وعدم الاعتماد على الا</w:t>
      </w:r>
      <w:r w:rsidR="00D16DCA">
        <w:rPr>
          <w:rFonts w:ascii="Simplified Arabic" w:hAnsi="Simplified Arabic" w:cs="Simplified Arabic" w:hint="cs"/>
          <w:sz w:val="28"/>
          <w:szCs w:val="28"/>
          <w:rtl/>
        </w:rPr>
        <w:t>جته</w:t>
      </w:r>
      <w:r w:rsidRPr="00D16DCA">
        <w:rPr>
          <w:rFonts w:ascii="Simplified Arabic" w:hAnsi="Simplified Arabic" w:cs="Simplified Arabic"/>
          <w:sz w:val="28"/>
          <w:szCs w:val="28"/>
          <w:rtl/>
        </w:rPr>
        <w:t>ادات الشخصية</w:t>
      </w:r>
      <w:r w:rsidRPr="00D16DCA">
        <w:rPr>
          <w:rFonts w:ascii="Simplified Arabic" w:hAnsi="Simplified Arabic" w:cs="Simplified Arabic"/>
          <w:sz w:val="28"/>
          <w:szCs w:val="28"/>
          <w:rtl/>
          <w:cs/>
        </w:rPr>
        <w:t xml:space="preserve">. </w:t>
      </w:r>
    </w:p>
    <w:p w:rsidR="000271BB" w:rsidRPr="00D16DCA" w:rsidRDefault="00AF4ED0" w:rsidP="00D16DCA">
      <w:pPr>
        <w:pStyle w:val="ListParagraph"/>
        <w:numPr>
          <w:ilvl w:val="0"/>
          <w:numId w:val="126"/>
        </w:numPr>
        <w:jc w:val="both"/>
        <w:rPr>
          <w:rFonts w:ascii="Simplified Arabic" w:hAnsi="Simplified Arabic" w:cs="Simplified Arabic"/>
          <w:sz w:val="28"/>
          <w:szCs w:val="28"/>
        </w:rPr>
      </w:pPr>
      <w:r w:rsidRPr="00D16DCA">
        <w:rPr>
          <w:rFonts w:ascii="Simplified Arabic" w:hAnsi="Simplified Arabic" w:cs="Simplified Arabic"/>
          <w:sz w:val="28"/>
          <w:szCs w:val="28"/>
          <w:rtl/>
          <w:cs/>
        </w:rPr>
        <w:t xml:space="preserve">ضرورة تعريف المحامي الاستشاري القانوني للشركات الاجنبية بالقوانين العراقية التي لها علاقة بعمل المنظمة ومصالحها. </w:t>
      </w:r>
    </w:p>
    <w:p w:rsidR="000271BB" w:rsidRPr="00D16DCA" w:rsidRDefault="00AF4ED0" w:rsidP="00D16DCA">
      <w:pPr>
        <w:pStyle w:val="ListParagraph"/>
        <w:numPr>
          <w:ilvl w:val="0"/>
          <w:numId w:val="126"/>
        </w:numPr>
        <w:jc w:val="both"/>
        <w:rPr>
          <w:rFonts w:ascii="Simplified Arabic" w:hAnsi="Simplified Arabic" w:cs="Simplified Arabic"/>
          <w:sz w:val="28"/>
          <w:szCs w:val="28"/>
        </w:rPr>
      </w:pPr>
      <w:r w:rsidRPr="00D16DCA">
        <w:rPr>
          <w:rFonts w:ascii="Simplified Arabic" w:hAnsi="Simplified Arabic" w:cs="Simplified Arabic"/>
          <w:sz w:val="28"/>
          <w:szCs w:val="28"/>
          <w:rtl/>
          <w:cs/>
        </w:rPr>
        <w:t>مراعاة ان اجور المشاور القانوني لجهة او شركة لا تتضمن الرسوم عن الدعاوى التي يترافع فيها عن تلك الجهة مالم يتم الاتفاق</w:t>
      </w:r>
      <w:r w:rsidRPr="00D16DCA">
        <w:rPr>
          <w:rFonts w:ascii="Simplified Arabic" w:hAnsi="Simplified Arabic" w:cs="Simplified Arabic"/>
          <w:sz w:val="28"/>
          <w:szCs w:val="28"/>
          <w:rtl/>
        </w:rPr>
        <w:t xml:space="preserve"> على خلاف ذلك</w:t>
      </w:r>
      <w:r w:rsidRPr="00D16DCA">
        <w:rPr>
          <w:rFonts w:ascii="Simplified Arabic" w:hAnsi="Simplified Arabic" w:cs="Simplified Arabic"/>
          <w:sz w:val="28"/>
          <w:szCs w:val="28"/>
          <w:rtl/>
          <w:cs/>
        </w:rPr>
        <w:t xml:space="preserve">. </w:t>
      </w:r>
    </w:p>
    <w:p w:rsidR="000271BB" w:rsidRPr="00D16DCA" w:rsidRDefault="00AF4ED0" w:rsidP="00D16DCA">
      <w:pPr>
        <w:pStyle w:val="ListParagraph"/>
        <w:numPr>
          <w:ilvl w:val="0"/>
          <w:numId w:val="126"/>
        </w:numPr>
        <w:jc w:val="both"/>
        <w:rPr>
          <w:rFonts w:ascii="Simplified Arabic" w:hAnsi="Simplified Arabic" w:cs="Simplified Arabic"/>
          <w:sz w:val="28"/>
          <w:szCs w:val="28"/>
        </w:rPr>
      </w:pPr>
      <w:r w:rsidRPr="00D16DCA">
        <w:rPr>
          <w:rFonts w:ascii="Simplified Arabic" w:hAnsi="Simplified Arabic" w:cs="Simplified Arabic"/>
          <w:sz w:val="28"/>
          <w:szCs w:val="28"/>
          <w:rtl/>
          <w:cs/>
        </w:rPr>
        <w:t>الالتزام القانوني والأخلاقي ببذل الجهد القانوني واحترام شرف المهنة، وان يطلع موكله عن الوقائع القانونية والمادية ونتيجة الدعوى القضائية النهائية، ويعطي راية القانوني بشأن قرار والطعن فيه وتوضيح المدد القانونية المسموح للطعن بالقرار، كما</w:t>
      </w:r>
      <w:r w:rsidRPr="00D16DCA">
        <w:rPr>
          <w:rFonts w:ascii="Simplified Arabic" w:hAnsi="Simplified Arabic" w:cs="Simplified Arabic"/>
          <w:sz w:val="28"/>
          <w:szCs w:val="28"/>
          <w:rtl/>
        </w:rPr>
        <w:t xml:space="preserve"> عليه تقديم النصيحة للموكلة ومنعه من القيام بأعمال لا يجوز للمحامي نفسه ان يقوم بها خاصة تجاه القضاة او الشهود او الخصوم ووكلائهم</w:t>
      </w:r>
      <w:r w:rsidR="00D16DCA">
        <w:rPr>
          <w:rFonts w:ascii="Simplified Arabic" w:hAnsi="Simplified Arabic" w:cs="Simplified Arabic" w:hint="cs"/>
          <w:sz w:val="28"/>
          <w:szCs w:val="28"/>
          <w:rtl/>
        </w:rPr>
        <w:t>.</w:t>
      </w:r>
      <w:r w:rsidRPr="00D16DCA">
        <w:rPr>
          <w:rFonts w:ascii="Simplified Arabic" w:hAnsi="Simplified Arabic" w:cs="Simplified Arabic"/>
          <w:sz w:val="28"/>
          <w:szCs w:val="28"/>
          <w:rtl/>
        </w:rPr>
        <w:t xml:space="preserve"> </w:t>
      </w:r>
    </w:p>
    <w:p w:rsidR="000271BB" w:rsidRPr="00D16DCA" w:rsidRDefault="00AF4ED0" w:rsidP="00D16DCA">
      <w:pPr>
        <w:pStyle w:val="ListParagraph"/>
        <w:numPr>
          <w:ilvl w:val="0"/>
          <w:numId w:val="126"/>
        </w:numPr>
        <w:jc w:val="both"/>
        <w:rPr>
          <w:rFonts w:ascii="Simplified Arabic" w:hAnsi="Simplified Arabic" w:cs="Simplified Arabic"/>
          <w:sz w:val="28"/>
          <w:szCs w:val="28"/>
        </w:rPr>
      </w:pPr>
      <w:r w:rsidRPr="00D16DCA">
        <w:rPr>
          <w:rFonts w:ascii="Simplified Arabic" w:hAnsi="Simplified Arabic" w:cs="Simplified Arabic"/>
          <w:sz w:val="28"/>
          <w:szCs w:val="28"/>
          <w:rtl/>
          <w:cs/>
        </w:rPr>
        <w:t>على المحامي اطلاع موكله (وخصوصا إذا كان دائرة رسمية) بين فترة واخرى على المرحلة التي وصلت اليها الدعوى.</w:t>
      </w:r>
    </w:p>
    <w:p w:rsidR="00D16DCA" w:rsidRDefault="00AF4ED0" w:rsidP="00D16DCA">
      <w:pPr>
        <w:pStyle w:val="ListParagraph"/>
        <w:numPr>
          <w:ilvl w:val="0"/>
          <w:numId w:val="126"/>
        </w:numPr>
        <w:jc w:val="both"/>
        <w:rPr>
          <w:rFonts w:ascii="Simplified Arabic" w:hAnsi="Simplified Arabic" w:cs="Simplified Arabic"/>
          <w:sz w:val="28"/>
          <w:szCs w:val="28"/>
          <w:lang w:bidi="ar-IQ"/>
        </w:rPr>
      </w:pPr>
      <w:r w:rsidRPr="00D16DCA">
        <w:rPr>
          <w:rFonts w:ascii="Simplified Arabic" w:hAnsi="Simplified Arabic" w:cs="Simplified Arabic"/>
          <w:sz w:val="28"/>
          <w:szCs w:val="28"/>
          <w:rtl/>
          <w:cs/>
        </w:rPr>
        <w:t>عدم وجود اتف</w:t>
      </w:r>
      <w:r w:rsidRPr="00D16DCA">
        <w:rPr>
          <w:rFonts w:ascii="Simplified Arabic" w:hAnsi="Simplified Arabic" w:cs="Simplified Arabic"/>
          <w:sz w:val="28"/>
          <w:szCs w:val="28"/>
          <w:rtl/>
        </w:rPr>
        <w:t>اق كتابي بين المحامي والموكل يحدد الحقوق والالتزامات المتبادلة يعتبر قرينة على التقصير المهني بينما عدم تسمية الاتعاب اصلا على الرغم من مرور مدة كافية على التوكل يُعتبر دليلا على التقصير</w:t>
      </w:r>
      <w:r w:rsidR="00D16DCA">
        <w:rPr>
          <w:rFonts w:ascii="Simplified Arabic" w:hAnsi="Simplified Arabic" w:cs="Simplified Arabic" w:hint="cs"/>
          <w:sz w:val="28"/>
          <w:szCs w:val="28"/>
          <w:rtl/>
          <w:lang w:bidi="ar-IQ"/>
        </w:rPr>
        <w:t>.</w:t>
      </w:r>
    </w:p>
    <w:p w:rsidR="00D16DCA" w:rsidRPr="00D16DCA" w:rsidRDefault="00D16DCA" w:rsidP="00D16DCA">
      <w:pPr>
        <w:pStyle w:val="ListParagraph"/>
        <w:jc w:val="center"/>
        <w:rPr>
          <w:rFonts w:ascii="Simplified Arabic" w:hAnsi="Simplified Arabic" w:cs="Simplified Arabic"/>
          <w:sz w:val="28"/>
          <w:szCs w:val="28"/>
          <w:lang w:bidi="ar-IQ"/>
        </w:rPr>
      </w:pPr>
      <w:r w:rsidRPr="00D16DCA">
        <w:rPr>
          <w:rFonts w:ascii="Simplified Arabic" w:hAnsi="Simplified Arabic" w:cs="Simplified Arabic" w:hint="cs"/>
          <w:b/>
          <w:bCs/>
          <w:sz w:val="28"/>
          <w:szCs w:val="28"/>
          <w:rtl/>
          <w:lang w:bidi="ar-IQ"/>
        </w:rPr>
        <w:t>التقويم</w:t>
      </w:r>
    </w:p>
    <w:p w:rsidR="00D16DCA" w:rsidRPr="00D16DCA" w:rsidRDefault="00D16DCA" w:rsidP="00D16DCA">
      <w:pPr>
        <w:pStyle w:val="ListParagraph"/>
        <w:numPr>
          <w:ilvl w:val="0"/>
          <w:numId w:val="130"/>
        </w:numPr>
        <w:rPr>
          <w:rFonts w:ascii="Simplified Arabic" w:hAnsi="Simplified Arabic" w:cs="Simplified Arabic"/>
          <w:sz w:val="28"/>
          <w:szCs w:val="28"/>
          <w:lang w:bidi="hi-IN"/>
        </w:rPr>
      </w:pPr>
      <w:r w:rsidRPr="00D16DCA">
        <w:rPr>
          <w:rFonts w:ascii="Simplified Arabic" w:hAnsi="Simplified Arabic" w:cs="Simplified Arabic" w:hint="cs"/>
          <w:sz w:val="28"/>
          <w:szCs w:val="28"/>
          <w:rtl/>
          <w:lang w:bidi="ar-IQ"/>
        </w:rPr>
        <w:t>بين اهم</w:t>
      </w:r>
      <w:r w:rsidRPr="00D16DCA">
        <w:rPr>
          <w:rFonts w:ascii="Simplified Arabic" w:hAnsi="Simplified Arabic" w:cs="Simplified Arabic"/>
          <w:sz w:val="28"/>
          <w:szCs w:val="28"/>
          <w:rtl/>
          <w:lang w:bidi="ar-IQ"/>
        </w:rPr>
        <w:t xml:space="preserve"> اخلاقيات مهنة المدير الإداري</w:t>
      </w:r>
      <w:r w:rsidRPr="00D16DCA">
        <w:rPr>
          <w:rFonts w:ascii="Simplified Arabic" w:hAnsi="Simplified Arabic" w:cs="Simplified Arabic"/>
          <w:sz w:val="28"/>
          <w:szCs w:val="28"/>
        </w:rPr>
        <w:t xml:space="preserve"> </w:t>
      </w:r>
      <w:r w:rsidRPr="00D16DCA">
        <w:rPr>
          <w:rFonts w:ascii="Simplified Arabic" w:hAnsi="Simplified Arabic" w:cs="Simplified Arabic" w:hint="cs"/>
          <w:sz w:val="28"/>
          <w:szCs w:val="28"/>
          <w:rtl/>
          <w:lang w:bidi="ar-IQ"/>
        </w:rPr>
        <w:t xml:space="preserve"> اتجاه الموظفين( العاملين)</w:t>
      </w:r>
      <w:r>
        <w:rPr>
          <w:rFonts w:ascii="Simplified Arabic" w:hAnsi="Simplified Arabic" w:cs="Simplified Arabic" w:hint="cs"/>
          <w:sz w:val="28"/>
          <w:szCs w:val="28"/>
          <w:rtl/>
          <w:lang w:bidi="ar-IQ"/>
        </w:rPr>
        <w:t>؟</w:t>
      </w:r>
    </w:p>
    <w:p w:rsidR="00D16DCA" w:rsidRPr="00D16DCA" w:rsidRDefault="00D16DCA" w:rsidP="00D16DCA">
      <w:pPr>
        <w:pStyle w:val="ListParagraph"/>
        <w:numPr>
          <w:ilvl w:val="0"/>
          <w:numId w:val="130"/>
        </w:numPr>
        <w:rPr>
          <w:rFonts w:ascii="Simplified Arabic" w:hAnsi="Simplified Arabic" w:cs="Simplified Arabic"/>
          <w:sz w:val="28"/>
          <w:szCs w:val="28"/>
        </w:rPr>
      </w:pPr>
      <w:r w:rsidRPr="00D16DCA">
        <w:rPr>
          <w:rFonts w:ascii="Simplified Arabic" w:hAnsi="Simplified Arabic" w:cs="Simplified Arabic" w:hint="cs"/>
          <w:sz w:val="28"/>
          <w:szCs w:val="28"/>
          <w:rtl/>
          <w:lang w:bidi="ar-IQ"/>
        </w:rPr>
        <w:t xml:space="preserve">عدد </w:t>
      </w:r>
      <w:r w:rsidRPr="00D16DCA">
        <w:rPr>
          <w:rFonts w:ascii="Simplified Arabic" w:hAnsi="Simplified Arabic" w:cs="Simplified Arabic"/>
          <w:color w:val="000000" w:themeColor="text1"/>
          <w:sz w:val="28"/>
          <w:szCs w:val="28"/>
          <w:rtl/>
        </w:rPr>
        <w:t>ا</w:t>
      </w:r>
      <w:r w:rsidRPr="00D16DCA">
        <w:rPr>
          <w:rFonts w:ascii="Simplified Arabic" w:hAnsi="Simplified Arabic" w:cs="Simplified Arabic" w:hint="cs"/>
          <w:color w:val="000000" w:themeColor="text1"/>
          <w:sz w:val="28"/>
          <w:szCs w:val="28"/>
          <w:rtl/>
          <w:lang w:bidi="ar-IQ"/>
        </w:rPr>
        <w:t>لا</w:t>
      </w:r>
      <w:r w:rsidRPr="00D16DCA">
        <w:rPr>
          <w:rFonts w:ascii="Simplified Arabic" w:hAnsi="Simplified Arabic" w:cs="Simplified Arabic"/>
          <w:color w:val="000000" w:themeColor="text1"/>
          <w:sz w:val="28"/>
          <w:szCs w:val="28"/>
          <w:rtl/>
        </w:rPr>
        <w:t>خلاقيات المهنية للموظف المحامي</w:t>
      </w:r>
      <w:r>
        <w:rPr>
          <w:rFonts w:ascii="Simplified Arabic" w:hAnsi="Simplified Arabic" w:cs="Simplified Arabic" w:hint="cs"/>
          <w:color w:val="000000" w:themeColor="text1"/>
          <w:sz w:val="28"/>
          <w:szCs w:val="28"/>
          <w:rtl/>
          <w:lang w:bidi="ar-IQ"/>
        </w:rPr>
        <w:t>؟</w:t>
      </w:r>
    </w:p>
    <w:p w:rsidR="00D16DCA" w:rsidRPr="00D16DCA" w:rsidRDefault="00D16DCA" w:rsidP="00D16DCA">
      <w:pPr>
        <w:pStyle w:val="ListParagraph"/>
        <w:numPr>
          <w:ilvl w:val="0"/>
          <w:numId w:val="130"/>
        </w:numPr>
        <w:rPr>
          <w:rFonts w:ascii="Simplified Arabic" w:hAnsi="Simplified Arabic" w:cs="Simplified Arabic"/>
          <w:b/>
          <w:bCs/>
          <w:sz w:val="28"/>
          <w:szCs w:val="28"/>
        </w:rPr>
      </w:pPr>
      <w:r w:rsidRPr="00D16DCA">
        <w:rPr>
          <w:rStyle w:val="Heading1Char"/>
          <w:rFonts w:ascii="Simplified Arabic" w:eastAsiaTheme="minorHAnsi" w:hAnsi="Simplified Arabic" w:cs="Simplified Arabic" w:hint="cs"/>
          <w:b w:val="0"/>
          <w:bCs w:val="0"/>
          <w:color w:val="auto"/>
          <w:sz w:val="28"/>
          <w:szCs w:val="28"/>
          <w:rtl/>
          <w:lang w:bidi="ar-IQ"/>
        </w:rPr>
        <w:t xml:space="preserve">وضح </w:t>
      </w:r>
      <w:r w:rsidRPr="00D16DCA">
        <w:rPr>
          <w:rStyle w:val="Heading1Char"/>
          <w:rFonts w:ascii="Simplified Arabic" w:eastAsiaTheme="minorHAnsi" w:hAnsi="Simplified Arabic" w:cs="Simplified Arabic"/>
          <w:b w:val="0"/>
          <w:bCs w:val="0"/>
          <w:color w:val="auto"/>
          <w:sz w:val="28"/>
          <w:szCs w:val="28"/>
          <w:rtl/>
        </w:rPr>
        <w:t>واجبات المحامي تجاه نقابته</w:t>
      </w:r>
      <w:r>
        <w:rPr>
          <w:rFonts w:ascii="Simplified Arabic" w:hAnsi="Simplified Arabic" w:cs="Simplified Arabic" w:hint="cs"/>
          <w:b/>
          <w:bCs/>
          <w:sz w:val="28"/>
          <w:szCs w:val="28"/>
          <w:rtl/>
          <w:lang w:bidi="ar-IQ"/>
        </w:rPr>
        <w:t>؟</w:t>
      </w:r>
    </w:p>
    <w:p w:rsidR="00D16DCA" w:rsidRPr="00D16DCA" w:rsidRDefault="00D16DCA" w:rsidP="00D16DCA">
      <w:pPr>
        <w:pStyle w:val="ListParagraph"/>
        <w:numPr>
          <w:ilvl w:val="0"/>
          <w:numId w:val="130"/>
        </w:numPr>
        <w:rPr>
          <w:rFonts w:ascii="Simplified Arabic" w:hAnsi="Simplified Arabic" w:cs="Simplified Arabic"/>
          <w:b/>
          <w:bCs/>
          <w:sz w:val="28"/>
          <w:szCs w:val="28"/>
        </w:rPr>
      </w:pPr>
      <w:r>
        <w:rPr>
          <w:rStyle w:val="Heading1Char"/>
          <w:rFonts w:ascii="Simplified Arabic" w:eastAsiaTheme="minorHAnsi" w:hAnsi="Simplified Arabic" w:cs="Simplified Arabic" w:hint="cs"/>
          <w:b w:val="0"/>
          <w:bCs w:val="0"/>
          <w:color w:val="auto"/>
          <w:sz w:val="28"/>
          <w:szCs w:val="28"/>
          <w:rtl/>
          <w:lang w:bidi="ar-IQ"/>
        </w:rPr>
        <w:t>ا</w:t>
      </w:r>
      <w:r w:rsidRPr="00D16DCA">
        <w:rPr>
          <w:rStyle w:val="Heading1Char"/>
          <w:rFonts w:ascii="Simplified Arabic" w:eastAsiaTheme="minorHAnsi" w:hAnsi="Simplified Arabic" w:cs="Simplified Arabic" w:hint="cs"/>
          <w:b w:val="0"/>
          <w:bCs w:val="0"/>
          <w:color w:val="auto"/>
          <w:sz w:val="28"/>
          <w:szCs w:val="28"/>
          <w:rtl/>
          <w:lang w:bidi="ar-IQ"/>
        </w:rPr>
        <w:t xml:space="preserve">ذكر </w:t>
      </w:r>
      <w:r w:rsidRPr="00D16DCA">
        <w:rPr>
          <w:rStyle w:val="Heading1Char"/>
          <w:rFonts w:ascii="Simplified Arabic" w:eastAsiaTheme="minorHAnsi" w:hAnsi="Simplified Arabic" w:cs="Simplified Arabic"/>
          <w:b w:val="0"/>
          <w:bCs w:val="0"/>
          <w:color w:val="auto"/>
          <w:sz w:val="28"/>
          <w:szCs w:val="28"/>
          <w:rtl/>
        </w:rPr>
        <w:t xml:space="preserve">واجبات المحامي تجاه </w:t>
      </w:r>
      <w:r>
        <w:rPr>
          <w:rStyle w:val="Heading1Char"/>
          <w:rFonts w:ascii="Simplified Arabic" w:eastAsiaTheme="minorHAnsi" w:hAnsi="Simplified Arabic" w:cs="Simplified Arabic" w:hint="cs"/>
          <w:b w:val="0"/>
          <w:bCs w:val="0"/>
          <w:color w:val="auto"/>
          <w:sz w:val="28"/>
          <w:szCs w:val="28"/>
          <w:rtl/>
        </w:rPr>
        <w:t>القضاء؟</w:t>
      </w:r>
      <w:r w:rsidRPr="00D16DCA">
        <w:rPr>
          <w:rStyle w:val="Heading1Char"/>
          <w:rFonts w:ascii="Simplified Arabic" w:eastAsiaTheme="minorHAnsi" w:hAnsi="Simplified Arabic" w:cs="Simplified Arabic" w:hint="cs"/>
          <w:b w:val="0"/>
          <w:bCs w:val="0"/>
          <w:color w:val="auto"/>
          <w:sz w:val="28"/>
          <w:szCs w:val="28"/>
          <w:rtl/>
        </w:rPr>
        <w:t xml:space="preserve"> </w:t>
      </w:r>
    </w:p>
    <w:p w:rsidR="00D16DCA" w:rsidRDefault="00D16DCA" w:rsidP="00D16DCA">
      <w:pPr>
        <w:pStyle w:val="ListParagraph"/>
        <w:numPr>
          <w:ilvl w:val="0"/>
          <w:numId w:val="130"/>
        </w:numPr>
        <w:rPr>
          <w:rFonts w:ascii="Simplified Arabic" w:hAnsi="Simplified Arabic" w:cs="Simplified Arabic"/>
          <w:sz w:val="28"/>
          <w:szCs w:val="28"/>
        </w:rPr>
      </w:pPr>
      <w:r>
        <w:rPr>
          <w:rStyle w:val="Heading1Char"/>
          <w:rFonts w:ascii="Simplified Arabic" w:eastAsiaTheme="minorHAnsi" w:hAnsi="Simplified Arabic" w:cs="Simplified Arabic" w:hint="cs"/>
          <w:b w:val="0"/>
          <w:bCs w:val="0"/>
          <w:color w:val="auto"/>
          <w:sz w:val="28"/>
          <w:szCs w:val="28"/>
          <w:rtl/>
          <w:lang w:bidi="ar-IQ"/>
        </w:rPr>
        <w:t>ا</w:t>
      </w:r>
      <w:r w:rsidRPr="00D16DCA">
        <w:rPr>
          <w:rStyle w:val="Heading1Char"/>
          <w:rFonts w:ascii="Simplified Arabic" w:eastAsiaTheme="minorHAnsi" w:hAnsi="Simplified Arabic" w:cs="Simplified Arabic" w:hint="cs"/>
          <w:b w:val="0"/>
          <w:bCs w:val="0"/>
          <w:color w:val="auto"/>
          <w:sz w:val="28"/>
          <w:szCs w:val="28"/>
          <w:rtl/>
          <w:lang w:bidi="ar-IQ"/>
        </w:rPr>
        <w:t xml:space="preserve">شرح </w:t>
      </w:r>
      <w:r w:rsidRPr="00D16DCA">
        <w:rPr>
          <w:rStyle w:val="Heading1Char"/>
          <w:rFonts w:ascii="Simplified Arabic" w:eastAsiaTheme="minorHAnsi" w:hAnsi="Simplified Arabic" w:cs="Simplified Arabic"/>
          <w:b w:val="0"/>
          <w:bCs w:val="0"/>
          <w:color w:val="auto"/>
          <w:sz w:val="28"/>
          <w:szCs w:val="28"/>
          <w:rtl/>
        </w:rPr>
        <w:t>علاقة المحامي والتزاماته تجاه زملائه</w:t>
      </w:r>
      <w:r>
        <w:rPr>
          <w:rFonts w:ascii="Simplified Arabic" w:hAnsi="Simplified Arabic" w:cs="Simplified Arabic" w:hint="cs"/>
          <w:sz w:val="28"/>
          <w:szCs w:val="28"/>
          <w:rtl/>
          <w:lang w:bidi="ar-IQ"/>
        </w:rPr>
        <w:t>؟</w:t>
      </w:r>
      <w:r w:rsidRPr="00D16DCA">
        <w:rPr>
          <w:rFonts w:ascii="Simplified Arabic" w:hAnsi="Simplified Arabic" w:cs="Simplified Arabic"/>
          <w:sz w:val="28"/>
          <w:szCs w:val="28"/>
          <w:rtl/>
        </w:rPr>
        <w:t xml:space="preserve"> </w:t>
      </w:r>
    </w:p>
    <w:p w:rsidR="00D16DCA" w:rsidRDefault="00D16DCA" w:rsidP="00D16DCA">
      <w:pPr>
        <w:pStyle w:val="ListParagraph"/>
        <w:numPr>
          <w:ilvl w:val="0"/>
          <w:numId w:val="130"/>
        </w:numPr>
        <w:rPr>
          <w:rFonts w:ascii="Simplified Arabic" w:hAnsi="Simplified Arabic" w:cs="Simplified Arabic"/>
          <w:sz w:val="28"/>
          <w:szCs w:val="28"/>
        </w:rPr>
      </w:pPr>
      <w:r w:rsidRPr="00D16DCA">
        <w:rPr>
          <w:rFonts w:ascii="Simplified Arabic" w:hAnsi="Simplified Arabic" w:cs="Simplified Arabic" w:hint="cs"/>
          <w:sz w:val="28"/>
          <w:szCs w:val="28"/>
          <w:rtl/>
          <w:lang w:bidi="ar-IQ"/>
        </w:rPr>
        <w:t xml:space="preserve">حدد </w:t>
      </w:r>
      <w:r w:rsidRPr="00D16DCA">
        <w:rPr>
          <w:rFonts w:ascii="Simplified Arabic" w:hAnsi="Simplified Arabic" w:cs="Simplified Arabic"/>
          <w:sz w:val="28"/>
          <w:szCs w:val="28"/>
          <w:rtl/>
        </w:rPr>
        <w:t xml:space="preserve">اخلاقيات مهنة المحامي </w:t>
      </w:r>
      <w:r>
        <w:rPr>
          <w:rFonts w:ascii="Simplified Arabic" w:hAnsi="Simplified Arabic" w:cs="Simplified Arabic" w:hint="cs"/>
          <w:sz w:val="28"/>
          <w:szCs w:val="28"/>
          <w:rtl/>
          <w:lang w:bidi="ar-IQ"/>
        </w:rPr>
        <w:t>اتجاه موكله؟</w:t>
      </w:r>
    </w:p>
    <w:p w:rsidR="00D16DCA" w:rsidRPr="00D16DCA" w:rsidRDefault="00D16DCA" w:rsidP="00D16DCA">
      <w:pPr>
        <w:pStyle w:val="ListParagraph"/>
        <w:numPr>
          <w:ilvl w:val="0"/>
          <w:numId w:val="130"/>
        </w:numPr>
        <w:rPr>
          <w:rFonts w:ascii="Simplified Arabic" w:hAnsi="Simplified Arabic" w:cs="Simplified Arabic"/>
          <w:sz w:val="28"/>
          <w:szCs w:val="28"/>
        </w:rPr>
      </w:pPr>
      <w:r w:rsidRPr="00D16DCA">
        <w:rPr>
          <w:rFonts w:ascii="Simplified Arabic" w:hAnsi="Simplified Arabic" w:cs="Simplified Arabic" w:hint="cs"/>
          <w:sz w:val="28"/>
          <w:szCs w:val="28"/>
          <w:rtl/>
          <w:lang w:bidi="ar-IQ"/>
        </w:rPr>
        <w:t xml:space="preserve">وضح </w:t>
      </w:r>
      <w:r w:rsidRPr="00D16DCA">
        <w:rPr>
          <w:rFonts w:ascii="Simplified Arabic" w:hAnsi="Simplified Arabic" w:cs="Simplified Arabic"/>
          <w:sz w:val="28"/>
          <w:szCs w:val="28"/>
          <w:rtl/>
        </w:rPr>
        <w:t>اخلاقيات مهنة المحامي كمستشار قانوني</w:t>
      </w:r>
      <w:r>
        <w:rPr>
          <w:rFonts w:ascii="Simplified Arabic" w:hAnsi="Simplified Arabic" w:cs="Simplified Arabic" w:hint="cs"/>
          <w:sz w:val="28"/>
          <w:szCs w:val="28"/>
          <w:rtl/>
          <w:lang w:bidi="ar-IQ"/>
        </w:rPr>
        <w:t>؟</w:t>
      </w:r>
    </w:p>
    <w:p w:rsidR="004379E8" w:rsidRPr="00020863" w:rsidRDefault="004379E8" w:rsidP="00600D60">
      <w:pPr>
        <w:tabs>
          <w:tab w:val="left" w:pos="3405"/>
        </w:tabs>
        <w:bidi/>
        <w:jc w:val="center"/>
        <w:rPr>
          <w:rFonts w:ascii="Simplified Arabic" w:hAnsi="Simplified Arabic" w:cs="Simplified Arabic"/>
          <w:b/>
          <w:bCs/>
          <w:sz w:val="32"/>
          <w:szCs w:val="32"/>
          <w:rtl/>
          <w:lang w:bidi="ar-IQ"/>
        </w:rPr>
      </w:pPr>
      <w:r w:rsidRPr="00020863">
        <w:rPr>
          <w:rFonts w:ascii="Simplified Arabic" w:hAnsi="Simplified Arabic" w:cs="Simplified Arabic"/>
          <w:b/>
          <w:bCs/>
          <w:color w:val="000000" w:themeColor="text1"/>
          <w:sz w:val="32"/>
          <w:szCs w:val="32"/>
          <w:rtl/>
          <w:lang w:bidi="ar-IQ"/>
        </w:rPr>
        <w:lastRenderedPageBreak/>
        <w:t>اخلاقيات ممارسة مهن الفنون التطبيقية</w:t>
      </w:r>
      <w:r w:rsidR="00177C62">
        <w:rPr>
          <w:rFonts w:ascii="Simplified Arabic" w:hAnsi="Simplified Arabic" w:cs="Simplified Arabic" w:hint="cs"/>
          <w:b/>
          <w:bCs/>
          <w:sz w:val="32"/>
          <w:szCs w:val="32"/>
          <w:rtl/>
          <w:lang w:bidi="ar-IQ"/>
        </w:rPr>
        <w:t xml:space="preserve"> (</w:t>
      </w:r>
      <w:r w:rsidR="00177C62" w:rsidRPr="00177C62">
        <w:rPr>
          <w:rFonts w:ascii="Simplified Arabic" w:hAnsi="Simplified Arabic" w:cs="Simplified Arabic" w:hint="cs"/>
          <w:sz w:val="32"/>
          <w:szCs w:val="32"/>
          <w:rtl/>
          <w:lang w:bidi="ar-IQ"/>
        </w:rPr>
        <w:t>خاصة بكلية الفنون التطبيقية</w:t>
      </w:r>
      <w:r w:rsidR="00177C62">
        <w:rPr>
          <w:rFonts w:ascii="Simplified Arabic" w:hAnsi="Simplified Arabic" w:cs="Simplified Arabic" w:hint="cs"/>
          <w:b/>
          <w:bCs/>
          <w:sz w:val="32"/>
          <w:szCs w:val="32"/>
          <w:rtl/>
          <w:lang w:bidi="ar-IQ"/>
        </w:rPr>
        <w:t>)</w:t>
      </w:r>
    </w:p>
    <w:p w:rsidR="004379E8" w:rsidRPr="004B12CF" w:rsidRDefault="00020863" w:rsidP="00E01170">
      <w:pPr>
        <w:tabs>
          <w:tab w:val="left" w:pos="3405"/>
        </w:tabs>
        <w:bidi/>
        <w:jc w:val="center"/>
        <w:rPr>
          <w:rFonts w:ascii="Simplified Arabic" w:hAnsi="Simplified Arabic" w:cs="Simplified Arabic"/>
          <w:b/>
          <w:bCs/>
          <w:color w:val="000000" w:themeColor="text1"/>
          <w:sz w:val="32"/>
          <w:szCs w:val="32"/>
          <w:rtl/>
          <w:lang w:bidi="ar-IQ"/>
        </w:rPr>
      </w:pPr>
      <w:r w:rsidRPr="00020863">
        <w:rPr>
          <w:rFonts w:ascii="Simplified Arabic" w:hAnsi="Simplified Arabic" w:cs="Simplified Arabic"/>
          <w:b/>
          <w:bCs/>
          <w:color w:val="000000" w:themeColor="text1"/>
          <w:sz w:val="32"/>
          <w:szCs w:val="32"/>
          <w:rtl/>
          <w:lang w:bidi="ar-IQ"/>
        </w:rPr>
        <w:t>الوحدة (1</w:t>
      </w:r>
      <w:r w:rsidR="00ED2A1C">
        <w:rPr>
          <w:rFonts w:ascii="Simplified Arabic" w:hAnsi="Simplified Arabic" w:cs="Simplified Arabic" w:hint="cs"/>
          <w:b/>
          <w:bCs/>
          <w:color w:val="000000" w:themeColor="text1"/>
          <w:sz w:val="32"/>
          <w:szCs w:val="32"/>
          <w:rtl/>
          <w:lang w:bidi="ar-IQ"/>
        </w:rPr>
        <w:t>9</w:t>
      </w:r>
      <w:r w:rsidRPr="00020863">
        <w:rPr>
          <w:rFonts w:ascii="Simplified Arabic" w:hAnsi="Simplified Arabic" w:cs="Simplified Arabic"/>
          <w:b/>
          <w:bCs/>
          <w:color w:val="000000" w:themeColor="text1"/>
          <w:sz w:val="32"/>
          <w:szCs w:val="32"/>
          <w:rtl/>
          <w:lang w:bidi="ar-IQ"/>
        </w:rPr>
        <w:t>)</w:t>
      </w:r>
      <w:r w:rsidRPr="00020863">
        <w:rPr>
          <w:rFonts w:ascii="Simplified Arabic" w:hAnsi="Simplified Arabic" w:cs="Simplified Arabic" w:hint="cs"/>
          <w:b/>
          <w:bCs/>
          <w:color w:val="000000" w:themeColor="text1"/>
          <w:sz w:val="32"/>
          <w:szCs w:val="32"/>
          <w:rtl/>
          <w:lang w:bidi="ar-IQ"/>
        </w:rPr>
        <w:t xml:space="preserve"> </w:t>
      </w:r>
      <w:r w:rsidR="00E01170">
        <w:rPr>
          <w:rFonts w:ascii="Simplified Arabic" w:hAnsi="Simplified Arabic" w:cs="Simplified Arabic" w:hint="cs"/>
          <w:b/>
          <w:bCs/>
          <w:color w:val="000000" w:themeColor="text1"/>
          <w:sz w:val="32"/>
          <w:szCs w:val="32"/>
          <w:rtl/>
          <w:lang w:bidi="ar-IQ"/>
        </w:rPr>
        <w:t xml:space="preserve">- </w:t>
      </w:r>
      <w:r w:rsidR="004379E8" w:rsidRPr="004B12CF">
        <w:rPr>
          <w:rFonts w:ascii="Simplified Arabic" w:hAnsi="Simplified Arabic" w:cs="Simplified Arabic"/>
          <w:b/>
          <w:bCs/>
          <w:color w:val="000000" w:themeColor="text1"/>
          <w:sz w:val="32"/>
          <w:szCs w:val="32"/>
          <w:rtl/>
          <w:lang w:bidi="ar-IQ"/>
        </w:rPr>
        <w:t>المحددات الاخلاقية لمهن الفنون التطبيقية</w:t>
      </w:r>
    </w:p>
    <w:p w:rsidR="004379E8" w:rsidRDefault="004379E8" w:rsidP="004379E8">
      <w:pPr>
        <w:tabs>
          <w:tab w:val="left" w:pos="3405"/>
        </w:tabs>
        <w:bidi/>
        <w:jc w:val="center"/>
        <w:rPr>
          <w:rFonts w:ascii="Simplified Arabic" w:hAnsi="Simplified Arabic" w:cs="Simplified Arabic"/>
          <w:b/>
          <w:bCs/>
          <w:strike/>
          <w:sz w:val="16"/>
          <w:szCs w:val="16"/>
          <w:u w:val="single"/>
          <w:rtl/>
          <w:lang w:bidi="ar-IQ"/>
        </w:rPr>
      </w:pPr>
    </w:p>
    <w:p w:rsidR="004379E8" w:rsidRDefault="004379E8" w:rsidP="004379E8">
      <w:pPr>
        <w:bidi/>
        <w:jc w:val="both"/>
        <w:rPr>
          <w:rFonts w:ascii="Simplified Arabic" w:hAnsi="Simplified Arabic"/>
          <w:b/>
          <w:bCs/>
          <w:color w:val="000000" w:themeColor="text1"/>
          <w:sz w:val="28"/>
          <w:szCs w:val="28"/>
          <w:rtl/>
          <w:cs/>
        </w:rPr>
      </w:pPr>
      <w:r>
        <w:rPr>
          <w:rFonts w:ascii="Simplified Arabic" w:hAnsi="Simplified Arabic" w:cs="Simplified Arabic"/>
          <w:b/>
          <w:bCs/>
          <w:color w:val="000000" w:themeColor="text1"/>
          <w:sz w:val="28"/>
          <w:szCs w:val="28"/>
          <w:rtl/>
          <w:lang w:bidi="ar-IQ"/>
        </w:rPr>
        <w:t xml:space="preserve">الاهداف المحددة: </w:t>
      </w:r>
      <w:r>
        <w:rPr>
          <w:rFonts w:ascii="Simplified Arabic" w:hAnsi="Simplified Arabic" w:cs="Simplified Arabic"/>
          <w:b/>
          <w:bCs/>
          <w:color w:val="000000" w:themeColor="text1"/>
          <w:sz w:val="28"/>
          <w:szCs w:val="28"/>
          <w:rtl/>
          <w:lang w:bidi="ar-SA"/>
        </w:rPr>
        <w:t xml:space="preserve">سيكون </w:t>
      </w:r>
      <w:r>
        <w:rPr>
          <w:rFonts w:ascii="Simplified Arabic" w:hAnsi="Simplified Arabic" w:cs="Simplified Arabic"/>
          <w:b/>
          <w:bCs/>
          <w:color w:val="000000" w:themeColor="text1"/>
          <w:sz w:val="28"/>
          <w:szCs w:val="28"/>
          <w:rtl/>
          <w:lang w:bidi="ar-IQ"/>
        </w:rPr>
        <w:t>الطالب</w:t>
      </w:r>
      <w:r>
        <w:rPr>
          <w:rFonts w:ascii="Simplified Arabic" w:hAnsi="Simplified Arabic" w:cs="Simplified Arabic"/>
          <w:b/>
          <w:bCs/>
          <w:color w:val="000000" w:themeColor="text1"/>
          <w:sz w:val="28"/>
          <w:szCs w:val="28"/>
          <w:rtl/>
          <w:lang w:bidi="ar-SA"/>
        </w:rPr>
        <w:t xml:space="preserve"> بعد نهاية المحاضرة قادرا على أن:</w:t>
      </w:r>
    </w:p>
    <w:p w:rsidR="004379E8" w:rsidRPr="00FB1156" w:rsidRDefault="004379E8" w:rsidP="00E537E6">
      <w:pPr>
        <w:pStyle w:val="ListParagraph"/>
        <w:numPr>
          <w:ilvl w:val="0"/>
          <w:numId w:val="51"/>
        </w:numPr>
        <w:jc w:val="both"/>
        <w:rPr>
          <w:rFonts w:ascii="Simplified Arabic" w:hAnsi="Simplified Arabic" w:cstheme="minorBidi"/>
          <w:color w:val="000000" w:themeColor="text1"/>
          <w:sz w:val="28"/>
          <w:szCs w:val="28"/>
          <w:lang w:bidi="hi-IN"/>
        </w:rPr>
      </w:pPr>
      <w:r w:rsidRPr="00FB1156">
        <w:rPr>
          <w:rFonts w:ascii="Simplified Arabic" w:hAnsi="Simplified Arabic" w:cs="Simplified Arabic"/>
          <w:color w:val="000000" w:themeColor="text1"/>
          <w:sz w:val="28"/>
          <w:szCs w:val="28"/>
          <w:rtl/>
          <w:lang w:bidi="ar-IQ"/>
        </w:rPr>
        <w:t>يبين طبيعة العلاقة بين الفنون التطبيق</w:t>
      </w:r>
      <w:r w:rsidR="00A37E23">
        <w:rPr>
          <w:rFonts w:ascii="Simplified Arabic" w:hAnsi="Simplified Arabic" w:cs="Simplified Arabic" w:hint="cs"/>
          <w:color w:val="000000" w:themeColor="text1"/>
          <w:sz w:val="28"/>
          <w:szCs w:val="28"/>
          <w:rtl/>
          <w:lang w:bidi="ar-IQ"/>
        </w:rPr>
        <w:t>ي</w:t>
      </w:r>
      <w:r w:rsidRPr="00FB1156">
        <w:rPr>
          <w:rFonts w:ascii="Simplified Arabic" w:hAnsi="Simplified Arabic" w:cs="Simplified Arabic"/>
          <w:color w:val="000000" w:themeColor="text1"/>
          <w:sz w:val="28"/>
          <w:szCs w:val="28"/>
          <w:rtl/>
          <w:lang w:bidi="ar-IQ"/>
        </w:rPr>
        <w:t>ة و اخلاقيات المهنة.</w:t>
      </w:r>
    </w:p>
    <w:p w:rsidR="004379E8" w:rsidRPr="00FB1156" w:rsidRDefault="004379E8" w:rsidP="00E537E6">
      <w:pPr>
        <w:pStyle w:val="ListParagraph"/>
        <w:numPr>
          <w:ilvl w:val="0"/>
          <w:numId w:val="51"/>
        </w:numPr>
        <w:jc w:val="both"/>
        <w:rPr>
          <w:rFonts w:ascii="Simplified Arabic" w:hAnsi="Simplified Arabic" w:cstheme="minorBidi"/>
          <w:color w:val="000000" w:themeColor="text1"/>
          <w:sz w:val="28"/>
          <w:szCs w:val="28"/>
          <w:lang w:bidi="hi-IN"/>
        </w:rPr>
      </w:pPr>
      <w:r w:rsidRPr="00FB1156">
        <w:rPr>
          <w:rFonts w:ascii="Simplified Arabic" w:hAnsi="Simplified Arabic" w:cs="Simplified Arabic"/>
          <w:color w:val="000000" w:themeColor="text1"/>
          <w:sz w:val="28"/>
          <w:szCs w:val="28"/>
          <w:rtl/>
          <w:lang w:bidi="ar-IQ"/>
        </w:rPr>
        <w:t xml:space="preserve">يوضح </w:t>
      </w:r>
      <w:r w:rsidRPr="00FB1156">
        <w:rPr>
          <w:rFonts w:ascii="Simplified Arabic" w:hAnsi="Simplified Arabic" w:cs="Simplified Arabic" w:hint="cs"/>
          <w:color w:val="000000" w:themeColor="text1"/>
          <w:sz w:val="28"/>
          <w:szCs w:val="28"/>
          <w:rtl/>
          <w:lang w:bidi="ar-IQ"/>
        </w:rPr>
        <w:t>مفهوم</w:t>
      </w:r>
      <w:r w:rsidRPr="00FB1156">
        <w:rPr>
          <w:rFonts w:ascii="Simplified Arabic" w:hAnsi="Simplified Arabic" w:hint="cs"/>
          <w:color w:val="000000" w:themeColor="text1"/>
          <w:sz w:val="28"/>
          <w:szCs w:val="28"/>
          <w:rtl/>
          <w:lang w:bidi="ar-IQ"/>
        </w:rPr>
        <w:t xml:space="preserve"> السرقة الفكرية</w:t>
      </w:r>
      <w:r w:rsidRPr="00FB1156">
        <w:rPr>
          <w:rFonts w:ascii="Simplified Arabic" w:hAnsi="Simplified Arabic" w:cs="Simplified Arabic" w:hint="cs"/>
          <w:color w:val="000000" w:themeColor="text1"/>
          <w:sz w:val="28"/>
          <w:szCs w:val="28"/>
          <w:rtl/>
          <w:lang w:bidi="ar-IQ"/>
        </w:rPr>
        <w:t xml:space="preserve"> كوسيلة</w:t>
      </w:r>
      <w:r>
        <w:rPr>
          <w:rFonts w:ascii="Simplified Arabic" w:hAnsi="Simplified Arabic" w:cs="Simplified Arabic"/>
          <w:color w:val="000000" w:themeColor="text1"/>
          <w:sz w:val="28"/>
          <w:szCs w:val="28"/>
          <w:rtl/>
          <w:lang w:bidi="ar-IQ"/>
        </w:rPr>
        <w:t xml:space="preserve"> غير ا</w:t>
      </w:r>
      <w:r w:rsidRPr="00FB1156">
        <w:rPr>
          <w:rFonts w:ascii="Simplified Arabic" w:hAnsi="Simplified Arabic" w:cs="Simplified Arabic"/>
          <w:color w:val="000000" w:themeColor="text1"/>
          <w:sz w:val="28"/>
          <w:szCs w:val="28"/>
          <w:rtl/>
          <w:lang w:bidi="ar-IQ"/>
        </w:rPr>
        <w:t>خلاقية.</w:t>
      </w:r>
      <w:r w:rsidRPr="00FB1156">
        <w:rPr>
          <w:rFonts w:ascii="Simplified Arabic" w:hAnsi="Simplified Arabic" w:hint="cs"/>
          <w:color w:val="000000" w:themeColor="text1"/>
          <w:sz w:val="28"/>
          <w:szCs w:val="28"/>
          <w:rtl/>
          <w:lang w:bidi="ar-IQ"/>
        </w:rPr>
        <w:t xml:space="preserve"> </w:t>
      </w:r>
    </w:p>
    <w:p w:rsidR="004379E8" w:rsidRPr="00FB1156" w:rsidRDefault="004379E8" w:rsidP="00E537E6">
      <w:pPr>
        <w:pStyle w:val="ListParagraph"/>
        <w:numPr>
          <w:ilvl w:val="0"/>
          <w:numId w:val="51"/>
        </w:numPr>
        <w:jc w:val="both"/>
        <w:rPr>
          <w:rFonts w:ascii="Simplified Arabic" w:hAnsi="Simplified Arabic" w:cs="Simplified Arabic"/>
          <w:color w:val="000000" w:themeColor="text1"/>
          <w:sz w:val="28"/>
          <w:szCs w:val="28"/>
          <w:lang w:bidi="hi-IN"/>
        </w:rPr>
      </w:pPr>
      <w:r w:rsidRPr="00FB1156">
        <w:rPr>
          <w:rFonts w:ascii="Simplified Arabic" w:hAnsi="Simplified Arabic" w:cs="Simplified Arabic"/>
          <w:color w:val="000000" w:themeColor="text1"/>
          <w:sz w:val="28"/>
          <w:szCs w:val="28"/>
          <w:rtl/>
          <w:lang w:bidi="ar-IQ"/>
        </w:rPr>
        <w:t xml:space="preserve">يعرف مفهوم </w:t>
      </w:r>
      <w:r w:rsidRPr="00FB1156">
        <w:rPr>
          <w:rFonts w:ascii="Simplified Arabic" w:hAnsi="Simplified Arabic" w:cs="Simplified Arabic"/>
          <w:color w:val="000000" w:themeColor="text1"/>
          <w:sz w:val="28"/>
          <w:szCs w:val="28"/>
          <w:rtl/>
        </w:rPr>
        <w:t>الملكية الفكرية.</w:t>
      </w:r>
    </w:p>
    <w:p w:rsidR="004379E8" w:rsidRPr="00FB1156" w:rsidRDefault="004379E8" w:rsidP="00E537E6">
      <w:pPr>
        <w:pStyle w:val="ListParagraph"/>
        <w:numPr>
          <w:ilvl w:val="0"/>
          <w:numId w:val="51"/>
        </w:numPr>
        <w:jc w:val="both"/>
        <w:rPr>
          <w:rFonts w:ascii="Simplified Arabic" w:hAnsi="Simplified Arabic" w:cs="Simplified Arabic"/>
          <w:color w:val="000000" w:themeColor="text1"/>
          <w:sz w:val="28"/>
          <w:szCs w:val="28"/>
          <w:lang w:bidi="hi-IN"/>
        </w:rPr>
      </w:pPr>
      <w:r w:rsidRPr="00FB1156">
        <w:rPr>
          <w:rFonts w:ascii="Simplified Arabic" w:hAnsi="Simplified Arabic" w:cs="Simplified Arabic"/>
          <w:color w:val="000000" w:themeColor="text1"/>
          <w:sz w:val="28"/>
          <w:szCs w:val="28"/>
          <w:rtl/>
          <w:lang w:bidi="ar-IQ"/>
        </w:rPr>
        <w:t xml:space="preserve">يصف مصطلح </w:t>
      </w:r>
      <w:r w:rsidRPr="00FB1156">
        <w:rPr>
          <w:rFonts w:ascii="Simplified Arabic" w:hAnsi="Simplified Arabic" w:cs="Simplified Arabic"/>
          <w:color w:val="000000" w:themeColor="text1"/>
          <w:sz w:val="28"/>
          <w:szCs w:val="28"/>
          <w:rtl/>
        </w:rPr>
        <w:t>حق المؤلف.</w:t>
      </w:r>
    </w:p>
    <w:p w:rsidR="004379E8" w:rsidRPr="00FB1156" w:rsidRDefault="004379E8" w:rsidP="00E537E6">
      <w:pPr>
        <w:pStyle w:val="ListParagraph"/>
        <w:numPr>
          <w:ilvl w:val="0"/>
          <w:numId w:val="51"/>
        </w:numPr>
        <w:jc w:val="both"/>
        <w:rPr>
          <w:rFonts w:ascii="Simplified Arabic" w:hAnsi="Simplified Arabic" w:cs="Simplified Arabic"/>
          <w:color w:val="000000" w:themeColor="text1"/>
          <w:sz w:val="28"/>
          <w:szCs w:val="28"/>
          <w:lang w:bidi="hi-IN"/>
        </w:rPr>
      </w:pPr>
      <w:r w:rsidRPr="00FB1156">
        <w:rPr>
          <w:rFonts w:ascii="Simplified Arabic" w:hAnsi="Simplified Arabic" w:cs="Simplified Arabic"/>
          <w:color w:val="000000" w:themeColor="text1"/>
          <w:sz w:val="28"/>
          <w:szCs w:val="28"/>
          <w:rtl/>
          <w:lang w:bidi="ar-IQ"/>
        </w:rPr>
        <w:t xml:space="preserve">يوضح </w:t>
      </w:r>
      <w:r w:rsidRPr="00FB1156">
        <w:rPr>
          <w:rFonts w:ascii="Simplified Arabic" w:hAnsi="Simplified Arabic" w:cs="Simplified Arabic"/>
          <w:color w:val="000000" w:themeColor="text1"/>
          <w:sz w:val="28"/>
          <w:szCs w:val="28"/>
          <w:rtl/>
        </w:rPr>
        <w:t>مفهوم براءة الاختراع</w:t>
      </w:r>
      <w:r w:rsidRPr="00FB1156">
        <w:rPr>
          <w:rFonts w:ascii="Simplified Arabic" w:hAnsi="Simplified Arabic" w:cs="Simplified Arabic"/>
          <w:color w:val="000000" w:themeColor="text1"/>
          <w:sz w:val="28"/>
          <w:szCs w:val="28"/>
          <w:rtl/>
          <w:lang w:bidi="ar-IQ"/>
        </w:rPr>
        <w:t>.</w:t>
      </w:r>
    </w:p>
    <w:p w:rsidR="004379E8" w:rsidRPr="00FB1156" w:rsidRDefault="004379E8" w:rsidP="00E537E6">
      <w:pPr>
        <w:pStyle w:val="ListParagraph"/>
        <w:numPr>
          <w:ilvl w:val="0"/>
          <w:numId w:val="51"/>
        </w:numPr>
        <w:jc w:val="both"/>
        <w:rPr>
          <w:rFonts w:ascii="Simplified Arabic" w:hAnsi="Simplified Arabic" w:cs="Simplified Arabic"/>
          <w:color w:val="000000" w:themeColor="text1"/>
          <w:sz w:val="28"/>
          <w:szCs w:val="28"/>
          <w:lang w:bidi="hi-IN"/>
        </w:rPr>
      </w:pPr>
      <w:r w:rsidRPr="00FB1156">
        <w:rPr>
          <w:rFonts w:ascii="Simplified Arabic" w:hAnsi="Simplified Arabic" w:cs="Simplified Arabic"/>
          <w:color w:val="000000" w:themeColor="text1"/>
          <w:sz w:val="28"/>
          <w:szCs w:val="28"/>
          <w:rtl/>
          <w:lang w:bidi="ar-IQ"/>
        </w:rPr>
        <w:t xml:space="preserve">يبين ميزة </w:t>
      </w:r>
      <w:r w:rsidRPr="00FB1156">
        <w:rPr>
          <w:rFonts w:ascii="Simplified Arabic" w:hAnsi="Simplified Arabic" w:cs="Simplified Arabic"/>
          <w:color w:val="000000" w:themeColor="text1"/>
          <w:sz w:val="28"/>
          <w:szCs w:val="28"/>
          <w:rtl/>
        </w:rPr>
        <w:t>العلامة التجارية</w:t>
      </w:r>
      <w:r w:rsidRPr="00FB1156">
        <w:rPr>
          <w:rFonts w:ascii="Simplified Arabic" w:hAnsi="Simplified Arabic" w:cs="Simplified Arabic"/>
          <w:color w:val="000000" w:themeColor="text1"/>
          <w:sz w:val="28"/>
          <w:szCs w:val="28"/>
          <w:rtl/>
          <w:lang w:bidi="ar-IQ"/>
        </w:rPr>
        <w:t>.</w:t>
      </w:r>
    </w:p>
    <w:p w:rsidR="00C04D21" w:rsidRDefault="004379E8" w:rsidP="00E537E6">
      <w:pPr>
        <w:pStyle w:val="ListParagraph"/>
        <w:numPr>
          <w:ilvl w:val="0"/>
          <w:numId w:val="51"/>
        </w:numPr>
        <w:jc w:val="both"/>
        <w:rPr>
          <w:rFonts w:ascii="Simplified Arabic" w:hAnsi="Simplified Arabic" w:cs="Simplified Arabic"/>
          <w:color w:val="000000" w:themeColor="text1"/>
          <w:sz w:val="28"/>
          <w:szCs w:val="28"/>
          <w:lang w:bidi="hi-IN"/>
        </w:rPr>
      </w:pPr>
      <w:r w:rsidRPr="00FB1156">
        <w:rPr>
          <w:rFonts w:ascii="Simplified Arabic" w:hAnsi="Simplified Arabic" w:cs="Simplified Arabic"/>
          <w:color w:val="000000" w:themeColor="text1"/>
          <w:sz w:val="28"/>
          <w:szCs w:val="28"/>
          <w:rtl/>
          <w:lang w:bidi="ar-IQ"/>
        </w:rPr>
        <w:t xml:space="preserve">يشرح فكرة </w:t>
      </w:r>
      <w:r w:rsidRPr="00FB1156">
        <w:rPr>
          <w:rFonts w:ascii="Simplified Arabic" w:hAnsi="Simplified Arabic" w:cs="Simplified Arabic"/>
          <w:color w:val="000000" w:themeColor="text1"/>
          <w:sz w:val="28"/>
          <w:szCs w:val="28"/>
          <w:rtl/>
        </w:rPr>
        <w:t>النماذج الصناعية.</w:t>
      </w:r>
    </w:p>
    <w:p w:rsidR="00C04D21" w:rsidRPr="00C04D21" w:rsidRDefault="00C04D21" w:rsidP="00E537E6">
      <w:pPr>
        <w:pStyle w:val="ListParagraph"/>
        <w:numPr>
          <w:ilvl w:val="0"/>
          <w:numId w:val="51"/>
        </w:numPr>
        <w:jc w:val="both"/>
        <w:rPr>
          <w:rFonts w:ascii="Simplified Arabic" w:hAnsi="Simplified Arabic" w:cs="Simplified Arabic"/>
          <w:color w:val="000000" w:themeColor="text1"/>
          <w:sz w:val="28"/>
          <w:szCs w:val="28"/>
          <w:lang w:bidi="hi-IN"/>
        </w:rPr>
      </w:pPr>
      <w:r w:rsidRPr="00C04D21">
        <w:rPr>
          <w:rFonts w:ascii="Simplified Arabic" w:hAnsi="Simplified Arabic" w:cs="Simplified Arabic" w:hint="cs"/>
          <w:sz w:val="28"/>
          <w:szCs w:val="28"/>
          <w:rtl/>
          <w:lang w:bidi="ar-IQ"/>
        </w:rPr>
        <w:t>يميز الجزء المسروق من العمل الفني ومعرفة الاصلي من المسروق.</w:t>
      </w:r>
    </w:p>
    <w:p w:rsidR="00C04D21" w:rsidRPr="00C04D21" w:rsidRDefault="00C04D21" w:rsidP="00C04D21">
      <w:pPr>
        <w:bidi/>
        <w:jc w:val="both"/>
        <w:rPr>
          <w:rFonts w:ascii="Simplified Arabic" w:hAnsi="Simplified Arabic" w:cs="Sakkal Majalla"/>
          <w:sz w:val="16"/>
          <w:szCs w:val="16"/>
          <w:rtl/>
          <w:lang w:bidi="ar-IQ"/>
        </w:rPr>
      </w:pPr>
    </w:p>
    <w:p w:rsidR="00C04D21" w:rsidRPr="00022C32" w:rsidRDefault="00C04D21" w:rsidP="00C04D21">
      <w:pPr>
        <w:bidi/>
        <w:jc w:val="both"/>
        <w:rPr>
          <w:rFonts w:ascii="Simplified Arabic" w:hAnsi="Simplified Arabic" w:cs="Simplified Arabic"/>
          <w:sz w:val="28"/>
          <w:szCs w:val="28"/>
          <w:lang w:bidi="ar-IQ"/>
        </w:rPr>
      </w:pPr>
      <w:r w:rsidRPr="00022C32">
        <w:rPr>
          <w:rFonts w:ascii="Simplified Arabic" w:hAnsi="Simplified Arabic" w:cs="Simplified Arabic"/>
          <w:b/>
          <w:bCs/>
          <w:sz w:val="28"/>
          <w:szCs w:val="28"/>
          <w:rtl/>
          <w:lang w:bidi="ar-IQ"/>
        </w:rPr>
        <w:t>منهجية وخطة التعلم:</w:t>
      </w:r>
      <w:r w:rsidRPr="00022C32">
        <w:rPr>
          <w:rFonts w:ascii="Simplified Arabic" w:hAnsi="Simplified Arabic" w:cs="Simplified Arabic"/>
          <w:sz w:val="28"/>
          <w:szCs w:val="28"/>
        </w:rPr>
        <w:t xml:space="preserve"> </w:t>
      </w:r>
      <w:r w:rsidRPr="00022C32">
        <w:rPr>
          <w:rFonts w:ascii="Simplified Arabic" w:hAnsi="Simplified Arabic" w:cs="Simplified Arabic"/>
          <w:sz w:val="28"/>
          <w:szCs w:val="28"/>
          <w:rtl/>
          <w:lang w:bidi="ar-IQ"/>
        </w:rPr>
        <w:t xml:space="preserve"> المحاضرة عبارة عن </w:t>
      </w:r>
      <w:r w:rsidRPr="00022C32">
        <w:rPr>
          <w:rFonts w:ascii="Simplified Arabic" w:hAnsi="Simplified Arabic" w:cs="Simplified Arabic"/>
          <w:b/>
          <w:bCs/>
          <w:sz w:val="28"/>
          <w:szCs w:val="28"/>
          <w:rtl/>
          <w:lang w:bidi="ar-IQ"/>
        </w:rPr>
        <w:t>جزئين رئيسيين</w:t>
      </w:r>
      <w:r w:rsidRPr="00022C32">
        <w:rPr>
          <w:rFonts w:ascii="Simplified Arabic" w:hAnsi="Simplified Arabic" w:cs="Simplified Arabic"/>
          <w:sz w:val="28"/>
          <w:szCs w:val="28"/>
          <w:rtl/>
          <w:lang w:bidi="ar-IQ"/>
        </w:rPr>
        <w:t xml:space="preserve"> ، </w:t>
      </w:r>
      <w:r w:rsidRPr="00022C32">
        <w:rPr>
          <w:rFonts w:ascii="Simplified Arabic" w:hAnsi="Simplified Arabic" w:cs="Simplified Arabic"/>
          <w:b/>
          <w:bCs/>
          <w:sz w:val="28"/>
          <w:szCs w:val="28"/>
          <w:rtl/>
          <w:lang w:bidi="ar-IQ"/>
        </w:rPr>
        <w:t>الجزء الاول</w:t>
      </w:r>
      <w:r w:rsidRPr="00022C32">
        <w:rPr>
          <w:rFonts w:ascii="Simplified Arabic" w:hAnsi="Simplified Arabic" w:cs="Simplified Arabic"/>
          <w:sz w:val="28"/>
          <w:szCs w:val="28"/>
          <w:rtl/>
          <w:lang w:bidi="ar-IQ"/>
        </w:rPr>
        <w:t xml:space="preserve"> يمثل المادة النظرية التي تكون شرحا من قبل استاذ المادة مع استخدام اجهزة العرض</w:t>
      </w:r>
      <w:r>
        <w:rPr>
          <w:rFonts w:ascii="Simplified Arabic" w:hAnsi="Simplified Arabic" w:cs="Simplified Arabic" w:hint="cs"/>
          <w:sz w:val="28"/>
          <w:szCs w:val="28"/>
          <w:rtl/>
          <w:lang w:bidi="ar-IQ"/>
        </w:rPr>
        <w:t xml:space="preserve"> ،</w:t>
      </w:r>
      <w:r w:rsidRPr="00022C32">
        <w:rPr>
          <w:rFonts w:ascii="Simplified Arabic" w:hAnsi="Simplified Arabic" w:cs="Simplified Arabic"/>
          <w:sz w:val="28"/>
          <w:szCs w:val="28"/>
          <w:rtl/>
          <w:lang w:bidi="ar-IQ"/>
        </w:rPr>
        <w:t xml:space="preserve"> اما </w:t>
      </w:r>
      <w:r w:rsidRPr="00022C32">
        <w:rPr>
          <w:rFonts w:ascii="Simplified Arabic" w:hAnsi="Simplified Arabic" w:cs="Simplified Arabic"/>
          <w:b/>
          <w:bCs/>
          <w:sz w:val="28"/>
          <w:szCs w:val="28"/>
          <w:rtl/>
          <w:lang w:bidi="ar-IQ"/>
        </w:rPr>
        <w:t>الجزء الاخر</w:t>
      </w:r>
      <w:r w:rsidRPr="00022C32">
        <w:rPr>
          <w:rFonts w:ascii="Simplified Arabic" w:hAnsi="Simplified Arabic" w:cs="Simplified Arabic"/>
          <w:sz w:val="28"/>
          <w:szCs w:val="28"/>
          <w:rtl/>
          <w:lang w:bidi="ar-IQ"/>
        </w:rPr>
        <w:t xml:space="preserve"> فسيكون جزءا</w:t>
      </w:r>
      <w:r>
        <w:rPr>
          <w:rFonts w:ascii="Simplified Arabic" w:hAnsi="Simplified Arabic" w:cs="Simplified Arabic" w:hint="cs"/>
          <w:sz w:val="28"/>
          <w:szCs w:val="28"/>
          <w:rtl/>
          <w:lang w:bidi="ar-IQ"/>
        </w:rPr>
        <w:t>ً</w:t>
      </w:r>
      <w:r w:rsidRPr="00022C32">
        <w:rPr>
          <w:rFonts w:ascii="Simplified Arabic" w:hAnsi="Simplified Arabic" w:cs="Simplified Arabic"/>
          <w:sz w:val="28"/>
          <w:szCs w:val="28"/>
          <w:rtl/>
          <w:lang w:bidi="ar-IQ"/>
        </w:rPr>
        <w:t xml:space="preserve"> تطبيقيا</w:t>
      </w:r>
      <w:r>
        <w:rPr>
          <w:rFonts w:ascii="Simplified Arabic" w:hAnsi="Simplified Arabic" w:cs="Simplified Arabic" w:hint="cs"/>
          <w:sz w:val="28"/>
          <w:szCs w:val="28"/>
          <w:rtl/>
          <w:lang w:bidi="ar-IQ"/>
        </w:rPr>
        <w:t>ً</w:t>
      </w:r>
      <w:r w:rsidRPr="00022C32">
        <w:rPr>
          <w:rFonts w:ascii="Simplified Arabic" w:hAnsi="Simplified Arabic" w:cs="Simplified Arabic"/>
          <w:sz w:val="28"/>
          <w:szCs w:val="28"/>
          <w:rtl/>
          <w:lang w:bidi="ar-IQ"/>
        </w:rPr>
        <w:t xml:space="preserve"> باستخدام الصور التي توضح المرتكزات الاساسية للمحاضرة (وهي مرفقة في نهاية الجزء النظري).</w:t>
      </w:r>
    </w:p>
    <w:p w:rsidR="00C04D21" w:rsidRPr="00022C32" w:rsidRDefault="00C04D21" w:rsidP="00C04D21">
      <w:pPr>
        <w:bidi/>
        <w:jc w:val="both"/>
        <w:rPr>
          <w:rFonts w:ascii="Simplified Arabic" w:hAnsi="Simplified Arabic" w:cs="Simplified Arabic"/>
          <w:b/>
          <w:bCs/>
          <w:sz w:val="16"/>
          <w:szCs w:val="16"/>
          <w:rtl/>
          <w:lang w:bidi="ar-IQ"/>
        </w:rPr>
      </w:pPr>
    </w:p>
    <w:p w:rsidR="00C04D21" w:rsidRDefault="00C04D21" w:rsidP="00C04D21">
      <w:pPr>
        <w:bidi/>
        <w:jc w:val="both"/>
        <w:rPr>
          <w:rFonts w:ascii="Simplified Arabic" w:hAnsi="Simplified Arabic" w:cs="Simplified Arabic"/>
          <w:b/>
          <w:bCs/>
          <w:sz w:val="28"/>
          <w:szCs w:val="28"/>
          <w:rtl/>
          <w:cs/>
          <w:lang w:bidi="ar-IQ"/>
        </w:rPr>
      </w:pPr>
      <w:r>
        <w:rPr>
          <w:rFonts w:ascii="Simplified Arabic" w:hAnsi="Simplified Arabic" w:cs="Simplified Arabic"/>
          <w:b/>
          <w:bCs/>
          <w:sz w:val="28"/>
          <w:szCs w:val="28"/>
          <w:rtl/>
          <w:lang w:bidi="ar-IQ"/>
        </w:rPr>
        <w:t>الفنون التطبيقة و اخلاقيات المهنة:</w:t>
      </w:r>
    </w:p>
    <w:p w:rsidR="00C04D21" w:rsidRDefault="00C04D21" w:rsidP="00C04D21">
      <w:pPr>
        <w:bidi/>
        <w:jc w:val="both"/>
        <w:rPr>
          <w:rFonts w:ascii="Simplified Arabic" w:hAnsi="Simplified Arabic"/>
          <w:b/>
          <w:bCs/>
          <w:sz w:val="28"/>
          <w:szCs w:val="28"/>
          <w:rtl/>
          <w:cs/>
        </w:rPr>
      </w:pPr>
      <w:r>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SA"/>
        </w:rPr>
        <w:t>لكل مهنة مجموعة من القوانين والأخلاقيات والأعراف السائدة</w:t>
      </w:r>
      <w:r>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SA"/>
        </w:rPr>
        <w:t xml:space="preserve">، </w:t>
      </w:r>
      <w:r>
        <w:rPr>
          <w:rFonts w:ascii="Simplified Arabic" w:hAnsi="Simplified Arabic" w:cs="Simplified Arabic"/>
          <w:sz w:val="28"/>
          <w:szCs w:val="28"/>
          <w:rtl/>
          <w:lang w:bidi="ar-IQ"/>
        </w:rPr>
        <w:t xml:space="preserve">يطلق عليها بالمحددات الاخلاقية وهي التي تحدد سلوك الشخص والية نشاط المهنة وطبيعة ادائها ، </w:t>
      </w:r>
      <w:r>
        <w:rPr>
          <w:rFonts w:ascii="Simplified Arabic" w:hAnsi="Simplified Arabic" w:cs="Simplified Arabic"/>
          <w:sz w:val="28"/>
          <w:szCs w:val="28"/>
          <w:rtl/>
          <w:lang w:bidi="ar-SA"/>
        </w:rPr>
        <w:t>هذه المحددات احيانا تكون غير محددة بنص أو دستور بل تحددها الممارسة الطويلة في المهنة فتصبح عرف سائدا</w:t>
      </w:r>
      <w:r>
        <w:rPr>
          <w:rFonts w:ascii="Simplified Arabic" w:hAnsi="Simplified Arabic" w:cs="Simplified Arabic"/>
          <w:sz w:val="28"/>
          <w:szCs w:val="28"/>
          <w:rtl/>
          <w:lang w:bidi="ar-IQ"/>
        </w:rPr>
        <w:t>ً</w:t>
      </w:r>
      <w:r>
        <w:rPr>
          <w:rFonts w:ascii="Simplified Arabic" w:hAnsi="Simplified Arabic" w:cs="Simplified Arabic"/>
          <w:sz w:val="28"/>
          <w:szCs w:val="28"/>
          <w:rtl/>
          <w:lang w:bidi="ar-SA"/>
        </w:rPr>
        <w:t>. والفنون التطبيقية بعمومها واحدة من هذه المهن</w:t>
      </w:r>
      <w:r>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SA"/>
        </w:rPr>
        <w:t xml:space="preserve"> التي  سنتطرق في هذه المحاضرات الى أكثر هذه المحددات تعارفاً وانتشاراً بين المصممين مع مراعاة اختلافات مرجعياتهم المجتمعية</w:t>
      </w:r>
      <w:r>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SA"/>
        </w:rPr>
        <w:t>، الدينية</w:t>
      </w:r>
      <w:r>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SA"/>
        </w:rPr>
        <w:t>، والجغرافية</w:t>
      </w:r>
      <w:r>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SA"/>
        </w:rPr>
        <w:t>. وبما ان الفنون التطبيقية هي نتاج فني بين الفنان والمتلقي باحثة عن موضوعة الجمال.. فاحيانا</w:t>
      </w:r>
      <w:r>
        <w:rPr>
          <w:rFonts w:ascii="Simplified Arabic" w:hAnsi="Simplified Arabic" w:cs="Simplified Arabic"/>
          <w:sz w:val="28"/>
          <w:szCs w:val="28"/>
          <w:rtl/>
          <w:lang w:bidi="ar-IQ"/>
        </w:rPr>
        <w:t>ً</w:t>
      </w:r>
      <w:r>
        <w:rPr>
          <w:rFonts w:ascii="Simplified Arabic" w:hAnsi="Simplified Arabic" w:cs="Simplified Arabic"/>
          <w:sz w:val="28"/>
          <w:szCs w:val="28"/>
          <w:rtl/>
          <w:lang w:bidi="ar-SA"/>
        </w:rPr>
        <w:t xml:space="preserve"> للوصول الى الغاية المنشودة في </w:t>
      </w:r>
      <w:r>
        <w:rPr>
          <w:rFonts w:ascii="Simplified Arabic" w:hAnsi="Simplified Arabic" w:cs="Simplified Arabic"/>
          <w:sz w:val="28"/>
          <w:szCs w:val="28"/>
          <w:rtl/>
          <w:lang w:bidi="ar-SA"/>
        </w:rPr>
        <w:lastRenderedPageBreak/>
        <w:t>الجمال تكون الوسيلة غير اخلاقية</w:t>
      </w:r>
      <w:r>
        <w:rPr>
          <w:rFonts w:ascii="Simplified Arabic" w:hAnsi="Simplified Arabic" w:cs="Simplified Arabic"/>
          <w:sz w:val="28"/>
          <w:szCs w:val="28"/>
          <w:rtl/>
          <w:lang w:bidi="ar-IQ"/>
        </w:rPr>
        <w:t xml:space="preserve"> </w:t>
      </w:r>
      <w:r>
        <w:rPr>
          <w:rFonts w:ascii="Simplified Arabic" w:hAnsi="Simplified Arabic" w:cs="Simplified Arabic"/>
          <w:sz w:val="28"/>
          <w:szCs w:val="28"/>
          <w:rtl/>
          <w:lang w:bidi="ar-SA"/>
        </w:rPr>
        <w:t xml:space="preserve">. </w:t>
      </w:r>
      <w:r>
        <w:rPr>
          <w:rFonts w:ascii="Simplified Arabic" w:hAnsi="Simplified Arabic" w:cs="Simplified Arabic"/>
          <w:b/>
          <w:bCs/>
          <w:sz w:val="28"/>
          <w:szCs w:val="28"/>
          <w:rtl/>
          <w:lang w:bidi="ar-SA"/>
        </w:rPr>
        <w:t>ومن اهم هذه الوسائل غير الاخلاقية وحسب الاحكام التقويمية بين الجمال والاخلاق هي:</w:t>
      </w:r>
    </w:p>
    <w:p w:rsidR="00C04D21" w:rsidRDefault="00C04D21" w:rsidP="00E537E6">
      <w:pPr>
        <w:pStyle w:val="ListParagraph"/>
        <w:numPr>
          <w:ilvl w:val="0"/>
          <w:numId w:val="50"/>
        </w:numPr>
        <w:jc w:val="both"/>
        <w:rPr>
          <w:rFonts w:ascii="Simplified Arabic" w:hAnsi="Simplified Arabic" w:cs="Simplified Arabic"/>
          <w:b/>
          <w:bCs/>
          <w:sz w:val="28"/>
          <w:szCs w:val="28"/>
          <w:rtl/>
        </w:rPr>
      </w:pPr>
      <w:r>
        <w:rPr>
          <w:rFonts w:ascii="Simplified Arabic" w:hAnsi="Simplified Arabic" w:cs="Simplified Arabic"/>
          <w:b/>
          <w:bCs/>
          <w:sz w:val="28"/>
          <w:szCs w:val="28"/>
          <w:rtl/>
        </w:rPr>
        <w:t xml:space="preserve">السرقة الفكرية: </w:t>
      </w:r>
    </w:p>
    <w:p w:rsidR="00C04D21" w:rsidRDefault="00C04D21" w:rsidP="00C04D21">
      <w:pPr>
        <w:pStyle w:val="ListParagraph"/>
        <w:jc w:val="both"/>
        <w:rPr>
          <w:rFonts w:ascii="Simplified Arabic" w:hAnsi="Simplified Arabic" w:cs="Simplified Arabic"/>
          <w:b/>
          <w:bCs/>
          <w:sz w:val="16"/>
          <w:szCs w:val="16"/>
        </w:rPr>
      </w:pPr>
    </w:p>
    <w:p w:rsidR="00C04D21" w:rsidRDefault="00C04D21" w:rsidP="00C04D21">
      <w:pPr>
        <w:pStyle w:val="ListParagraph"/>
        <w:jc w:val="both"/>
        <w:rPr>
          <w:rFonts w:ascii="Simplified Arabic" w:hAnsi="Simplified Arabic" w:cs="Simplified Arabic"/>
          <w:sz w:val="28"/>
          <w:szCs w:val="28"/>
          <w:rtl/>
          <w:lang w:bidi="ar-IQ"/>
        </w:rPr>
      </w:pPr>
      <w:r>
        <w:rPr>
          <w:rFonts w:ascii="Simplified Arabic" w:hAnsi="Simplified Arabic" w:cs="Simplified Arabic"/>
          <w:sz w:val="28"/>
          <w:szCs w:val="28"/>
          <w:rtl/>
        </w:rPr>
        <w:t xml:space="preserve">           لا يمكن القيام باي عملية تصميمية بمعزل عن تجارب المصممين الاخرين والاستفادة من تصاميمهم، ولكن عملية الاستفادة تختلف بطبيعة الحال عن سرقة التصميم . فنقل تصميم كما هو ونسخ الفكرة ذاتها بتعديل بسيط بالالوان و إضافة بعض اللمسات الصغيرة لا يمكن اعتبارها سوى سرقة لنتاج فني. كما يعد استخدام تصميم أو صوره دون ذكر مصدره و الاشارة الى صاحب التصميم أيضا سرقة ، قد تكون سرقة غير مباشرة لكنها سرقة لمجهود الآخرين. والامر</w:t>
      </w:r>
      <w:r>
        <w:rPr>
          <w:rFonts w:ascii="Simplified Arabic" w:hAnsi="Simplified Arabic" w:cs="Simplified Arabic" w:hint="cs"/>
          <w:color w:val="FF0000"/>
          <w:sz w:val="28"/>
          <w:szCs w:val="28"/>
          <w:rtl/>
          <w:lang w:bidi="ar-IQ"/>
        </w:rPr>
        <w:t xml:space="preserve"> </w:t>
      </w:r>
      <w:r w:rsidRPr="00723121">
        <w:rPr>
          <w:rFonts w:ascii="Simplified Arabic" w:hAnsi="Simplified Arabic" w:cs="Simplified Arabic" w:hint="cs"/>
          <w:sz w:val="28"/>
          <w:szCs w:val="28"/>
          <w:rtl/>
          <w:lang w:bidi="ar-IQ"/>
        </w:rPr>
        <w:t>سيان</w:t>
      </w:r>
      <w:r>
        <w:rPr>
          <w:rFonts w:ascii="Simplified Arabic" w:hAnsi="Simplified Arabic" w:cs="Simplified Arabic"/>
          <w:sz w:val="28"/>
          <w:szCs w:val="28"/>
          <w:rtl/>
        </w:rPr>
        <w:t xml:space="preserve"> ان تم فعل ذلك عن قصد ام لا. فمن الواجب اخذ الموافقة الاصولية من صاحب النتاج لاستخدامه في حالة ما.</w:t>
      </w:r>
    </w:p>
    <w:p w:rsidR="00C04D21" w:rsidRDefault="00C04D21" w:rsidP="00C04D21">
      <w:pPr>
        <w:pStyle w:val="ListParagraph"/>
        <w:jc w:val="both"/>
        <w:rPr>
          <w:rFonts w:ascii="Simplified Arabic" w:hAnsi="Simplified Arabic" w:cs="Simplified Arabic"/>
          <w:sz w:val="28"/>
          <w:szCs w:val="28"/>
          <w:rtl/>
          <w:lang w:bidi="ar-IQ"/>
        </w:rPr>
      </w:pPr>
    </w:p>
    <w:p w:rsidR="00C04D21" w:rsidRDefault="00C04D21" w:rsidP="00C04D21">
      <w:pPr>
        <w:pStyle w:val="ListParagraph"/>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rPr>
        <w:t xml:space="preserve">مفاهيم مهمة لبعض المصطلحات المتعلقة بالموضوع </w:t>
      </w:r>
      <w:r>
        <w:rPr>
          <w:rFonts w:ascii="Simplified Arabic" w:hAnsi="Simplified Arabic" w:cs="Simplified Arabic"/>
          <w:sz w:val="28"/>
          <w:szCs w:val="28"/>
          <w:rtl/>
        </w:rPr>
        <w:t>(</w:t>
      </w:r>
      <w:r>
        <w:rPr>
          <w:rFonts w:ascii="Simplified Arabic" w:hAnsi="Simplified Arabic" w:cs="Simplified Arabic"/>
          <w:sz w:val="28"/>
          <w:szCs w:val="28"/>
          <w:rtl/>
          <w:lang w:bidi="ar-IQ"/>
        </w:rPr>
        <w:t>المنظمة العالمية للمكلية الفكرية</w:t>
      </w:r>
      <w:r>
        <w:rPr>
          <w:rFonts w:ascii="Simplified Arabic" w:hAnsi="Simplified Arabic" w:cs="Simplified Arabic"/>
          <w:sz w:val="28"/>
          <w:szCs w:val="28"/>
          <w:rtl/>
        </w:rPr>
        <w:t>،2019، موقع الانترنيت)</w:t>
      </w:r>
      <w:r>
        <w:rPr>
          <w:rFonts w:ascii="Simplified Arabic" w:hAnsi="Simplified Arabic" w:cs="Simplified Arabic"/>
          <w:b/>
          <w:bCs/>
          <w:sz w:val="28"/>
          <w:szCs w:val="28"/>
          <w:rtl/>
        </w:rPr>
        <w:t>:</w:t>
      </w:r>
      <w:r>
        <w:rPr>
          <w:rFonts w:ascii="Simplified Arabic" w:eastAsiaTheme="minorHAnsi" w:hAnsi="Simplified Arabic" w:cs="Simplified Arabic"/>
          <w:sz w:val="28"/>
          <w:szCs w:val="28"/>
          <w:rtl/>
        </w:rPr>
        <w:t xml:space="preserve"> </w:t>
      </w:r>
    </w:p>
    <w:p w:rsidR="00C04D21" w:rsidRDefault="00C04D21" w:rsidP="00C04D21">
      <w:pPr>
        <w:pStyle w:val="ListParagraph"/>
        <w:jc w:val="both"/>
        <w:rPr>
          <w:rFonts w:ascii="Simplified Arabic" w:eastAsiaTheme="minorHAnsi" w:hAnsi="Simplified Arabic"/>
          <w:sz w:val="16"/>
          <w:szCs w:val="16"/>
          <w:lang w:bidi="ar-IQ"/>
        </w:rPr>
      </w:pPr>
    </w:p>
    <w:p w:rsidR="00C04D21" w:rsidRDefault="00C04D21" w:rsidP="00E537E6">
      <w:pPr>
        <w:pStyle w:val="ListParagraph"/>
        <w:numPr>
          <w:ilvl w:val="0"/>
          <w:numId w:val="52"/>
        </w:numPr>
        <w:jc w:val="both"/>
        <w:rPr>
          <w:rFonts w:ascii="Simplified Arabic" w:hAnsi="Simplified Arabic" w:cs="Simplified Arabic"/>
          <w:sz w:val="28"/>
          <w:szCs w:val="28"/>
          <w:rtl/>
        </w:rPr>
      </w:pPr>
      <w:r>
        <w:rPr>
          <w:rFonts w:ascii="Simplified Arabic" w:hAnsi="Simplified Arabic" w:cs="Simplified Arabic"/>
          <w:b/>
          <w:bCs/>
          <w:sz w:val="28"/>
          <w:szCs w:val="28"/>
          <w:rtl/>
        </w:rPr>
        <w:t xml:space="preserve">الملكية الفكرية : </w:t>
      </w:r>
      <w:r>
        <w:rPr>
          <w:rFonts w:ascii="Simplified Arabic" w:hAnsi="Simplified Arabic" w:cs="Simplified Arabic"/>
          <w:sz w:val="28"/>
          <w:szCs w:val="28"/>
          <w:rtl/>
        </w:rPr>
        <w:t xml:space="preserve">تشير الملكية الفكرية إلى إبداعات العقل من اختراعات ، مصنفات أدبية وفنية ، تصاميم ، شعارات ، أسماء وصور مستخدمة في التجارة . </w:t>
      </w:r>
      <w:r>
        <w:rPr>
          <w:rFonts w:ascii="Simplified Arabic" w:hAnsi="Simplified Arabic" w:cs="Simplified Arabic"/>
          <w:b/>
          <w:bCs/>
          <w:sz w:val="28"/>
          <w:szCs w:val="28"/>
          <w:rtl/>
        </w:rPr>
        <w:t>والملكية الفكرية</w:t>
      </w:r>
      <w:r>
        <w:rPr>
          <w:rFonts w:ascii="Simplified Arabic" w:hAnsi="Simplified Arabic" w:cs="Simplified Arabic"/>
          <w:sz w:val="28"/>
          <w:szCs w:val="28"/>
          <w:rtl/>
        </w:rPr>
        <w:t xml:space="preserve"> محمية قانوناً بحقوق منها مثلا البراءات وحق المؤلف والعلامات التجارية التي تمكّن الأشخاص من كسب الاعتراف أو فائدة مالية من ابتكارهم أو اختراعهم . و يرمي نظام الملكية الفكرية ، من خلال إرساء توازن سليم بين مصالح المبتكرين ومصالح الجمهور العام ، الى إتاحة بيئة تساعد على ازدهار الإبداع  والابتكار.</w:t>
      </w:r>
    </w:p>
    <w:p w:rsidR="00C04D21" w:rsidRDefault="00C04D21" w:rsidP="00C04D21">
      <w:pPr>
        <w:pStyle w:val="ListParagraph"/>
        <w:jc w:val="both"/>
        <w:rPr>
          <w:rFonts w:ascii="Simplified Arabic" w:hAnsi="Simplified Arabic" w:cs="Simplified Arabic"/>
          <w:b/>
          <w:bCs/>
          <w:sz w:val="28"/>
          <w:szCs w:val="28"/>
          <w:rtl/>
          <w:lang w:bidi="ar-IQ"/>
        </w:rPr>
      </w:pPr>
      <w:r>
        <w:rPr>
          <w:rFonts w:ascii="Times New Roman" w:hAnsi="Times New Roman" w:cs="Times New Roman"/>
          <w:color w:val="000000" w:themeColor="text1"/>
          <w:sz w:val="28"/>
          <w:szCs w:val="28"/>
        </w:rPr>
        <w:t xml:space="preserve">                                                 </w:t>
      </w:r>
    </w:p>
    <w:p w:rsidR="00C04D21" w:rsidRDefault="00C04D21" w:rsidP="00E537E6">
      <w:pPr>
        <w:pStyle w:val="ListParagraph"/>
        <w:numPr>
          <w:ilvl w:val="0"/>
          <w:numId w:val="52"/>
        </w:numPr>
        <w:jc w:val="both"/>
        <w:rPr>
          <w:rFonts w:ascii="Simplified Arabic" w:hAnsi="Simplified Arabic" w:cs="Simplified Arabic"/>
          <w:b/>
          <w:bCs/>
          <w:sz w:val="28"/>
          <w:szCs w:val="28"/>
        </w:rPr>
      </w:pPr>
      <w:r>
        <w:rPr>
          <w:rFonts w:ascii="Simplified Arabic" w:hAnsi="Simplified Arabic" w:cs="Simplified Arabic"/>
          <w:b/>
          <w:bCs/>
          <w:sz w:val="28"/>
          <w:szCs w:val="28"/>
          <w:rtl/>
        </w:rPr>
        <w:t xml:space="preserve">حق المؤلف : </w:t>
      </w:r>
      <w:r>
        <w:rPr>
          <w:rFonts w:ascii="Simplified Arabic" w:hAnsi="Simplified Arabic" w:cs="Simplified Arabic"/>
          <w:sz w:val="28"/>
          <w:szCs w:val="28"/>
          <w:rtl/>
        </w:rPr>
        <w:t>حق المؤلف مصطلح قانوني يصف حقوق المبدعين في مصنفاتهم الفنية والادبية. وتشمل المصنفات المحمية بحق المؤلف أنواعاً كثيرة انطلاقاً من الكتب ، الموسيقى ، اللوحات الزيتية ، المنحوتات ، الأفلام وسائر النتاجات الفنية الاخرى ، ووصولا إلى البرامج الحاسوبية  ، قواعد البيانات ، الإعلانات ، الخرائط والرسوم التقنية.</w:t>
      </w:r>
    </w:p>
    <w:p w:rsidR="00C04D21" w:rsidRDefault="00C04D21" w:rsidP="00E537E6">
      <w:pPr>
        <w:pStyle w:val="ListParagraph"/>
        <w:numPr>
          <w:ilvl w:val="0"/>
          <w:numId w:val="52"/>
        </w:numPr>
        <w:jc w:val="both"/>
        <w:rPr>
          <w:rFonts w:ascii="Simplified Arabic" w:hAnsi="Simplified Arabic" w:cs="Simplified Arabic"/>
          <w:sz w:val="28"/>
          <w:szCs w:val="28"/>
          <w:rtl/>
        </w:rPr>
      </w:pPr>
      <w:r>
        <w:rPr>
          <w:rFonts w:ascii="Simplified Arabic" w:hAnsi="Simplified Arabic" w:cs="Simplified Arabic"/>
          <w:b/>
          <w:bCs/>
          <w:sz w:val="28"/>
          <w:szCs w:val="28"/>
          <w:rtl/>
        </w:rPr>
        <w:lastRenderedPageBreak/>
        <w:t xml:space="preserve">براءة الاختراع : </w:t>
      </w:r>
      <w:r>
        <w:rPr>
          <w:rFonts w:ascii="Simplified Arabic" w:hAnsi="Simplified Arabic" w:cs="Simplified Arabic"/>
          <w:sz w:val="28"/>
          <w:szCs w:val="28"/>
          <w:rtl/>
        </w:rPr>
        <w:t xml:space="preserve">البراءة حق استئثاري يمنح في اختراع ما. وبشكل عام ، تكفل البراءة لصاحبها حق البت في إمكانية - أو كيفية – استخدام الآخرين للاختراع . ومقابل هذا الحق، يتيح صاحب البراءة للجمهور المعلومات التقنية عن الاختراع في وثيقة البراءة المنشورة. </w:t>
      </w:r>
    </w:p>
    <w:p w:rsidR="00C04D21" w:rsidRDefault="00C04D21" w:rsidP="00C04D21">
      <w:pPr>
        <w:bidi/>
        <w:jc w:val="both"/>
        <w:rPr>
          <w:rFonts w:ascii="Simplified Arabic" w:hAnsi="Simplified Arabic" w:cs="Simplified Arabic"/>
          <w:sz w:val="16"/>
          <w:szCs w:val="16"/>
        </w:rPr>
      </w:pPr>
    </w:p>
    <w:p w:rsidR="00C04D21" w:rsidRDefault="00C04D21" w:rsidP="00E537E6">
      <w:pPr>
        <w:pStyle w:val="ListParagraph"/>
        <w:numPr>
          <w:ilvl w:val="0"/>
          <w:numId w:val="52"/>
        </w:numPr>
        <w:jc w:val="both"/>
        <w:rPr>
          <w:rFonts w:ascii="Simplified Arabic" w:hAnsi="Simplified Arabic" w:cs="Simplified Arabic"/>
          <w:b/>
          <w:bCs/>
          <w:sz w:val="28"/>
          <w:szCs w:val="28"/>
        </w:rPr>
      </w:pPr>
      <w:r>
        <w:rPr>
          <w:rFonts w:ascii="Simplified Arabic" w:hAnsi="Simplified Arabic" w:cs="Simplified Arabic"/>
          <w:b/>
          <w:bCs/>
          <w:sz w:val="28"/>
          <w:szCs w:val="28"/>
          <w:rtl/>
        </w:rPr>
        <w:t>العلامة التجارية :</w:t>
      </w:r>
      <w:r>
        <w:rPr>
          <w:rFonts w:ascii="Simplified Arabic" w:hAnsi="Simplified Arabic" w:cs="Simplified Arabic"/>
          <w:sz w:val="28"/>
          <w:szCs w:val="28"/>
          <w:rtl/>
        </w:rPr>
        <w:t xml:space="preserve"> إشارة تميز سلعة أو خدمات شركة معينة عن سلع أو خدمات سائر الشركات. ويعود أصل العلامة التجارية إلى العصور القديمة حيث كان الحرفيون يضعون توقيعاتهم أو "علاماتهم" على منتجاتهم.</w:t>
      </w:r>
    </w:p>
    <w:p w:rsidR="00C04D21" w:rsidRPr="00C04D21" w:rsidRDefault="00C04D21" w:rsidP="00C04D21">
      <w:pPr>
        <w:bidi/>
        <w:jc w:val="both"/>
        <w:rPr>
          <w:rFonts w:ascii="Simplified Arabic" w:hAnsi="Simplified Arabic" w:cs="Simplified Arabic"/>
          <w:b/>
          <w:bCs/>
          <w:sz w:val="16"/>
          <w:szCs w:val="16"/>
        </w:rPr>
      </w:pPr>
    </w:p>
    <w:p w:rsidR="00C04D21" w:rsidRDefault="00C04D21" w:rsidP="00E537E6">
      <w:pPr>
        <w:pStyle w:val="ListParagraph"/>
        <w:numPr>
          <w:ilvl w:val="0"/>
          <w:numId w:val="52"/>
        </w:numPr>
        <w:jc w:val="both"/>
        <w:rPr>
          <w:rFonts w:ascii="Simplified Arabic" w:hAnsi="Simplified Arabic" w:cs="Simplified Arabic"/>
          <w:b/>
          <w:bCs/>
          <w:sz w:val="28"/>
          <w:szCs w:val="28"/>
          <w:rtl/>
          <w:cs/>
        </w:rPr>
      </w:pPr>
      <w:r>
        <w:rPr>
          <w:rFonts w:ascii="Simplified Arabic" w:hAnsi="Simplified Arabic" w:cs="Simplified Arabic"/>
          <w:b/>
          <w:bCs/>
          <w:sz w:val="28"/>
          <w:szCs w:val="28"/>
          <w:rtl/>
        </w:rPr>
        <w:t xml:space="preserve">النماذج الصناعية : </w:t>
      </w:r>
      <w:r>
        <w:rPr>
          <w:rFonts w:ascii="Simplified Arabic" w:hAnsi="Simplified Arabic" w:cs="Simplified Arabic"/>
          <w:sz w:val="28"/>
          <w:szCs w:val="28"/>
          <w:rtl/>
        </w:rPr>
        <w:t>النموذج الصناعي هو فكرة مجسدة بنموذج او رسوم يعطي حلا لمشكلة ما. وقد يكون بحثا في المظهر الخارجي للمنتجات وقيمها الجمالية. ومن الممكن أن يتألف التصميم من عناصر ثلاثية الأبعاد (مجسمة) مثل شكل القطعة أو سطحها، أو من عناصر ثنائية الأبعاد، مثل الرسوم أو الخطوط أو الألوان</w:t>
      </w:r>
      <w:r>
        <w:rPr>
          <w:rtl/>
        </w:rPr>
        <w:t>.</w:t>
      </w:r>
    </w:p>
    <w:p w:rsidR="00C04D21" w:rsidRPr="00022C32" w:rsidRDefault="00C04D21" w:rsidP="00C04D21">
      <w:pPr>
        <w:pStyle w:val="ListParagraph"/>
        <w:rPr>
          <w:rFonts w:ascii="Simplified Arabic" w:hAnsi="Simplified Arabic" w:cs="Simplified Arabic"/>
          <w:b/>
          <w:bCs/>
          <w:sz w:val="16"/>
          <w:szCs w:val="16"/>
          <w:rtl/>
        </w:rPr>
      </w:pPr>
    </w:p>
    <w:p w:rsidR="00C04D21" w:rsidRPr="003B1B9B" w:rsidRDefault="00C04D21" w:rsidP="00C04D21">
      <w:pPr>
        <w:pStyle w:val="ListParagraph"/>
        <w:jc w:val="both"/>
        <w:rPr>
          <w:rFonts w:ascii="Simplified Arabic" w:hAnsi="Simplified Arabic" w:cs="Simplified Arabic"/>
          <w:sz w:val="28"/>
          <w:szCs w:val="28"/>
          <w:rtl/>
          <w:cs/>
        </w:rPr>
      </w:pPr>
      <w:r>
        <w:rPr>
          <w:rFonts w:ascii="Simplified Arabic" w:hAnsi="Simplified Arabic" w:cs="Simplified Arabic" w:hint="cs"/>
          <w:sz w:val="28"/>
          <w:szCs w:val="28"/>
          <w:rtl/>
        </w:rPr>
        <w:t xml:space="preserve">           </w:t>
      </w:r>
      <w:r w:rsidRPr="003B1B9B">
        <w:rPr>
          <w:rFonts w:ascii="Simplified Arabic" w:hAnsi="Simplified Arabic" w:cs="Simplified Arabic" w:hint="cs"/>
          <w:sz w:val="28"/>
          <w:szCs w:val="28"/>
          <w:rtl/>
        </w:rPr>
        <w:t>وفي نهاية المحاضرة بامكان التدريسي ان يطلب من الطلبة اعداد تقرير حول السرقات الفكرية في التخصص مع ارفاق صورا لتلك الحالات</w:t>
      </w:r>
      <w:r>
        <w:rPr>
          <w:rFonts w:ascii="Simplified Arabic" w:hAnsi="Simplified Arabic" w:cs="Simplified Arabic" w:hint="cs"/>
          <w:sz w:val="28"/>
          <w:szCs w:val="28"/>
          <w:rtl/>
        </w:rPr>
        <w:t>.</w:t>
      </w:r>
    </w:p>
    <w:p w:rsidR="00C62839" w:rsidRDefault="004D412F" w:rsidP="004D412F">
      <w:pPr>
        <w:pStyle w:val="ListParagraph"/>
        <w:tabs>
          <w:tab w:val="left" w:pos="3405"/>
        </w:tabs>
        <w:ind w:left="765"/>
        <w:jc w:val="center"/>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t>التقويم</w:t>
      </w:r>
    </w:p>
    <w:p w:rsidR="00E60230" w:rsidRPr="00E60230" w:rsidRDefault="00E60230" w:rsidP="004D412F">
      <w:pPr>
        <w:pStyle w:val="ListParagraph"/>
        <w:tabs>
          <w:tab w:val="left" w:pos="3405"/>
        </w:tabs>
        <w:ind w:left="765"/>
        <w:jc w:val="center"/>
        <w:rPr>
          <w:rFonts w:ascii="Simplified Arabic" w:hAnsi="Simplified Arabic" w:cs="Simplified Arabic"/>
          <w:b/>
          <w:bCs/>
          <w:color w:val="000000" w:themeColor="text1"/>
          <w:sz w:val="16"/>
          <w:szCs w:val="16"/>
          <w:rtl/>
          <w:lang w:bidi="ar-IQ"/>
        </w:rPr>
      </w:pPr>
    </w:p>
    <w:p w:rsidR="004D412F" w:rsidRPr="00FB1156" w:rsidRDefault="004D412F" w:rsidP="00E537E6">
      <w:pPr>
        <w:pStyle w:val="ListParagraph"/>
        <w:numPr>
          <w:ilvl w:val="0"/>
          <w:numId w:val="69"/>
        </w:numPr>
        <w:jc w:val="both"/>
        <w:rPr>
          <w:rFonts w:ascii="Simplified Arabic" w:hAnsi="Simplified Arabic" w:cstheme="minorBidi"/>
          <w:color w:val="000000" w:themeColor="text1"/>
          <w:sz w:val="28"/>
          <w:szCs w:val="28"/>
          <w:lang w:bidi="hi-IN"/>
        </w:rPr>
      </w:pPr>
      <w:r w:rsidRPr="00FB1156">
        <w:rPr>
          <w:rFonts w:ascii="Simplified Arabic" w:hAnsi="Simplified Arabic" w:cs="Simplified Arabic"/>
          <w:color w:val="000000" w:themeColor="text1"/>
          <w:sz w:val="28"/>
          <w:szCs w:val="28"/>
          <w:rtl/>
          <w:lang w:bidi="ar-IQ"/>
        </w:rPr>
        <w:t>بين طبيعة العلاقة بين الفنون التطبيق</w:t>
      </w:r>
      <w:r>
        <w:rPr>
          <w:rFonts w:ascii="Simplified Arabic" w:hAnsi="Simplified Arabic" w:cs="Simplified Arabic" w:hint="cs"/>
          <w:color w:val="000000" w:themeColor="text1"/>
          <w:sz w:val="28"/>
          <w:szCs w:val="28"/>
          <w:rtl/>
          <w:lang w:bidi="ar-IQ"/>
        </w:rPr>
        <w:t>ي</w:t>
      </w:r>
      <w:r w:rsidRPr="00FB1156">
        <w:rPr>
          <w:rFonts w:ascii="Simplified Arabic" w:hAnsi="Simplified Arabic" w:cs="Simplified Arabic"/>
          <w:color w:val="000000" w:themeColor="text1"/>
          <w:sz w:val="28"/>
          <w:szCs w:val="28"/>
          <w:rtl/>
          <w:lang w:bidi="ar-IQ"/>
        </w:rPr>
        <w:t>ة و اخلاقيات المهنة</w:t>
      </w:r>
      <w:r w:rsidR="00E60230">
        <w:rPr>
          <w:rFonts w:ascii="Simplified Arabic" w:hAnsi="Simplified Arabic" w:cs="Simplified Arabic" w:hint="cs"/>
          <w:color w:val="000000" w:themeColor="text1"/>
          <w:sz w:val="28"/>
          <w:szCs w:val="28"/>
          <w:rtl/>
          <w:lang w:bidi="ar-IQ"/>
        </w:rPr>
        <w:t>؟</w:t>
      </w:r>
    </w:p>
    <w:p w:rsidR="004D412F" w:rsidRPr="00FB1156" w:rsidRDefault="004D412F" w:rsidP="00E537E6">
      <w:pPr>
        <w:pStyle w:val="ListParagraph"/>
        <w:numPr>
          <w:ilvl w:val="0"/>
          <w:numId w:val="69"/>
        </w:numPr>
        <w:jc w:val="both"/>
        <w:rPr>
          <w:rFonts w:ascii="Simplified Arabic" w:hAnsi="Simplified Arabic" w:cstheme="minorBidi"/>
          <w:color w:val="000000" w:themeColor="text1"/>
          <w:sz w:val="28"/>
          <w:szCs w:val="28"/>
          <w:lang w:bidi="hi-IN"/>
        </w:rPr>
      </w:pPr>
      <w:r w:rsidRPr="00FB1156">
        <w:rPr>
          <w:rFonts w:ascii="Simplified Arabic" w:hAnsi="Simplified Arabic" w:cs="Simplified Arabic"/>
          <w:color w:val="000000" w:themeColor="text1"/>
          <w:sz w:val="28"/>
          <w:szCs w:val="28"/>
          <w:rtl/>
          <w:lang w:bidi="ar-IQ"/>
        </w:rPr>
        <w:t xml:space="preserve">وضح </w:t>
      </w:r>
      <w:r w:rsidRPr="00FB1156">
        <w:rPr>
          <w:rFonts w:ascii="Simplified Arabic" w:hAnsi="Simplified Arabic" w:cs="Simplified Arabic" w:hint="cs"/>
          <w:color w:val="000000" w:themeColor="text1"/>
          <w:sz w:val="28"/>
          <w:szCs w:val="28"/>
          <w:rtl/>
          <w:lang w:bidi="ar-IQ"/>
        </w:rPr>
        <w:t>مفهوم</w:t>
      </w:r>
      <w:r w:rsidRPr="00FB1156">
        <w:rPr>
          <w:rFonts w:ascii="Simplified Arabic" w:hAnsi="Simplified Arabic" w:hint="cs"/>
          <w:color w:val="000000" w:themeColor="text1"/>
          <w:sz w:val="28"/>
          <w:szCs w:val="28"/>
          <w:rtl/>
          <w:lang w:bidi="ar-IQ"/>
        </w:rPr>
        <w:t xml:space="preserve"> السرقة الفكرية</w:t>
      </w:r>
      <w:r w:rsidRPr="00FB1156">
        <w:rPr>
          <w:rFonts w:ascii="Simplified Arabic" w:hAnsi="Simplified Arabic" w:cs="Simplified Arabic" w:hint="cs"/>
          <w:color w:val="000000" w:themeColor="text1"/>
          <w:sz w:val="28"/>
          <w:szCs w:val="28"/>
          <w:rtl/>
          <w:lang w:bidi="ar-IQ"/>
        </w:rPr>
        <w:t xml:space="preserve"> كوسيلة</w:t>
      </w:r>
      <w:r>
        <w:rPr>
          <w:rFonts w:ascii="Simplified Arabic" w:hAnsi="Simplified Arabic" w:cs="Simplified Arabic"/>
          <w:color w:val="000000" w:themeColor="text1"/>
          <w:sz w:val="28"/>
          <w:szCs w:val="28"/>
          <w:rtl/>
          <w:lang w:bidi="ar-IQ"/>
        </w:rPr>
        <w:t xml:space="preserve"> غير ا</w:t>
      </w:r>
      <w:r w:rsidRPr="00FB1156">
        <w:rPr>
          <w:rFonts w:ascii="Simplified Arabic" w:hAnsi="Simplified Arabic" w:cs="Simplified Arabic"/>
          <w:color w:val="000000" w:themeColor="text1"/>
          <w:sz w:val="28"/>
          <w:szCs w:val="28"/>
          <w:rtl/>
          <w:lang w:bidi="ar-IQ"/>
        </w:rPr>
        <w:t>خلاقية</w:t>
      </w:r>
      <w:r w:rsidR="00E60230">
        <w:rPr>
          <w:rFonts w:ascii="Simplified Arabic" w:hAnsi="Simplified Arabic" w:cs="Simplified Arabic" w:hint="cs"/>
          <w:color w:val="000000" w:themeColor="text1"/>
          <w:sz w:val="28"/>
          <w:szCs w:val="28"/>
          <w:rtl/>
          <w:lang w:bidi="ar-IQ"/>
        </w:rPr>
        <w:t>؟</w:t>
      </w:r>
      <w:r w:rsidRPr="00FB1156">
        <w:rPr>
          <w:rFonts w:ascii="Simplified Arabic" w:hAnsi="Simplified Arabic" w:hint="cs"/>
          <w:color w:val="000000" w:themeColor="text1"/>
          <w:sz w:val="28"/>
          <w:szCs w:val="28"/>
          <w:rtl/>
          <w:lang w:bidi="ar-IQ"/>
        </w:rPr>
        <w:t xml:space="preserve"> </w:t>
      </w:r>
    </w:p>
    <w:p w:rsidR="004D412F" w:rsidRPr="00FB1156" w:rsidRDefault="004D412F" w:rsidP="00E537E6">
      <w:pPr>
        <w:pStyle w:val="ListParagraph"/>
        <w:numPr>
          <w:ilvl w:val="0"/>
          <w:numId w:val="69"/>
        </w:numPr>
        <w:jc w:val="both"/>
        <w:rPr>
          <w:rFonts w:ascii="Simplified Arabic" w:hAnsi="Simplified Arabic" w:cs="Simplified Arabic"/>
          <w:color w:val="000000" w:themeColor="text1"/>
          <w:sz w:val="28"/>
          <w:szCs w:val="28"/>
          <w:lang w:bidi="hi-IN"/>
        </w:rPr>
      </w:pPr>
      <w:r w:rsidRPr="00FB1156">
        <w:rPr>
          <w:rFonts w:ascii="Simplified Arabic" w:hAnsi="Simplified Arabic" w:cs="Simplified Arabic"/>
          <w:color w:val="000000" w:themeColor="text1"/>
          <w:sz w:val="28"/>
          <w:szCs w:val="28"/>
          <w:rtl/>
          <w:lang w:bidi="ar-IQ"/>
        </w:rPr>
        <w:t xml:space="preserve">عرف مفهوم </w:t>
      </w:r>
      <w:r w:rsidRPr="00FB1156">
        <w:rPr>
          <w:rFonts w:ascii="Simplified Arabic" w:hAnsi="Simplified Arabic" w:cs="Simplified Arabic"/>
          <w:color w:val="000000" w:themeColor="text1"/>
          <w:sz w:val="28"/>
          <w:szCs w:val="28"/>
          <w:rtl/>
        </w:rPr>
        <w:t>الملكية الفكرية</w:t>
      </w:r>
      <w:r w:rsidR="00E60230">
        <w:rPr>
          <w:rFonts w:ascii="Simplified Arabic" w:hAnsi="Simplified Arabic" w:cs="Simplified Arabic" w:hint="cs"/>
          <w:color w:val="000000" w:themeColor="text1"/>
          <w:sz w:val="28"/>
          <w:szCs w:val="28"/>
          <w:rtl/>
        </w:rPr>
        <w:t>؟</w:t>
      </w:r>
    </w:p>
    <w:p w:rsidR="004D412F" w:rsidRPr="00FB1156" w:rsidRDefault="004D412F" w:rsidP="00E537E6">
      <w:pPr>
        <w:pStyle w:val="ListParagraph"/>
        <w:numPr>
          <w:ilvl w:val="0"/>
          <w:numId w:val="69"/>
        </w:numPr>
        <w:jc w:val="both"/>
        <w:rPr>
          <w:rFonts w:ascii="Simplified Arabic" w:hAnsi="Simplified Arabic" w:cs="Simplified Arabic"/>
          <w:color w:val="000000" w:themeColor="text1"/>
          <w:sz w:val="28"/>
          <w:szCs w:val="28"/>
          <w:lang w:bidi="hi-IN"/>
        </w:rPr>
      </w:pPr>
      <w:r w:rsidRPr="00FB1156">
        <w:rPr>
          <w:rFonts w:ascii="Simplified Arabic" w:hAnsi="Simplified Arabic" w:cs="Simplified Arabic"/>
          <w:color w:val="000000" w:themeColor="text1"/>
          <w:sz w:val="28"/>
          <w:szCs w:val="28"/>
          <w:rtl/>
          <w:lang w:bidi="ar-IQ"/>
        </w:rPr>
        <w:t xml:space="preserve">صف مصطلح </w:t>
      </w:r>
      <w:r w:rsidRPr="00FB1156">
        <w:rPr>
          <w:rFonts w:ascii="Simplified Arabic" w:hAnsi="Simplified Arabic" w:cs="Simplified Arabic"/>
          <w:color w:val="000000" w:themeColor="text1"/>
          <w:sz w:val="28"/>
          <w:szCs w:val="28"/>
          <w:rtl/>
        </w:rPr>
        <w:t>حق المؤلف</w:t>
      </w:r>
      <w:r w:rsidR="00E60230">
        <w:rPr>
          <w:rFonts w:ascii="Simplified Arabic" w:hAnsi="Simplified Arabic" w:cs="Simplified Arabic" w:hint="cs"/>
          <w:color w:val="000000" w:themeColor="text1"/>
          <w:sz w:val="28"/>
          <w:szCs w:val="28"/>
          <w:rtl/>
        </w:rPr>
        <w:t>؟</w:t>
      </w:r>
    </w:p>
    <w:p w:rsidR="004D412F" w:rsidRPr="00FB1156" w:rsidRDefault="004D412F" w:rsidP="00E537E6">
      <w:pPr>
        <w:pStyle w:val="ListParagraph"/>
        <w:numPr>
          <w:ilvl w:val="0"/>
          <w:numId w:val="69"/>
        </w:numPr>
        <w:jc w:val="both"/>
        <w:rPr>
          <w:rFonts w:ascii="Simplified Arabic" w:hAnsi="Simplified Arabic" w:cs="Simplified Arabic"/>
          <w:color w:val="000000" w:themeColor="text1"/>
          <w:sz w:val="28"/>
          <w:szCs w:val="28"/>
          <w:lang w:bidi="hi-IN"/>
        </w:rPr>
      </w:pPr>
      <w:r w:rsidRPr="00FB1156">
        <w:rPr>
          <w:rFonts w:ascii="Simplified Arabic" w:hAnsi="Simplified Arabic" w:cs="Simplified Arabic"/>
          <w:color w:val="000000" w:themeColor="text1"/>
          <w:sz w:val="28"/>
          <w:szCs w:val="28"/>
          <w:rtl/>
          <w:lang w:bidi="ar-IQ"/>
        </w:rPr>
        <w:t xml:space="preserve">وضح </w:t>
      </w:r>
      <w:r w:rsidRPr="00FB1156">
        <w:rPr>
          <w:rFonts w:ascii="Simplified Arabic" w:hAnsi="Simplified Arabic" w:cs="Simplified Arabic"/>
          <w:color w:val="000000" w:themeColor="text1"/>
          <w:sz w:val="28"/>
          <w:szCs w:val="28"/>
          <w:rtl/>
        </w:rPr>
        <w:t>مفهوم براءة الاختراع</w:t>
      </w:r>
      <w:r w:rsidR="00E60230">
        <w:rPr>
          <w:rFonts w:ascii="Simplified Arabic" w:hAnsi="Simplified Arabic" w:cs="Simplified Arabic" w:hint="cs"/>
          <w:color w:val="000000" w:themeColor="text1"/>
          <w:sz w:val="28"/>
          <w:szCs w:val="28"/>
          <w:rtl/>
          <w:lang w:bidi="ar-IQ"/>
        </w:rPr>
        <w:t>؟</w:t>
      </w:r>
    </w:p>
    <w:p w:rsidR="004D412F" w:rsidRPr="00FB1156" w:rsidRDefault="004D412F" w:rsidP="00E537E6">
      <w:pPr>
        <w:pStyle w:val="ListParagraph"/>
        <w:numPr>
          <w:ilvl w:val="0"/>
          <w:numId w:val="69"/>
        </w:numPr>
        <w:jc w:val="both"/>
        <w:rPr>
          <w:rFonts w:ascii="Simplified Arabic" w:hAnsi="Simplified Arabic" w:cs="Simplified Arabic"/>
          <w:color w:val="000000" w:themeColor="text1"/>
          <w:sz w:val="28"/>
          <w:szCs w:val="28"/>
          <w:lang w:bidi="hi-IN"/>
        </w:rPr>
      </w:pPr>
      <w:r w:rsidRPr="00FB1156">
        <w:rPr>
          <w:rFonts w:ascii="Simplified Arabic" w:hAnsi="Simplified Arabic" w:cs="Simplified Arabic"/>
          <w:color w:val="000000" w:themeColor="text1"/>
          <w:sz w:val="28"/>
          <w:szCs w:val="28"/>
          <w:rtl/>
          <w:lang w:bidi="ar-IQ"/>
        </w:rPr>
        <w:t xml:space="preserve">بين ميزة </w:t>
      </w:r>
      <w:r w:rsidRPr="00FB1156">
        <w:rPr>
          <w:rFonts w:ascii="Simplified Arabic" w:hAnsi="Simplified Arabic" w:cs="Simplified Arabic"/>
          <w:color w:val="000000" w:themeColor="text1"/>
          <w:sz w:val="28"/>
          <w:szCs w:val="28"/>
          <w:rtl/>
        </w:rPr>
        <w:t>العلامة التجارية</w:t>
      </w:r>
      <w:r w:rsidR="00E60230">
        <w:rPr>
          <w:rFonts w:ascii="Simplified Arabic" w:hAnsi="Simplified Arabic" w:cs="Simplified Arabic" w:hint="cs"/>
          <w:color w:val="000000" w:themeColor="text1"/>
          <w:sz w:val="28"/>
          <w:szCs w:val="28"/>
          <w:rtl/>
          <w:lang w:bidi="ar-IQ"/>
        </w:rPr>
        <w:t>؟</w:t>
      </w:r>
    </w:p>
    <w:p w:rsidR="004D412F" w:rsidRDefault="00E60230" w:rsidP="00E537E6">
      <w:pPr>
        <w:pStyle w:val="ListParagraph"/>
        <w:numPr>
          <w:ilvl w:val="0"/>
          <w:numId w:val="69"/>
        </w:numPr>
        <w:jc w:val="both"/>
        <w:rPr>
          <w:rFonts w:ascii="Simplified Arabic" w:hAnsi="Simplified Arabic" w:cs="Simplified Arabic"/>
          <w:color w:val="000000" w:themeColor="text1"/>
          <w:sz w:val="28"/>
          <w:szCs w:val="28"/>
          <w:lang w:bidi="hi-IN"/>
        </w:rPr>
      </w:pPr>
      <w:r>
        <w:rPr>
          <w:rFonts w:ascii="Simplified Arabic" w:hAnsi="Simplified Arabic" w:cs="Simplified Arabic" w:hint="cs"/>
          <w:color w:val="000000" w:themeColor="text1"/>
          <w:sz w:val="28"/>
          <w:szCs w:val="28"/>
          <w:rtl/>
          <w:lang w:bidi="ar-IQ"/>
        </w:rPr>
        <w:t>ا</w:t>
      </w:r>
      <w:r w:rsidR="004D412F" w:rsidRPr="00FB1156">
        <w:rPr>
          <w:rFonts w:ascii="Simplified Arabic" w:hAnsi="Simplified Arabic" w:cs="Simplified Arabic"/>
          <w:color w:val="000000" w:themeColor="text1"/>
          <w:sz w:val="28"/>
          <w:szCs w:val="28"/>
          <w:rtl/>
          <w:lang w:bidi="ar-IQ"/>
        </w:rPr>
        <w:t xml:space="preserve">شرح فكرة </w:t>
      </w:r>
      <w:r w:rsidR="004D412F" w:rsidRPr="00FB1156">
        <w:rPr>
          <w:rFonts w:ascii="Simplified Arabic" w:hAnsi="Simplified Arabic" w:cs="Simplified Arabic"/>
          <w:color w:val="000000" w:themeColor="text1"/>
          <w:sz w:val="28"/>
          <w:szCs w:val="28"/>
          <w:rtl/>
        </w:rPr>
        <w:t>النماذج الصناعية</w:t>
      </w:r>
      <w:r>
        <w:rPr>
          <w:rFonts w:ascii="Simplified Arabic" w:hAnsi="Simplified Arabic" w:cs="Simplified Arabic" w:hint="cs"/>
          <w:color w:val="000000" w:themeColor="text1"/>
          <w:sz w:val="28"/>
          <w:szCs w:val="28"/>
          <w:rtl/>
        </w:rPr>
        <w:t>؟</w:t>
      </w:r>
    </w:p>
    <w:p w:rsidR="001635C0" w:rsidRPr="001635C0" w:rsidRDefault="001635C0" w:rsidP="00E537E6">
      <w:pPr>
        <w:pStyle w:val="ListParagraph"/>
        <w:numPr>
          <w:ilvl w:val="0"/>
          <w:numId w:val="69"/>
        </w:numPr>
        <w:jc w:val="both"/>
        <w:rPr>
          <w:rFonts w:ascii="Simplified Arabic" w:hAnsi="Simplified Arabic" w:cs="Simplified Arabic"/>
          <w:color w:val="000000" w:themeColor="text1"/>
          <w:sz w:val="28"/>
          <w:szCs w:val="28"/>
          <w:lang w:bidi="hi-IN"/>
        </w:rPr>
      </w:pPr>
      <w:r w:rsidRPr="00C04D21">
        <w:rPr>
          <w:rFonts w:ascii="Simplified Arabic" w:hAnsi="Simplified Arabic" w:cs="Simplified Arabic" w:hint="cs"/>
          <w:sz w:val="28"/>
          <w:szCs w:val="28"/>
          <w:rtl/>
          <w:lang w:bidi="ar-IQ"/>
        </w:rPr>
        <w:t>ميز الجزء المسروق من العمل</w:t>
      </w:r>
      <w:r>
        <w:rPr>
          <w:rFonts w:ascii="Simplified Arabic" w:hAnsi="Simplified Arabic" w:cs="Simplified Arabic" w:hint="cs"/>
          <w:sz w:val="28"/>
          <w:szCs w:val="28"/>
          <w:rtl/>
          <w:lang w:bidi="ar-IQ"/>
        </w:rPr>
        <w:t xml:space="preserve"> الفني ومعرفة الاصلي من المسروق؟</w:t>
      </w:r>
    </w:p>
    <w:p w:rsidR="00C62839" w:rsidRDefault="00C62839" w:rsidP="00C62839">
      <w:pPr>
        <w:bidi/>
        <w:jc w:val="both"/>
      </w:pPr>
    </w:p>
    <w:tbl>
      <w:tblPr>
        <w:tblW w:w="0" w:type="auto"/>
        <w:tblLook w:val="04A0" w:firstRow="1" w:lastRow="0" w:firstColumn="1" w:lastColumn="0" w:noHBand="0" w:noVBand="1"/>
      </w:tblPr>
      <w:tblGrid>
        <w:gridCol w:w="9060"/>
      </w:tblGrid>
      <w:tr w:rsidR="009966F1" w:rsidTr="009966F1">
        <w:tc>
          <w:tcPr>
            <w:tcW w:w="9060" w:type="dxa"/>
          </w:tcPr>
          <w:p w:rsidR="009966F1" w:rsidRDefault="009966F1" w:rsidP="009966F1">
            <w:pPr>
              <w:jc w:val="center"/>
              <w:rPr>
                <w:lang w:bidi="ar-IQ"/>
              </w:rPr>
            </w:pPr>
            <w:r>
              <w:rPr>
                <w:noProof/>
              </w:rPr>
              <w:lastRenderedPageBreak/>
              <w:drawing>
                <wp:inline distT="0" distB="0" distL="0" distR="0" wp14:anchorId="2E8F6A37" wp14:editId="4EEA9147">
                  <wp:extent cx="5339715" cy="3095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سرقات لاغلفة.JPG"/>
                          <pic:cNvPicPr/>
                        </pic:nvPicPr>
                        <pic:blipFill>
                          <a:blip r:embed="rId41">
                            <a:extLst>
                              <a:ext uri="{28A0092B-C50C-407E-A947-70E740481C1C}">
                                <a14:useLocalDpi xmlns:a14="http://schemas.microsoft.com/office/drawing/2010/main" val="0"/>
                              </a:ext>
                            </a:extLst>
                          </a:blip>
                          <a:stretch>
                            <a:fillRect/>
                          </a:stretch>
                        </pic:blipFill>
                        <pic:spPr>
                          <a:xfrm>
                            <a:off x="0" y="0"/>
                            <a:ext cx="5373208" cy="3115042"/>
                          </a:xfrm>
                          <a:prstGeom prst="rect">
                            <a:avLst/>
                          </a:prstGeom>
                        </pic:spPr>
                      </pic:pic>
                    </a:graphicData>
                  </a:graphic>
                </wp:inline>
              </w:drawing>
            </w:r>
          </w:p>
          <w:p w:rsidR="009966F1" w:rsidRDefault="009966F1" w:rsidP="009966F1">
            <w:pPr>
              <w:jc w:val="center"/>
              <w:rPr>
                <w:lang w:bidi="ar-IQ"/>
              </w:rPr>
            </w:pPr>
          </w:p>
        </w:tc>
      </w:tr>
      <w:tr w:rsidR="009966F1" w:rsidTr="009966F1">
        <w:tc>
          <w:tcPr>
            <w:tcW w:w="9060" w:type="dxa"/>
          </w:tcPr>
          <w:p w:rsidR="009966F1" w:rsidRDefault="009966F1" w:rsidP="009966F1">
            <w:pPr>
              <w:jc w:val="center"/>
              <w:rPr>
                <w:lang w:bidi="ar-IQ"/>
              </w:rPr>
            </w:pPr>
          </w:p>
          <w:p w:rsidR="009966F1" w:rsidRDefault="009966F1" w:rsidP="009966F1">
            <w:pPr>
              <w:jc w:val="center"/>
              <w:rPr>
                <w:lang w:bidi="ar-IQ"/>
              </w:rPr>
            </w:pPr>
            <w:r>
              <w:rPr>
                <w:noProof/>
              </w:rPr>
              <w:drawing>
                <wp:inline distT="0" distB="0" distL="0" distR="0" wp14:anchorId="56AB9866" wp14:editId="10025CB2">
                  <wp:extent cx="5162550" cy="226874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سرقة التصميم 1.JPG"/>
                          <pic:cNvPicPr/>
                        </pic:nvPicPr>
                        <pic:blipFill>
                          <a:blip r:embed="rId42">
                            <a:extLst>
                              <a:ext uri="{28A0092B-C50C-407E-A947-70E740481C1C}">
                                <a14:useLocalDpi xmlns:a14="http://schemas.microsoft.com/office/drawing/2010/main" val="0"/>
                              </a:ext>
                            </a:extLst>
                          </a:blip>
                          <a:stretch>
                            <a:fillRect/>
                          </a:stretch>
                        </pic:blipFill>
                        <pic:spPr>
                          <a:xfrm>
                            <a:off x="0" y="0"/>
                            <a:ext cx="5168520" cy="2271371"/>
                          </a:xfrm>
                          <a:prstGeom prst="rect">
                            <a:avLst/>
                          </a:prstGeom>
                        </pic:spPr>
                      </pic:pic>
                    </a:graphicData>
                  </a:graphic>
                </wp:inline>
              </w:drawing>
            </w:r>
          </w:p>
          <w:p w:rsidR="009966F1" w:rsidRDefault="009966F1" w:rsidP="009966F1">
            <w:pPr>
              <w:jc w:val="center"/>
              <w:rPr>
                <w:lang w:bidi="ar-IQ"/>
              </w:rPr>
            </w:pPr>
          </w:p>
        </w:tc>
      </w:tr>
      <w:tr w:rsidR="009966F1" w:rsidTr="009966F1">
        <w:tc>
          <w:tcPr>
            <w:tcW w:w="9060" w:type="dxa"/>
          </w:tcPr>
          <w:p w:rsidR="009966F1" w:rsidRDefault="009966F1" w:rsidP="009966F1">
            <w:pPr>
              <w:jc w:val="center"/>
              <w:rPr>
                <w:lang w:bidi="ar-IQ"/>
              </w:rPr>
            </w:pPr>
            <w:r>
              <w:rPr>
                <w:noProof/>
              </w:rPr>
              <w:lastRenderedPageBreak/>
              <w:drawing>
                <wp:inline distT="0" distB="0" distL="0" distR="0" wp14:anchorId="7B6CED3C" wp14:editId="1CD601CC">
                  <wp:extent cx="5230813" cy="2486025"/>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سرقة العلامة التجارية.JPG"/>
                          <pic:cNvPicPr/>
                        </pic:nvPicPr>
                        <pic:blipFill>
                          <a:blip r:embed="rId43">
                            <a:extLst>
                              <a:ext uri="{28A0092B-C50C-407E-A947-70E740481C1C}">
                                <a14:useLocalDpi xmlns:a14="http://schemas.microsoft.com/office/drawing/2010/main" val="0"/>
                              </a:ext>
                            </a:extLst>
                          </a:blip>
                          <a:stretch>
                            <a:fillRect/>
                          </a:stretch>
                        </pic:blipFill>
                        <pic:spPr>
                          <a:xfrm>
                            <a:off x="0" y="0"/>
                            <a:ext cx="5280907" cy="2509833"/>
                          </a:xfrm>
                          <a:prstGeom prst="rect">
                            <a:avLst/>
                          </a:prstGeom>
                        </pic:spPr>
                      </pic:pic>
                    </a:graphicData>
                  </a:graphic>
                </wp:inline>
              </w:drawing>
            </w:r>
          </w:p>
        </w:tc>
      </w:tr>
      <w:tr w:rsidR="009966F1" w:rsidTr="009966F1">
        <w:tc>
          <w:tcPr>
            <w:tcW w:w="9060" w:type="dxa"/>
          </w:tcPr>
          <w:p w:rsidR="009966F1" w:rsidRDefault="009966F1" w:rsidP="009966F1">
            <w:pPr>
              <w:rPr>
                <w:lang w:bidi="ar-IQ"/>
              </w:rPr>
            </w:pPr>
            <w:r>
              <w:rPr>
                <w:noProof/>
              </w:rPr>
              <w:drawing>
                <wp:inline distT="0" distB="0" distL="0" distR="0" wp14:anchorId="4E44E72B" wp14:editId="446532A4">
                  <wp:extent cx="5520690" cy="2316770"/>
                  <wp:effectExtent l="0" t="0" r="381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سرقة تصميم لواجهة محل واستخدامة في تصاميم اخرى.JPG"/>
                          <pic:cNvPicPr/>
                        </pic:nvPicPr>
                        <pic:blipFill>
                          <a:blip r:embed="rId44">
                            <a:extLst>
                              <a:ext uri="{28A0092B-C50C-407E-A947-70E740481C1C}">
                                <a14:useLocalDpi xmlns:a14="http://schemas.microsoft.com/office/drawing/2010/main" val="0"/>
                              </a:ext>
                            </a:extLst>
                          </a:blip>
                          <a:stretch>
                            <a:fillRect/>
                          </a:stretch>
                        </pic:blipFill>
                        <pic:spPr>
                          <a:xfrm>
                            <a:off x="0" y="0"/>
                            <a:ext cx="5538602" cy="2324287"/>
                          </a:xfrm>
                          <a:prstGeom prst="rect">
                            <a:avLst/>
                          </a:prstGeom>
                        </pic:spPr>
                      </pic:pic>
                    </a:graphicData>
                  </a:graphic>
                </wp:inline>
              </w:drawing>
            </w:r>
          </w:p>
        </w:tc>
      </w:tr>
      <w:tr w:rsidR="009966F1" w:rsidTr="009966F1">
        <w:tc>
          <w:tcPr>
            <w:tcW w:w="9060" w:type="dxa"/>
          </w:tcPr>
          <w:p w:rsidR="009966F1" w:rsidRDefault="009966F1" w:rsidP="009966F1">
            <w:pPr>
              <w:jc w:val="center"/>
              <w:rPr>
                <w:lang w:bidi="ar-IQ"/>
              </w:rPr>
            </w:pPr>
            <w:r>
              <w:rPr>
                <w:noProof/>
              </w:rPr>
              <w:drawing>
                <wp:inline distT="0" distB="0" distL="0" distR="0" wp14:anchorId="6FA0C31D" wp14:editId="056A2F11">
                  <wp:extent cx="4958715" cy="3597215"/>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سرقة جزء من عمل فني واستخدامه في اعلان.JPG"/>
                          <pic:cNvPicPr/>
                        </pic:nvPicPr>
                        <pic:blipFill>
                          <a:blip r:embed="rId45">
                            <a:extLst>
                              <a:ext uri="{28A0092B-C50C-407E-A947-70E740481C1C}">
                                <a14:useLocalDpi xmlns:a14="http://schemas.microsoft.com/office/drawing/2010/main" val="0"/>
                              </a:ext>
                            </a:extLst>
                          </a:blip>
                          <a:stretch>
                            <a:fillRect/>
                          </a:stretch>
                        </pic:blipFill>
                        <pic:spPr>
                          <a:xfrm>
                            <a:off x="0" y="0"/>
                            <a:ext cx="4974650" cy="3608775"/>
                          </a:xfrm>
                          <a:prstGeom prst="rect">
                            <a:avLst/>
                          </a:prstGeom>
                        </pic:spPr>
                      </pic:pic>
                    </a:graphicData>
                  </a:graphic>
                </wp:inline>
              </w:drawing>
            </w:r>
          </w:p>
        </w:tc>
      </w:tr>
      <w:tr w:rsidR="009966F1" w:rsidTr="009966F1">
        <w:tc>
          <w:tcPr>
            <w:tcW w:w="9060" w:type="dxa"/>
          </w:tcPr>
          <w:p w:rsidR="009966F1" w:rsidRDefault="009966F1" w:rsidP="009966F1">
            <w:pPr>
              <w:jc w:val="center"/>
              <w:rPr>
                <w:lang w:bidi="ar-IQ"/>
              </w:rPr>
            </w:pPr>
            <w:r>
              <w:rPr>
                <w:noProof/>
              </w:rPr>
              <w:lastRenderedPageBreak/>
              <w:drawing>
                <wp:inline distT="0" distB="0" distL="0" distR="0" wp14:anchorId="5A30D43F" wp14:editId="1E4B6116">
                  <wp:extent cx="4485005" cy="236202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سرقة صورة من مجلة واستخدامها في التصميم.JPG"/>
                          <pic:cNvPicPr/>
                        </pic:nvPicPr>
                        <pic:blipFill>
                          <a:blip r:embed="rId46">
                            <a:extLst>
                              <a:ext uri="{28A0092B-C50C-407E-A947-70E740481C1C}">
                                <a14:useLocalDpi xmlns:a14="http://schemas.microsoft.com/office/drawing/2010/main" val="0"/>
                              </a:ext>
                            </a:extLst>
                          </a:blip>
                          <a:stretch>
                            <a:fillRect/>
                          </a:stretch>
                        </pic:blipFill>
                        <pic:spPr>
                          <a:xfrm>
                            <a:off x="0" y="0"/>
                            <a:ext cx="4499194" cy="2369497"/>
                          </a:xfrm>
                          <a:prstGeom prst="rect">
                            <a:avLst/>
                          </a:prstGeom>
                        </pic:spPr>
                      </pic:pic>
                    </a:graphicData>
                  </a:graphic>
                </wp:inline>
              </w:drawing>
            </w:r>
          </w:p>
        </w:tc>
      </w:tr>
    </w:tbl>
    <w:p w:rsidR="009A7DDF" w:rsidRDefault="009A7DDF" w:rsidP="004B12CF">
      <w:pPr>
        <w:rPr>
          <w:rFonts w:ascii="Simplified Arabic" w:hAnsi="Simplified Arabic" w:cs="Simplified Arabic"/>
          <w:b/>
          <w:bCs/>
          <w:sz w:val="32"/>
          <w:szCs w:val="32"/>
          <w:lang w:bidi="ar-IQ"/>
        </w:rPr>
      </w:pPr>
    </w:p>
    <w:p w:rsidR="00E01170" w:rsidRDefault="00E01170" w:rsidP="00ED2A1C">
      <w:pPr>
        <w:tabs>
          <w:tab w:val="left" w:pos="3405"/>
        </w:tabs>
        <w:bidi/>
        <w:jc w:val="both"/>
        <w:rPr>
          <w:rFonts w:ascii="Simplified Arabic" w:hAnsi="Simplified Arabic" w:cs="Simplified Arabic"/>
          <w:b/>
          <w:bCs/>
          <w:color w:val="000000" w:themeColor="text1"/>
          <w:sz w:val="32"/>
          <w:szCs w:val="32"/>
          <w:rtl/>
          <w:lang w:bidi="ar-IQ"/>
        </w:rPr>
      </w:pPr>
    </w:p>
    <w:p w:rsidR="00E01170" w:rsidRDefault="00E01170" w:rsidP="00E01170">
      <w:pPr>
        <w:tabs>
          <w:tab w:val="left" w:pos="3405"/>
        </w:tabs>
        <w:bidi/>
        <w:jc w:val="both"/>
        <w:rPr>
          <w:rFonts w:ascii="Simplified Arabic" w:hAnsi="Simplified Arabic" w:cs="Simplified Arabic"/>
          <w:b/>
          <w:bCs/>
          <w:color w:val="000000" w:themeColor="text1"/>
          <w:sz w:val="32"/>
          <w:szCs w:val="32"/>
          <w:rtl/>
          <w:lang w:bidi="ar-IQ"/>
        </w:rPr>
      </w:pPr>
    </w:p>
    <w:p w:rsidR="00E01170" w:rsidRDefault="00E01170" w:rsidP="00E01170">
      <w:pPr>
        <w:tabs>
          <w:tab w:val="left" w:pos="3405"/>
        </w:tabs>
        <w:bidi/>
        <w:jc w:val="both"/>
        <w:rPr>
          <w:rFonts w:ascii="Simplified Arabic" w:hAnsi="Simplified Arabic" w:cs="Simplified Arabic"/>
          <w:b/>
          <w:bCs/>
          <w:color w:val="000000" w:themeColor="text1"/>
          <w:sz w:val="32"/>
          <w:szCs w:val="32"/>
          <w:rtl/>
          <w:lang w:bidi="ar-IQ"/>
        </w:rPr>
      </w:pPr>
    </w:p>
    <w:p w:rsidR="00E01170" w:rsidRDefault="00E01170" w:rsidP="00E01170">
      <w:pPr>
        <w:tabs>
          <w:tab w:val="left" w:pos="3405"/>
        </w:tabs>
        <w:bidi/>
        <w:jc w:val="both"/>
        <w:rPr>
          <w:rFonts w:ascii="Simplified Arabic" w:hAnsi="Simplified Arabic" w:cs="Simplified Arabic"/>
          <w:b/>
          <w:bCs/>
          <w:color w:val="000000" w:themeColor="text1"/>
          <w:sz w:val="32"/>
          <w:szCs w:val="32"/>
          <w:rtl/>
          <w:lang w:bidi="ar-IQ"/>
        </w:rPr>
      </w:pPr>
    </w:p>
    <w:p w:rsidR="00E01170" w:rsidRDefault="00E01170" w:rsidP="00E01170">
      <w:pPr>
        <w:tabs>
          <w:tab w:val="left" w:pos="3405"/>
        </w:tabs>
        <w:bidi/>
        <w:jc w:val="both"/>
        <w:rPr>
          <w:rFonts w:ascii="Simplified Arabic" w:hAnsi="Simplified Arabic" w:cs="Simplified Arabic"/>
          <w:b/>
          <w:bCs/>
          <w:color w:val="000000" w:themeColor="text1"/>
          <w:sz w:val="32"/>
          <w:szCs w:val="32"/>
          <w:rtl/>
          <w:lang w:bidi="ar-IQ"/>
        </w:rPr>
      </w:pPr>
    </w:p>
    <w:p w:rsidR="00E01170" w:rsidRDefault="00E01170" w:rsidP="00E01170">
      <w:pPr>
        <w:tabs>
          <w:tab w:val="left" w:pos="3405"/>
        </w:tabs>
        <w:bidi/>
        <w:jc w:val="both"/>
        <w:rPr>
          <w:rFonts w:ascii="Simplified Arabic" w:hAnsi="Simplified Arabic" w:cs="Simplified Arabic"/>
          <w:b/>
          <w:bCs/>
          <w:color w:val="000000" w:themeColor="text1"/>
          <w:sz w:val="32"/>
          <w:szCs w:val="32"/>
          <w:rtl/>
          <w:lang w:bidi="ar-IQ"/>
        </w:rPr>
      </w:pPr>
    </w:p>
    <w:p w:rsidR="00E01170" w:rsidRDefault="00E01170" w:rsidP="00E01170">
      <w:pPr>
        <w:tabs>
          <w:tab w:val="left" w:pos="3405"/>
        </w:tabs>
        <w:bidi/>
        <w:jc w:val="both"/>
        <w:rPr>
          <w:rFonts w:ascii="Simplified Arabic" w:hAnsi="Simplified Arabic" w:cs="Simplified Arabic"/>
          <w:b/>
          <w:bCs/>
          <w:color w:val="000000" w:themeColor="text1"/>
          <w:sz w:val="32"/>
          <w:szCs w:val="32"/>
          <w:rtl/>
          <w:lang w:bidi="ar-IQ"/>
        </w:rPr>
      </w:pPr>
    </w:p>
    <w:p w:rsidR="00E01170" w:rsidRDefault="00E01170" w:rsidP="00E01170">
      <w:pPr>
        <w:tabs>
          <w:tab w:val="left" w:pos="3405"/>
        </w:tabs>
        <w:bidi/>
        <w:jc w:val="both"/>
        <w:rPr>
          <w:rFonts w:ascii="Simplified Arabic" w:hAnsi="Simplified Arabic" w:cs="Simplified Arabic"/>
          <w:b/>
          <w:bCs/>
          <w:color w:val="000000" w:themeColor="text1"/>
          <w:sz w:val="32"/>
          <w:szCs w:val="32"/>
          <w:rtl/>
          <w:lang w:bidi="ar-IQ"/>
        </w:rPr>
      </w:pPr>
    </w:p>
    <w:p w:rsidR="00E01170" w:rsidRDefault="00E01170" w:rsidP="00E01170">
      <w:pPr>
        <w:tabs>
          <w:tab w:val="left" w:pos="3405"/>
        </w:tabs>
        <w:bidi/>
        <w:jc w:val="both"/>
        <w:rPr>
          <w:rFonts w:ascii="Simplified Arabic" w:hAnsi="Simplified Arabic" w:cs="Simplified Arabic"/>
          <w:b/>
          <w:bCs/>
          <w:color w:val="000000" w:themeColor="text1"/>
          <w:sz w:val="32"/>
          <w:szCs w:val="32"/>
          <w:rtl/>
          <w:lang w:bidi="ar-IQ"/>
        </w:rPr>
      </w:pPr>
    </w:p>
    <w:p w:rsidR="00E01170" w:rsidRDefault="00E01170" w:rsidP="00E01170">
      <w:pPr>
        <w:tabs>
          <w:tab w:val="left" w:pos="3405"/>
        </w:tabs>
        <w:bidi/>
        <w:jc w:val="both"/>
        <w:rPr>
          <w:rFonts w:ascii="Simplified Arabic" w:hAnsi="Simplified Arabic" w:cs="Simplified Arabic"/>
          <w:b/>
          <w:bCs/>
          <w:color w:val="000000" w:themeColor="text1"/>
          <w:sz w:val="32"/>
          <w:szCs w:val="32"/>
          <w:rtl/>
          <w:lang w:bidi="ar-IQ"/>
        </w:rPr>
      </w:pPr>
    </w:p>
    <w:p w:rsidR="00E01170" w:rsidRDefault="00E01170" w:rsidP="00E01170">
      <w:pPr>
        <w:tabs>
          <w:tab w:val="left" w:pos="3405"/>
        </w:tabs>
        <w:bidi/>
        <w:jc w:val="both"/>
        <w:rPr>
          <w:rFonts w:ascii="Simplified Arabic" w:hAnsi="Simplified Arabic" w:cs="Simplified Arabic"/>
          <w:b/>
          <w:bCs/>
          <w:color w:val="000000" w:themeColor="text1"/>
          <w:sz w:val="32"/>
          <w:szCs w:val="32"/>
          <w:rtl/>
          <w:lang w:bidi="ar-IQ"/>
        </w:rPr>
      </w:pPr>
    </w:p>
    <w:p w:rsidR="00E01170" w:rsidRDefault="00E01170" w:rsidP="00E01170">
      <w:pPr>
        <w:tabs>
          <w:tab w:val="left" w:pos="3405"/>
        </w:tabs>
        <w:bidi/>
        <w:jc w:val="both"/>
        <w:rPr>
          <w:rFonts w:ascii="Simplified Arabic" w:hAnsi="Simplified Arabic" w:cs="Simplified Arabic"/>
          <w:b/>
          <w:bCs/>
          <w:color w:val="000000" w:themeColor="text1"/>
          <w:sz w:val="32"/>
          <w:szCs w:val="32"/>
          <w:rtl/>
          <w:lang w:bidi="ar-IQ"/>
        </w:rPr>
      </w:pPr>
    </w:p>
    <w:p w:rsidR="004B12CF" w:rsidRDefault="004B12CF" w:rsidP="00E01170">
      <w:pPr>
        <w:tabs>
          <w:tab w:val="left" w:pos="3405"/>
        </w:tabs>
        <w:bidi/>
        <w:jc w:val="center"/>
        <w:rPr>
          <w:rFonts w:ascii="Simplified Arabic" w:hAnsi="Simplified Arabic" w:cs="Simplified Arabic"/>
          <w:b/>
          <w:bCs/>
          <w:sz w:val="32"/>
          <w:szCs w:val="32"/>
          <w:lang w:bidi="ar-IQ"/>
        </w:rPr>
      </w:pPr>
      <w:r w:rsidRPr="00020863">
        <w:rPr>
          <w:rFonts w:ascii="Simplified Arabic" w:hAnsi="Simplified Arabic" w:cs="Simplified Arabic"/>
          <w:b/>
          <w:bCs/>
          <w:color w:val="000000" w:themeColor="text1"/>
          <w:sz w:val="32"/>
          <w:szCs w:val="32"/>
          <w:rtl/>
          <w:lang w:bidi="ar-IQ"/>
        </w:rPr>
        <w:lastRenderedPageBreak/>
        <w:t>الوحدة (</w:t>
      </w:r>
      <w:r w:rsidR="00ED2A1C">
        <w:rPr>
          <w:rFonts w:ascii="Simplified Arabic" w:hAnsi="Simplified Arabic" w:cs="Simplified Arabic" w:hint="cs"/>
          <w:b/>
          <w:bCs/>
          <w:color w:val="000000" w:themeColor="text1"/>
          <w:sz w:val="32"/>
          <w:szCs w:val="32"/>
          <w:rtl/>
          <w:lang w:bidi="ar-IQ"/>
        </w:rPr>
        <w:t>20</w:t>
      </w:r>
      <w:r w:rsidRPr="00020863">
        <w:rPr>
          <w:rFonts w:ascii="Simplified Arabic" w:hAnsi="Simplified Arabic" w:cs="Simplified Arabic"/>
          <w:b/>
          <w:bCs/>
          <w:color w:val="000000" w:themeColor="text1"/>
          <w:sz w:val="32"/>
          <w:szCs w:val="32"/>
          <w:rtl/>
          <w:lang w:bidi="ar-IQ"/>
        </w:rPr>
        <w:t>)</w:t>
      </w:r>
      <w:r w:rsidRPr="00020863">
        <w:rPr>
          <w:rFonts w:ascii="Simplified Arabic" w:hAnsi="Simplified Arabic" w:cs="Simplified Arabic" w:hint="cs"/>
          <w:b/>
          <w:bCs/>
          <w:color w:val="000000" w:themeColor="text1"/>
          <w:sz w:val="32"/>
          <w:szCs w:val="32"/>
          <w:rtl/>
          <w:lang w:bidi="ar-IQ"/>
        </w:rPr>
        <w:t xml:space="preserve"> </w:t>
      </w:r>
      <w:r w:rsidR="00E01170">
        <w:rPr>
          <w:rFonts w:ascii="Simplified Arabic" w:hAnsi="Simplified Arabic" w:cs="Simplified Arabic" w:hint="cs"/>
          <w:b/>
          <w:bCs/>
          <w:color w:val="000000" w:themeColor="text1"/>
          <w:sz w:val="32"/>
          <w:szCs w:val="32"/>
          <w:rtl/>
          <w:lang w:bidi="ar-IQ"/>
        </w:rPr>
        <w:t xml:space="preserve">- </w:t>
      </w:r>
      <w:r w:rsidR="009966F1" w:rsidRPr="00022C32">
        <w:rPr>
          <w:rFonts w:ascii="Simplified Arabic" w:hAnsi="Simplified Arabic" w:cs="Simplified Arabic"/>
          <w:b/>
          <w:bCs/>
          <w:sz w:val="32"/>
          <w:szCs w:val="32"/>
          <w:rtl/>
          <w:lang w:bidi="ar-IQ"/>
        </w:rPr>
        <w:t>خلق المبادرة</w:t>
      </w:r>
    </w:p>
    <w:p w:rsidR="009966F1" w:rsidRPr="00022C32" w:rsidRDefault="009966F1" w:rsidP="009966F1">
      <w:pPr>
        <w:jc w:val="center"/>
        <w:rPr>
          <w:rFonts w:ascii="Simplified Arabic" w:hAnsi="Simplified Arabic" w:cs="Simplified Arabic"/>
          <w:b/>
          <w:bCs/>
          <w:sz w:val="16"/>
          <w:szCs w:val="16"/>
          <w:lang w:bidi="ar-IQ"/>
        </w:rPr>
      </w:pPr>
    </w:p>
    <w:p w:rsidR="009966F1" w:rsidRPr="00022C32" w:rsidRDefault="009966F1" w:rsidP="009966F1">
      <w:pPr>
        <w:bidi/>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الاهداف المحددة: </w:t>
      </w:r>
      <w:r w:rsidRPr="00022C32">
        <w:rPr>
          <w:rFonts w:ascii="Simplified Arabic" w:hAnsi="Simplified Arabic" w:cs="Simplified Arabic" w:hint="cs"/>
          <w:sz w:val="28"/>
          <w:szCs w:val="28"/>
          <w:rtl/>
          <w:lang w:bidi="ar-IQ"/>
        </w:rPr>
        <w:t>بعد نهاية المحاضرة سيكون الطالب قادرا</w:t>
      </w:r>
      <w:r w:rsidR="00A4674C">
        <w:rPr>
          <w:rFonts w:ascii="Simplified Arabic" w:hAnsi="Simplified Arabic" w:cs="Simplified Arabic" w:hint="cs"/>
          <w:sz w:val="28"/>
          <w:szCs w:val="28"/>
          <w:rtl/>
          <w:lang w:bidi="ar-IQ"/>
        </w:rPr>
        <w:t>ً</w:t>
      </w:r>
      <w:r w:rsidRPr="00022C32">
        <w:rPr>
          <w:rFonts w:ascii="Simplified Arabic" w:hAnsi="Simplified Arabic" w:cs="Simplified Arabic" w:hint="cs"/>
          <w:sz w:val="28"/>
          <w:szCs w:val="28"/>
          <w:rtl/>
          <w:lang w:bidi="ar-IQ"/>
        </w:rPr>
        <w:t xml:space="preserve"> على</w:t>
      </w:r>
      <w:r>
        <w:rPr>
          <w:rFonts w:ascii="Simplified Arabic" w:hAnsi="Simplified Arabic" w:cs="Simplified Arabic" w:hint="cs"/>
          <w:sz w:val="28"/>
          <w:szCs w:val="28"/>
          <w:rtl/>
          <w:lang w:bidi="ar-IQ"/>
        </w:rPr>
        <w:t xml:space="preserve"> ان </w:t>
      </w:r>
      <w:r w:rsidRPr="00022C32">
        <w:rPr>
          <w:rFonts w:ascii="Simplified Arabic" w:hAnsi="Simplified Arabic" w:cs="Simplified Arabic" w:hint="cs"/>
          <w:sz w:val="28"/>
          <w:szCs w:val="28"/>
          <w:rtl/>
          <w:lang w:bidi="ar-IQ"/>
        </w:rPr>
        <w:t>:</w:t>
      </w:r>
    </w:p>
    <w:p w:rsidR="009966F1" w:rsidRPr="00022C32" w:rsidRDefault="009966F1" w:rsidP="00E537E6">
      <w:pPr>
        <w:pStyle w:val="ListParagraph"/>
        <w:numPr>
          <w:ilvl w:val="0"/>
          <w:numId w:val="70"/>
        </w:num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يعر</w:t>
      </w:r>
      <w:r w:rsidRPr="00022C32">
        <w:rPr>
          <w:rFonts w:ascii="Simplified Arabic" w:hAnsi="Simplified Arabic" w:cs="Simplified Arabic" w:hint="cs"/>
          <w:sz w:val="28"/>
          <w:szCs w:val="28"/>
          <w:rtl/>
          <w:lang w:bidi="ar-IQ"/>
        </w:rPr>
        <w:t>ف</w:t>
      </w:r>
      <w:r w:rsidRPr="00022C32">
        <w:rPr>
          <w:rFonts w:ascii="Simplified Arabic" w:hAnsi="Simplified Arabic" w:cs="Simplified Arabic"/>
          <w:sz w:val="28"/>
          <w:szCs w:val="28"/>
          <w:rtl/>
          <w:lang w:bidi="ar-IQ"/>
        </w:rPr>
        <w:t xml:space="preserve"> المبادرة وصورها</w:t>
      </w:r>
      <w:r>
        <w:rPr>
          <w:rFonts w:ascii="Simplified Arabic" w:hAnsi="Simplified Arabic" w:cs="Simplified Arabic" w:hint="cs"/>
          <w:sz w:val="28"/>
          <w:szCs w:val="28"/>
          <w:rtl/>
          <w:lang w:bidi="ar-IQ"/>
        </w:rPr>
        <w:t xml:space="preserve"> .</w:t>
      </w:r>
    </w:p>
    <w:p w:rsidR="009966F1" w:rsidRPr="00022C32" w:rsidRDefault="009966F1" w:rsidP="00E537E6">
      <w:pPr>
        <w:pStyle w:val="ListParagraph"/>
        <w:numPr>
          <w:ilvl w:val="0"/>
          <w:numId w:val="70"/>
        </w:num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يشرح كيفية </w:t>
      </w:r>
      <w:r w:rsidRPr="00022C32">
        <w:rPr>
          <w:rFonts w:ascii="Simplified Arabic" w:hAnsi="Simplified Arabic" w:cs="Simplified Arabic"/>
          <w:sz w:val="28"/>
          <w:szCs w:val="28"/>
          <w:rtl/>
          <w:lang w:bidi="ar-IQ"/>
        </w:rPr>
        <w:t xml:space="preserve">التخلق بحسن المعاملة في </w:t>
      </w:r>
      <w:r w:rsidRPr="00022C32">
        <w:rPr>
          <w:rFonts w:ascii="Simplified Arabic" w:hAnsi="Simplified Arabic" w:cs="Simplified Arabic" w:hint="cs"/>
          <w:sz w:val="28"/>
          <w:szCs w:val="28"/>
          <w:rtl/>
          <w:lang w:bidi="ar-IQ"/>
        </w:rPr>
        <w:t>البيئة</w:t>
      </w:r>
      <w:r w:rsidRPr="00022C32">
        <w:rPr>
          <w:rFonts w:ascii="Simplified Arabic" w:hAnsi="Simplified Arabic" w:cs="Simplified Arabic"/>
          <w:sz w:val="28"/>
          <w:szCs w:val="28"/>
          <w:rtl/>
          <w:lang w:bidi="ar-IQ"/>
        </w:rPr>
        <w:t xml:space="preserve"> العملية</w:t>
      </w:r>
      <w:r>
        <w:rPr>
          <w:rFonts w:ascii="Simplified Arabic" w:hAnsi="Simplified Arabic" w:cs="Simplified Arabic" w:hint="cs"/>
          <w:sz w:val="28"/>
          <w:szCs w:val="28"/>
          <w:rtl/>
          <w:lang w:bidi="ar-IQ"/>
        </w:rPr>
        <w:t>.</w:t>
      </w:r>
    </w:p>
    <w:p w:rsidR="009966F1" w:rsidRDefault="009966F1" w:rsidP="00E537E6">
      <w:pPr>
        <w:pStyle w:val="ListParagraph"/>
        <w:numPr>
          <w:ilvl w:val="0"/>
          <w:numId w:val="70"/>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يوضح كيف ي</w:t>
      </w:r>
      <w:r>
        <w:rPr>
          <w:rFonts w:ascii="Simplified Arabic" w:hAnsi="Simplified Arabic" w:cs="Simplified Arabic"/>
          <w:sz w:val="28"/>
          <w:szCs w:val="28"/>
          <w:rtl/>
          <w:lang w:bidi="ar-IQ"/>
        </w:rPr>
        <w:t>طب</w:t>
      </w:r>
      <w:r w:rsidRPr="00022C32">
        <w:rPr>
          <w:rFonts w:ascii="Simplified Arabic" w:hAnsi="Simplified Arabic" w:cs="Simplified Arabic"/>
          <w:sz w:val="28"/>
          <w:szCs w:val="28"/>
          <w:rtl/>
          <w:lang w:bidi="ar-IQ"/>
        </w:rPr>
        <w:t xml:space="preserve">ق خلق التعاون في </w:t>
      </w:r>
      <w:r w:rsidRPr="00022C32">
        <w:rPr>
          <w:rFonts w:ascii="Simplified Arabic" w:hAnsi="Simplified Arabic" w:cs="Simplified Arabic" w:hint="cs"/>
          <w:sz w:val="28"/>
          <w:szCs w:val="28"/>
          <w:rtl/>
          <w:lang w:bidi="ar-IQ"/>
        </w:rPr>
        <w:t>الحياة</w:t>
      </w:r>
      <w:r>
        <w:rPr>
          <w:rFonts w:ascii="Simplified Arabic" w:hAnsi="Simplified Arabic" w:cs="Simplified Arabic" w:hint="cs"/>
          <w:sz w:val="28"/>
          <w:szCs w:val="28"/>
          <w:rtl/>
          <w:lang w:bidi="ar-IQ"/>
        </w:rPr>
        <w:t xml:space="preserve"> مع</w:t>
      </w:r>
      <w:r w:rsidRPr="00022C32">
        <w:rPr>
          <w:rFonts w:ascii="Simplified Arabic" w:hAnsi="Simplified Arabic" w:cs="Simplified Arabic"/>
          <w:sz w:val="28"/>
          <w:szCs w:val="28"/>
          <w:rtl/>
          <w:lang w:bidi="ar-IQ"/>
        </w:rPr>
        <w:t xml:space="preserve"> </w:t>
      </w:r>
      <w:r w:rsidRPr="00022C32">
        <w:rPr>
          <w:rFonts w:ascii="Simplified Arabic" w:hAnsi="Simplified Arabic" w:cs="Simplified Arabic" w:hint="cs"/>
          <w:sz w:val="28"/>
          <w:szCs w:val="28"/>
          <w:rtl/>
          <w:lang w:bidi="ar-IQ"/>
        </w:rPr>
        <w:t>زملاء</w:t>
      </w:r>
      <w:r w:rsidRPr="00022C32">
        <w:rPr>
          <w:rFonts w:ascii="Simplified Arabic" w:hAnsi="Simplified Arabic" w:cs="Simplified Arabic"/>
          <w:sz w:val="28"/>
          <w:szCs w:val="28"/>
          <w:rtl/>
          <w:lang w:bidi="ar-IQ"/>
        </w:rPr>
        <w:t xml:space="preserve"> العمل.</w:t>
      </w:r>
    </w:p>
    <w:p w:rsidR="009966F1" w:rsidRPr="009A7DDF" w:rsidRDefault="009966F1" w:rsidP="009966F1">
      <w:pPr>
        <w:pStyle w:val="ListParagraph"/>
        <w:jc w:val="both"/>
        <w:rPr>
          <w:rFonts w:ascii="Simplified Arabic" w:hAnsi="Simplified Arabic" w:cs="Simplified Arabic"/>
          <w:sz w:val="16"/>
          <w:szCs w:val="16"/>
          <w:rtl/>
          <w:lang w:bidi="ar-IQ"/>
        </w:rPr>
      </w:pPr>
    </w:p>
    <w:p w:rsidR="009966F1" w:rsidRPr="004B12CF" w:rsidRDefault="009966F1" w:rsidP="004B12CF">
      <w:pPr>
        <w:tabs>
          <w:tab w:val="left" w:pos="8381"/>
        </w:tabs>
        <w:bidi/>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مفهوم </w:t>
      </w:r>
      <w:r w:rsidRPr="0060171E">
        <w:rPr>
          <w:rFonts w:ascii="Simplified Arabic" w:hAnsi="Simplified Arabic" w:cs="Simplified Arabic"/>
          <w:b/>
          <w:bCs/>
          <w:sz w:val="28"/>
          <w:szCs w:val="28"/>
          <w:rtl/>
          <w:lang w:bidi="ar-IQ"/>
        </w:rPr>
        <w:t>المبادرة</w:t>
      </w:r>
      <w:r w:rsidRPr="0060171E">
        <w:rPr>
          <w:rFonts w:ascii="Simplified Arabic" w:hAnsi="Simplified Arabic" w:cs="Simplified Arabic" w:hint="cs"/>
          <w:b/>
          <w:bCs/>
          <w:sz w:val="28"/>
          <w:szCs w:val="28"/>
          <w:rtl/>
          <w:lang w:bidi="ar-IQ"/>
        </w:rPr>
        <w:t>:</w:t>
      </w:r>
    </w:p>
    <w:p w:rsidR="009966F1" w:rsidRPr="006353D3" w:rsidRDefault="009966F1" w:rsidP="009966F1">
      <w:pPr>
        <w:tabs>
          <w:tab w:val="left" w:pos="8381"/>
        </w:tabs>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تعرف </w:t>
      </w:r>
      <w:r>
        <w:rPr>
          <w:rFonts w:ascii="Simplified Arabic" w:hAnsi="Simplified Arabic" w:cs="Simplified Arabic"/>
          <w:sz w:val="28"/>
          <w:szCs w:val="28"/>
          <w:rtl/>
          <w:lang w:bidi="ar-IQ"/>
        </w:rPr>
        <w:t>المبادرة</w:t>
      </w:r>
      <w:r>
        <w:rPr>
          <w:rFonts w:ascii="Simplified Arabic" w:hAnsi="Simplified Arabic" w:cs="Simplified Arabic" w:hint="cs"/>
          <w:sz w:val="28"/>
          <w:szCs w:val="28"/>
          <w:rtl/>
          <w:lang w:bidi="ar-IQ"/>
        </w:rPr>
        <w:t xml:space="preserve"> </w:t>
      </w:r>
      <w:r w:rsidRPr="00A42B2A">
        <w:rPr>
          <w:rFonts w:ascii="Simplified Arabic" w:hAnsi="Simplified Arabic" w:cs="Simplified Arabic"/>
          <w:b/>
          <w:bCs/>
          <w:sz w:val="28"/>
          <w:szCs w:val="28"/>
          <w:rtl/>
          <w:lang w:bidi="ar-IQ"/>
        </w:rPr>
        <w:t>لغة</w:t>
      </w:r>
      <w:r w:rsidRPr="00A42B2A">
        <w:rPr>
          <w:rFonts w:ascii="Simplified Arabic" w:hAnsi="Simplified Arabic" w:cs="Simplified Arabic" w:hint="cs"/>
          <w:b/>
          <w:bCs/>
          <w:sz w:val="28"/>
          <w:szCs w:val="28"/>
          <w:rtl/>
          <w:lang w:bidi="ar-IQ"/>
        </w:rPr>
        <w:t>ً</w:t>
      </w:r>
      <w:r w:rsidRPr="00A42B2A">
        <w:rPr>
          <w:rFonts w:ascii="Simplified Arabic" w:hAnsi="Simplified Arabic" w:cs="Simplified Arabic"/>
          <w:b/>
          <w:bCs/>
          <w:sz w:val="28"/>
          <w:szCs w:val="28"/>
          <w:rtl/>
          <w:lang w:bidi="ar-IQ"/>
        </w:rPr>
        <w:t xml:space="preserve"> </w:t>
      </w:r>
      <w:r w:rsidRPr="006353D3">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حيث </w:t>
      </w:r>
      <w:r w:rsidRPr="006353D3">
        <w:rPr>
          <w:rFonts w:ascii="Simplified Arabic" w:hAnsi="Simplified Arabic" w:cs="Simplified Arabic"/>
          <w:sz w:val="28"/>
          <w:szCs w:val="28"/>
          <w:rtl/>
          <w:lang w:bidi="ar-IQ"/>
        </w:rPr>
        <w:t>قال ابنُ فارس: ((</w:t>
      </w:r>
      <w:r>
        <w:rPr>
          <w:rFonts w:ascii="Simplified Arabic" w:hAnsi="Simplified Arabic" w:cs="Simplified Arabic" w:hint="cs"/>
          <w:sz w:val="28"/>
          <w:szCs w:val="28"/>
          <w:rtl/>
          <w:lang w:bidi="ar-IQ"/>
        </w:rPr>
        <w:t xml:space="preserve"> </w:t>
      </w:r>
      <w:r w:rsidRPr="006353D3">
        <w:rPr>
          <w:rFonts w:ascii="Simplified Arabic" w:hAnsi="Simplified Arabic" w:cs="Simplified Arabic"/>
          <w:sz w:val="28"/>
          <w:szCs w:val="28"/>
          <w:rtl/>
          <w:lang w:bidi="ar-IQ"/>
        </w:rPr>
        <w:t>الباءُ والدال والرّاء، أصلان: أحدُهما: كمالُ الشيءِ وامتلاؤه، والآخر</w:t>
      </w:r>
      <w:r w:rsidRPr="006353D3">
        <w:rPr>
          <w:rFonts w:ascii="Simplified Arabic" w:hAnsi="Simplified Arabic" w:cs="Simplified Arabic"/>
          <w:sz w:val="28"/>
          <w:szCs w:val="28"/>
          <w:lang w:bidi="ar-IQ"/>
        </w:rPr>
        <w:t xml:space="preserve"> </w:t>
      </w:r>
      <w:r w:rsidRPr="006353D3">
        <w:rPr>
          <w:rFonts w:ascii="Simplified Arabic" w:hAnsi="Simplified Arabic" w:cs="Simplified Arabic"/>
          <w:sz w:val="28"/>
          <w:szCs w:val="28"/>
          <w:rtl/>
          <w:lang w:bidi="ar-IQ"/>
        </w:rPr>
        <w:t xml:space="preserve">الإسْراعُ إلى الشيء)) </w:t>
      </w:r>
      <w:r>
        <w:rPr>
          <w:rFonts w:ascii="Simplified Arabic" w:hAnsi="Simplified Arabic" w:cs="Simplified Arabic" w:hint="cs"/>
          <w:sz w:val="28"/>
          <w:szCs w:val="28"/>
          <w:rtl/>
          <w:lang w:bidi="ar-IQ"/>
        </w:rPr>
        <w:t>.</w:t>
      </w:r>
    </w:p>
    <w:p w:rsidR="009966F1" w:rsidRDefault="009966F1" w:rsidP="009966F1">
      <w:pPr>
        <w:tabs>
          <w:tab w:val="left" w:pos="8381"/>
        </w:tabs>
        <w:bidi/>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و</w:t>
      </w:r>
      <w:r w:rsidRPr="00A42B2A">
        <w:rPr>
          <w:rFonts w:ascii="Simplified Arabic" w:hAnsi="Simplified Arabic" w:cs="Simplified Arabic"/>
          <w:b/>
          <w:bCs/>
          <w:sz w:val="28"/>
          <w:szCs w:val="28"/>
          <w:rtl/>
          <w:lang w:bidi="ar-IQ"/>
        </w:rPr>
        <w:t>اصطلاحا</w:t>
      </w:r>
      <w:r w:rsidRPr="00A42B2A">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 xml:space="preserve"> </w:t>
      </w:r>
      <w:r w:rsidRPr="006353D3">
        <w:rPr>
          <w:rFonts w:ascii="Simplified Arabic" w:hAnsi="Simplified Arabic" w:cs="Simplified Arabic"/>
          <w:sz w:val="28"/>
          <w:szCs w:val="28"/>
          <w:rtl/>
          <w:lang w:bidi="ar-IQ"/>
        </w:rPr>
        <w:t>: ((عملية اقتراح أشياء</w:t>
      </w:r>
      <w:r>
        <w:rPr>
          <w:rFonts w:ascii="Simplified Arabic" w:hAnsi="Simplified Arabic" w:cs="Simplified Arabic" w:hint="cs"/>
          <w:sz w:val="28"/>
          <w:szCs w:val="28"/>
          <w:rtl/>
          <w:lang w:bidi="ar-IQ"/>
        </w:rPr>
        <w:t xml:space="preserve"> </w:t>
      </w:r>
      <w:r w:rsidRPr="006353D3">
        <w:rPr>
          <w:rFonts w:ascii="Simplified Arabic" w:hAnsi="Simplified Arabic" w:cs="Simplified Arabic"/>
          <w:sz w:val="28"/>
          <w:szCs w:val="28"/>
          <w:rtl/>
          <w:lang w:bidi="ar-IQ"/>
        </w:rPr>
        <w:t xml:space="preserve">، والقيام </w:t>
      </w:r>
      <w:r>
        <w:rPr>
          <w:rFonts w:ascii="Simplified Arabic" w:hAnsi="Simplified Arabic" w:cs="Simplified Arabic" w:hint="cs"/>
          <w:sz w:val="28"/>
          <w:szCs w:val="28"/>
          <w:rtl/>
          <w:lang w:bidi="ar-IQ"/>
        </w:rPr>
        <w:t>به</w:t>
      </w:r>
      <w:r w:rsidRPr="006353D3">
        <w:rPr>
          <w:rFonts w:ascii="Simplified Arabic" w:hAnsi="Simplified Arabic" w:cs="Simplified Arabic"/>
          <w:sz w:val="28"/>
          <w:szCs w:val="28"/>
          <w:rtl/>
          <w:lang w:bidi="ar-IQ"/>
        </w:rPr>
        <w:t>ا قبل الآخرين</w:t>
      </w:r>
      <w:r>
        <w:rPr>
          <w:rFonts w:ascii="Simplified Arabic" w:hAnsi="Simplified Arabic" w:cs="Simplified Arabic" w:hint="cs"/>
          <w:sz w:val="28"/>
          <w:szCs w:val="28"/>
          <w:rtl/>
          <w:lang w:bidi="ar-IQ"/>
        </w:rPr>
        <w:t xml:space="preserve"> </w:t>
      </w:r>
      <w:r w:rsidRPr="006353D3">
        <w:rPr>
          <w:rFonts w:ascii="Simplified Arabic" w:hAnsi="Simplified Arabic" w:cs="Simplified Arabic"/>
          <w:sz w:val="28"/>
          <w:szCs w:val="28"/>
          <w:rtl/>
          <w:lang w:bidi="ar-IQ"/>
        </w:rPr>
        <w:t>، وهي صفة الشخص الذي يملك القدرة على</w:t>
      </w:r>
      <w:r>
        <w:rPr>
          <w:rFonts w:ascii="Simplified Arabic" w:hAnsi="Simplified Arabic" w:cs="Simplified Arabic"/>
          <w:sz w:val="28"/>
          <w:szCs w:val="28"/>
          <w:lang w:bidi="ar-IQ"/>
        </w:rPr>
        <w:t xml:space="preserve"> </w:t>
      </w:r>
      <w:r w:rsidRPr="006353D3">
        <w:rPr>
          <w:rFonts w:ascii="Simplified Arabic" w:hAnsi="Simplified Arabic" w:cs="Simplified Arabic"/>
          <w:sz w:val="28"/>
          <w:szCs w:val="28"/>
          <w:rtl/>
          <w:lang w:bidi="ar-IQ"/>
        </w:rPr>
        <w:t>اتخاذ القرار المناسب في الوقت المناسب))</w:t>
      </w:r>
      <w:r>
        <w:rPr>
          <w:rFonts w:ascii="Simplified Arabic" w:hAnsi="Simplified Arabic" w:cs="Simplified Arabic" w:hint="cs"/>
          <w:sz w:val="28"/>
          <w:szCs w:val="28"/>
          <w:rtl/>
          <w:lang w:bidi="ar-IQ"/>
        </w:rPr>
        <w:t>.</w:t>
      </w:r>
      <w:r w:rsidRPr="006353D3">
        <w:rPr>
          <w:rFonts w:ascii="Simplified Arabic" w:hAnsi="Simplified Arabic" w:cs="Simplified Arabic"/>
          <w:sz w:val="28"/>
          <w:szCs w:val="28"/>
          <w:rtl/>
          <w:lang w:bidi="ar-IQ"/>
        </w:rPr>
        <w:t xml:space="preserve"> </w:t>
      </w:r>
    </w:p>
    <w:p w:rsidR="00A4674C" w:rsidRPr="00A4674C" w:rsidRDefault="00A4674C" w:rsidP="00A4674C">
      <w:pPr>
        <w:tabs>
          <w:tab w:val="left" w:pos="8381"/>
        </w:tabs>
        <w:bidi/>
        <w:jc w:val="both"/>
        <w:rPr>
          <w:rFonts w:ascii="Simplified Arabic" w:hAnsi="Simplified Arabic" w:cs="Simplified Arabic"/>
          <w:sz w:val="16"/>
          <w:szCs w:val="16"/>
          <w:lang w:bidi="ar-IQ"/>
        </w:rPr>
      </w:pPr>
    </w:p>
    <w:p w:rsidR="009966F1" w:rsidRPr="009A7DDF" w:rsidRDefault="00A4674C" w:rsidP="009A7DDF">
      <w:pPr>
        <w:tabs>
          <w:tab w:val="left" w:pos="8381"/>
        </w:tabs>
        <w:bidi/>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sidR="009966F1" w:rsidRPr="00A47ED8">
        <w:rPr>
          <w:rFonts w:ascii="Simplified Arabic" w:hAnsi="Simplified Arabic" w:cs="Simplified Arabic"/>
          <w:b/>
          <w:bCs/>
          <w:sz w:val="28"/>
          <w:szCs w:val="28"/>
          <w:rtl/>
          <w:lang w:bidi="ar-IQ"/>
        </w:rPr>
        <w:t>فهي نتيجة استعداد ذهني وبدني يتجسد من خلال السلوك الحيوي الفعال</w:t>
      </w:r>
      <w:r w:rsidR="009966F1" w:rsidRPr="00A47ED8">
        <w:rPr>
          <w:rFonts w:ascii="Simplified Arabic" w:hAnsi="Simplified Arabic" w:cs="Simplified Arabic" w:hint="cs"/>
          <w:b/>
          <w:bCs/>
          <w:sz w:val="28"/>
          <w:szCs w:val="28"/>
          <w:rtl/>
          <w:lang w:bidi="ar-IQ"/>
        </w:rPr>
        <w:t xml:space="preserve"> ،</w:t>
      </w:r>
      <w:r w:rsidR="009966F1" w:rsidRPr="00A47ED8">
        <w:rPr>
          <w:rFonts w:ascii="Simplified Arabic" w:hAnsi="Simplified Arabic" w:cs="Simplified Arabic"/>
          <w:b/>
          <w:bCs/>
          <w:sz w:val="28"/>
          <w:szCs w:val="28"/>
          <w:rtl/>
          <w:lang w:bidi="ar-IQ"/>
        </w:rPr>
        <w:t xml:space="preserve"> إذ يقوم الفرد المبادر بمحاولة</w:t>
      </w:r>
      <w:r w:rsidR="009966F1">
        <w:rPr>
          <w:rFonts w:ascii="Simplified Arabic" w:hAnsi="Simplified Arabic" w:cs="Simplified Arabic" w:hint="cs"/>
          <w:b/>
          <w:bCs/>
          <w:sz w:val="28"/>
          <w:szCs w:val="28"/>
          <w:rtl/>
          <w:lang w:bidi="ar-IQ"/>
        </w:rPr>
        <w:t xml:space="preserve"> </w:t>
      </w:r>
      <w:r w:rsidR="009966F1" w:rsidRPr="00A47ED8">
        <w:rPr>
          <w:rFonts w:ascii="Simplified Arabic" w:hAnsi="Simplified Arabic" w:cs="Simplified Arabic"/>
          <w:b/>
          <w:bCs/>
          <w:sz w:val="28"/>
          <w:szCs w:val="28"/>
          <w:rtl/>
          <w:lang w:bidi="ar-IQ"/>
        </w:rPr>
        <w:t>حل مشكلة تواجهه، أو تواجه زملائه، دون أن يكلِّفه أحد، وقد يتصرف نيابة عنهم مسخرا كل جهوده</w:t>
      </w:r>
      <w:r w:rsidR="009966F1">
        <w:rPr>
          <w:rFonts w:ascii="Simplified Arabic" w:hAnsi="Simplified Arabic" w:cs="Simplified Arabic" w:hint="cs"/>
          <w:b/>
          <w:bCs/>
          <w:sz w:val="28"/>
          <w:szCs w:val="28"/>
          <w:rtl/>
          <w:lang w:bidi="ar-IQ"/>
        </w:rPr>
        <w:t xml:space="preserve"> ، </w:t>
      </w:r>
      <w:r w:rsidR="009966F1" w:rsidRPr="00A47ED8">
        <w:rPr>
          <w:rFonts w:ascii="Simplified Arabic" w:hAnsi="Simplified Arabic" w:cs="Simplified Arabic"/>
          <w:b/>
          <w:bCs/>
          <w:sz w:val="28"/>
          <w:szCs w:val="28"/>
          <w:rtl/>
          <w:lang w:bidi="ar-IQ"/>
        </w:rPr>
        <w:t>وإمكانياته الفكرية والبدنية والمادية لإنجاح مهمته</w:t>
      </w:r>
      <w:r w:rsidR="009A7DDF">
        <w:rPr>
          <w:rFonts w:ascii="Simplified Arabic" w:hAnsi="Simplified Arabic" w:cs="Simplified Arabic" w:hint="cs"/>
          <w:b/>
          <w:bCs/>
          <w:sz w:val="28"/>
          <w:szCs w:val="28"/>
          <w:rtl/>
          <w:lang w:bidi="ar-IQ"/>
        </w:rPr>
        <w:t xml:space="preserve"> </w:t>
      </w:r>
      <w:r w:rsidR="009A7DDF" w:rsidRPr="009A7DDF">
        <w:rPr>
          <w:rFonts w:ascii="Simplified Arabic" w:hAnsi="Simplified Arabic" w:cs="Simplified Arabic" w:hint="cs"/>
          <w:sz w:val="28"/>
          <w:szCs w:val="28"/>
          <w:rtl/>
          <w:lang w:bidi="ar-IQ"/>
        </w:rPr>
        <w:t>(قسم الدراسات الاسلامية،2015، ص56).</w:t>
      </w:r>
    </w:p>
    <w:p w:rsidR="009966F1" w:rsidRPr="00A4674C" w:rsidRDefault="009966F1" w:rsidP="009966F1">
      <w:pPr>
        <w:tabs>
          <w:tab w:val="left" w:pos="8381"/>
        </w:tabs>
        <w:bidi/>
        <w:jc w:val="both"/>
        <w:rPr>
          <w:rFonts w:ascii="Simplified Arabic" w:hAnsi="Simplified Arabic" w:cs="Simplified Arabic"/>
          <w:b/>
          <w:bCs/>
          <w:sz w:val="16"/>
          <w:szCs w:val="16"/>
          <w:rtl/>
          <w:lang w:bidi="ar-IQ"/>
        </w:rPr>
      </w:pPr>
    </w:p>
    <w:p w:rsidR="009966F1" w:rsidRPr="004B12CF" w:rsidRDefault="009966F1" w:rsidP="004B12CF">
      <w:pPr>
        <w:tabs>
          <w:tab w:val="left" w:pos="8381"/>
        </w:tabs>
        <w:bidi/>
        <w:jc w:val="both"/>
        <w:rPr>
          <w:rFonts w:ascii="Simplified Arabic" w:hAnsi="Simplified Arabic" w:cs="Simplified Arabic"/>
          <w:b/>
          <w:bCs/>
          <w:sz w:val="28"/>
          <w:szCs w:val="28"/>
          <w:lang w:bidi="ar-IQ"/>
        </w:rPr>
      </w:pPr>
      <w:r w:rsidRPr="00A47ED8">
        <w:rPr>
          <w:rFonts w:ascii="Simplified Arabic" w:hAnsi="Simplified Arabic" w:cs="Simplified Arabic"/>
          <w:b/>
          <w:bCs/>
          <w:sz w:val="28"/>
          <w:szCs w:val="28"/>
          <w:rtl/>
          <w:lang w:bidi="ar-IQ"/>
        </w:rPr>
        <w:t>أهمية المبادرة</w:t>
      </w:r>
      <w:r w:rsidRPr="00A47ED8">
        <w:rPr>
          <w:rFonts w:ascii="Simplified Arabic" w:hAnsi="Simplified Arabic" w:cs="Simplified Arabic" w:hint="cs"/>
          <w:b/>
          <w:bCs/>
          <w:sz w:val="28"/>
          <w:szCs w:val="28"/>
          <w:rtl/>
          <w:lang w:bidi="ar-IQ"/>
        </w:rPr>
        <w:t>:</w:t>
      </w:r>
    </w:p>
    <w:p w:rsidR="00A4674C" w:rsidRDefault="009966F1" w:rsidP="001012D6">
      <w:pPr>
        <w:tabs>
          <w:tab w:val="left" w:pos="8381"/>
        </w:tabs>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6353D3">
        <w:rPr>
          <w:rFonts w:ascii="Simplified Arabic" w:hAnsi="Simplified Arabic" w:cs="Simplified Arabic"/>
          <w:sz w:val="28"/>
          <w:szCs w:val="28"/>
          <w:rtl/>
          <w:lang w:bidi="ar-IQ"/>
        </w:rPr>
        <w:t xml:space="preserve">وردت في القرآن الكريم عدة ألفاظ تناسب </w:t>
      </w:r>
      <w:r>
        <w:rPr>
          <w:rFonts w:ascii="Simplified Arabic" w:hAnsi="Simplified Arabic" w:cs="Simplified Arabic" w:hint="cs"/>
          <w:sz w:val="28"/>
          <w:szCs w:val="28"/>
          <w:rtl/>
          <w:lang w:bidi="ar-IQ"/>
        </w:rPr>
        <w:t xml:space="preserve">مفردة </w:t>
      </w:r>
      <w:r w:rsidRPr="006353D3">
        <w:rPr>
          <w:rFonts w:ascii="Simplified Arabic" w:hAnsi="Simplified Arabic" w:cs="Simplified Arabic"/>
          <w:sz w:val="28"/>
          <w:szCs w:val="28"/>
          <w:rtl/>
          <w:lang w:bidi="ar-IQ"/>
        </w:rPr>
        <w:t>المبادرة</w:t>
      </w:r>
      <w:r w:rsidR="00A4674C">
        <w:rPr>
          <w:rFonts w:ascii="Simplified Arabic" w:hAnsi="Simplified Arabic" w:cs="Simplified Arabic" w:hint="cs"/>
          <w:sz w:val="28"/>
          <w:szCs w:val="28"/>
          <w:rtl/>
          <w:lang w:bidi="ar-IQ"/>
        </w:rPr>
        <w:t xml:space="preserve"> </w:t>
      </w:r>
      <w:r w:rsidRPr="006353D3">
        <w:rPr>
          <w:rFonts w:ascii="Simplified Arabic" w:hAnsi="Simplified Arabic" w:cs="Simplified Arabic"/>
          <w:sz w:val="28"/>
          <w:szCs w:val="28"/>
          <w:rtl/>
          <w:lang w:bidi="ar-IQ"/>
        </w:rPr>
        <w:t>، من ذلك: المسارعة، والمسابقة، والمنافسة</w:t>
      </w:r>
      <w:r>
        <w:rPr>
          <w:rFonts w:ascii="Simplified Arabic" w:hAnsi="Simplified Arabic" w:cs="Simplified Arabic"/>
          <w:sz w:val="28"/>
          <w:szCs w:val="28"/>
          <w:lang w:bidi="ar-IQ"/>
        </w:rPr>
        <w:t xml:space="preserve"> </w:t>
      </w:r>
      <w:r w:rsidRPr="006353D3">
        <w:rPr>
          <w:rFonts w:ascii="Simplified Arabic" w:hAnsi="Simplified Arabic" w:cs="Simplified Arabic"/>
          <w:sz w:val="28"/>
          <w:szCs w:val="28"/>
          <w:rtl/>
          <w:lang w:bidi="ar-IQ"/>
        </w:rPr>
        <w:t>قال ت</w:t>
      </w:r>
      <w:r>
        <w:rPr>
          <w:rFonts w:ascii="Simplified Arabic" w:hAnsi="Simplified Arabic" w:cs="Simplified Arabic"/>
          <w:sz w:val="28"/>
          <w:szCs w:val="28"/>
          <w:rtl/>
          <w:lang w:bidi="ar-IQ"/>
        </w:rPr>
        <w:t>عالى: {</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lang w:bidi="ar-IQ"/>
        </w:rPr>
        <w:t>وَسَارِعُوا إِلَى مَغْفِرَةٍ مِنْ رَبِّكُمْ } [آل</w:t>
      </w:r>
      <w:r w:rsidRPr="006353D3">
        <w:rPr>
          <w:rFonts w:ascii="Simplified Arabic" w:hAnsi="Simplified Arabic" w:cs="Simplified Arabic"/>
          <w:sz w:val="28"/>
          <w:szCs w:val="28"/>
          <w:rtl/>
          <w:lang w:bidi="ar-IQ"/>
        </w:rPr>
        <w:t>عمران: ١٣٣ ]، وقال عز وجلَّ : {</w:t>
      </w:r>
      <w:r w:rsidR="00A4674C">
        <w:rPr>
          <w:rFonts w:ascii="Simplified Arabic" w:hAnsi="Simplified Arabic" w:cs="Simplified Arabic" w:hint="cs"/>
          <w:sz w:val="28"/>
          <w:szCs w:val="28"/>
          <w:rtl/>
          <w:lang w:bidi="ar-IQ"/>
        </w:rPr>
        <w:t xml:space="preserve"> </w:t>
      </w:r>
      <w:r w:rsidRPr="006353D3">
        <w:rPr>
          <w:rFonts w:ascii="Simplified Arabic" w:hAnsi="Simplified Arabic" w:cs="Simplified Arabic"/>
          <w:sz w:val="28"/>
          <w:szCs w:val="28"/>
          <w:rtl/>
          <w:lang w:bidi="ar-IQ"/>
        </w:rPr>
        <w:t>وَفِي ذَلِكَ فَلْيَتَنَافَسْ</w:t>
      </w:r>
      <w:r w:rsidRPr="006353D3">
        <w:rPr>
          <w:rFonts w:ascii="Simplified Arabic" w:hAnsi="Simplified Arabic" w:cs="Simplified Arabic"/>
          <w:sz w:val="28"/>
          <w:szCs w:val="28"/>
          <w:lang w:bidi="ar-IQ"/>
        </w:rPr>
        <w:t xml:space="preserve"> </w:t>
      </w:r>
      <w:r w:rsidRPr="006353D3">
        <w:rPr>
          <w:rFonts w:ascii="Simplified Arabic" w:hAnsi="Simplified Arabic" w:cs="Simplified Arabic"/>
          <w:sz w:val="28"/>
          <w:szCs w:val="28"/>
          <w:rtl/>
          <w:lang w:bidi="ar-IQ"/>
        </w:rPr>
        <w:t>الْمُتَنَافِسُونَ }[المطففين: ٢٦</w:t>
      </w:r>
      <w:r w:rsidRPr="006353D3">
        <w:rPr>
          <w:rFonts w:ascii="Simplified Arabic" w:hAnsi="Simplified Arabic" w:cs="Simplified Arabic"/>
          <w:sz w:val="28"/>
          <w:szCs w:val="28"/>
          <w:lang w:bidi="ar-IQ"/>
        </w:rPr>
        <w:t>.[</w:t>
      </w:r>
      <w:r w:rsidR="001012D6">
        <w:rPr>
          <w:rFonts w:ascii="Simplified Arabic" w:hAnsi="Simplified Arabic" w:cs="Simplified Arabic" w:hint="cs"/>
          <w:sz w:val="28"/>
          <w:szCs w:val="28"/>
          <w:rtl/>
          <w:lang w:bidi="ar-IQ"/>
        </w:rPr>
        <w:t xml:space="preserve"> </w:t>
      </w:r>
      <w:r w:rsidR="00A4674C" w:rsidRPr="006353D3">
        <w:rPr>
          <w:rFonts w:ascii="Simplified Arabic" w:hAnsi="Simplified Arabic" w:cs="Simplified Arabic"/>
          <w:sz w:val="28"/>
          <w:szCs w:val="28"/>
          <w:rtl/>
          <w:lang w:bidi="ar-IQ"/>
        </w:rPr>
        <w:t>وعن جرير بن عبد الله</w:t>
      </w:r>
      <w:r w:rsidR="00A4674C">
        <w:rPr>
          <w:rFonts w:ascii="Simplified Arabic" w:hAnsi="Simplified Arabic" w:cs="Simplified Arabic" w:hint="cs"/>
          <w:sz w:val="28"/>
          <w:szCs w:val="28"/>
          <w:rtl/>
          <w:lang w:bidi="ar-IQ"/>
        </w:rPr>
        <w:t xml:space="preserve"> ،</w:t>
      </w:r>
      <w:r w:rsidR="00A4674C" w:rsidRPr="006353D3">
        <w:rPr>
          <w:rFonts w:ascii="Simplified Arabic" w:hAnsi="Simplified Arabic" w:cs="Simplified Arabic"/>
          <w:sz w:val="28"/>
          <w:szCs w:val="28"/>
          <w:lang w:bidi="ar-IQ"/>
        </w:rPr>
        <w:t xml:space="preserve"> </w:t>
      </w:r>
      <w:r w:rsidR="00A4674C" w:rsidRPr="006353D3">
        <w:rPr>
          <w:rFonts w:ascii="Simplified Arabic" w:hAnsi="Simplified Arabic" w:cs="Simplified Arabic"/>
          <w:sz w:val="28"/>
          <w:szCs w:val="28"/>
          <w:rtl/>
          <w:lang w:bidi="ar-IQ"/>
        </w:rPr>
        <w:t>أن المصطفى</w:t>
      </w:r>
      <w:r w:rsidR="00A4674C">
        <w:rPr>
          <w:rFonts w:ascii="Simplified Arabic" w:hAnsi="Simplified Arabic" w:cs="Simplified Arabic" w:hint="cs"/>
          <w:sz w:val="28"/>
          <w:szCs w:val="28"/>
          <w:rtl/>
          <w:lang w:bidi="ar-IQ"/>
        </w:rPr>
        <w:t>(ص)</w:t>
      </w:r>
      <w:r w:rsidR="00A4674C" w:rsidRPr="006353D3">
        <w:rPr>
          <w:rFonts w:ascii="Simplified Arabic" w:hAnsi="Simplified Arabic" w:cs="Simplified Arabic"/>
          <w:sz w:val="28"/>
          <w:szCs w:val="28"/>
          <w:lang w:bidi="ar-IQ"/>
        </w:rPr>
        <w:t xml:space="preserve"> </w:t>
      </w:r>
      <w:r w:rsidR="00A4674C">
        <w:rPr>
          <w:rFonts w:ascii="Simplified Arabic" w:hAnsi="Simplified Arabic" w:cs="Simplified Arabic" w:hint="cs"/>
          <w:sz w:val="28"/>
          <w:szCs w:val="28"/>
          <w:rtl/>
          <w:lang w:bidi="ar-IQ"/>
        </w:rPr>
        <w:t>قال</w:t>
      </w:r>
      <w:r w:rsidRPr="006353D3">
        <w:rPr>
          <w:rFonts w:ascii="Simplified Arabic" w:hAnsi="Simplified Arabic" w:cs="Simplified Arabic"/>
          <w:sz w:val="28"/>
          <w:szCs w:val="28"/>
          <w:rtl/>
          <w:lang w:bidi="ar-IQ"/>
        </w:rPr>
        <w:t>: ((</w:t>
      </w:r>
      <w:r w:rsidR="00A4674C">
        <w:rPr>
          <w:rFonts w:ascii="Simplified Arabic" w:hAnsi="Simplified Arabic" w:cs="Simplified Arabic" w:hint="cs"/>
          <w:sz w:val="28"/>
          <w:szCs w:val="28"/>
          <w:rtl/>
          <w:lang w:bidi="ar-IQ"/>
        </w:rPr>
        <w:t xml:space="preserve"> </w:t>
      </w:r>
      <w:r w:rsidRPr="006353D3">
        <w:rPr>
          <w:rFonts w:ascii="Simplified Arabic" w:hAnsi="Simplified Arabic" w:cs="Simplified Arabic"/>
          <w:sz w:val="28"/>
          <w:szCs w:val="28"/>
          <w:rtl/>
          <w:lang w:bidi="ar-IQ"/>
        </w:rPr>
        <w:t>من سَنَّ في الْإِسْلَامِ سُنَّةً حَسَنَةً فَلَهُ أَجْرُهَا وَأَجْرُ</w:t>
      </w:r>
      <w:r w:rsidRPr="006353D3">
        <w:rPr>
          <w:rFonts w:ascii="Simplified Arabic" w:hAnsi="Simplified Arabic" w:cs="Simplified Arabic"/>
          <w:sz w:val="28"/>
          <w:szCs w:val="28"/>
          <w:lang w:bidi="ar-IQ"/>
        </w:rPr>
        <w:t xml:space="preserve"> </w:t>
      </w:r>
      <w:r w:rsidRPr="006353D3">
        <w:rPr>
          <w:rFonts w:ascii="Simplified Arabic" w:hAnsi="Simplified Arabic" w:cs="Simplified Arabic"/>
          <w:sz w:val="28"/>
          <w:szCs w:val="28"/>
          <w:rtl/>
          <w:lang w:bidi="ar-IQ"/>
        </w:rPr>
        <w:t xml:space="preserve">من عَمِلَ </w:t>
      </w:r>
      <w:r>
        <w:rPr>
          <w:rFonts w:ascii="Simplified Arabic" w:hAnsi="Simplified Arabic" w:cs="Simplified Arabic" w:hint="cs"/>
          <w:sz w:val="28"/>
          <w:szCs w:val="28"/>
          <w:rtl/>
          <w:lang w:bidi="ar-IQ"/>
        </w:rPr>
        <w:t xml:space="preserve">بها بعده </w:t>
      </w:r>
      <w:r>
        <w:rPr>
          <w:rFonts w:ascii="Simplified Arabic" w:hAnsi="Simplified Arabic" w:cs="Simplified Arabic"/>
          <w:sz w:val="28"/>
          <w:szCs w:val="28"/>
          <w:rtl/>
          <w:lang w:bidi="ar-IQ"/>
        </w:rPr>
        <w:t>من غَيْرِ أَنْ ينَ</w:t>
      </w:r>
      <w:r w:rsidRPr="006353D3">
        <w:rPr>
          <w:rFonts w:ascii="Simplified Arabic" w:hAnsi="Simplified Arabic" w:cs="Simplified Arabic"/>
          <w:sz w:val="28"/>
          <w:szCs w:val="28"/>
          <w:rtl/>
          <w:lang w:bidi="ar-IQ"/>
        </w:rPr>
        <w:t xml:space="preserve">قُصَ </w:t>
      </w:r>
      <w:r>
        <w:rPr>
          <w:rFonts w:ascii="Simplified Arabic" w:hAnsi="Simplified Arabic" w:cs="Simplified Arabic"/>
          <w:sz w:val="28"/>
          <w:szCs w:val="28"/>
          <w:rtl/>
          <w:lang w:bidi="ar-IQ"/>
        </w:rPr>
        <w:t>من أُجُورِهِ</w:t>
      </w:r>
      <w:r w:rsidRPr="006353D3">
        <w:rPr>
          <w:rFonts w:ascii="Simplified Arabic" w:hAnsi="Simplified Arabic" w:cs="Simplified Arabic"/>
          <w:sz w:val="28"/>
          <w:szCs w:val="28"/>
          <w:rtl/>
          <w:lang w:bidi="ar-IQ"/>
        </w:rPr>
        <w:t>مْ شَيْء ))</w:t>
      </w:r>
      <w:r w:rsidR="00A4674C">
        <w:rPr>
          <w:rFonts w:ascii="Simplified Arabic" w:hAnsi="Simplified Arabic" w:cs="Simplified Arabic" w:hint="cs"/>
          <w:sz w:val="28"/>
          <w:szCs w:val="28"/>
          <w:rtl/>
          <w:lang w:bidi="ar-IQ"/>
        </w:rPr>
        <w:t>.</w:t>
      </w:r>
    </w:p>
    <w:p w:rsidR="009966F1" w:rsidRPr="008255D3" w:rsidRDefault="009966F1" w:rsidP="001012D6">
      <w:pPr>
        <w:tabs>
          <w:tab w:val="left" w:pos="8381"/>
        </w:tabs>
        <w:bidi/>
        <w:jc w:val="both"/>
        <w:rPr>
          <w:rFonts w:ascii="Simplified Arabic" w:hAnsi="Simplified Arabic" w:cs="Simplified Arabic"/>
          <w:sz w:val="28"/>
          <w:szCs w:val="28"/>
          <w:lang w:bidi="ar-IQ"/>
        </w:rPr>
      </w:pPr>
      <w:r w:rsidRPr="006353D3">
        <w:rPr>
          <w:rFonts w:ascii="Simplified Arabic" w:hAnsi="Simplified Arabic" w:cs="Simplified Arabic"/>
          <w:sz w:val="28"/>
          <w:szCs w:val="28"/>
          <w:rtl/>
          <w:lang w:bidi="ar-IQ"/>
        </w:rPr>
        <w:lastRenderedPageBreak/>
        <w:t>والمبادرة تتجلى في قيام كل فرد بدوره والسعي لنفع الآخرين</w:t>
      </w:r>
      <w:r w:rsidR="00A4674C">
        <w:rPr>
          <w:rFonts w:ascii="Simplified Arabic" w:hAnsi="Simplified Arabic" w:cs="Simplified Arabic" w:hint="cs"/>
          <w:sz w:val="28"/>
          <w:szCs w:val="28"/>
          <w:rtl/>
          <w:lang w:bidi="ar-IQ"/>
        </w:rPr>
        <w:t xml:space="preserve"> </w:t>
      </w:r>
      <w:r w:rsidRPr="006353D3">
        <w:rPr>
          <w:rFonts w:ascii="Simplified Arabic" w:hAnsi="Simplified Arabic" w:cs="Simplified Arabic"/>
          <w:sz w:val="28"/>
          <w:szCs w:val="28"/>
          <w:rtl/>
          <w:lang w:bidi="ar-IQ"/>
        </w:rPr>
        <w:t>، فذلك باب عظيم من أبواب الأجر</w:t>
      </w:r>
      <w:r w:rsidRPr="008255D3">
        <w:rPr>
          <w:rFonts w:ascii="Simplified Arabic" w:hAnsi="Simplified Arabic" w:cs="Simplified Arabic"/>
          <w:sz w:val="28"/>
          <w:szCs w:val="28"/>
          <w:rtl/>
          <w:lang w:bidi="ar-IQ"/>
        </w:rPr>
        <w:t>،</w:t>
      </w:r>
      <w:r w:rsidRPr="008255D3">
        <w:rPr>
          <w:rFonts w:ascii="Simplified Arabic" w:hAnsi="Simplified Arabic" w:cs="Simplified Arabic"/>
          <w:sz w:val="28"/>
          <w:szCs w:val="28"/>
          <w:lang w:bidi="ar-IQ"/>
        </w:rPr>
        <w:t xml:space="preserve"> </w:t>
      </w:r>
      <w:r w:rsidRPr="008255D3">
        <w:rPr>
          <w:rFonts w:ascii="Simplified Arabic" w:hAnsi="Simplified Arabic" w:cs="Simplified Arabic"/>
          <w:sz w:val="28"/>
          <w:szCs w:val="28"/>
          <w:rtl/>
          <w:lang w:bidi="ar-IQ"/>
        </w:rPr>
        <w:t xml:space="preserve">والمبادر يجتهد لإسعاد البشرية حتى في أضيق وأحلك الأوقات. </w:t>
      </w:r>
      <w:r w:rsidR="00A4674C" w:rsidRPr="008255D3">
        <w:rPr>
          <w:rFonts w:ascii="Simplified Arabic" w:hAnsi="Simplified Arabic" w:cs="Simplified Arabic"/>
          <w:sz w:val="28"/>
          <w:szCs w:val="28"/>
          <w:rtl/>
          <w:lang w:bidi="ar-IQ"/>
        </w:rPr>
        <w:t>عن</w:t>
      </w:r>
      <w:r w:rsidR="001012D6">
        <w:rPr>
          <w:rFonts w:ascii="Simplified Arabic" w:hAnsi="Simplified Arabic" w:cs="Simplified Arabic" w:hint="cs"/>
          <w:sz w:val="28"/>
          <w:szCs w:val="28"/>
          <w:rtl/>
          <w:lang w:bidi="ar-IQ"/>
        </w:rPr>
        <w:t xml:space="preserve"> أنس بن مالك، عن</w:t>
      </w:r>
      <w:r w:rsidR="00A4674C" w:rsidRPr="008255D3">
        <w:rPr>
          <w:rFonts w:ascii="Simplified Arabic" w:hAnsi="Simplified Arabic" w:cs="Simplified Arabic"/>
          <w:sz w:val="28"/>
          <w:szCs w:val="28"/>
          <w:rtl/>
          <w:lang w:bidi="ar-IQ"/>
        </w:rPr>
        <w:t xml:space="preserve"> رسول الله</w:t>
      </w:r>
      <w:r w:rsidR="001012D6">
        <w:rPr>
          <w:rFonts w:ascii="Simplified Arabic" w:hAnsi="Simplified Arabic" w:cs="Simplified Arabic" w:hint="cs"/>
          <w:sz w:val="28"/>
          <w:szCs w:val="28"/>
          <w:rtl/>
          <w:lang w:bidi="ar-IQ"/>
        </w:rPr>
        <w:t xml:space="preserve"> (ص) قال : ((</w:t>
      </w:r>
      <w:r w:rsidRPr="008255D3">
        <w:rPr>
          <w:rFonts w:ascii="Simplified Arabic" w:hAnsi="Simplified Arabic" w:cs="Simplified Arabic"/>
          <w:sz w:val="28"/>
          <w:szCs w:val="28"/>
          <w:rtl/>
          <w:lang w:bidi="ar-IQ"/>
        </w:rPr>
        <w:t>إنْ قَامَت السَّاعةُ وبيَد أَحَدِكُم فَ</w:t>
      </w:r>
      <w:r>
        <w:rPr>
          <w:rFonts w:ascii="Simplified Arabic" w:hAnsi="Simplified Arabic" w:cs="Simplified Arabic"/>
          <w:sz w:val="28"/>
          <w:szCs w:val="28"/>
          <w:rtl/>
          <w:lang w:bidi="ar-IQ"/>
        </w:rPr>
        <w:t>سِيلة ، فَإنْ استَطاعَ أنْ لا يقُومَ حَتى يَغرِسَهَا فَلي</w:t>
      </w:r>
      <w:r w:rsidRPr="008255D3">
        <w:rPr>
          <w:rFonts w:ascii="Simplified Arabic" w:hAnsi="Simplified Arabic" w:cs="Simplified Arabic"/>
          <w:sz w:val="28"/>
          <w:szCs w:val="28"/>
          <w:rtl/>
          <w:lang w:bidi="ar-IQ"/>
        </w:rPr>
        <w:t>فعل</w:t>
      </w:r>
      <w:r w:rsidR="001012D6">
        <w:rPr>
          <w:rFonts w:ascii="Simplified Arabic" w:hAnsi="Simplified Arabic" w:cs="Simplified Arabic" w:hint="cs"/>
          <w:sz w:val="28"/>
          <w:szCs w:val="28"/>
          <w:rtl/>
          <w:lang w:bidi="ar-IQ"/>
        </w:rPr>
        <w:t>)).</w:t>
      </w:r>
    </w:p>
    <w:p w:rsidR="00816EFC" w:rsidRPr="009A7DDF" w:rsidRDefault="001012D6" w:rsidP="00816EFC">
      <w:pPr>
        <w:tabs>
          <w:tab w:val="left" w:pos="8381"/>
        </w:tabs>
        <w:bidi/>
        <w:jc w:val="both"/>
        <w:rPr>
          <w:rFonts w:ascii="Simplified Arabic" w:hAnsi="Simplified Arabic" w:cs="Simplified Arabic"/>
          <w:sz w:val="28"/>
          <w:szCs w:val="28"/>
          <w:rtl/>
          <w:lang w:bidi="ar-IQ"/>
        </w:rPr>
      </w:pPr>
      <w:r w:rsidRPr="008255D3">
        <w:rPr>
          <w:rFonts w:ascii="Simplified Arabic" w:hAnsi="Simplified Arabic" w:cs="Simplified Arabic"/>
          <w:sz w:val="28"/>
          <w:szCs w:val="28"/>
          <w:rtl/>
          <w:lang w:bidi="ar-IQ"/>
        </w:rPr>
        <w:t>وقد كان النبي</w:t>
      </w:r>
      <w:r>
        <w:rPr>
          <w:rFonts w:ascii="Simplified Arabic" w:hAnsi="Simplified Arabic" w:cs="Simplified Arabic"/>
          <w:sz w:val="28"/>
          <w:szCs w:val="28"/>
          <w:lang w:bidi="ar-IQ"/>
        </w:rPr>
        <w:t xml:space="preserve"> </w:t>
      </w:r>
      <w:r w:rsidRPr="008255D3">
        <w:rPr>
          <w:rFonts w:ascii="Simplified Arabic" w:hAnsi="Simplified Arabic" w:cs="Simplified Arabic"/>
          <w:sz w:val="28"/>
          <w:szCs w:val="28"/>
          <w:rtl/>
          <w:lang w:bidi="ar-IQ"/>
        </w:rPr>
        <w:t>أسوة في ذلك</w:t>
      </w:r>
      <w:r>
        <w:rPr>
          <w:rFonts w:ascii="Simplified Arabic" w:hAnsi="Simplified Arabic" w:cs="Simplified Arabic" w:hint="cs"/>
          <w:sz w:val="28"/>
          <w:szCs w:val="28"/>
          <w:rtl/>
          <w:lang w:bidi="ar-IQ"/>
        </w:rPr>
        <w:t xml:space="preserve"> </w:t>
      </w:r>
      <w:r w:rsidRPr="008255D3">
        <w:rPr>
          <w:rFonts w:ascii="Simplified Arabic" w:hAnsi="Simplified Arabic" w:cs="Simplified Arabic"/>
          <w:sz w:val="28"/>
          <w:szCs w:val="28"/>
          <w:rtl/>
          <w:lang w:bidi="ar-IQ"/>
        </w:rPr>
        <w:t>، فسيرته</w:t>
      </w:r>
      <w:r w:rsidRPr="008255D3">
        <w:rPr>
          <w:rFonts w:ascii="Simplified Arabic" w:hAnsi="Simplified Arabic" w:cs="Simplified Arabic"/>
          <w:sz w:val="28"/>
          <w:szCs w:val="28"/>
          <w:lang w:bidi="ar-IQ"/>
        </w:rPr>
        <w:t xml:space="preserve"> </w:t>
      </w:r>
      <w:r w:rsidR="009966F1" w:rsidRPr="008255D3">
        <w:rPr>
          <w:rFonts w:ascii="Simplified Arabic" w:hAnsi="Simplified Arabic" w:cs="Simplified Arabic"/>
          <w:sz w:val="28"/>
          <w:szCs w:val="28"/>
          <w:rtl/>
          <w:lang w:bidi="ar-IQ"/>
        </w:rPr>
        <w:t>مليئة بالمواقف التي تشير إلى مبادرته</w:t>
      </w:r>
      <w:r>
        <w:rPr>
          <w:rFonts w:ascii="Simplified Arabic" w:hAnsi="Simplified Arabic" w:cs="Simplified Arabic" w:hint="cs"/>
          <w:sz w:val="28"/>
          <w:szCs w:val="28"/>
          <w:rtl/>
          <w:lang w:bidi="ar-IQ"/>
        </w:rPr>
        <w:t xml:space="preserve"> </w:t>
      </w:r>
      <w:r w:rsidR="009966F1" w:rsidRPr="008255D3">
        <w:rPr>
          <w:rFonts w:ascii="Simplified Arabic" w:hAnsi="Simplified Arabic" w:cs="Simplified Arabic"/>
          <w:sz w:val="28"/>
          <w:szCs w:val="28"/>
          <w:rtl/>
          <w:lang w:bidi="ar-IQ"/>
        </w:rPr>
        <w:t>، فمن ذلك</w:t>
      </w:r>
      <w:r>
        <w:rPr>
          <w:rFonts w:ascii="Simplified Arabic" w:hAnsi="Simplified Arabic" w:cs="Simplified Arabic" w:hint="cs"/>
          <w:sz w:val="28"/>
          <w:szCs w:val="28"/>
          <w:rtl/>
          <w:lang w:bidi="ar-IQ"/>
        </w:rPr>
        <w:t xml:space="preserve"> </w:t>
      </w:r>
      <w:r w:rsidR="009966F1" w:rsidRPr="008255D3">
        <w:rPr>
          <w:rFonts w:ascii="Simplified Arabic" w:hAnsi="Simplified Arabic" w:cs="Simplified Arabic"/>
          <w:sz w:val="28"/>
          <w:szCs w:val="28"/>
          <w:rtl/>
          <w:lang w:bidi="ar-IQ"/>
        </w:rPr>
        <w:t>: قيامه</w:t>
      </w:r>
      <w:r w:rsidRPr="001012D6">
        <w:rPr>
          <w:rFonts w:ascii="Simplified Arabic" w:hAnsi="Simplified Arabic" w:cs="Simplified Arabic"/>
          <w:sz w:val="28"/>
          <w:szCs w:val="28"/>
          <w:rtl/>
          <w:lang w:bidi="ar-IQ"/>
        </w:rPr>
        <w:t xml:space="preserve"> </w:t>
      </w:r>
      <w:r w:rsidR="009966F1" w:rsidRPr="008255D3">
        <w:rPr>
          <w:rFonts w:ascii="Simplified Arabic" w:hAnsi="Simplified Arabic" w:cs="Simplified Arabic"/>
          <w:sz w:val="28"/>
          <w:szCs w:val="28"/>
          <w:rtl/>
          <w:lang w:bidi="ar-IQ"/>
        </w:rPr>
        <w:t>بحل نزاع عظيم كاد أن يقضي على أهل مكة</w:t>
      </w:r>
      <w:r>
        <w:rPr>
          <w:rFonts w:ascii="Simplified Arabic" w:hAnsi="Simplified Arabic" w:cs="Simplified Arabic" w:hint="cs"/>
          <w:sz w:val="28"/>
          <w:szCs w:val="28"/>
          <w:rtl/>
          <w:lang w:bidi="ar-IQ"/>
        </w:rPr>
        <w:t xml:space="preserve"> ،</w:t>
      </w:r>
      <w:r w:rsidR="009966F1" w:rsidRPr="008255D3">
        <w:rPr>
          <w:rFonts w:ascii="Simplified Arabic" w:hAnsi="Simplified Arabic" w:cs="Simplified Arabic"/>
          <w:sz w:val="28"/>
          <w:szCs w:val="28"/>
          <w:rtl/>
          <w:lang w:bidi="ar-IQ"/>
        </w:rPr>
        <w:t xml:space="preserve"> في من يضع الحجر الأسود في مكانه وذلك بعد</w:t>
      </w:r>
      <w:r w:rsidR="009966F1" w:rsidRPr="008255D3">
        <w:rPr>
          <w:rFonts w:ascii="Simplified Arabic" w:hAnsi="Simplified Arabic" w:cs="Simplified Arabic"/>
          <w:sz w:val="28"/>
          <w:szCs w:val="28"/>
          <w:lang w:bidi="ar-IQ"/>
        </w:rPr>
        <w:t xml:space="preserve"> </w:t>
      </w:r>
      <w:r w:rsidRPr="008255D3">
        <w:rPr>
          <w:rFonts w:ascii="Simplified Arabic" w:hAnsi="Simplified Arabic" w:cs="Simplified Arabic"/>
          <w:sz w:val="28"/>
          <w:szCs w:val="28"/>
          <w:rtl/>
          <w:lang w:bidi="ar-IQ"/>
        </w:rPr>
        <w:t>بنائهم الكعبة</w:t>
      </w:r>
      <w:r>
        <w:rPr>
          <w:rFonts w:ascii="Simplified Arabic" w:hAnsi="Simplified Arabic" w:cs="Simplified Arabic" w:hint="cs"/>
          <w:sz w:val="28"/>
          <w:szCs w:val="28"/>
          <w:rtl/>
          <w:lang w:bidi="ar-IQ"/>
        </w:rPr>
        <w:t xml:space="preserve"> </w:t>
      </w:r>
      <w:r w:rsidRPr="008255D3">
        <w:rPr>
          <w:rFonts w:ascii="Simplified Arabic" w:hAnsi="Simplified Arabic" w:cs="Simplified Arabic"/>
          <w:sz w:val="28"/>
          <w:szCs w:val="28"/>
          <w:rtl/>
          <w:lang w:bidi="ar-IQ"/>
        </w:rPr>
        <w:t>، فما كان منه</w:t>
      </w:r>
      <w:r>
        <w:rPr>
          <w:rFonts w:ascii="Simplified Arabic" w:hAnsi="Simplified Arabic" w:cs="Simplified Arabic" w:hint="cs"/>
          <w:sz w:val="28"/>
          <w:szCs w:val="28"/>
          <w:rtl/>
          <w:lang w:bidi="ar-IQ"/>
        </w:rPr>
        <w:t xml:space="preserve"> (ص) ، </w:t>
      </w:r>
      <w:r w:rsidRPr="008255D3">
        <w:rPr>
          <w:rFonts w:ascii="Simplified Arabic" w:hAnsi="Simplified Arabic" w:cs="Simplified Arabic"/>
          <w:sz w:val="28"/>
          <w:szCs w:val="28"/>
          <w:rtl/>
          <w:lang w:bidi="ar-IQ"/>
        </w:rPr>
        <w:t xml:space="preserve"> </w:t>
      </w:r>
      <w:r w:rsidR="009966F1" w:rsidRPr="008255D3">
        <w:rPr>
          <w:rFonts w:ascii="Simplified Arabic" w:hAnsi="Simplified Arabic" w:cs="Simplified Arabic"/>
          <w:sz w:val="28"/>
          <w:szCs w:val="28"/>
          <w:rtl/>
          <w:lang w:bidi="ar-IQ"/>
        </w:rPr>
        <w:t>إلا أن طلب رداء فوضعه وسطه</w:t>
      </w:r>
      <w:r>
        <w:rPr>
          <w:rFonts w:ascii="Simplified Arabic" w:hAnsi="Simplified Arabic" w:cs="Simplified Arabic" w:hint="cs"/>
          <w:sz w:val="28"/>
          <w:szCs w:val="28"/>
          <w:rtl/>
          <w:lang w:bidi="ar-IQ"/>
        </w:rPr>
        <w:t xml:space="preserve"> </w:t>
      </w:r>
      <w:r w:rsidR="009966F1" w:rsidRPr="008255D3">
        <w:rPr>
          <w:rFonts w:ascii="Simplified Arabic" w:hAnsi="Simplified Arabic" w:cs="Simplified Arabic"/>
          <w:sz w:val="28"/>
          <w:szCs w:val="28"/>
          <w:rtl/>
          <w:lang w:bidi="ar-IQ"/>
        </w:rPr>
        <w:t>، وطلب من رؤساء القبائل المتنازعين</w:t>
      </w:r>
      <w:r>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 xml:space="preserve">، </w:t>
      </w:r>
      <w:r w:rsidRPr="008255D3">
        <w:rPr>
          <w:rFonts w:ascii="Simplified Arabic" w:hAnsi="Simplified Arabic" w:cs="Simplified Arabic"/>
          <w:sz w:val="28"/>
          <w:szCs w:val="28"/>
          <w:rtl/>
          <w:lang w:bidi="ar-IQ"/>
        </w:rPr>
        <w:t>أن يمسكوا جميعا بأطراف الرداء فيرفعوه</w:t>
      </w:r>
      <w:r>
        <w:rPr>
          <w:rFonts w:ascii="Simplified Arabic" w:hAnsi="Simplified Arabic" w:cs="Simplified Arabic" w:hint="cs"/>
          <w:sz w:val="28"/>
          <w:szCs w:val="28"/>
          <w:rtl/>
          <w:lang w:bidi="ar-IQ"/>
        </w:rPr>
        <w:t xml:space="preserve"> </w:t>
      </w:r>
      <w:r w:rsidRPr="008255D3">
        <w:rPr>
          <w:rFonts w:ascii="Simplified Arabic" w:hAnsi="Simplified Arabic" w:cs="Simplified Arabic"/>
          <w:sz w:val="28"/>
          <w:szCs w:val="28"/>
          <w:rtl/>
          <w:lang w:bidi="ar-IQ"/>
        </w:rPr>
        <w:t>، حتى إذا أوصلوه إلى موضعه أخذه</w:t>
      </w:r>
      <w:r>
        <w:rPr>
          <w:rFonts w:ascii="Simplified Arabic" w:hAnsi="Simplified Arabic" w:cs="Simplified Arabic" w:hint="cs"/>
          <w:sz w:val="28"/>
          <w:szCs w:val="28"/>
          <w:rtl/>
          <w:lang w:bidi="ar-IQ"/>
        </w:rPr>
        <w:t xml:space="preserve"> (ص) </w:t>
      </w:r>
      <w:r>
        <w:rPr>
          <w:rFonts w:ascii="Simplified Arabic" w:hAnsi="Simplified Arabic" w:cs="Simplified Arabic"/>
          <w:sz w:val="28"/>
          <w:szCs w:val="28"/>
          <w:rtl/>
          <w:lang w:bidi="ar-IQ"/>
        </w:rPr>
        <w:t>فوضعه في مكان</w:t>
      </w:r>
      <w:r>
        <w:rPr>
          <w:rFonts w:ascii="Simplified Arabic" w:hAnsi="Simplified Arabic" w:cs="Simplified Arabic" w:hint="cs"/>
          <w:sz w:val="28"/>
          <w:szCs w:val="28"/>
          <w:rtl/>
          <w:lang w:bidi="ar-IQ"/>
        </w:rPr>
        <w:t>ه</w:t>
      </w:r>
      <w:r w:rsidR="00816EFC">
        <w:rPr>
          <w:rFonts w:ascii="Simplified Arabic" w:hAnsi="Simplified Arabic" w:cs="Simplified Arabic" w:hint="cs"/>
          <w:sz w:val="28"/>
          <w:szCs w:val="28"/>
          <w:rtl/>
          <w:lang w:bidi="ar-IQ"/>
        </w:rPr>
        <w:t xml:space="preserve"> </w:t>
      </w:r>
      <w:r w:rsidR="00816EFC" w:rsidRPr="009A7DDF">
        <w:rPr>
          <w:rFonts w:ascii="Simplified Arabic" w:hAnsi="Simplified Arabic" w:cs="Simplified Arabic" w:hint="cs"/>
          <w:sz w:val="28"/>
          <w:szCs w:val="28"/>
          <w:rtl/>
          <w:lang w:bidi="ar-IQ"/>
        </w:rPr>
        <w:t>(قسم الدراسات الاسلامية،2015، ص5</w:t>
      </w:r>
      <w:r w:rsidR="00816EFC">
        <w:rPr>
          <w:rFonts w:ascii="Simplified Arabic" w:hAnsi="Simplified Arabic" w:cs="Simplified Arabic" w:hint="cs"/>
          <w:sz w:val="28"/>
          <w:szCs w:val="28"/>
          <w:rtl/>
          <w:lang w:bidi="ar-IQ"/>
        </w:rPr>
        <w:t>7</w:t>
      </w:r>
      <w:r w:rsidR="00816EFC" w:rsidRPr="009A7DDF">
        <w:rPr>
          <w:rFonts w:ascii="Simplified Arabic" w:hAnsi="Simplified Arabic" w:cs="Simplified Arabic" w:hint="cs"/>
          <w:sz w:val="28"/>
          <w:szCs w:val="28"/>
          <w:rtl/>
          <w:lang w:bidi="ar-IQ"/>
        </w:rPr>
        <w:t>).</w:t>
      </w:r>
    </w:p>
    <w:p w:rsidR="009966F1" w:rsidRPr="00816EFC" w:rsidRDefault="00816EFC" w:rsidP="00816EFC">
      <w:pPr>
        <w:bidi/>
        <w:jc w:val="both"/>
        <w:rPr>
          <w:rFonts w:ascii="Simplified Arabic" w:hAnsi="Simplified Arabic" w:cs="Simplified Arabic"/>
          <w:sz w:val="16"/>
          <w:szCs w:val="16"/>
          <w:rtl/>
          <w:lang w:bidi="ar-IQ"/>
        </w:rPr>
      </w:pPr>
      <w:r>
        <w:rPr>
          <w:rFonts w:ascii="Simplified Arabic" w:hAnsi="Simplified Arabic" w:cs="Simplified Arabic"/>
          <w:sz w:val="28"/>
          <w:szCs w:val="28"/>
          <w:lang w:bidi="ar-IQ"/>
        </w:rPr>
        <w:t xml:space="preserve"> </w:t>
      </w:r>
    </w:p>
    <w:p w:rsidR="009966F1" w:rsidRDefault="009966F1" w:rsidP="009966F1">
      <w:pPr>
        <w:bidi/>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lang w:bidi="ar-IQ"/>
        </w:rPr>
        <w:t>من صور المبادرة</w:t>
      </w:r>
      <w:r w:rsidRPr="00281276">
        <w:rPr>
          <w:rFonts w:ascii="Simplified Arabic" w:hAnsi="Simplified Arabic" w:cs="Simplified Arabic" w:hint="cs"/>
          <w:b/>
          <w:bCs/>
          <w:sz w:val="28"/>
          <w:szCs w:val="28"/>
          <w:rtl/>
          <w:lang w:bidi="ar-IQ"/>
        </w:rPr>
        <w:t>:</w:t>
      </w:r>
    </w:p>
    <w:p w:rsidR="00A4674C" w:rsidRPr="00A4674C" w:rsidRDefault="00A4674C" w:rsidP="00A4674C">
      <w:pPr>
        <w:bidi/>
        <w:jc w:val="both"/>
        <w:rPr>
          <w:rFonts w:ascii="Simplified Arabic" w:hAnsi="Simplified Arabic" w:cs="Simplified Arabic"/>
          <w:b/>
          <w:bCs/>
          <w:sz w:val="16"/>
          <w:szCs w:val="16"/>
          <w:rtl/>
          <w:lang w:bidi="ar-IQ"/>
        </w:rPr>
      </w:pPr>
    </w:p>
    <w:p w:rsidR="009966F1" w:rsidRPr="008255D3" w:rsidRDefault="009966F1" w:rsidP="009966F1">
      <w:pPr>
        <w:bidi/>
        <w:jc w:val="both"/>
        <w:rPr>
          <w:rFonts w:ascii="Simplified Arabic" w:hAnsi="Simplified Arabic" w:cs="Simplified Arabic"/>
          <w:sz w:val="28"/>
          <w:szCs w:val="28"/>
          <w:lang w:bidi="ar-IQ"/>
        </w:rPr>
      </w:pPr>
      <w:r w:rsidRPr="00ED15D1">
        <w:rPr>
          <w:rFonts w:ascii="Simplified Arabic" w:hAnsi="Simplified Arabic" w:cs="Simplified Arabic" w:hint="cs"/>
          <w:b/>
          <w:bCs/>
          <w:sz w:val="28"/>
          <w:szCs w:val="28"/>
          <w:rtl/>
          <w:lang w:bidi="ar-IQ"/>
        </w:rPr>
        <w:t xml:space="preserve">1. </w:t>
      </w:r>
      <w:r w:rsidRPr="00ED15D1">
        <w:rPr>
          <w:rFonts w:ascii="Simplified Arabic" w:hAnsi="Simplified Arabic" w:cs="Simplified Arabic"/>
          <w:b/>
          <w:bCs/>
          <w:sz w:val="28"/>
          <w:szCs w:val="28"/>
          <w:rtl/>
          <w:lang w:bidi="ar-IQ"/>
        </w:rPr>
        <w:t xml:space="preserve">التحلي بالتعامل الراقي، </w:t>
      </w:r>
      <w:r w:rsidRPr="008255D3">
        <w:rPr>
          <w:rFonts w:ascii="Simplified Arabic" w:hAnsi="Simplified Arabic" w:cs="Simplified Arabic"/>
          <w:sz w:val="28"/>
          <w:szCs w:val="28"/>
          <w:rtl/>
          <w:lang w:bidi="ar-IQ"/>
        </w:rPr>
        <w:t>وبناء علاقات إنسانية جيدة، وامتلاك ق</w:t>
      </w:r>
      <w:r>
        <w:rPr>
          <w:rFonts w:ascii="Simplified Arabic" w:hAnsi="Simplified Arabic" w:cs="Simplified Arabic"/>
          <w:sz w:val="28"/>
          <w:szCs w:val="28"/>
          <w:rtl/>
          <w:lang w:bidi="ar-IQ"/>
        </w:rPr>
        <w:t>در من الذكاء العاطفي الذي يمكِّ</w:t>
      </w:r>
      <w:r w:rsidRPr="008255D3">
        <w:rPr>
          <w:rFonts w:ascii="Simplified Arabic" w:hAnsi="Simplified Arabic" w:cs="Simplified Arabic"/>
          <w:sz w:val="28"/>
          <w:szCs w:val="28"/>
          <w:rtl/>
          <w:lang w:bidi="ar-IQ"/>
        </w:rPr>
        <w:t>ن المرء</w:t>
      </w:r>
      <w:r>
        <w:rPr>
          <w:rFonts w:ascii="Simplified Arabic" w:hAnsi="Simplified Arabic" w:cs="Simplified Arabic" w:hint="cs"/>
          <w:sz w:val="28"/>
          <w:szCs w:val="28"/>
          <w:rtl/>
          <w:lang w:bidi="ar-IQ"/>
        </w:rPr>
        <w:t xml:space="preserve"> </w:t>
      </w:r>
      <w:r w:rsidRPr="008255D3">
        <w:rPr>
          <w:rFonts w:ascii="Simplified Arabic" w:hAnsi="Simplified Arabic" w:cs="Simplified Arabic"/>
          <w:sz w:val="28"/>
          <w:szCs w:val="28"/>
          <w:rtl/>
          <w:lang w:bidi="ar-IQ"/>
        </w:rPr>
        <w:t>من استشعار لمشاعر الآخرين، وتقدير لمواقفهم، ومعرفة لمواطن القوة والضعف فيهم</w:t>
      </w:r>
      <w:r>
        <w:rPr>
          <w:rFonts w:ascii="Simplified Arabic" w:hAnsi="Simplified Arabic" w:cs="Simplified Arabic" w:hint="cs"/>
          <w:sz w:val="28"/>
          <w:szCs w:val="28"/>
          <w:rtl/>
          <w:lang w:bidi="ar-IQ"/>
        </w:rPr>
        <w:t>.</w:t>
      </w:r>
    </w:p>
    <w:p w:rsidR="009966F1" w:rsidRPr="008255D3" w:rsidRDefault="009966F1" w:rsidP="009966F1">
      <w:pPr>
        <w:bidi/>
        <w:jc w:val="both"/>
        <w:rPr>
          <w:rFonts w:ascii="Simplified Arabic" w:hAnsi="Simplified Arabic" w:cs="Simplified Arabic"/>
          <w:sz w:val="28"/>
          <w:szCs w:val="28"/>
          <w:lang w:bidi="ar-IQ"/>
        </w:rPr>
      </w:pPr>
      <w:r w:rsidRPr="00ED15D1">
        <w:rPr>
          <w:rFonts w:ascii="Simplified Arabic" w:hAnsi="Simplified Arabic" w:cs="Simplified Arabic" w:hint="cs"/>
          <w:b/>
          <w:bCs/>
          <w:sz w:val="28"/>
          <w:szCs w:val="28"/>
          <w:rtl/>
          <w:lang w:bidi="ar-IQ"/>
        </w:rPr>
        <w:t>2.</w:t>
      </w:r>
      <w:r w:rsidRPr="00ED15D1">
        <w:rPr>
          <w:rFonts w:ascii="Simplified Arabic" w:hAnsi="Simplified Arabic" w:cs="Simplified Arabic"/>
          <w:b/>
          <w:bCs/>
          <w:sz w:val="28"/>
          <w:szCs w:val="28"/>
          <w:rtl/>
          <w:lang w:bidi="ar-IQ"/>
        </w:rPr>
        <w:t>البحث عن الحلول المبتكرة، والتفكير خارج الصندوق</w:t>
      </w:r>
      <w:r w:rsidRPr="008255D3">
        <w:rPr>
          <w:rFonts w:ascii="Simplified Arabic" w:hAnsi="Simplified Arabic" w:cs="Simplified Arabic"/>
          <w:sz w:val="28"/>
          <w:szCs w:val="28"/>
          <w:rtl/>
          <w:lang w:bidi="ar-IQ"/>
        </w:rPr>
        <w:t>، واستثمار الفرص، وسرعة الإنجاز مع الإتقان،</w:t>
      </w:r>
    </w:p>
    <w:p w:rsidR="009966F1" w:rsidRPr="008255D3" w:rsidRDefault="009966F1" w:rsidP="009966F1">
      <w:pPr>
        <w:bidi/>
        <w:jc w:val="both"/>
        <w:rPr>
          <w:rFonts w:ascii="Simplified Arabic" w:hAnsi="Simplified Arabic" w:cs="Simplified Arabic"/>
          <w:sz w:val="28"/>
          <w:szCs w:val="28"/>
          <w:lang w:bidi="ar-IQ"/>
        </w:rPr>
      </w:pPr>
      <w:r w:rsidRPr="008255D3">
        <w:rPr>
          <w:rFonts w:ascii="Simplified Arabic" w:hAnsi="Simplified Arabic" w:cs="Simplified Arabic"/>
          <w:sz w:val="28"/>
          <w:szCs w:val="28"/>
          <w:rtl/>
          <w:lang w:bidi="ar-IQ"/>
        </w:rPr>
        <w:t>والاستمرارية في النشاط والفاعلية، وتقديم الإسهامات والمقترحات، مع جودة التعبير عن الأفكار بلياقة</w:t>
      </w:r>
      <w:r>
        <w:rPr>
          <w:rFonts w:ascii="Simplified Arabic" w:hAnsi="Simplified Arabic" w:cs="Simplified Arabic" w:hint="cs"/>
          <w:sz w:val="28"/>
          <w:szCs w:val="28"/>
          <w:rtl/>
          <w:lang w:bidi="ar-IQ"/>
        </w:rPr>
        <w:t xml:space="preserve"> </w:t>
      </w:r>
      <w:r w:rsidRPr="008255D3">
        <w:rPr>
          <w:rFonts w:ascii="Simplified Arabic" w:hAnsi="Simplified Arabic" w:cs="Simplified Arabic"/>
          <w:sz w:val="28"/>
          <w:szCs w:val="28"/>
          <w:rtl/>
          <w:lang w:bidi="ar-IQ"/>
        </w:rPr>
        <w:t>وأدب</w:t>
      </w:r>
      <w:r>
        <w:rPr>
          <w:rFonts w:ascii="Simplified Arabic" w:hAnsi="Simplified Arabic" w:cs="Simplified Arabic" w:hint="cs"/>
          <w:sz w:val="28"/>
          <w:szCs w:val="28"/>
          <w:rtl/>
          <w:lang w:bidi="ar-IQ"/>
        </w:rPr>
        <w:t>.</w:t>
      </w:r>
    </w:p>
    <w:p w:rsidR="009966F1" w:rsidRDefault="009966F1" w:rsidP="009966F1">
      <w:pPr>
        <w:bidi/>
        <w:jc w:val="both"/>
        <w:rPr>
          <w:rFonts w:ascii="Simplified Arabic" w:hAnsi="Simplified Arabic" w:cs="Simplified Arabic"/>
          <w:sz w:val="28"/>
          <w:szCs w:val="28"/>
          <w:rtl/>
          <w:lang w:bidi="ar-IQ"/>
        </w:rPr>
      </w:pPr>
      <w:r w:rsidRPr="00ED15D1">
        <w:rPr>
          <w:rFonts w:ascii="Simplified Arabic" w:hAnsi="Simplified Arabic" w:cs="Simplified Arabic" w:hint="cs"/>
          <w:b/>
          <w:bCs/>
          <w:sz w:val="28"/>
          <w:szCs w:val="28"/>
          <w:rtl/>
          <w:lang w:bidi="ar-IQ"/>
        </w:rPr>
        <w:t>3.</w:t>
      </w:r>
      <w:r w:rsidRPr="00ED15D1">
        <w:rPr>
          <w:rFonts w:ascii="Simplified Arabic" w:hAnsi="Simplified Arabic" w:cs="Simplified Arabic"/>
          <w:b/>
          <w:bCs/>
          <w:sz w:val="28"/>
          <w:szCs w:val="28"/>
          <w:rtl/>
          <w:lang w:bidi="ar-IQ"/>
        </w:rPr>
        <w:t xml:space="preserve">المشاركة في صنع القرار: </w:t>
      </w:r>
      <w:r w:rsidRPr="008255D3">
        <w:rPr>
          <w:rFonts w:ascii="Simplified Arabic" w:hAnsi="Simplified Arabic" w:cs="Simplified Arabic"/>
          <w:sz w:val="28"/>
          <w:szCs w:val="28"/>
          <w:rtl/>
          <w:lang w:bidi="ar-IQ"/>
        </w:rPr>
        <w:t>فالموظف أو العامل عندما يكون عنصرا فاعلا في عملية صنع القرار أو حل</w:t>
      </w:r>
      <w:r>
        <w:rPr>
          <w:rFonts w:ascii="Simplified Arabic" w:hAnsi="Simplified Arabic" w:cs="Simplified Arabic" w:hint="cs"/>
          <w:sz w:val="28"/>
          <w:szCs w:val="28"/>
          <w:rtl/>
          <w:lang w:bidi="ar-IQ"/>
        </w:rPr>
        <w:t xml:space="preserve"> </w:t>
      </w:r>
      <w:r w:rsidRPr="008255D3">
        <w:rPr>
          <w:rFonts w:ascii="Simplified Arabic" w:hAnsi="Simplified Arabic" w:cs="Simplified Arabic"/>
          <w:sz w:val="28"/>
          <w:szCs w:val="28"/>
          <w:rtl/>
          <w:lang w:bidi="ar-IQ"/>
        </w:rPr>
        <w:t>المشكلات لا سيما ما يتعلق منها بإدارته أو قسمه أو وحدته؛ يش</w:t>
      </w:r>
      <w:r>
        <w:rPr>
          <w:rFonts w:ascii="Simplified Arabic" w:hAnsi="Simplified Arabic" w:cs="Simplified Arabic"/>
          <w:sz w:val="28"/>
          <w:szCs w:val="28"/>
          <w:rtl/>
          <w:lang w:bidi="ar-IQ"/>
        </w:rPr>
        <w:t>عر بأهميته وثقة مديره، وكذلك ث</w:t>
      </w:r>
      <w:r>
        <w:rPr>
          <w:rFonts w:ascii="Simplified Arabic" w:hAnsi="Simplified Arabic" w:cs="Simplified Arabic" w:hint="cs"/>
          <w:sz w:val="28"/>
          <w:szCs w:val="28"/>
          <w:rtl/>
          <w:lang w:bidi="ar-IQ"/>
        </w:rPr>
        <w:t xml:space="preserve">قة </w:t>
      </w:r>
      <w:r w:rsidRPr="008255D3">
        <w:rPr>
          <w:rFonts w:ascii="Simplified Arabic" w:hAnsi="Simplified Arabic" w:cs="Simplified Arabic"/>
          <w:sz w:val="28"/>
          <w:szCs w:val="28"/>
          <w:rtl/>
          <w:lang w:bidi="ar-IQ"/>
        </w:rPr>
        <w:t>مؤسسته</w:t>
      </w:r>
      <w:r>
        <w:rPr>
          <w:rFonts w:ascii="Simplified Arabic" w:hAnsi="Simplified Arabic" w:cs="Simplified Arabic" w:hint="cs"/>
          <w:sz w:val="28"/>
          <w:szCs w:val="28"/>
          <w:rtl/>
          <w:lang w:bidi="ar-IQ"/>
        </w:rPr>
        <w:t>.</w:t>
      </w:r>
    </w:p>
    <w:p w:rsidR="00816EFC" w:rsidRPr="009A7DDF" w:rsidRDefault="009966F1" w:rsidP="00816EFC">
      <w:pPr>
        <w:tabs>
          <w:tab w:val="left" w:pos="8381"/>
        </w:tabs>
        <w:bidi/>
        <w:jc w:val="both"/>
        <w:rPr>
          <w:rFonts w:ascii="Simplified Arabic" w:hAnsi="Simplified Arabic" w:cs="Simplified Arabic"/>
          <w:sz w:val="28"/>
          <w:szCs w:val="28"/>
          <w:rtl/>
          <w:lang w:bidi="ar-IQ"/>
        </w:rPr>
      </w:pPr>
      <w:r w:rsidRPr="008255D3">
        <w:rPr>
          <w:rFonts w:ascii="Simplified Arabic" w:hAnsi="Simplified Arabic" w:cs="Simplified Arabic"/>
          <w:sz w:val="28"/>
          <w:szCs w:val="28"/>
          <w:rtl/>
          <w:lang w:bidi="ar-IQ"/>
        </w:rPr>
        <w:t>التجربة اليابانية خير مثال على ذلك</w:t>
      </w:r>
      <w:r>
        <w:rPr>
          <w:rFonts w:ascii="Simplified Arabic" w:hAnsi="Simplified Arabic" w:cs="Simplified Arabic" w:hint="cs"/>
          <w:sz w:val="28"/>
          <w:szCs w:val="28"/>
          <w:rtl/>
          <w:lang w:bidi="ar-IQ"/>
        </w:rPr>
        <w:t>،</w:t>
      </w:r>
      <w:r w:rsidRPr="008255D3">
        <w:rPr>
          <w:rFonts w:ascii="Simplified Arabic" w:hAnsi="Simplified Arabic" w:cs="Simplified Arabic"/>
          <w:sz w:val="28"/>
          <w:szCs w:val="28"/>
          <w:rtl/>
          <w:lang w:bidi="ar-IQ"/>
        </w:rPr>
        <w:t xml:space="preserve"> حيث أكدَّ البروفسور (وليم أوشي</w:t>
      </w:r>
      <w:r w:rsidRPr="008255D3">
        <w:rPr>
          <w:rFonts w:ascii="Simplified Arabic" w:hAnsi="Simplified Arabic" w:cs="Simplified Arabic"/>
          <w:sz w:val="28"/>
          <w:szCs w:val="28"/>
          <w:lang w:bidi="ar-IQ"/>
        </w:rPr>
        <w:t>(ouchi</w:t>
      </w:r>
      <w:r>
        <w:rPr>
          <w:rFonts w:ascii="Simplified Arabic" w:hAnsi="Simplified Arabic" w:cs="Simplified Arabic" w:hint="cs"/>
          <w:sz w:val="28"/>
          <w:szCs w:val="28"/>
          <w:rtl/>
          <w:lang w:bidi="ar-IQ"/>
        </w:rPr>
        <w:t xml:space="preserve">  ، </w:t>
      </w:r>
      <w:r w:rsidRPr="008255D3">
        <w:rPr>
          <w:rFonts w:ascii="Simplified Arabic" w:hAnsi="Simplified Arabic" w:cs="Simplified Arabic"/>
          <w:sz w:val="28"/>
          <w:szCs w:val="28"/>
          <w:rtl/>
          <w:lang w:bidi="ar-IQ"/>
        </w:rPr>
        <w:t>أنه عندما يراد اتخاذ</w:t>
      </w:r>
      <w:r w:rsidRPr="008255D3">
        <w:rPr>
          <w:rFonts w:ascii="Simplified Arabic" w:hAnsi="Simplified Arabic" w:cs="Simplified Arabic"/>
          <w:sz w:val="28"/>
          <w:szCs w:val="28"/>
          <w:lang w:bidi="ar-IQ"/>
        </w:rPr>
        <w:t xml:space="preserve"> </w:t>
      </w:r>
      <w:r w:rsidRPr="008255D3">
        <w:rPr>
          <w:rFonts w:ascii="Simplified Arabic" w:hAnsi="Simplified Arabic" w:cs="Simplified Arabic"/>
          <w:sz w:val="28"/>
          <w:szCs w:val="28"/>
          <w:rtl/>
          <w:lang w:bidi="ar-IQ"/>
        </w:rPr>
        <w:t xml:space="preserve">قرار مهم في منظمة يابانية </w:t>
      </w:r>
      <w:r>
        <w:rPr>
          <w:rFonts w:ascii="Simplified Arabic" w:hAnsi="Simplified Arabic" w:cs="Simplified Arabic" w:hint="cs"/>
          <w:sz w:val="28"/>
          <w:szCs w:val="28"/>
          <w:rtl/>
          <w:lang w:bidi="ar-IQ"/>
        </w:rPr>
        <w:t xml:space="preserve">، </w:t>
      </w:r>
      <w:r w:rsidRPr="008255D3">
        <w:rPr>
          <w:rFonts w:ascii="Simplified Arabic" w:hAnsi="Simplified Arabic" w:cs="Simplified Arabic"/>
          <w:sz w:val="28"/>
          <w:szCs w:val="28"/>
          <w:rtl/>
          <w:lang w:bidi="ar-IQ"/>
        </w:rPr>
        <w:t xml:space="preserve">يتم إشراك كل الذين سيتأثرون </w:t>
      </w:r>
      <w:r>
        <w:rPr>
          <w:rFonts w:ascii="Simplified Arabic" w:hAnsi="Simplified Arabic" w:cs="Simplified Arabic" w:hint="cs"/>
          <w:sz w:val="28"/>
          <w:szCs w:val="28"/>
          <w:rtl/>
          <w:lang w:bidi="ar-IQ"/>
        </w:rPr>
        <w:t>به</w:t>
      </w:r>
      <w:r w:rsidRPr="008255D3">
        <w:rPr>
          <w:rFonts w:ascii="Simplified Arabic" w:hAnsi="Simplified Arabic" w:cs="Simplified Arabic"/>
          <w:sz w:val="28"/>
          <w:szCs w:val="28"/>
          <w:rtl/>
          <w:lang w:bidi="ar-IQ"/>
        </w:rPr>
        <w:t>ذا القرار في اتخاذه</w:t>
      </w:r>
      <w:r>
        <w:rPr>
          <w:rFonts w:ascii="Simplified Arabic" w:hAnsi="Simplified Arabic" w:cs="Simplified Arabic" w:hint="cs"/>
          <w:sz w:val="28"/>
          <w:szCs w:val="28"/>
          <w:rtl/>
          <w:lang w:bidi="ar-IQ"/>
        </w:rPr>
        <w:t xml:space="preserve"> </w:t>
      </w:r>
      <w:r w:rsidRPr="008255D3">
        <w:rPr>
          <w:rFonts w:ascii="Simplified Arabic" w:hAnsi="Simplified Arabic" w:cs="Simplified Arabic"/>
          <w:sz w:val="28"/>
          <w:szCs w:val="28"/>
          <w:rtl/>
          <w:lang w:bidi="ar-IQ"/>
        </w:rPr>
        <w:t>، وهذا يعني أن ما بين ٦٠</w:t>
      </w:r>
      <w:r>
        <w:rPr>
          <w:rFonts w:ascii="Simplified Arabic" w:hAnsi="Simplified Arabic" w:cs="Simplified Arabic" w:hint="cs"/>
          <w:sz w:val="28"/>
          <w:szCs w:val="28"/>
          <w:rtl/>
          <w:lang w:bidi="ar-IQ"/>
        </w:rPr>
        <w:t xml:space="preserve"> </w:t>
      </w:r>
      <w:r w:rsidRPr="008255D3">
        <w:rPr>
          <w:rFonts w:ascii="Simplified Arabic" w:hAnsi="Simplified Arabic" w:cs="Simplified Arabic"/>
          <w:sz w:val="28"/>
          <w:szCs w:val="28"/>
          <w:rtl/>
          <w:lang w:bidi="ar-IQ"/>
        </w:rPr>
        <w:t>إلى ٨٠ % من الأفراد سيشاركون في اتخاذ القرار، وبمجرد اتخاذه يلحظ أن كل شخص يتأثر به سيقوم</w:t>
      </w:r>
      <w:r>
        <w:rPr>
          <w:rFonts w:ascii="Simplified Arabic" w:hAnsi="Simplified Arabic" w:cs="Simplified Arabic" w:hint="cs"/>
          <w:sz w:val="28"/>
          <w:szCs w:val="28"/>
          <w:rtl/>
          <w:lang w:bidi="ar-IQ"/>
        </w:rPr>
        <w:t xml:space="preserve"> </w:t>
      </w:r>
      <w:r w:rsidRPr="008255D3">
        <w:rPr>
          <w:rFonts w:ascii="Simplified Arabic" w:hAnsi="Simplified Arabic" w:cs="Simplified Arabic"/>
          <w:sz w:val="28"/>
          <w:szCs w:val="28"/>
          <w:rtl/>
          <w:lang w:bidi="ar-IQ"/>
        </w:rPr>
        <w:t>بمناصرته وتأييده بالكامل، فالمبادرة والتفاهم والمساندة يكونان أكثر أهمية من المستوى الفعلي للقرار</w:t>
      </w:r>
      <w:r w:rsidR="00816EFC" w:rsidRPr="009A7DDF">
        <w:rPr>
          <w:rFonts w:ascii="Simplified Arabic" w:hAnsi="Simplified Arabic" w:cs="Simplified Arabic" w:hint="cs"/>
          <w:sz w:val="28"/>
          <w:szCs w:val="28"/>
          <w:rtl/>
          <w:lang w:bidi="ar-IQ"/>
        </w:rPr>
        <w:t>(قسم الدراسات الاسلامية،2015، ص</w:t>
      </w:r>
      <w:r w:rsidR="00816EFC">
        <w:rPr>
          <w:rFonts w:ascii="Simplified Arabic" w:hAnsi="Simplified Arabic" w:cs="Simplified Arabic" w:hint="cs"/>
          <w:sz w:val="28"/>
          <w:szCs w:val="28"/>
          <w:rtl/>
          <w:lang w:bidi="ar-IQ"/>
        </w:rPr>
        <w:t>57</w:t>
      </w:r>
      <w:r w:rsidR="00816EFC" w:rsidRPr="009A7DDF">
        <w:rPr>
          <w:rFonts w:ascii="Simplified Arabic" w:hAnsi="Simplified Arabic" w:cs="Simplified Arabic" w:hint="cs"/>
          <w:sz w:val="28"/>
          <w:szCs w:val="28"/>
          <w:rtl/>
          <w:lang w:bidi="ar-IQ"/>
        </w:rPr>
        <w:t>).</w:t>
      </w:r>
    </w:p>
    <w:p w:rsidR="00E01170" w:rsidRDefault="00E01170" w:rsidP="009966F1">
      <w:pPr>
        <w:bidi/>
        <w:jc w:val="both"/>
        <w:rPr>
          <w:rFonts w:ascii="Simplified Arabic" w:hAnsi="Simplified Arabic" w:cs="Simplified Arabic"/>
          <w:sz w:val="28"/>
          <w:szCs w:val="28"/>
          <w:rtl/>
          <w:lang w:bidi="ar-IQ"/>
        </w:rPr>
      </w:pPr>
    </w:p>
    <w:p w:rsidR="00A4674C" w:rsidRDefault="009966F1" w:rsidP="00E01170">
      <w:pPr>
        <w:bidi/>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p>
    <w:p w:rsidR="009966F1" w:rsidRDefault="009966F1" w:rsidP="00A4674C">
      <w:pPr>
        <w:bidi/>
        <w:jc w:val="both"/>
        <w:rPr>
          <w:rFonts w:ascii="Simplified Arabic" w:hAnsi="Simplified Arabic" w:cs="Simplified Arabic"/>
          <w:sz w:val="28"/>
          <w:szCs w:val="28"/>
          <w:rtl/>
          <w:lang w:bidi="ar-IQ"/>
        </w:rPr>
      </w:pPr>
      <w:r w:rsidRPr="00A47ED8">
        <w:rPr>
          <w:rFonts w:ascii="Simplified Arabic" w:hAnsi="Simplified Arabic" w:cs="Simplified Arabic" w:hint="cs"/>
          <w:b/>
          <w:bCs/>
          <w:sz w:val="28"/>
          <w:szCs w:val="28"/>
          <w:rtl/>
          <w:lang w:bidi="ar-IQ"/>
        </w:rPr>
        <w:lastRenderedPageBreak/>
        <w:t>ومن امثلة المبادرة في الفنون التطبيقية:</w:t>
      </w:r>
    </w:p>
    <w:p w:rsidR="009966F1" w:rsidRPr="00ED15D1" w:rsidRDefault="009966F1" w:rsidP="009966F1">
      <w:pPr>
        <w:bidi/>
        <w:jc w:val="both"/>
        <w:rPr>
          <w:rFonts w:ascii="Simplified Arabic" w:hAnsi="Simplified Arabic" w:cs="Simplified Arabic"/>
          <w:sz w:val="16"/>
          <w:szCs w:val="16"/>
          <w:rtl/>
          <w:lang w:bidi="ar-IQ"/>
        </w:rPr>
      </w:pPr>
    </w:p>
    <w:p w:rsidR="009966F1" w:rsidRDefault="009966F1" w:rsidP="009966F1">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في الكثير من الاحيان وفي الشركات والمكاتب تحتاج من المصمم والمنفذ ان يفكر خارج الصندوق</w:t>
      </w:r>
      <w:r w:rsidR="00A4674C">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فمثلا في المؤسسات التي تهتم بتصميم المنتج . تكون هناك بعض المتطلبات التصميمية الدقيقة والتي من الصعوبة بمكان ان يظهرها بدقة المصمم على الورق. واذا باحد المصممين يبادر الى رسم تلك المتطلبات باستخدام برنامج (</w:t>
      </w:r>
      <w:r>
        <w:rPr>
          <w:rFonts w:ascii="Simplified Arabic" w:hAnsi="Simplified Arabic" w:cs="Simplified Arabic"/>
          <w:sz w:val="28"/>
          <w:szCs w:val="28"/>
          <w:lang w:bidi="ar-IQ"/>
        </w:rPr>
        <w:t>3D Max</w:t>
      </w:r>
      <w:r>
        <w:rPr>
          <w:rFonts w:ascii="Simplified Arabic" w:hAnsi="Simplified Arabic" w:cs="Simplified Arabic" w:hint="cs"/>
          <w:sz w:val="28"/>
          <w:szCs w:val="28"/>
          <w:rtl/>
          <w:lang w:bidi="ar-IQ"/>
        </w:rPr>
        <w:t xml:space="preserve">) واخراجها بطريقة احترافية. </w:t>
      </w:r>
    </w:p>
    <w:p w:rsidR="009966F1" w:rsidRPr="00ED15D1" w:rsidRDefault="009966F1" w:rsidP="009966F1">
      <w:pPr>
        <w:bidi/>
        <w:jc w:val="both"/>
        <w:rPr>
          <w:rFonts w:ascii="Simplified Arabic" w:hAnsi="Simplified Arabic" w:cs="Simplified Arabic"/>
          <w:sz w:val="16"/>
          <w:szCs w:val="16"/>
          <w:rtl/>
          <w:lang w:bidi="ar-IQ"/>
        </w:rPr>
      </w:pPr>
    </w:p>
    <w:p w:rsidR="009966F1" w:rsidRDefault="009966F1" w:rsidP="009966F1">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او عند تنفيذ تغليف واجهة ما بالحجر تكون حافات الواجهة غير مرتبة . فيبادر احد المصممين او المنفذين باستخدام مسطرة بزاوية 90 درجة لتأطير الحافة واظهارها بالمظهر الحسن.</w:t>
      </w:r>
    </w:p>
    <w:p w:rsidR="009966F1" w:rsidRDefault="009966F1" w:rsidP="009966F1">
      <w:p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وفي نهاية المحاضرة يطلب التدريسي من الطلبة ذكر حالات اخرى من المبادرات التي ستواجه الطالب في عمله بعد التخرج والتي من خلالها تحل مشاكل تتعلق بالتخصص </w:t>
      </w:r>
    </w:p>
    <w:p w:rsidR="009966F1" w:rsidRPr="00A4674C" w:rsidRDefault="009966F1" w:rsidP="009966F1">
      <w:pPr>
        <w:bidi/>
        <w:jc w:val="both"/>
        <w:rPr>
          <w:rFonts w:ascii="Simplified Arabic" w:hAnsi="Simplified Arabic" w:cs="Simplified Arabic"/>
          <w:sz w:val="16"/>
          <w:szCs w:val="16"/>
          <w:rtl/>
          <w:lang w:bidi="ar-IQ"/>
        </w:rPr>
      </w:pPr>
    </w:p>
    <w:p w:rsidR="009966F1" w:rsidRDefault="009966F1" w:rsidP="009966F1">
      <w:pPr>
        <w:bidi/>
        <w:jc w:val="both"/>
        <w:rPr>
          <w:rFonts w:ascii="Simplified Arabic" w:hAnsi="Simplified Arabic" w:cs="Simplified Arabic"/>
          <w:sz w:val="28"/>
          <w:szCs w:val="28"/>
          <w:rtl/>
          <w:lang w:bidi="ar-IQ"/>
        </w:rPr>
      </w:pPr>
      <w:r w:rsidRPr="00F74FFB">
        <w:rPr>
          <w:rFonts w:ascii="Simplified Arabic" w:hAnsi="Simplified Arabic" w:cs="Simplified Arabic"/>
          <w:b/>
          <w:bCs/>
          <w:sz w:val="28"/>
          <w:szCs w:val="28"/>
          <w:u w:val="single"/>
          <w:rtl/>
          <w:lang w:bidi="ar-IQ"/>
        </w:rPr>
        <w:t>انظر:</w:t>
      </w:r>
    </w:p>
    <w:p w:rsidR="009966F1" w:rsidRPr="00F74FFB" w:rsidRDefault="009966F1" w:rsidP="00E537E6">
      <w:pPr>
        <w:pStyle w:val="ListParagraph"/>
        <w:numPr>
          <w:ilvl w:val="0"/>
          <w:numId w:val="71"/>
        </w:numPr>
        <w:jc w:val="both"/>
        <w:rPr>
          <w:rFonts w:ascii="Simplified Arabic" w:hAnsi="Simplified Arabic" w:cs="Simplified Arabic"/>
          <w:sz w:val="28"/>
          <w:szCs w:val="28"/>
          <w:rtl/>
          <w:lang w:bidi="ar-IQ"/>
        </w:rPr>
      </w:pPr>
      <w:r w:rsidRPr="00A4674C">
        <w:rPr>
          <w:rFonts w:ascii="Simplified Arabic" w:hAnsi="Simplified Arabic" w:cs="Simplified Arabic"/>
          <w:b/>
          <w:bCs/>
          <w:sz w:val="28"/>
          <w:szCs w:val="28"/>
          <w:rtl/>
          <w:lang w:bidi="ar-IQ"/>
        </w:rPr>
        <w:t>استراتيجيات النجاح وأسرار التميز</w:t>
      </w:r>
      <w:r w:rsidRPr="00F74FFB">
        <w:rPr>
          <w:rFonts w:ascii="Simplified Arabic" w:hAnsi="Simplified Arabic" w:cs="Simplified Arabic"/>
          <w:sz w:val="28"/>
          <w:szCs w:val="28"/>
          <w:rtl/>
          <w:lang w:bidi="ar-IQ"/>
        </w:rPr>
        <w:t>، د. يحيى عبد الحميد: ( ٩١  ٩٥ )، والعادات السبع، د.ستيفن آر كوفي، ، والشخصية بين النجاح والفشل، عباس مهدي</w:t>
      </w:r>
    </w:p>
    <w:p w:rsidR="009966F1" w:rsidRDefault="009966F1" w:rsidP="00E537E6">
      <w:pPr>
        <w:pStyle w:val="ListParagraph"/>
        <w:numPr>
          <w:ilvl w:val="0"/>
          <w:numId w:val="71"/>
        </w:numPr>
        <w:jc w:val="both"/>
        <w:rPr>
          <w:rFonts w:ascii="Simplified Arabic" w:hAnsi="Simplified Arabic" w:cs="Simplified Arabic"/>
          <w:sz w:val="28"/>
          <w:szCs w:val="28"/>
          <w:lang w:bidi="ar-IQ"/>
        </w:rPr>
      </w:pPr>
      <w:r w:rsidRPr="00A4674C">
        <w:rPr>
          <w:rFonts w:ascii="Simplified Arabic" w:hAnsi="Simplified Arabic" w:cs="Simplified Arabic"/>
          <w:b/>
          <w:bCs/>
          <w:sz w:val="28"/>
          <w:szCs w:val="28"/>
          <w:rtl/>
          <w:lang w:bidi="ar-IQ"/>
        </w:rPr>
        <w:t>التنمية الإدارية</w:t>
      </w:r>
      <w:r w:rsidRPr="00F74FFB">
        <w:rPr>
          <w:rFonts w:ascii="Simplified Arabic" w:hAnsi="Simplified Arabic" w:cs="Simplified Arabic"/>
          <w:sz w:val="28"/>
          <w:szCs w:val="28"/>
          <w:rtl/>
          <w:lang w:bidi="ar-IQ"/>
        </w:rPr>
        <w:t>، د. هلال العسكر، العدد: ( ٩٨ )، أغسطس ٢٠١٢ م، مجلة تصدر عن مركز البحوث بمعهد</w:t>
      </w:r>
      <w:r w:rsidRPr="00F74FFB">
        <w:rPr>
          <w:rFonts w:ascii="Simplified Arabic" w:hAnsi="Simplified Arabic" w:cs="Simplified Arabic" w:hint="cs"/>
          <w:sz w:val="28"/>
          <w:szCs w:val="28"/>
          <w:rtl/>
          <w:lang w:bidi="ar-IQ"/>
        </w:rPr>
        <w:t xml:space="preserve"> الادارة العامة.</w:t>
      </w:r>
    </w:p>
    <w:p w:rsidR="00A4674C" w:rsidRDefault="00A4674C" w:rsidP="00A4674C">
      <w:pPr>
        <w:pStyle w:val="ListParagraph"/>
        <w:jc w:val="both"/>
        <w:rPr>
          <w:rFonts w:ascii="Simplified Arabic" w:hAnsi="Simplified Arabic" w:cs="Simplified Arabic"/>
          <w:sz w:val="28"/>
          <w:szCs w:val="28"/>
          <w:lang w:bidi="ar-IQ"/>
        </w:rPr>
      </w:pPr>
    </w:p>
    <w:p w:rsidR="00A4674C" w:rsidRPr="00A4674C" w:rsidRDefault="00A4674C" w:rsidP="00A4674C">
      <w:pPr>
        <w:pStyle w:val="ListParagraph"/>
        <w:jc w:val="center"/>
        <w:rPr>
          <w:rFonts w:ascii="Simplified Arabic" w:hAnsi="Simplified Arabic" w:cs="Simplified Arabic"/>
          <w:b/>
          <w:bCs/>
          <w:sz w:val="28"/>
          <w:szCs w:val="28"/>
          <w:lang w:bidi="ar-IQ"/>
        </w:rPr>
      </w:pPr>
      <w:r w:rsidRPr="00A4674C">
        <w:rPr>
          <w:rFonts w:ascii="Simplified Arabic" w:hAnsi="Simplified Arabic" w:cs="Simplified Arabic" w:hint="cs"/>
          <w:b/>
          <w:bCs/>
          <w:sz w:val="28"/>
          <w:szCs w:val="28"/>
          <w:rtl/>
          <w:lang w:bidi="ar-IQ"/>
        </w:rPr>
        <w:t>التقويم</w:t>
      </w:r>
    </w:p>
    <w:p w:rsidR="00A4674C" w:rsidRPr="00022C32" w:rsidRDefault="00A4674C" w:rsidP="00E537E6">
      <w:pPr>
        <w:pStyle w:val="ListParagraph"/>
        <w:numPr>
          <w:ilvl w:val="0"/>
          <w:numId w:val="71"/>
        </w:num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عر</w:t>
      </w:r>
      <w:r w:rsidRPr="00022C32">
        <w:rPr>
          <w:rFonts w:ascii="Simplified Arabic" w:hAnsi="Simplified Arabic" w:cs="Simplified Arabic" w:hint="cs"/>
          <w:sz w:val="28"/>
          <w:szCs w:val="28"/>
          <w:rtl/>
          <w:lang w:bidi="ar-IQ"/>
        </w:rPr>
        <w:t>ف</w:t>
      </w:r>
      <w:r w:rsidRPr="00022C32">
        <w:rPr>
          <w:rFonts w:ascii="Simplified Arabic" w:hAnsi="Simplified Arabic" w:cs="Simplified Arabic"/>
          <w:sz w:val="28"/>
          <w:szCs w:val="28"/>
          <w:rtl/>
          <w:lang w:bidi="ar-IQ"/>
        </w:rPr>
        <w:t xml:space="preserve"> المبادرة وصورها</w:t>
      </w:r>
      <w:r>
        <w:rPr>
          <w:rFonts w:ascii="Simplified Arabic" w:hAnsi="Simplified Arabic" w:cs="Simplified Arabic" w:hint="cs"/>
          <w:sz w:val="28"/>
          <w:szCs w:val="28"/>
          <w:rtl/>
          <w:lang w:bidi="ar-IQ"/>
        </w:rPr>
        <w:t>؟</w:t>
      </w:r>
    </w:p>
    <w:p w:rsidR="00A4674C" w:rsidRPr="00022C32" w:rsidRDefault="00A4674C" w:rsidP="00E537E6">
      <w:pPr>
        <w:pStyle w:val="ListParagraph"/>
        <w:numPr>
          <w:ilvl w:val="0"/>
          <w:numId w:val="71"/>
        </w:num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اشرح كيفية </w:t>
      </w:r>
      <w:r w:rsidRPr="00022C32">
        <w:rPr>
          <w:rFonts w:ascii="Simplified Arabic" w:hAnsi="Simplified Arabic" w:cs="Simplified Arabic"/>
          <w:sz w:val="28"/>
          <w:szCs w:val="28"/>
          <w:rtl/>
          <w:lang w:bidi="ar-IQ"/>
        </w:rPr>
        <w:t xml:space="preserve">التخلق بحسن المعاملة في </w:t>
      </w:r>
      <w:r w:rsidRPr="00022C32">
        <w:rPr>
          <w:rFonts w:ascii="Simplified Arabic" w:hAnsi="Simplified Arabic" w:cs="Simplified Arabic" w:hint="cs"/>
          <w:sz w:val="28"/>
          <w:szCs w:val="28"/>
          <w:rtl/>
          <w:lang w:bidi="ar-IQ"/>
        </w:rPr>
        <w:t>البيئة</w:t>
      </w:r>
      <w:r w:rsidRPr="00022C32">
        <w:rPr>
          <w:rFonts w:ascii="Simplified Arabic" w:hAnsi="Simplified Arabic" w:cs="Simplified Arabic"/>
          <w:sz w:val="28"/>
          <w:szCs w:val="28"/>
          <w:rtl/>
          <w:lang w:bidi="ar-IQ"/>
        </w:rPr>
        <w:t xml:space="preserve"> العملية</w:t>
      </w:r>
      <w:r>
        <w:rPr>
          <w:rFonts w:ascii="Simplified Arabic" w:hAnsi="Simplified Arabic" w:cs="Simplified Arabic" w:hint="cs"/>
          <w:sz w:val="28"/>
          <w:szCs w:val="28"/>
          <w:rtl/>
          <w:lang w:bidi="ar-IQ"/>
        </w:rPr>
        <w:t>؟</w:t>
      </w:r>
    </w:p>
    <w:p w:rsidR="00A4674C" w:rsidRDefault="00A4674C" w:rsidP="00E537E6">
      <w:pPr>
        <w:pStyle w:val="ListParagraph"/>
        <w:numPr>
          <w:ilvl w:val="0"/>
          <w:numId w:val="71"/>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وضح كيف ي</w:t>
      </w:r>
      <w:r>
        <w:rPr>
          <w:rFonts w:ascii="Simplified Arabic" w:hAnsi="Simplified Arabic" w:cs="Simplified Arabic"/>
          <w:sz w:val="28"/>
          <w:szCs w:val="28"/>
          <w:rtl/>
          <w:lang w:bidi="ar-IQ"/>
        </w:rPr>
        <w:t>طب</w:t>
      </w:r>
      <w:r w:rsidRPr="00022C32">
        <w:rPr>
          <w:rFonts w:ascii="Simplified Arabic" w:hAnsi="Simplified Arabic" w:cs="Simplified Arabic"/>
          <w:sz w:val="28"/>
          <w:szCs w:val="28"/>
          <w:rtl/>
          <w:lang w:bidi="ar-IQ"/>
        </w:rPr>
        <w:t xml:space="preserve">ق خلق التعاون في </w:t>
      </w:r>
      <w:r w:rsidRPr="00022C32">
        <w:rPr>
          <w:rFonts w:ascii="Simplified Arabic" w:hAnsi="Simplified Arabic" w:cs="Simplified Arabic" w:hint="cs"/>
          <w:sz w:val="28"/>
          <w:szCs w:val="28"/>
          <w:rtl/>
          <w:lang w:bidi="ar-IQ"/>
        </w:rPr>
        <w:t>الحياة</w:t>
      </w:r>
      <w:r>
        <w:rPr>
          <w:rFonts w:ascii="Simplified Arabic" w:hAnsi="Simplified Arabic" w:cs="Simplified Arabic" w:hint="cs"/>
          <w:sz w:val="28"/>
          <w:szCs w:val="28"/>
          <w:rtl/>
          <w:lang w:bidi="ar-IQ"/>
        </w:rPr>
        <w:t xml:space="preserve"> مع</w:t>
      </w:r>
      <w:r w:rsidRPr="00022C32">
        <w:rPr>
          <w:rFonts w:ascii="Simplified Arabic" w:hAnsi="Simplified Arabic" w:cs="Simplified Arabic"/>
          <w:sz w:val="28"/>
          <w:szCs w:val="28"/>
          <w:rtl/>
          <w:lang w:bidi="ar-IQ"/>
        </w:rPr>
        <w:t xml:space="preserve"> </w:t>
      </w:r>
      <w:r w:rsidRPr="00022C32">
        <w:rPr>
          <w:rFonts w:ascii="Simplified Arabic" w:hAnsi="Simplified Arabic" w:cs="Simplified Arabic" w:hint="cs"/>
          <w:sz w:val="28"/>
          <w:szCs w:val="28"/>
          <w:rtl/>
          <w:lang w:bidi="ar-IQ"/>
        </w:rPr>
        <w:t>زملاء</w:t>
      </w:r>
      <w:r w:rsidRPr="00022C32">
        <w:rPr>
          <w:rFonts w:ascii="Simplified Arabic" w:hAnsi="Simplified Arabic" w:cs="Simplified Arabic"/>
          <w:sz w:val="28"/>
          <w:szCs w:val="28"/>
          <w:rtl/>
          <w:lang w:bidi="ar-IQ"/>
        </w:rPr>
        <w:t xml:space="preserve"> العمل</w:t>
      </w:r>
      <w:r>
        <w:rPr>
          <w:rFonts w:ascii="Simplified Arabic" w:hAnsi="Simplified Arabic" w:cs="Simplified Arabic" w:hint="cs"/>
          <w:sz w:val="28"/>
          <w:szCs w:val="28"/>
          <w:rtl/>
          <w:lang w:bidi="ar-IQ"/>
        </w:rPr>
        <w:t>؟</w:t>
      </w:r>
    </w:p>
    <w:p w:rsidR="00C62839" w:rsidRDefault="00C62839" w:rsidP="00C62839">
      <w:pPr>
        <w:bidi/>
        <w:jc w:val="both"/>
        <w:rPr>
          <w:rFonts w:ascii="Simplified Arabic" w:hAnsi="Simplified Arabic" w:cs="Simplified Arabic"/>
          <w:sz w:val="28"/>
          <w:szCs w:val="28"/>
          <w:lang w:bidi="ar-IQ"/>
        </w:rPr>
      </w:pPr>
    </w:p>
    <w:p w:rsidR="002A7DE1" w:rsidRDefault="002A7DE1" w:rsidP="00D059D9">
      <w:pPr>
        <w:tabs>
          <w:tab w:val="left" w:pos="3405"/>
        </w:tabs>
        <w:bidi/>
        <w:jc w:val="both"/>
        <w:rPr>
          <w:rFonts w:ascii="Simplified Arabic" w:hAnsi="Simplified Arabic" w:cs="Simplified Arabic"/>
          <w:b/>
          <w:bCs/>
          <w:color w:val="000000" w:themeColor="text1"/>
          <w:sz w:val="28"/>
          <w:szCs w:val="28"/>
          <w:rtl/>
          <w:lang w:bidi="ar-IQ"/>
        </w:rPr>
      </w:pPr>
    </w:p>
    <w:p w:rsidR="004B12CF" w:rsidRDefault="004B12CF" w:rsidP="004B12CF">
      <w:pPr>
        <w:tabs>
          <w:tab w:val="left" w:pos="3405"/>
        </w:tabs>
        <w:bidi/>
        <w:jc w:val="both"/>
        <w:rPr>
          <w:rFonts w:ascii="Simplified Arabic" w:hAnsi="Simplified Arabic" w:cs="Simplified Arabic"/>
          <w:b/>
          <w:bCs/>
          <w:color w:val="000000" w:themeColor="text1"/>
          <w:sz w:val="28"/>
          <w:szCs w:val="28"/>
          <w:rtl/>
          <w:lang w:bidi="ar-IQ"/>
        </w:rPr>
      </w:pPr>
    </w:p>
    <w:p w:rsidR="004B12CF" w:rsidRPr="00E01170" w:rsidRDefault="004B12CF" w:rsidP="00E01170">
      <w:pPr>
        <w:tabs>
          <w:tab w:val="left" w:pos="3405"/>
        </w:tabs>
        <w:bidi/>
        <w:jc w:val="center"/>
        <w:rPr>
          <w:rFonts w:ascii="Simplified Arabic" w:hAnsi="Simplified Arabic" w:cs="Simplified Arabic"/>
          <w:b/>
          <w:bCs/>
          <w:color w:val="000000" w:themeColor="text1"/>
          <w:sz w:val="32"/>
          <w:szCs w:val="32"/>
          <w:rtl/>
          <w:lang w:bidi="ar-IQ"/>
        </w:rPr>
      </w:pPr>
      <w:r w:rsidRPr="00020863">
        <w:rPr>
          <w:rFonts w:ascii="Simplified Arabic" w:hAnsi="Simplified Arabic" w:cs="Simplified Arabic"/>
          <w:b/>
          <w:bCs/>
          <w:color w:val="000000" w:themeColor="text1"/>
          <w:sz w:val="32"/>
          <w:szCs w:val="32"/>
          <w:rtl/>
          <w:lang w:bidi="ar-IQ"/>
        </w:rPr>
        <w:lastRenderedPageBreak/>
        <w:t>الوحدة (</w:t>
      </w:r>
      <w:r>
        <w:rPr>
          <w:rFonts w:ascii="Simplified Arabic" w:hAnsi="Simplified Arabic" w:cs="Simplified Arabic" w:hint="cs"/>
          <w:b/>
          <w:bCs/>
          <w:color w:val="000000" w:themeColor="text1"/>
          <w:sz w:val="32"/>
          <w:szCs w:val="32"/>
          <w:rtl/>
          <w:lang w:bidi="ar-IQ"/>
        </w:rPr>
        <w:t>2</w:t>
      </w:r>
      <w:r w:rsidR="00ED2A1C">
        <w:rPr>
          <w:rFonts w:ascii="Simplified Arabic" w:hAnsi="Simplified Arabic" w:cs="Simplified Arabic" w:hint="cs"/>
          <w:b/>
          <w:bCs/>
          <w:color w:val="000000" w:themeColor="text1"/>
          <w:sz w:val="32"/>
          <w:szCs w:val="32"/>
          <w:rtl/>
          <w:lang w:bidi="ar-IQ"/>
        </w:rPr>
        <w:t>1</w:t>
      </w:r>
      <w:r w:rsidRPr="00020863">
        <w:rPr>
          <w:rFonts w:ascii="Simplified Arabic" w:hAnsi="Simplified Arabic" w:cs="Simplified Arabic"/>
          <w:b/>
          <w:bCs/>
          <w:color w:val="000000" w:themeColor="text1"/>
          <w:sz w:val="32"/>
          <w:szCs w:val="32"/>
          <w:rtl/>
          <w:lang w:bidi="ar-IQ"/>
        </w:rPr>
        <w:t>)</w:t>
      </w:r>
      <w:r w:rsidRPr="00020863">
        <w:rPr>
          <w:rFonts w:ascii="Simplified Arabic" w:hAnsi="Simplified Arabic" w:cs="Simplified Arabic" w:hint="cs"/>
          <w:b/>
          <w:bCs/>
          <w:color w:val="000000" w:themeColor="text1"/>
          <w:sz w:val="32"/>
          <w:szCs w:val="32"/>
          <w:rtl/>
          <w:lang w:bidi="ar-IQ"/>
        </w:rPr>
        <w:t xml:space="preserve"> </w:t>
      </w:r>
      <w:r w:rsidR="00E01170">
        <w:rPr>
          <w:rFonts w:ascii="Simplified Arabic" w:hAnsi="Simplified Arabic" w:cs="Simplified Arabic" w:hint="cs"/>
          <w:b/>
          <w:bCs/>
          <w:color w:val="000000" w:themeColor="text1"/>
          <w:sz w:val="32"/>
          <w:szCs w:val="32"/>
          <w:rtl/>
          <w:lang w:bidi="ar-IQ"/>
        </w:rPr>
        <w:t xml:space="preserve">- </w:t>
      </w:r>
      <w:r w:rsidRPr="004B12CF">
        <w:rPr>
          <w:rFonts w:ascii="Simplified Arabic" w:hAnsi="Simplified Arabic" w:cs="Simplified Arabic"/>
          <w:b/>
          <w:bCs/>
          <w:sz w:val="32"/>
          <w:szCs w:val="32"/>
          <w:rtl/>
          <w:lang w:bidi="ar-IQ"/>
        </w:rPr>
        <w:t>علاقة الفنان بالبيئة المحيطة</w:t>
      </w:r>
    </w:p>
    <w:p w:rsidR="004B12CF" w:rsidRPr="004B12CF" w:rsidRDefault="004B12CF" w:rsidP="004B12CF">
      <w:pPr>
        <w:tabs>
          <w:tab w:val="left" w:pos="1611"/>
        </w:tabs>
        <w:bidi/>
        <w:jc w:val="center"/>
        <w:rPr>
          <w:rFonts w:ascii="Simplified Arabic" w:hAnsi="Simplified Arabic" w:cs="Simplified Arabic"/>
          <w:b/>
          <w:bCs/>
          <w:sz w:val="16"/>
          <w:szCs w:val="16"/>
          <w:lang w:bidi="ar-IQ"/>
        </w:rPr>
      </w:pPr>
    </w:p>
    <w:p w:rsidR="004B12CF" w:rsidRPr="004B12CF" w:rsidRDefault="004B12CF" w:rsidP="004B12CF">
      <w:pPr>
        <w:bidi/>
        <w:rPr>
          <w:rFonts w:ascii="Simplified Arabic" w:hAnsi="Simplified Arabic" w:cs="Simplified Arabic"/>
          <w:b/>
          <w:bCs/>
          <w:sz w:val="28"/>
          <w:szCs w:val="28"/>
          <w:lang w:bidi="ar-IQ"/>
        </w:rPr>
      </w:pPr>
      <w:r w:rsidRPr="004B12CF">
        <w:rPr>
          <w:rFonts w:ascii="Simplified Arabic" w:hAnsi="Simplified Arabic" w:cs="Simplified Arabic" w:hint="cs"/>
          <w:b/>
          <w:bCs/>
          <w:sz w:val="28"/>
          <w:szCs w:val="28"/>
          <w:rtl/>
          <w:lang w:bidi="ar-IQ"/>
        </w:rPr>
        <w:t xml:space="preserve">الاهداف المحددة: </w:t>
      </w:r>
      <w:r w:rsidRPr="004B12CF">
        <w:rPr>
          <w:rFonts w:ascii="Simplified Arabic" w:hAnsi="Simplified Arabic" w:cs="Simplified Arabic" w:hint="cs"/>
          <w:sz w:val="28"/>
          <w:szCs w:val="28"/>
          <w:rtl/>
          <w:lang w:bidi="ar-IQ"/>
        </w:rPr>
        <w:t>بعد نهاية المحاضرة سيكون الطالب قادراً على ان :</w:t>
      </w:r>
    </w:p>
    <w:p w:rsidR="004B12CF" w:rsidRPr="004B12CF" w:rsidRDefault="004B12CF" w:rsidP="004B12CF">
      <w:pPr>
        <w:pStyle w:val="ListParagraph"/>
        <w:rPr>
          <w:rFonts w:ascii="Simplified Arabic" w:hAnsi="Simplified Arabic" w:cs="Simplified Arabic"/>
          <w:b/>
          <w:bCs/>
          <w:sz w:val="16"/>
          <w:szCs w:val="16"/>
          <w:rtl/>
          <w:lang w:bidi="ar-IQ"/>
        </w:rPr>
      </w:pPr>
    </w:p>
    <w:p w:rsidR="004B12CF" w:rsidRPr="004B12CF" w:rsidRDefault="006340DC" w:rsidP="00E537E6">
      <w:pPr>
        <w:pStyle w:val="ListParagraph"/>
        <w:numPr>
          <w:ilvl w:val="0"/>
          <w:numId w:val="82"/>
        </w:numPr>
        <w:tabs>
          <w:tab w:val="left" w:pos="161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يذكر</w:t>
      </w:r>
      <w:r w:rsidR="004B12CF" w:rsidRPr="004B12CF">
        <w:rPr>
          <w:rFonts w:ascii="Simplified Arabic" w:hAnsi="Simplified Arabic" w:cs="Simplified Arabic"/>
          <w:sz w:val="28"/>
          <w:szCs w:val="28"/>
          <w:rtl/>
          <w:lang w:bidi="ar-IQ"/>
        </w:rPr>
        <w:t xml:space="preserve"> اوجه تأثر وتأثير الفنان ببيئته</w:t>
      </w:r>
      <w:r w:rsidR="004B12CF">
        <w:rPr>
          <w:rFonts w:ascii="Simplified Arabic" w:hAnsi="Simplified Arabic" w:cs="Simplified Arabic" w:hint="cs"/>
          <w:sz w:val="28"/>
          <w:szCs w:val="28"/>
          <w:rtl/>
          <w:lang w:bidi="ar-IQ"/>
        </w:rPr>
        <w:t>.</w:t>
      </w:r>
    </w:p>
    <w:p w:rsidR="004B12CF" w:rsidRPr="004B12CF" w:rsidRDefault="004B12CF" w:rsidP="00E537E6">
      <w:pPr>
        <w:pStyle w:val="ListParagraph"/>
        <w:numPr>
          <w:ilvl w:val="0"/>
          <w:numId w:val="82"/>
        </w:numPr>
        <w:tabs>
          <w:tab w:val="left" w:pos="1611"/>
        </w:tabs>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يبين</w:t>
      </w:r>
      <w:r w:rsidRPr="004B12CF">
        <w:rPr>
          <w:rFonts w:ascii="Simplified Arabic" w:hAnsi="Simplified Arabic" w:cs="Simplified Arabic"/>
          <w:sz w:val="28"/>
          <w:szCs w:val="28"/>
          <w:rtl/>
          <w:lang w:bidi="ar-IQ"/>
        </w:rPr>
        <w:t xml:space="preserve"> اهمية دور الفنان في نقل الموروث الحضاري</w:t>
      </w:r>
      <w:r>
        <w:rPr>
          <w:rFonts w:ascii="Simplified Arabic" w:hAnsi="Simplified Arabic" w:cs="Simplified Arabic" w:hint="cs"/>
          <w:sz w:val="28"/>
          <w:szCs w:val="28"/>
          <w:rtl/>
          <w:lang w:bidi="ar-IQ"/>
        </w:rPr>
        <w:t>.</w:t>
      </w:r>
    </w:p>
    <w:p w:rsidR="004B12CF" w:rsidRPr="004B12CF" w:rsidRDefault="006340DC" w:rsidP="00E537E6">
      <w:pPr>
        <w:pStyle w:val="ListParagraph"/>
        <w:numPr>
          <w:ilvl w:val="0"/>
          <w:numId w:val="82"/>
        </w:numPr>
        <w:tabs>
          <w:tab w:val="left" w:pos="1611"/>
        </w:tabs>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يوضح</w:t>
      </w:r>
      <w:r>
        <w:rPr>
          <w:rFonts w:ascii="Simplified Arabic" w:hAnsi="Simplified Arabic" w:cs="Simplified Arabic"/>
          <w:sz w:val="28"/>
          <w:szCs w:val="28"/>
          <w:rtl/>
          <w:lang w:bidi="ar-IQ"/>
        </w:rPr>
        <w:t xml:space="preserve"> </w:t>
      </w:r>
      <w:r w:rsidR="004B12CF" w:rsidRPr="004B12CF">
        <w:rPr>
          <w:rFonts w:ascii="Simplified Arabic" w:hAnsi="Simplified Arabic" w:cs="Simplified Arabic"/>
          <w:sz w:val="28"/>
          <w:szCs w:val="28"/>
          <w:rtl/>
          <w:lang w:bidi="ar-IQ"/>
        </w:rPr>
        <w:t>علاقة التذوق الجمالي بالقيمة الأخلاقية في بيئة معينة</w:t>
      </w:r>
      <w:r>
        <w:rPr>
          <w:rFonts w:ascii="Simplified Arabic" w:hAnsi="Simplified Arabic" w:cs="Simplified Arabic" w:hint="cs"/>
          <w:sz w:val="28"/>
          <w:szCs w:val="28"/>
          <w:rtl/>
          <w:lang w:bidi="ar-IQ"/>
        </w:rPr>
        <w:t>.</w:t>
      </w:r>
    </w:p>
    <w:p w:rsidR="004B12CF" w:rsidRPr="00C761BF" w:rsidRDefault="004B12CF" w:rsidP="004B12CF">
      <w:pPr>
        <w:bidi/>
        <w:jc w:val="both"/>
        <w:rPr>
          <w:rFonts w:ascii="Simplified Arabic" w:hAnsi="Simplified Arabic" w:cs="Simplified Arabic"/>
          <w:sz w:val="16"/>
          <w:szCs w:val="16"/>
          <w:rtl/>
          <w:lang w:bidi="ar-IQ"/>
        </w:rPr>
      </w:pPr>
    </w:p>
    <w:p w:rsidR="00C761BF" w:rsidRPr="006E1330" w:rsidRDefault="00C761BF" w:rsidP="00F26977">
      <w:pPr>
        <w:bidi/>
        <w:ind w:left="720"/>
        <w:jc w:val="both"/>
        <w:rPr>
          <w:rFonts w:ascii="Simplified Arabic" w:hAnsi="Simplified Arabic" w:cs="Simplified Arabic"/>
          <w:color w:val="000000" w:themeColor="text1"/>
          <w:sz w:val="28"/>
          <w:szCs w:val="28"/>
          <w:lang w:bidi="ar-IQ"/>
        </w:rPr>
      </w:pPr>
      <w:r w:rsidRPr="006E1330">
        <w:rPr>
          <w:rFonts w:ascii="Simplified Arabic" w:hAnsi="Simplified Arabic" w:cs="Simplified Arabic" w:hint="cs"/>
          <w:color w:val="000000" w:themeColor="text1"/>
          <w:sz w:val="28"/>
          <w:szCs w:val="28"/>
          <w:rtl/>
          <w:lang w:bidi="ar-IQ"/>
        </w:rPr>
        <w:t xml:space="preserve">        تناولت دراسة العبيدي (2009) موضوع علاقة الفنان بالبيئة المحيطة ، حيث </w:t>
      </w:r>
      <w:r w:rsidR="00F26977" w:rsidRPr="006E1330">
        <w:rPr>
          <w:rFonts w:ascii="Simplified Arabic" w:hAnsi="Simplified Arabic" w:cs="Simplified Arabic" w:hint="cs"/>
          <w:color w:val="000000" w:themeColor="text1"/>
          <w:sz w:val="28"/>
          <w:szCs w:val="28"/>
          <w:rtl/>
          <w:lang w:bidi="ar-IQ"/>
        </w:rPr>
        <w:t xml:space="preserve">هدفت </w:t>
      </w:r>
      <w:r w:rsidRPr="006E1330">
        <w:rPr>
          <w:rFonts w:ascii="Simplified Arabic" w:hAnsi="Simplified Arabic" w:cs="Simplified Arabic" w:hint="cs"/>
          <w:color w:val="000000" w:themeColor="text1"/>
          <w:sz w:val="28"/>
          <w:szCs w:val="28"/>
          <w:rtl/>
          <w:lang w:bidi="ar-IQ"/>
        </w:rPr>
        <w:t>هذه الدراسة الى التعرف على</w:t>
      </w:r>
      <w:r w:rsidRPr="006E1330">
        <w:rPr>
          <w:rFonts w:ascii="Simplified Arabic" w:hAnsi="Simplified Arabic" w:cs="Simplified Arabic"/>
          <w:color w:val="000000" w:themeColor="text1"/>
          <w:sz w:val="28"/>
          <w:szCs w:val="28"/>
          <w:rtl/>
          <w:lang w:bidi="ar-IQ"/>
        </w:rPr>
        <w:t xml:space="preserve"> أثر البيئة الاجتماعية وا</w:t>
      </w:r>
      <w:r w:rsidR="00F26977" w:rsidRPr="006E1330">
        <w:rPr>
          <w:rFonts w:ascii="Simplified Arabic" w:hAnsi="Simplified Arabic" w:cs="Simplified Arabic"/>
          <w:color w:val="000000" w:themeColor="text1"/>
          <w:sz w:val="28"/>
          <w:szCs w:val="28"/>
          <w:rtl/>
          <w:lang w:bidi="ar-IQ"/>
        </w:rPr>
        <w:t>لموروث الحضاري في الأسلوب الفني</w:t>
      </w:r>
      <w:r w:rsidRPr="006E1330">
        <w:rPr>
          <w:rFonts w:ascii="Simplified Arabic" w:hAnsi="Simplified Arabic" w:cs="Simplified Arabic"/>
          <w:color w:val="000000" w:themeColor="text1"/>
          <w:sz w:val="28"/>
          <w:szCs w:val="28"/>
          <w:rtl/>
          <w:lang w:bidi="ar-IQ"/>
        </w:rPr>
        <w:t>(بلاد النهرين انموذجا</w:t>
      </w:r>
      <w:r w:rsidRPr="006E1330">
        <w:rPr>
          <w:rFonts w:ascii="Simplified Arabic" w:hAnsi="Simplified Arabic" w:cs="Simplified Arabic" w:hint="cs"/>
          <w:color w:val="000000" w:themeColor="text1"/>
          <w:sz w:val="28"/>
          <w:szCs w:val="28"/>
          <w:rtl/>
          <w:lang w:bidi="ar-IQ"/>
        </w:rPr>
        <w:t>ً</w:t>
      </w:r>
      <w:r w:rsidRPr="006E1330">
        <w:rPr>
          <w:rFonts w:ascii="Simplified Arabic" w:hAnsi="Simplified Arabic" w:cs="Simplified Arabic"/>
          <w:color w:val="000000" w:themeColor="text1"/>
          <w:sz w:val="28"/>
          <w:szCs w:val="28"/>
          <w:rtl/>
          <w:lang w:bidi="ar-IQ"/>
        </w:rPr>
        <w:t>)</w:t>
      </w:r>
      <w:r w:rsidRPr="006E1330">
        <w:rPr>
          <w:rFonts w:ascii="Simplified Arabic" w:hAnsi="Simplified Arabic" w:cs="Simplified Arabic" w:hint="cs"/>
          <w:color w:val="000000" w:themeColor="text1"/>
          <w:sz w:val="28"/>
          <w:szCs w:val="28"/>
          <w:rtl/>
          <w:lang w:bidi="ar-IQ"/>
        </w:rPr>
        <w:t xml:space="preserve"> ، </w:t>
      </w:r>
      <w:r w:rsidR="00F26977" w:rsidRPr="006E1330">
        <w:rPr>
          <w:rFonts w:ascii="Simplified Arabic" w:hAnsi="Simplified Arabic" w:cs="Simplified Arabic" w:hint="cs"/>
          <w:color w:val="000000" w:themeColor="text1"/>
          <w:sz w:val="28"/>
          <w:szCs w:val="28"/>
          <w:rtl/>
          <w:lang w:bidi="ar-IQ"/>
        </w:rPr>
        <w:t xml:space="preserve">وسيتم تناول هذا الموضوع </w:t>
      </w:r>
      <w:r w:rsidRPr="006E1330">
        <w:rPr>
          <w:rFonts w:ascii="Simplified Arabic" w:hAnsi="Simplified Arabic" w:cs="Simplified Arabic" w:hint="cs"/>
          <w:color w:val="000000" w:themeColor="text1"/>
          <w:sz w:val="28"/>
          <w:szCs w:val="28"/>
          <w:rtl/>
          <w:lang w:bidi="ar-IQ"/>
        </w:rPr>
        <w:t xml:space="preserve"> وفق المحاور ادناه</w:t>
      </w:r>
      <w:r w:rsidR="00F26977" w:rsidRPr="006E1330">
        <w:rPr>
          <w:rFonts w:ascii="Simplified Arabic" w:hAnsi="Simplified Arabic" w:cs="Simplified Arabic" w:hint="cs"/>
          <w:b/>
          <w:bCs/>
          <w:color w:val="000000" w:themeColor="text1"/>
          <w:sz w:val="28"/>
          <w:szCs w:val="28"/>
          <w:rtl/>
          <w:lang w:bidi="ar-IQ"/>
        </w:rPr>
        <w:t xml:space="preserve"> </w:t>
      </w:r>
      <w:r w:rsidR="00F26977" w:rsidRPr="006E1330">
        <w:rPr>
          <w:rFonts w:ascii="Simplified Arabic" w:hAnsi="Simplified Arabic" w:cs="Simplified Arabic" w:hint="cs"/>
          <w:color w:val="000000" w:themeColor="text1"/>
          <w:sz w:val="28"/>
          <w:szCs w:val="28"/>
          <w:rtl/>
          <w:lang w:bidi="ar-IQ"/>
        </w:rPr>
        <w:t>( العبيدي</w:t>
      </w:r>
      <w:r w:rsidRPr="006E1330">
        <w:rPr>
          <w:rFonts w:ascii="Simplified Arabic" w:hAnsi="Simplified Arabic" w:cs="Simplified Arabic" w:hint="cs"/>
          <w:color w:val="000000" w:themeColor="text1"/>
          <w:sz w:val="28"/>
          <w:szCs w:val="28"/>
          <w:rtl/>
          <w:lang w:bidi="ar-IQ"/>
        </w:rPr>
        <w:t xml:space="preserve">،2009، موفع الانترنيت): </w:t>
      </w:r>
    </w:p>
    <w:p w:rsidR="00F26977" w:rsidRPr="00F91E9B" w:rsidRDefault="00F26977" w:rsidP="00C761BF">
      <w:pPr>
        <w:bidi/>
        <w:jc w:val="both"/>
        <w:rPr>
          <w:rFonts w:ascii="Simplified Arabic" w:hAnsi="Simplified Arabic" w:cs="Simplified Arabic"/>
          <w:b/>
          <w:bCs/>
          <w:color w:val="FF0000"/>
          <w:sz w:val="16"/>
          <w:szCs w:val="16"/>
          <w:rtl/>
          <w:lang w:bidi="ar-IQ"/>
        </w:rPr>
      </w:pPr>
    </w:p>
    <w:p w:rsidR="004B12CF" w:rsidRPr="00F46908" w:rsidRDefault="006340DC" w:rsidP="00F26977">
      <w:pPr>
        <w:bidi/>
        <w:jc w:val="both"/>
        <w:rPr>
          <w:rFonts w:ascii="Simplified Arabic" w:hAnsi="Simplified Arabic" w:cs="Simplified Arabic"/>
          <w:b/>
          <w:bCs/>
          <w:sz w:val="28"/>
          <w:szCs w:val="28"/>
          <w:rtl/>
          <w:lang w:bidi="ar-IQ"/>
        </w:rPr>
      </w:pPr>
      <w:r w:rsidRPr="00F46908">
        <w:rPr>
          <w:rFonts w:ascii="Simplified Arabic" w:hAnsi="Simplified Arabic" w:cs="Simplified Arabic" w:hint="cs"/>
          <w:b/>
          <w:bCs/>
          <w:sz w:val="28"/>
          <w:szCs w:val="28"/>
          <w:rtl/>
          <w:lang w:bidi="ar-IQ"/>
        </w:rPr>
        <w:t xml:space="preserve">اولاً. </w:t>
      </w:r>
      <w:r w:rsidR="004B12CF" w:rsidRPr="00F46908">
        <w:rPr>
          <w:rFonts w:ascii="Simplified Arabic" w:hAnsi="Simplified Arabic" w:cs="Simplified Arabic"/>
          <w:b/>
          <w:bCs/>
          <w:sz w:val="28"/>
          <w:szCs w:val="28"/>
          <w:rtl/>
          <w:lang w:bidi="ar-IQ"/>
        </w:rPr>
        <w:t>البيئة المحيطة وعلاقتها بالانسان:</w:t>
      </w:r>
    </w:p>
    <w:p w:rsidR="00F46908" w:rsidRPr="00F26977" w:rsidRDefault="00F46908" w:rsidP="00F46908">
      <w:pPr>
        <w:bidi/>
        <w:jc w:val="both"/>
        <w:rPr>
          <w:rFonts w:ascii="Simplified Arabic" w:hAnsi="Simplified Arabic" w:cs="Simplified Arabic"/>
          <w:sz w:val="16"/>
          <w:szCs w:val="16"/>
          <w:lang w:bidi="ar-IQ"/>
        </w:rPr>
      </w:pPr>
    </w:p>
    <w:p w:rsidR="006340DC" w:rsidRDefault="006340DC" w:rsidP="00AA1022">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xml:space="preserve"> تعد البيئة من العوامل المحيطة المهمة التي تؤثر بالفنان بشكل أو بآخر في تعزيز مدركاته الحسية </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حيث أن البيئة تشكل مصدرا</w:t>
      </w:r>
      <w:r>
        <w:rPr>
          <w:rFonts w:ascii="Simplified Arabic" w:hAnsi="Simplified Arabic" w:cs="Simplified Arabic" w:hint="cs"/>
          <w:sz w:val="28"/>
          <w:szCs w:val="28"/>
          <w:rtl/>
          <w:lang w:bidi="ar-IQ"/>
        </w:rPr>
        <w:t>ً</w:t>
      </w:r>
      <w:r w:rsidR="004B12CF" w:rsidRPr="004B12CF">
        <w:rPr>
          <w:rFonts w:ascii="Simplified Arabic" w:hAnsi="Simplified Arabic" w:cs="Simplified Arabic"/>
          <w:sz w:val="28"/>
          <w:szCs w:val="28"/>
          <w:rtl/>
          <w:lang w:bidi="ar-IQ"/>
        </w:rPr>
        <w:t xml:space="preserve"> ملهما</w:t>
      </w:r>
      <w:r>
        <w:rPr>
          <w:rFonts w:ascii="Simplified Arabic" w:hAnsi="Simplified Arabic" w:cs="Simplified Arabic" w:hint="cs"/>
          <w:sz w:val="28"/>
          <w:szCs w:val="28"/>
          <w:rtl/>
          <w:lang w:bidi="ar-IQ"/>
        </w:rPr>
        <w:t>ً</w:t>
      </w:r>
      <w:r w:rsidR="004B12CF" w:rsidRPr="004B12CF">
        <w:rPr>
          <w:rFonts w:ascii="Simplified Arabic" w:hAnsi="Simplified Arabic" w:cs="Simplified Arabic"/>
          <w:sz w:val="28"/>
          <w:szCs w:val="28"/>
          <w:rtl/>
          <w:lang w:bidi="ar-IQ"/>
        </w:rPr>
        <w:t xml:space="preserve"> للكثير من الأعمال الفنية </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xml:space="preserve">وكذلك البيئة الاجتماعية هي التي تدعم وتعزز أفكار الفنان </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من خلال ما يقوم ويحور ويضيف ويأخذ من البيئة بشكل يشبه في ذهن المتلقي حالات مثيرة ممتعة. وحينما يتجه الفنان نحو إنجاز أي عمل فني يصب جل اهتمامه</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xml:space="preserve"> في التعرف على ما هو موجود في الطبيعة من ثم يتعرف على التكنولوجيا والتقنية والأداء لكي يمارس عمله الفني</w:t>
      </w:r>
      <w:r w:rsidR="00AA1022">
        <w:rPr>
          <w:rFonts w:ascii="Simplified Arabic" w:hAnsi="Simplified Arabic" w:cs="Simplified Arabic" w:hint="cs"/>
          <w:sz w:val="28"/>
          <w:szCs w:val="28"/>
          <w:rtl/>
          <w:lang w:bidi="ar-IQ"/>
        </w:rPr>
        <w:t>(رياض،1986،ص11).</w:t>
      </w:r>
      <w:r w:rsidR="004B12CF" w:rsidRPr="004B12CF">
        <w:rPr>
          <w:rFonts w:ascii="Simplified Arabic" w:hAnsi="Simplified Arabic" w:cs="Simplified Arabic"/>
          <w:sz w:val="28"/>
          <w:szCs w:val="28"/>
          <w:rtl/>
          <w:lang w:bidi="ar-IQ"/>
        </w:rPr>
        <w:t xml:space="preserve"> </w:t>
      </w:r>
    </w:p>
    <w:p w:rsidR="006340DC" w:rsidRPr="00A243EF" w:rsidRDefault="006340DC" w:rsidP="00A243EF">
      <w:pPr>
        <w:bidi/>
        <w:jc w:val="both"/>
        <w:rPr>
          <w:rFonts w:ascii="Simplified Arabic" w:hAnsi="Simplified Arabic" w:cs="Simplified Arabic"/>
          <w:sz w:val="16"/>
          <w:szCs w:val="16"/>
          <w:rtl/>
          <w:lang w:bidi="ar-IQ"/>
        </w:rPr>
      </w:pPr>
    </w:p>
    <w:p w:rsidR="004B12CF" w:rsidRPr="004B12CF" w:rsidRDefault="006340DC" w:rsidP="00AA1022">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وأن علاقة الإنسان ببيئته أو بالمكان الذي يعيش فيه تجسد في أبسط صورها أنموذجا</w:t>
      </w:r>
      <w:r>
        <w:rPr>
          <w:rFonts w:ascii="Simplified Arabic" w:hAnsi="Simplified Arabic" w:cs="Simplified Arabic" w:hint="cs"/>
          <w:sz w:val="28"/>
          <w:szCs w:val="28"/>
          <w:rtl/>
          <w:lang w:bidi="ar-IQ"/>
        </w:rPr>
        <w:t>ً</w:t>
      </w:r>
      <w:r w:rsidR="004B12CF" w:rsidRPr="004B12CF">
        <w:rPr>
          <w:rFonts w:ascii="Simplified Arabic" w:hAnsi="Simplified Arabic" w:cs="Simplified Arabic"/>
          <w:sz w:val="28"/>
          <w:szCs w:val="28"/>
          <w:rtl/>
          <w:lang w:bidi="ar-IQ"/>
        </w:rPr>
        <w:t xml:space="preserve"> فريدا</w:t>
      </w:r>
      <w:r>
        <w:rPr>
          <w:rFonts w:ascii="Simplified Arabic" w:hAnsi="Simplified Arabic" w:cs="Simplified Arabic" w:hint="cs"/>
          <w:sz w:val="28"/>
          <w:szCs w:val="28"/>
          <w:rtl/>
          <w:lang w:bidi="ar-IQ"/>
        </w:rPr>
        <w:t>ً</w:t>
      </w:r>
      <w:r w:rsidR="004B12CF" w:rsidRPr="004B12CF">
        <w:rPr>
          <w:rFonts w:ascii="Simplified Arabic" w:hAnsi="Simplified Arabic" w:cs="Simplified Arabic"/>
          <w:sz w:val="28"/>
          <w:szCs w:val="28"/>
          <w:rtl/>
          <w:lang w:bidi="ar-IQ"/>
        </w:rPr>
        <w:t xml:space="preserve"> للانتماء إلى الطبيعة المألوفة لدينا، ويتمثل هذا في تطبعنا ببعض مظاهر الطبيعة الموجودة والمتشكلة في البيئة </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وهذه تعدها مضمونا</w:t>
      </w:r>
      <w:r>
        <w:rPr>
          <w:rFonts w:ascii="Simplified Arabic" w:hAnsi="Simplified Arabic" w:cs="Simplified Arabic" w:hint="cs"/>
          <w:sz w:val="28"/>
          <w:szCs w:val="28"/>
          <w:rtl/>
          <w:lang w:bidi="ar-IQ"/>
        </w:rPr>
        <w:t>ً</w:t>
      </w:r>
      <w:r w:rsidR="004B12CF" w:rsidRPr="004B12CF">
        <w:rPr>
          <w:rFonts w:ascii="Simplified Arabic" w:hAnsi="Simplified Arabic" w:cs="Simplified Arabic"/>
          <w:sz w:val="28"/>
          <w:szCs w:val="28"/>
          <w:rtl/>
          <w:lang w:bidi="ar-IQ"/>
        </w:rPr>
        <w:t xml:space="preserve"> فنيا</w:t>
      </w:r>
      <w:r>
        <w:rPr>
          <w:rFonts w:ascii="Simplified Arabic" w:hAnsi="Simplified Arabic" w:cs="Simplified Arabic" w:hint="cs"/>
          <w:sz w:val="28"/>
          <w:szCs w:val="28"/>
          <w:rtl/>
          <w:lang w:bidi="ar-IQ"/>
        </w:rPr>
        <w:t>ً</w:t>
      </w:r>
      <w:r w:rsidR="004B12CF" w:rsidRPr="004B12CF">
        <w:rPr>
          <w:rFonts w:ascii="Simplified Arabic" w:hAnsi="Simplified Arabic" w:cs="Simplified Arabic"/>
          <w:sz w:val="28"/>
          <w:szCs w:val="28"/>
          <w:rtl/>
          <w:lang w:bidi="ar-IQ"/>
        </w:rPr>
        <w:t xml:space="preserve"> وجوهريا</w:t>
      </w:r>
      <w:r>
        <w:rPr>
          <w:rFonts w:ascii="Simplified Arabic" w:hAnsi="Simplified Arabic" w:cs="Simplified Arabic" w:hint="cs"/>
          <w:sz w:val="28"/>
          <w:szCs w:val="28"/>
          <w:rtl/>
          <w:lang w:bidi="ar-IQ"/>
        </w:rPr>
        <w:t>ً</w:t>
      </w:r>
      <w:r w:rsidR="004B12CF" w:rsidRPr="004B12CF">
        <w:rPr>
          <w:rFonts w:ascii="Simplified Arabic" w:hAnsi="Simplified Arabic" w:cs="Simplified Arabic"/>
          <w:sz w:val="28"/>
          <w:szCs w:val="28"/>
          <w:rtl/>
          <w:lang w:bidi="ar-IQ"/>
        </w:rPr>
        <w:t>، إضافة</w:t>
      </w:r>
      <w:r>
        <w:rPr>
          <w:rFonts w:ascii="Simplified Arabic" w:hAnsi="Simplified Arabic" w:cs="Simplified Arabic" w:hint="cs"/>
          <w:sz w:val="28"/>
          <w:szCs w:val="28"/>
          <w:rtl/>
          <w:lang w:bidi="ar-IQ"/>
        </w:rPr>
        <w:t>ً</w:t>
      </w:r>
      <w:r w:rsidR="004B12CF" w:rsidRPr="004B12CF">
        <w:rPr>
          <w:rFonts w:ascii="Simplified Arabic" w:hAnsi="Simplified Arabic" w:cs="Simplified Arabic"/>
          <w:sz w:val="28"/>
          <w:szCs w:val="28"/>
          <w:rtl/>
          <w:lang w:bidi="ar-IQ"/>
        </w:rPr>
        <w:t xml:space="preserve"> إلى أنها تعبير عن علاقة البشر ببعضهم في مكان يصبح جزءا من العلاقة في زمان يؤكد موروثة الحضاري</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(تشكيل البيئة بمفهومها الطبيعي أو الجغرافي أساس</w:t>
      </w:r>
      <w:r w:rsidRPr="004B12CF">
        <w:rPr>
          <w:rFonts w:ascii="Simplified Arabic" w:hAnsi="Simplified Arabic" w:cs="Simplified Arabic"/>
          <w:sz w:val="28"/>
          <w:szCs w:val="28"/>
          <w:rtl/>
          <w:lang w:bidi="ar-IQ"/>
        </w:rPr>
        <w:t>ا</w:t>
      </w:r>
      <w:r>
        <w:rPr>
          <w:rFonts w:ascii="Simplified Arabic" w:hAnsi="Simplified Arabic" w:cs="Simplified Arabic" w:hint="cs"/>
          <w:sz w:val="28"/>
          <w:szCs w:val="28"/>
          <w:rtl/>
          <w:lang w:bidi="ar-IQ"/>
        </w:rPr>
        <w:t>ً</w:t>
      </w:r>
      <w:r w:rsidR="004B12CF" w:rsidRPr="004B12CF">
        <w:rPr>
          <w:rFonts w:ascii="Simplified Arabic" w:hAnsi="Simplified Arabic" w:cs="Simplified Arabic"/>
          <w:sz w:val="28"/>
          <w:szCs w:val="28"/>
          <w:rtl/>
          <w:lang w:bidi="ar-IQ"/>
        </w:rPr>
        <w:t xml:space="preserve"> في تمييز الفنون حيث تأكد بالفعل تأثير عوامل البيئة والمناخ في ذوق الشعوب وإبداعاتها). </w:t>
      </w:r>
      <w:r w:rsidR="00AA1022">
        <w:rPr>
          <w:rFonts w:ascii="Simplified Arabic" w:hAnsi="Simplified Arabic" w:cs="Simplified Arabic" w:hint="cs"/>
          <w:sz w:val="28"/>
          <w:szCs w:val="28"/>
          <w:rtl/>
          <w:lang w:bidi="ar-IQ"/>
        </w:rPr>
        <w:t>(</w:t>
      </w:r>
      <w:r w:rsidR="00AA1022" w:rsidRPr="00F7685A">
        <w:rPr>
          <w:rFonts w:ascii="Simplified Arabic" w:hAnsi="Simplified Arabic" w:cs="Simplified Arabic" w:hint="cs"/>
          <w:sz w:val="28"/>
          <w:szCs w:val="28"/>
          <w:rtl/>
          <w:lang w:bidi="ar-IQ"/>
        </w:rPr>
        <w:t>برت</w:t>
      </w:r>
      <w:r w:rsidR="00AA1022" w:rsidRPr="00F7685A">
        <w:rPr>
          <w:rFonts w:ascii="Simplified Arabic" w:hAnsi="Simplified Arabic" w:cs="Simplified Arabic"/>
          <w:sz w:val="28"/>
          <w:szCs w:val="28"/>
          <w:rtl/>
          <w:lang w:bidi="ar-IQ"/>
        </w:rPr>
        <w:t xml:space="preserve"> </w:t>
      </w:r>
      <w:r w:rsidR="00AA1022" w:rsidRPr="00F7685A">
        <w:rPr>
          <w:rFonts w:ascii="Simplified Arabic" w:hAnsi="Simplified Arabic" w:cs="Simplified Arabic" w:hint="cs"/>
          <w:sz w:val="28"/>
          <w:szCs w:val="28"/>
          <w:rtl/>
          <w:lang w:bidi="ar-IQ"/>
        </w:rPr>
        <w:lastRenderedPageBreak/>
        <w:t>يلي</w:t>
      </w:r>
      <w:r w:rsidR="00AA1022">
        <w:rPr>
          <w:rFonts w:ascii="Simplified Arabic" w:hAnsi="Simplified Arabic" w:cs="Simplified Arabic" w:hint="cs"/>
          <w:sz w:val="28"/>
          <w:szCs w:val="28"/>
          <w:rtl/>
          <w:lang w:bidi="ar-IQ"/>
        </w:rPr>
        <w:t>،1986، ص35-37)</w:t>
      </w:r>
      <w:r w:rsidR="004B12CF" w:rsidRPr="004B12CF">
        <w:rPr>
          <w:rFonts w:ascii="Simplified Arabic" w:hAnsi="Simplified Arabic" w:cs="Simplified Arabic"/>
          <w:sz w:val="28"/>
          <w:szCs w:val="28"/>
          <w:rtl/>
          <w:lang w:bidi="ar-IQ"/>
        </w:rPr>
        <w:t>. إن الفهم الخاص بهذه العلاقة يتحدد على أساس الانتماء للوجود الكلي للفرد</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ويعد هذا مصدر</w:t>
      </w:r>
      <w:r w:rsidRPr="004B12CF">
        <w:rPr>
          <w:rFonts w:ascii="Simplified Arabic" w:hAnsi="Simplified Arabic" w:cs="Simplified Arabic"/>
          <w:sz w:val="28"/>
          <w:szCs w:val="28"/>
          <w:rtl/>
          <w:lang w:bidi="ar-IQ"/>
        </w:rPr>
        <w:t>ا</w:t>
      </w:r>
      <w:r>
        <w:rPr>
          <w:rFonts w:ascii="Simplified Arabic" w:hAnsi="Simplified Arabic" w:cs="Simplified Arabic" w:hint="cs"/>
          <w:sz w:val="28"/>
          <w:szCs w:val="28"/>
          <w:rtl/>
          <w:lang w:bidi="ar-IQ"/>
        </w:rPr>
        <w:t>ً</w:t>
      </w:r>
      <w:r w:rsidR="004B12CF" w:rsidRPr="004B12CF">
        <w:rPr>
          <w:rFonts w:ascii="Simplified Arabic" w:hAnsi="Simplified Arabic" w:cs="Simplified Arabic"/>
          <w:sz w:val="28"/>
          <w:szCs w:val="28"/>
          <w:rtl/>
          <w:lang w:bidi="ar-IQ"/>
        </w:rPr>
        <w:t xml:space="preserve"> من مصادر التذوق الإجمالي انطلاقا من القيمة الأخلاقية في بيئة معين</w:t>
      </w:r>
      <w:r w:rsidR="00ED6B9C">
        <w:rPr>
          <w:rFonts w:ascii="Simplified Arabic" w:hAnsi="Simplified Arabic" w:cs="Simplified Arabic" w:hint="cs"/>
          <w:sz w:val="28"/>
          <w:szCs w:val="28"/>
          <w:rtl/>
          <w:lang w:bidi="ar-IQ"/>
        </w:rPr>
        <w:t xml:space="preserve"> ، </w:t>
      </w:r>
      <w:r w:rsidR="004B12CF" w:rsidRPr="004B12CF">
        <w:rPr>
          <w:rFonts w:ascii="Simplified Arabic" w:hAnsi="Simplified Arabic" w:cs="Simplified Arabic"/>
          <w:sz w:val="28"/>
          <w:szCs w:val="28"/>
          <w:rtl/>
          <w:lang w:bidi="ar-IQ"/>
        </w:rPr>
        <w:t>العلاقة هنا أن الإنسان امتزج بالطبيعة</w:t>
      </w:r>
      <w:r w:rsidR="00ED6B9C">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وقد أصبح الانتماء إلى الذات يقود الفرد إلى الطبيعة ومن ثم إلى الفن إنه انتماء للمكان الذي يشمل هذا كله ويجعله مرجعا للإبداع ومن ثم الحكم عليه. (إن الفن إذا لم يكن سوى تسجيل لمظاهر الطبيعة لكان أقرب تقليد هو أكثر الأعمال الفنية إقناع</w:t>
      </w:r>
      <w:r w:rsidR="00ED6B9C" w:rsidRPr="004B12CF">
        <w:rPr>
          <w:rFonts w:ascii="Simplified Arabic" w:hAnsi="Simplified Arabic" w:cs="Simplified Arabic"/>
          <w:sz w:val="28"/>
          <w:szCs w:val="28"/>
          <w:rtl/>
          <w:lang w:bidi="ar-IQ"/>
        </w:rPr>
        <w:t>ا</w:t>
      </w:r>
      <w:r w:rsidR="00ED6B9C">
        <w:rPr>
          <w:rFonts w:ascii="Simplified Arabic" w:hAnsi="Simplified Arabic" w:cs="Simplified Arabic" w:hint="cs"/>
          <w:sz w:val="28"/>
          <w:szCs w:val="28"/>
          <w:rtl/>
          <w:lang w:bidi="ar-IQ"/>
        </w:rPr>
        <w:t>ً</w:t>
      </w:r>
      <w:r w:rsidR="004B12CF" w:rsidRPr="004B12CF">
        <w:rPr>
          <w:rFonts w:ascii="Simplified Arabic" w:hAnsi="Simplified Arabic" w:cs="Simplified Arabic"/>
          <w:sz w:val="28"/>
          <w:szCs w:val="28"/>
          <w:rtl/>
          <w:lang w:bidi="ar-IQ"/>
        </w:rPr>
        <w:t>)</w:t>
      </w:r>
      <w:r w:rsidR="00AA1022">
        <w:rPr>
          <w:rFonts w:ascii="Simplified Arabic" w:hAnsi="Simplified Arabic" w:cs="Simplified Arabic" w:hint="cs"/>
          <w:sz w:val="28"/>
          <w:szCs w:val="28"/>
          <w:rtl/>
          <w:lang w:bidi="ar-IQ"/>
        </w:rPr>
        <w:t xml:space="preserve">( </w:t>
      </w:r>
      <w:r w:rsidR="00AA1022" w:rsidRPr="00F7685A">
        <w:rPr>
          <w:rFonts w:ascii="Simplified Arabic" w:hAnsi="Simplified Arabic" w:cs="Simplified Arabic" w:hint="cs"/>
          <w:sz w:val="28"/>
          <w:szCs w:val="28"/>
          <w:rtl/>
          <w:lang w:bidi="ar-IQ"/>
        </w:rPr>
        <w:t>ريد</w:t>
      </w:r>
      <w:r w:rsidR="00A243EF">
        <w:rPr>
          <w:rFonts w:ascii="Simplified Arabic" w:hAnsi="Simplified Arabic" w:cs="Simplified Arabic" w:hint="cs"/>
          <w:sz w:val="28"/>
          <w:szCs w:val="28"/>
          <w:rtl/>
          <w:lang w:bidi="ar-IQ"/>
        </w:rPr>
        <w:t>، ب.</w:t>
      </w:r>
      <w:r w:rsidR="00AA1022">
        <w:rPr>
          <w:rFonts w:ascii="Simplified Arabic" w:hAnsi="Simplified Arabic" w:cs="Simplified Arabic" w:hint="cs"/>
          <w:sz w:val="28"/>
          <w:szCs w:val="28"/>
          <w:rtl/>
          <w:lang w:bidi="ar-IQ"/>
        </w:rPr>
        <w:t>ت، ص192)</w:t>
      </w:r>
      <w:r w:rsidR="004B12CF" w:rsidRPr="004B12CF">
        <w:rPr>
          <w:rFonts w:ascii="Simplified Arabic" w:hAnsi="Simplified Arabic" w:cs="Simplified Arabic"/>
          <w:sz w:val="28"/>
          <w:szCs w:val="28"/>
          <w:rtl/>
          <w:lang w:bidi="ar-IQ"/>
        </w:rPr>
        <w:t xml:space="preserve">. </w:t>
      </w:r>
    </w:p>
    <w:p w:rsidR="00ED6B9C" w:rsidRPr="00ED6B9C" w:rsidRDefault="00ED6B9C" w:rsidP="004B12CF">
      <w:pPr>
        <w:bidi/>
        <w:jc w:val="both"/>
        <w:rPr>
          <w:rFonts w:ascii="Simplified Arabic" w:hAnsi="Simplified Arabic" w:cs="Simplified Arabic"/>
          <w:sz w:val="16"/>
          <w:szCs w:val="16"/>
          <w:rtl/>
          <w:lang w:bidi="ar-IQ"/>
        </w:rPr>
      </w:pPr>
    </w:p>
    <w:p w:rsidR="004B12CF" w:rsidRDefault="00ED6B9C" w:rsidP="00ED6B9C">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إن الطبيعة هي التي تنعكس على الوجود الإنساني في شتى جوانبه تنعكس أيضا على الفن الذي يصور مظاهر الطبيعة مظاهر البيئة وما تتميز به هذه البيئة من مميزات تميز المجتمعات بعضها عن البعض الآخر وتتميز في أقاليمها الجغرافية</w:t>
      </w:r>
      <w:r w:rsidR="004B12CF" w:rsidRPr="004B12CF">
        <w:rPr>
          <w:rFonts w:ascii="Simplified Arabic" w:hAnsi="Simplified Arabic" w:cs="Simplified Arabic"/>
          <w:sz w:val="28"/>
          <w:szCs w:val="28"/>
          <w:lang w:bidi="ar-IQ"/>
        </w:rPr>
        <w:t>.</w:t>
      </w:r>
    </w:p>
    <w:p w:rsidR="00ED6B9C" w:rsidRPr="00ED6B9C" w:rsidRDefault="00ED6B9C" w:rsidP="00ED6B9C">
      <w:pPr>
        <w:bidi/>
        <w:jc w:val="both"/>
        <w:rPr>
          <w:rFonts w:ascii="Simplified Arabic" w:hAnsi="Simplified Arabic" w:cs="Simplified Arabic"/>
          <w:sz w:val="16"/>
          <w:szCs w:val="16"/>
          <w:rtl/>
          <w:lang w:bidi="ar-IQ"/>
        </w:rPr>
      </w:pPr>
    </w:p>
    <w:p w:rsidR="004B12CF" w:rsidRDefault="00A9537E" w:rsidP="004B12CF">
      <w:pPr>
        <w:bidi/>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ثانياً. </w:t>
      </w:r>
      <w:r w:rsidR="004B12CF" w:rsidRPr="00ED6B9C">
        <w:rPr>
          <w:rFonts w:ascii="Simplified Arabic" w:hAnsi="Simplified Arabic" w:cs="Simplified Arabic"/>
          <w:b/>
          <w:bCs/>
          <w:sz w:val="28"/>
          <w:szCs w:val="28"/>
          <w:rtl/>
          <w:lang w:bidi="ar-IQ"/>
        </w:rPr>
        <w:t>ثقافة الفنان واخلاقه وعلاقتها بالبيئة المحيطة:</w:t>
      </w:r>
    </w:p>
    <w:p w:rsidR="00ED6B9C" w:rsidRPr="00ED6B9C" w:rsidRDefault="00ED6B9C" w:rsidP="00ED6B9C">
      <w:pPr>
        <w:bidi/>
        <w:jc w:val="both"/>
        <w:rPr>
          <w:rFonts w:ascii="Simplified Arabic" w:hAnsi="Simplified Arabic" w:cs="Simplified Arabic"/>
          <w:b/>
          <w:bCs/>
          <w:sz w:val="16"/>
          <w:szCs w:val="16"/>
          <w:rtl/>
          <w:lang w:bidi="ar-IQ"/>
        </w:rPr>
      </w:pPr>
    </w:p>
    <w:p w:rsidR="00ED6B9C" w:rsidRDefault="004B12CF" w:rsidP="00A243EF">
      <w:pPr>
        <w:bidi/>
        <w:jc w:val="both"/>
        <w:rPr>
          <w:rFonts w:ascii="Simplified Arabic" w:hAnsi="Simplified Arabic" w:cs="Simplified Arabic"/>
          <w:sz w:val="28"/>
          <w:szCs w:val="28"/>
          <w:rtl/>
          <w:lang w:bidi="ar-IQ"/>
        </w:rPr>
      </w:pPr>
      <w:r w:rsidRPr="004B12CF">
        <w:rPr>
          <w:rFonts w:ascii="Simplified Arabic" w:hAnsi="Simplified Arabic" w:cs="Simplified Arabic"/>
          <w:sz w:val="28"/>
          <w:szCs w:val="28"/>
          <w:rtl/>
          <w:lang w:bidi="ar-IQ"/>
        </w:rPr>
        <w:t xml:space="preserve">     </w:t>
      </w:r>
      <w:r w:rsidR="00ED6B9C">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لقد شكلت البيئة الكثير من المفاهيم والظواهر وصارت عاملا مشتركا بين الناس، وهذا يجعل دور البيئة في الفن مؤشرا مهما على أن تتفاعل البيئات فيما بينها لتؤكد لنا شيئا مهما أسمه الثقافة (</w:t>
      </w:r>
      <w:r w:rsidR="00ED6B9C">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البيئات الاجتماعية وما فيها من كل خصائص ومميزات أعطت تسليما بأن الثقافة والفنون وما في حكمها وليدة البيئة والإنسان معا، وأنها تتكيف وفقا للظروف الاجتماعية لكل جيل أو لكل حقبة زمنية)</w:t>
      </w:r>
      <w:r w:rsidR="00A243EF">
        <w:rPr>
          <w:rFonts w:ascii="Simplified Arabic" w:hAnsi="Simplified Arabic" w:cs="Simplified Arabic" w:hint="cs"/>
          <w:sz w:val="28"/>
          <w:szCs w:val="28"/>
          <w:rtl/>
          <w:lang w:bidi="ar-IQ"/>
        </w:rPr>
        <w:t xml:space="preserve">                                (</w:t>
      </w:r>
      <w:r w:rsidR="00A243EF" w:rsidRPr="00A243EF">
        <w:rPr>
          <w:rFonts w:ascii="Simplified Arabic" w:hAnsi="Simplified Arabic" w:cs="Simplified Arabic"/>
          <w:sz w:val="28"/>
          <w:szCs w:val="28"/>
          <w:rtl/>
          <w:lang w:bidi="ar-IQ"/>
        </w:rPr>
        <w:t xml:space="preserve"> </w:t>
      </w:r>
      <w:r w:rsidR="00A243EF" w:rsidRPr="00F7685A">
        <w:rPr>
          <w:rFonts w:ascii="Simplified Arabic" w:hAnsi="Simplified Arabic" w:cs="Simplified Arabic"/>
          <w:sz w:val="28"/>
          <w:szCs w:val="28"/>
          <w:rtl/>
          <w:lang w:bidi="ar-IQ"/>
        </w:rPr>
        <w:t>توماس</w:t>
      </w:r>
      <w:r w:rsidR="00A243EF">
        <w:rPr>
          <w:rFonts w:ascii="Simplified Arabic" w:hAnsi="Simplified Arabic" w:cs="Simplified Arabic" w:hint="cs"/>
          <w:sz w:val="28"/>
          <w:szCs w:val="28"/>
          <w:rtl/>
          <w:lang w:bidi="ar-IQ"/>
        </w:rPr>
        <w:t xml:space="preserve">، 1979، ص258). </w:t>
      </w:r>
    </w:p>
    <w:p w:rsidR="00ED6B9C" w:rsidRPr="00ED6B9C" w:rsidRDefault="00ED6B9C" w:rsidP="00ED6B9C">
      <w:pPr>
        <w:bidi/>
        <w:jc w:val="both"/>
        <w:rPr>
          <w:rFonts w:ascii="Simplified Arabic" w:hAnsi="Simplified Arabic" w:cs="Simplified Arabic"/>
          <w:sz w:val="16"/>
          <w:szCs w:val="16"/>
          <w:rtl/>
          <w:lang w:bidi="ar-IQ"/>
        </w:rPr>
      </w:pPr>
      <w:r w:rsidRPr="00ED6B9C">
        <w:rPr>
          <w:rFonts w:ascii="Simplified Arabic" w:hAnsi="Simplified Arabic" w:cs="Simplified Arabic" w:hint="cs"/>
          <w:sz w:val="16"/>
          <w:szCs w:val="16"/>
          <w:rtl/>
          <w:lang w:bidi="ar-IQ"/>
        </w:rPr>
        <w:t xml:space="preserve">        </w:t>
      </w:r>
    </w:p>
    <w:p w:rsidR="004D3C7F" w:rsidRDefault="00ED6B9C" w:rsidP="00A243EF">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xml:space="preserve">لهذا كانت ثقافة الفنان عاملا أساسيا </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xml:space="preserve">في أن يتمكن من إدراك الأشياء والأحداث التي تحيط به وتواجهه في حياته العملية الفنية </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xml:space="preserve">ومن خلال أفكاره وتصوراته وما ينتج عنها من قيم فنية وما سيتم فعله من خلالها </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لذا فالثقافة ((</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ثقافة الفنان</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xml:space="preserve">)) تكتسب ديمومتها </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من خلال الصلة الوثيقة التي ترتبط بكل مظاهر وظواهر المجتمع</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xml:space="preserve"> وهذه الظواهر تعطي انعكاسات وتطورات </w:t>
      </w:r>
      <w:r w:rsidR="004D3C7F">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xml:space="preserve">تحدث نتيجة تحول اجتماعي في بيئة اجتماعية ترتبط بواقع الأمة بكاملها في ماضيها وحاضرها </w:t>
      </w:r>
      <w:r w:rsidR="004D3C7F">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xml:space="preserve">الفنان لا بد من أن يفهم هذا الواقع ويركز على أبرز مظاهره الإيجابية </w:t>
      </w:r>
      <w:r w:rsidR="004D3C7F">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وينطلق من مبادئ حيوية. ويجعلها ضمن حالة التوازن مع متطلبات البيئة الاجتماعية الجديدة ومفاهيمها الحديثة. (</w:t>
      </w:r>
      <w:r w:rsidR="004D3C7F">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xml:space="preserve">فالثقافة أثر كبير في تعبير الفنان بالإضافة لكونها من الأسس الرئيسة للتطور الاجتماعي وانعكاسها </w:t>
      </w:r>
      <w:r w:rsidR="004D3C7F">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يكون من خلال المتغيرات في النزعات والميول الخيالية التي تسببها في الاتجاهات الخطية الماثلة في تطور الأساليب الفنية</w:t>
      </w:r>
      <w:r w:rsidR="004D3C7F">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xml:space="preserve">، نضيف إلى أن التطور الاجتماعي </w:t>
      </w:r>
      <w:r w:rsidR="004B12CF" w:rsidRPr="004B12CF">
        <w:rPr>
          <w:rFonts w:ascii="Simplified Arabic" w:hAnsi="Simplified Arabic" w:cs="Simplified Arabic"/>
          <w:sz w:val="28"/>
          <w:szCs w:val="28"/>
          <w:rtl/>
          <w:lang w:bidi="ar-IQ"/>
        </w:rPr>
        <w:lastRenderedPageBreak/>
        <w:t xml:space="preserve">واتجاهه العام يمكن أن يبقيا في تاريخ أي مجتمع أو حضارة محدودين </w:t>
      </w:r>
      <w:r w:rsidR="004D3C7F">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وقد يحدث نوع التطور وسرعته من خلال التعبير الفني ومنطلقاته الجديدة)</w:t>
      </w:r>
      <w:r w:rsidR="00A243EF">
        <w:rPr>
          <w:rFonts w:ascii="Simplified Arabic" w:hAnsi="Simplified Arabic" w:cs="Simplified Arabic" w:hint="cs"/>
          <w:sz w:val="28"/>
          <w:szCs w:val="28"/>
          <w:rtl/>
          <w:lang w:bidi="ar-IQ"/>
        </w:rPr>
        <w:t>( جعفر، ب.ت، ص256)</w:t>
      </w:r>
      <w:r w:rsidR="004B12CF" w:rsidRPr="004B12CF">
        <w:rPr>
          <w:rFonts w:ascii="Simplified Arabic" w:hAnsi="Simplified Arabic" w:cs="Simplified Arabic"/>
          <w:sz w:val="28"/>
          <w:szCs w:val="28"/>
          <w:rtl/>
          <w:lang w:bidi="ar-IQ"/>
        </w:rPr>
        <w:t xml:space="preserve">. </w:t>
      </w:r>
    </w:p>
    <w:p w:rsidR="00F26977" w:rsidRPr="00F26977" w:rsidRDefault="00F26977" w:rsidP="00F26977">
      <w:pPr>
        <w:bidi/>
        <w:jc w:val="both"/>
        <w:rPr>
          <w:rFonts w:ascii="Simplified Arabic" w:hAnsi="Simplified Arabic" w:cs="Simplified Arabic"/>
          <w:sz w:val="16"/>
          <w:szCs w:val="16"/>
          <w:rtl/>
          <w:lang w:bidi="ar-IQ"/>
        </w:rPr>
      </w:pPr>
    </w:p>
    <w:p w:rsidR="004B12CF" w:rsidRDefault="004D3C7F" w:rsidP="004D3C7F">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وبما أن الفن هو جزء من التطور الثقافي لكل فترة لها نمطها وأسلوبها ولكل حضارة خصائصها ومميزاتها ولكل فرد له تاريخ وله أسلوب خاص لذلك فإن تاريخه في الزمان والمكان هو جزء من التعبير الثقافي لذلك العصر</w:t>
      </w:r>
      <w:r w:rsidR="004B12CF" w:rsidRPr="004B12CF">
        <w:rPr>
          <w:rFonts w:ascii="Simplified Arabic" w:hAnsi="Simplified Arabic" w:cs="Simplified Arabic"/>
          <w:sz w:val="28"/>
          <w:szCs w:val="28"/>
          <w:lang w:bidi="ar-IQ"/>
        </w:rPr>
        <w:t xml:space="preserve">. </w:t>
      </w:r>
    </w:p>
    <w:p w:rsidR="00A243EF" w:rsidRPr="00A243EF" w:rsidRDefault="00A243EF" w:rsidP="00A243EF">
      <w:pPr>
        <w:bidi/>
        <w:jc w:val="both"/>
        <w:rPr>
          <w:rFonts w:ascii="Simplified Arabic" w:hAnsi="Simplified Arabic" w:cs="Simplified Arabic"/>
          <w:sz w:val="16"/>
          <w:szCs w:val="16"/>
          <w:rtl/>
          <w:lang w:bidi="ar-IQ"/>
        </w:rPr>
      </w:pPr>
    </w:p>
    <w:p w:rsidR="004B12CF" w:rsidRDefault="004D3C7F" w:rsidP="00A560CF">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الثقافة سواء أكانت مادية أم غير مادية فإنها تتغير حسب البيئة المحيط بها وقد يكون هذا التغيير جزئيا وكليا بما فيها الأشكال الفكرية والفلسفية والفنية</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w:t>
      </w:r>
      <w:r w:rsidR="00A243EF">
        <w:rPr>
          <w:rFonts w:ascii="Simplified Arabic" w:hAnsi="Simplified Arabic" w:cs="Simplified Arabic" w:hint="cs"/>
          <w:sz w:val="28"/>
          <w:szCs w:val="28"/>
          <w:rtl/>
          <w:lang w:bidi="ar-IQ"/>
        </w:rPr>
        <w:t xml:space="preserve">( </w:t>
      </w:r>
      <w:r w:rsidR="00A243EF">
        <w:rPr>
          <w:rFonts w:ascii="Simplified Arabic" w:hAnsi="Simplified Arabic" w:cs="Simplified Arabic"/>
          <w:sz w:val="28"/>
          <w:szCs w:val="28"/>
          <w:rtl/>
          <w:lang w:bidi="ar-IQ"/>
        </w:rPr>
        <w:t>الأغا</w:t>
      </w:r>
      <w:r w:rsidR="00A243EF">
        <w:rPr>
          <w:rFonts w:ascii="Simplified Arabic" w:hAnsi="Simplified Arabic" w:cs="Simplified Arabic" w:hint="cs"/>
          <w:sz w:val="28"/>
          <w:szCs w:val="28"/>
          <w:rtl/>
          <w:lang w:bidi="ar-IQ"/>
        </w:rPr>
        <w:t xml:space="preserve"> ، 200، ص443)</w:t>
      </w:r>
      <w:r w:rsidR="004B12CF" w:rsidRPr="004B12CF">
        <w:rPr>
          <w:rFonts w:ascii="Simplified Arabic" w:hAnsi="Simplified Arabic" w:cs="Simplified Arabic"/>
          <w:sz w:val="28"/>
          <w:szCs w:val="28"/>
          <w:rtl/>
          <w:lang w:bidi="ar-IQ"/>
        </w:rPr>
        <w:t xml:space="preserve">. الشيء الأساسي العادي في الطبيعة والبيئة المحيطة بالإنسان </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هي الأشكال سواء كانت مطابقة أم غير مطابقة فإذا تطابقت كونت هناك مقارنات يستطيع بها الفنان</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xml:space="preserve"> أن يبرز المضمون الذي تولد من ثقافة بيئية لا يتعرض عليه المجتمع مطلقا</w:t>
      </w:r>
      <w:r>
        <w:rPr>
          <w:rFonts w:ascii="Simplified Arabic" w:hAnsi="Simplified Arabic" w:cs="Simplified Arabic" w:hint="cs"/>
          <w:sz w:val="28"/>
          <w:szCs w:val="28"/>
          <w:rtl/>
          <w:lang w:bidi="ar-IQ"/>
        </w:rPr>
        <w:t>ً ،</w:t>
      </w:r>
      <w:r w:rsidR="004B12CF" w:rsidRPr="004B12CF">
        <w:rPr>
          <w:rFonts w:ascii="Simplified Arabic" w:hAnsi="Simplified Arabic" w:cs="Simplified Arabic"/>
          <w:sz w:val="28"/>
          <w:szCs w:val="28"/>
          <w:rtl/>
          <w:lang w:bidi="ar-IQ"/>
        </w:rPr>
        <w:t xml:space="preserve"> بدليل أن الأشكال في الطبيعة تتفاوت موضوعاتها ويتم التعامل معها </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بمفاهيم طبيعة الإنسان وبيئته وفق الأشكال التي توافق العناصر العامة والضرورية</w:t>
      </w:r>
      <w:r>
        <w:rPr>
          <w:rFonts w:ascii="Simplified Arabic" w:hAnsi="Simplified Arabic" w:cs="Simplified Arabic" w:hint="cs"/>
          <w:sz w:val="28"/>
          <w:szCs w:val="28"/>
          <w:rtl/>
          <w:lang w:bidi="ar-IQ"/>
        </w:rPr>
        <w:t xml:space="preserve"> ، </w:t>
      </w:r>
      <w:r w:rsidR="004B12CF" w:rsidRPr="004B12CF">
        <w:rPr>
          <w:rFonts w:ascii="Simplified Arabic" w:hAnsi="Simplified Arabic" w:cs="Simplified Arabic"/>
          <w:sz w:val="28"/>
          <w:szCs w:val="28"/>
          <w:rtl/>
          <w:lang w:bidi="ar-IQ"/>
        </w:rPr>
        <w:t>لاستنباط مفاهيم فنية تكون البيئة هي المصدر الأول</w:t>
      </w:r>
      <w:r w:rsidR="004B12CF" w:rsidRPr="004B12CF">
        <w:rPr>
          <w:rFonts w:ascii="Simplified Arabic" w:hAnsi="Simplified Arabic" w:cs="Simplified Arabic"/>
          <w:sz w:val="28"/>
          <w:szCs w:val="28"/>
          <w:lang w:bidi="ar-IQ"/>
        </w:rPr>
        <w:t>.</w:t>
      </w:r>
    </w:p>
    <w:p w:rsidR="00A9537E" w:rsidRPr="00A9537E" w:rsidRDefault="00A9537E" w:rsidP="00A9537E">
      <w:pPr>
        <w:bidi/>
        <w:jc w:val="both"/>
        <w:rPr>
          <w:rFonts w:ascii="Simplified Arabic" w:hAnsi="Simplified Arabic" w:cs="Simplified Arabic"/>
          <w:sz w:val="16"/>
          <w:szCs w:val="16"/>
          <w:rtl/>
          <w:lang w:bidi="ar-IQ"/>
        </w:rPr>
      </w:pPr>
    </w:p>
    <w:p w:rsidR="004D3C7F" w:rsidRPr="00A9537E" w:rsidRDefault="00A9537E" w:rsidP="00A9537E">
      <w:pPr>
        <w:bidi/>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ثالثاً. </w:t>
      </w:r>
      <w:r w:rsidR="004B12CF" w:rsidRPr="004D3C7F">
        <w:rPr>
          <w:rFonts w:ascii="Simplified Arabic" w:hAnsi="Simplified Arabic" w:cs="Simplified Arabic"/>
          <w:b/>
          <w:bCs/>
          <w:sz w:val="28"/>
          <w:szCs w:val="28"/>
          <w:rtl/>
          <w:lang w:bidi="ar-IQ"/>
        </w:rPr>
        <w:t>التزام الفنان باستنباط الاشكال من البيئة:</w:t>
      </w:r>
    </w:p>
    <w:p w:rsidR="004B12CF" w:rsidRPr="004B12CF" w:rsidRDefault="004B12CF" w:rsidP="004B12CF">
      <w:pPr>
        <w:bidi/>
        <w:jc w:val="both"/>
        <w:rPr>
          <w:rFonts w:ascii="Simplified Arabic" w:hAnsi="Simplified Arabic" w:cs="Simplified Arabic"/>
          <w:sz w:val="28"/>
          <w:szCs w:val="28"/>
          <w:rtl/>
          <w:lang w:bidi="ar-IQ"/>
        </w:rPr>
      </w:pPr>
      <w:r w:rsidRPr="004B12CF">
        <w:rPr>
          <w:rFonts w:ascii="Simplified Arabic" w:hAnsi="Simplified Arabic" w:cs="Simplified Arabic"/>
          <w:sz w:val="28"/>
          <w:szCs w:val="28"/>
          <w:rtl/>
          <w:lang w:bidi="ar-IQ"/>
        </w:rPr>
        <w:t xml:space="preserve"> </w:t>
      </w:r>
      <w:r w:rsidR="004D3C7F">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  </w:t>
      </w:r>
      <w:r w:rsidR="004D3C7F">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 لما كانت </w:t>
      </w:r>
      <w:r w:rsidRPr="004D3C7F">
        <w:rPr>
          <w:rFonts w:ascii="Simplified Arabic" w:hAnsi="Simplified Arabic" w:cs="Simplified Arabic"/>
          <w:b/>
          <w:bCs/>
          <w:sz w:val="28"/>
          <w:szCs w:val="28"/>
          <w:rtl/>
          <w:lang w:bidi="ar-IQ"/>
        </w:rPr>
        <w:t>البيئة</w:t>
      </w:r>
      <w:r w:rsidRPr="004B12CF">
        <w:rPr>
          <w:rFonts w:ascii="Simplified Arabic" w:hAnsi="Simplified Arabic" w:cs="Simplified Arabic"/>
          <w:sz w:val="28"/>
          <w:szCs w:val="28"/>
          <w:rtl/>
          <w:lang w:bidi="ar-IQ"/>
        </w:rPr>
        <w:t xml:space="preserve"> هي </w:t>
      </w:r>
      <w:r w:rsidRPr="004D3C7F">
        <w:rPr>
          <w:rFonts w:ascii="Simplified Arabic" w:hAnsi="Simplified Arabic" w:cs="Simplified Arabic"/>
          <w:b/>
          <w:bCs/>
          <w:sz w:val="28"/>
          <w:szCs w:val="28"/>
          <w:rtl/>
          <w:lang w:bidi="ar-IQ"/>
        </w:rPr>
        <w:t>المصدر الأول</w:t>
      </w:r>
      <w:r w:rsidRPr="004B12CF">
        <w:rPr>
          <w:rFonts w:ascii="Simplified Arabic" w:hAnsi="Simplified Arabic" w:cs="Simplified Arabic"/>
          <w:sz w:val="28"/>
          <w:szCs w:val="28"/>
          <w:rtl/>
          <w:lang w:bidi="ar-IQ"/>
        </w:rPr>
        <w:t xml:space="preserve"> بل والمتقدم للشكل وبمعنى أنها أم الأشكال لكن ذلك يجعلها أمام </w:t>
      </w:r>
      <w:r w:rsidRPr="004D3C7F">
        <w:rPr>
          <w:rFonts w:ascii="Simplified Arabic" w:hAnsi="Simplified Arabic" w:cs="Simplified Arabic"/>
          <w:b/>
          <w:bCs/>
          <w:sz w:val="28"/>
          <w:szCs w:val="28"/>
          <w:rtl/>
          <w:lang w:bidi="ar-IQ"/>
        </w:rPr>
        <w:t>حالتين</w:t>
      </w:r>
      <w:r w:rsidRPr="004B12CF">
        <w:rPr>
          <w:rFonts w:ascii="Simplified Arabic" w:hAnsi="Simplified Arabic" w:cs="Simplified Arabic"/>
          <w:sz w:val="28"/>
          <w:szCs w:val="28"/>
          <w:rtl/>
          <w:lang w:bidi="ar-IQ"/>
        </w:rPr>
        <w:t xml:space="preserve"> شكل يطابق بيئته وشكل لا يطابق، شكل يتشابه أصله البيئي، شكل لا يشابه أصله البيئي، شلك يشابه ويطابق أو يماثله مزيجا من عدة أشكال بيئية</w:t>
      </w:r>
      <w:r w:rsidRPr="004B12CF">
        <w:rPr>
          <w:rFonts w:ascii="Simplified Arabic" w:hAnsi="Simplified Arabic" w:cs="Simplified Arabic"/>
          <w:sz w:val="28"/>
          <w:szCs w:val="28"/>
          <w:lang w:bidi="ar-IQ"/>
        </w:rPr>
        <w:t>.</w:t>
      </w:r>
    </w:p>
    <w:p w:rsidR="004D3C7F" w:rsidRPr="004D3C7F" w:rsidRDefault="004B12CF" w:rsidP="004B12CF">
      <w:pPr>
        <w:bidi/>
        <w:jc w:val="both"/>
        <w:rPr>
          <w:rFonts w:ascii="Simplified Arabic" w:hAnsi="Simplified Arabic" w:cs="Simplified Arabic"/>
          <w:sz w:val="16"/>
          <w:szCs w:val="16"/>
          <w:rtl/>
          <w:lang w:bidi="ar-IQ"/>
        </w:rPr>
      </w:pPr>
      <w:r w:rsidRPr="004D3C7F">
        <w:rPr>
          <w:rFonts w:ascii="Simplified Arabic" w:hAnsi="Simplified Arabic" w:cs="Simplified Arabic"/>
          <w:sz w:val="16"/>
          <w:szCs w:val="16"/>
          <w:rtl/>
          <w:lang w:bidi="ar-IQ"/>
        </w:rPr>
        <w:t xml:space="preserve">   </w:t>
      </w:r>
    </w:p>
    <w:p w:rsidR="004D3C7F" w:rsidRDefault="004B12CF" w:rsidP="004D3C7F">
      <w:pPr>
        <w:bidi/>
        <w:jc w:val="both"/>
        <w:rPr>
          <w:rFonts w:ascii="Simplified Arabic" w:hAnsi="Simplified Arabic" w:cs="Simplified Arabic"/>
          <w:sz w:val="28"/>
          <w:szCs w:val="28"/>
          <w:rtl/>
          <w:lang w:bidi="ar-IQ"/>
        </w:rPr>
      </w:pPr>
      <w:r w:rsidRPr="004B12CF">
        <w:rPr>
          <w:rFonts w:ascii="Simplified Arabic" w:hAnsi="Simplified Arabic" w:cs="Simplified Arabic"/>
          <w:sz w:val="28"/>
          <w:szCs w:val="28"/>
          <w:rtl/>
          <w:lang w:bidi="ar-IQ"/>
        </w:rPr>
        <w:t xml:space="preserve"> </w:t>
      </w:r>
      <w:r w:rsidR="004D3C7F">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أن تعود الإنسان على بيئة معينة تختلف عن البيئات الأخرى</w:t>
      </w:r>
      <w:r w:rsidR="004D3C7F">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 فإن اختلاف البيئة من مكان إلى مكان يصاحب ذلك تقلبات وظروف مناخية طبيعية </w:t>
      </w:r>
      <w:r w:rsidR="004D3C7F">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ذات مكونات مختلفة وكذلك أن البيئة بها كائنات من حيوانات وطيور ومظاهر</w:t>
      </w:r>
      <w:r w:rsidR="004D3C7F">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 قد تكون ذات تأثيرية مباشرة على الفنان. (</w:t>
      </w:r>
      <w:r w:rsidR="004D3C7F">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أثر هذا كله في عادات وحياة الشعوب وتقاليد ونظمها </w:t>
      </w:r>
      <w:r w:rsidR="004D3C7F">
        <w:rPr>
          <w:rFonts w:ascii="Simplified Arabic" w:hAnsi="Simplified Arabic" w:cs="Simplified Arabic" w:hint="cs"/>
          <w:sz w:val="28"/>
          <w:szCs w:val="28"/>
          <w:rtl/>
          <w:lang w:bidi="ar-IQ"/>
        </w:rPr>
        <w:t xml:space="preserve"> ، </w:t>
      </w:r>
      <w:r w:rsidRPr="004B12CF">
        <w:rPr>
          <w:rFonts w:ascii="Simplified Arabic" w:hAnsi="Simplified Arabic" w:cs="Simplified Arabic"/>
          <w:sz w:val="28"/>
          <w:szCs w:val="28"/>
          <w:rtl/>
          <w:lang w:bidi="ar-IQ"/>
        </w:rPr>
        <w:t>ثم انعكس ذلك على الفنون التي تمايزت من شعب إلى شعب ومن جنس إلى جنس تبعا لهذا التمايز، وللسبب نفسه أصبح بمقدورنا التميز بين فنون آسيا وأفريقيا .. استنادا لهذا المبدأ وفي شتى أنواع الفنون)</w:t>
      </w:r>
      <w:r w:rsidR="00AC7C7D">
        <w:rPr>
          <w:rFonts w:ascii="Simplified Arabic" w:hAnsi="Simplified Arabic" w:cs="Simplified Arabic" w:hint="cs"/>
          <w:sz w:val="28"/>
          <w:szCs w:val="28"/>
          <w:rtl/>
          <w:lang w:bidi="ar-IQ"/>
        </w:rPr>
        <w:t xml:space="preserve">( </w:t>
      </w:r>
      <w:r w:rsidR="00AC7C7D" w:rsidRPr="00F7685A">
        <w:rPr>
          <w:rFonts w:ascii="Simplified Arabic" w:hAnsi="Simplified Arabic" w:cs="Simplified Arabic"/>
          <w:sz w:val="28"/>
          <w:szCs w:val="28"/>
          <w:rtl/>
          <w:lang w:bidi="ar-IQ"/>
        </w:rPr>
        <w:t>إسماعيل</w:t>
      </w:r>
      <w:r w:rsidR="00AC7C7D">
        <w:rPr>
          <w:rFonts w:ascii="Simplified Arabic" w:hAnsi="Simplified Arabic" w:cs="Simplified Arabic" w:hint="cs"/>
          <w:sz w:val="28"/>
          <w:szCs w:val="28"/>
          <w:rtl/>
          <w:lang w:bidi="ar-IQ"/>
        </w:rPr>
        <w:t>،1974، ص263)</w:t>
      </w:r>
      <w:r w:rsidR="00AC7C7D">
        <w:rPr>
          <w:rFonts w:ascii="Simplified Arabic" w:hAnsi="Simplified Arabic" w:cs="Simplified Arabic"/>
          <w:sz w:val="28"/>
          <w:szCs w:val="28"/>
          <w:rtl/>
          <w:lang w:bidi="ar-IQ"/>
        </w:rPr>
        <w:t xml:space="preserve">. </w:t>
      </w:r>
    </w:p>
    <w:p w:rsidR="004D3C7F" w:rsidRPr="004D3C7F" w:rsidRDefault="004D3C7F" w:rsidP="004D3C7F">
      <w:pPr>
        <w:bidi/>
        <w:jc w:val="both"/>
        <w:rPr>
          <w:rFonts w:ascii="Simplified Arabic" w:hAnsi="Simplified Arabic" w:cs="Simplified Arabic"/>
          <w:sz w:val="16"/>
          <w:szCs w:val="16"/>
          <w:rtl/>
          <w:lang w:bidi="ar-IQ"/>
        </w:rPr>
      </w:pPr>
    </w:p>
    <w:p w:rsidR="004B12CF" w:rsidRDefault="004D3C7F" w:rsidP="004D3C7F">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xml:space="preserve">وقد استفاد الفنان من مظاهر الطبيعة المتمثلة بالبيئة الأبعاد الروحية والشكلية حيث كشفت البيئة الاجتماعية تأثيرات أساسية تدخلت حتى في اختيار الإنسان لما يرتديه من لباس وكذلك من مسكنه وطبيعة عيشه وهذا أدى إلى أن يبلور الأشكال التقليدية المعروفة </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ويسقطها على المنجز الفني في عمل إبداعي يميزه في بيئته الاجتماعية .</w:t>
      </w:r>
    </w:p>
    <w:p w:rsidR="004D3C7F" w:rsidRPr="004D3C7F" w:rsidRDefault="004D3C7F" w:rsidP="004D3C7F">
      <w:pPr>
        <w:bidi/>
        <w:jc w:val="both"/>
        <w:rPr>
          <w:rFonts w:ascii="Simplified Arabic" w:hAnsi="Simplified Arabic" w:cs="Simplified Arabic"/>
          <w:sz w:val="16"/>
          <w:szCs w:val="16"/>
          <w:rtl/>
          <w:lang w:bidi="ar-IQ"/>
        </w:rPr>
      </w:pPr>
    </w:p>
    <w:p w:rsidR="004B12CF" w:rsidRPr="004B12CF" w:rsidRDefault="004D3C7F" w:rsidP="004E4A04">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xml:space="preserve">وإذا الفنان من خلال نشاطه الذهني وفكره عليه </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xml:space="preserve">أن يخاطب الناس من خلال ما يقدمه من إبداع بلغة الكل </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xml:space="preserve">وأن يجيب وفق ما يقدمه من دلالات تعبيرية </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وفق ما أعده ووظفه بأسلوبه ونمطه الخاص الفردي الذي تمتع به</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xml:space="preserve">، وبهذا فإنه يضيف إلى فكره وذهنيته ويخوض عددا من التجارب ليتوصل إلى مرحلة تجعله يفتح أفاقا جديدة </w:t>
      </w:r>
      <w:r>
        <w:rPr>
          <w:rFonts w:ascii="Simplified Arabic" w:hAnsi="Simplified Arabic" w:cs="Simplified Arabic" w:hint="cs"/>
          <w:sz w:val="28"/>
          <w:szCs w:val="28"/>
          <w:rtl/>
          <w:lang w:bidi="ar-IQ"/>
        </w:rPr>
        <w:t xml:space="preserve"> ، </w:t>
      </w:r>
      <w:r w:rsidR="004B12CF" w:rsidRPr="004B12CF">
        <w:rPr>
          <w:rFonts w:ascii="Simplified Arabic" w:hAnsi="Simplified Arabic" w:cs="Simplified Arabic"/>
          <w:sz w:val="28"/>
          <w:szCs w:val="28"/>
          <w:rtl/>
          <w:lang w:bidi="ar-IQ"/>
        </w:rPr>
        <w:t>هو يختاره ولا يبتعد عن مدرسة فنية تتفاعل مع مراحل يستمد روحية هي موجودة أساسا</w:t>
      </w:r>
      <w:r>
        <w:rPr>
          <w:rFonts w:ascii="Simplified Arabic" w:hAnsi="Simplified Arabic" w:cs="Simplified Arabic" w:hint="cs"/>
          <w:sz w:val="28"/>
          <w:szCs w:val="28"/>
          <w:rtl/>
          <w:lang w:bidi="ar-IQ"/>
        </w:rPr>
        <w:t>ً</w:t>
      </w:r>
      <w:r w:rsidR="004B12CF" w:rsidRPr="004B12CF">
        <w:rPr>
          <w:rFonts w:ascii="Simplified Arabic" w:hAnsi="Simplified Arabic" w:cs="Simplified Arabic"/>
          <w:sz w:val="28"/>
          <w:szCs w:val="28"/>
          <w:rtl/>
          <w:lang w:bidi="ar-IQ"/>
        </w:rPr>
        <w:t xml:space="preserve"> في كثير من الفنون الرافدينية والعربية والإسلامية </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وكانت متخمة بالأشكال الكثيرة التي تحمل معاني فيها الكثير من الدلالات الرمزية والتأملية سا</w:t>
      </w:r>
      <w:r w:rsidR="004E4A04">
        <w:rPr>
          <w:rFonts w:ascii="Simplified Arabic" w:hAnsi="Simplified Arabic" w:cs="Simplified Arabic"/>
          <w:sz w:val="28"/>
          <w:szCs w:val="28"/>
          <w:rtl/>
          <w:lang w:bidi="ar-IQ"/>
        </w:rPr>
        <w:t>عدت الفنان على أن يحفز مدركاته.</w:t>
      </w:r>
      <w:r w:rsidR="004B12CF" w:rsidRPr="004B12CF">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xml:space="preserve">من خلال إيجاد الرمز ما بين الظواهر الطبيعية والاجتماعية </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ومن أجل خلق عنصر الإبداع والابتكار</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xml:space="preserve">حيث يتم من خلال تحديد الصورة الفنانين عدة تعديلات وتحويرات </w:t>
      </w:r>
      <w:r w:rsidR="00795B0C">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يتعاقب فيها الحذف والإضافة حتى يصبح عملا يتمثل فيه الخلق والإبداع)</w:t>
      </w:r>
      <w:r w:rsidR="004E4A04">
        <w:rPr>
          <w:rFonts w:ascii="Simplified Arabic" w:hAnsi="Simplified Arabic" w:cs="Simplified Arabic" w:hint="cs"/>
          <w:sz w:val="28"/>
          <w:szCs w:val="28"/>
          <w:rtl/>
          <w:lang w:bidi="ar-IQ"/>
        </w:rPr>
        <w:t>(حسن، ب.ت، ص131)</w:t>
      </w:r>
      <w:r w:rsidR="004E4A04">
        <w:rPr>
          <w:rFonts w:ascii="Simplified Arabic" w:hAnsi="Simplified Arabic" w:cs="Simplified Arabic"/>
          <w:sz w:val="28"/>
          <w:szCs w:val="28"/>
          <w:rtl/>
          <w:lang w:bidi="ar-IQ"/>
        </w:rPr>
        <w:t>.</w:t>
      </w:r>
    </w:p>
    <w:p w:rsidR="00795B0C" w:rsidRPr="00795B0C" w:rsidRDefault="00795B0C" w:rsidP="004B12CF">
      <w:pPr>
        <w:bidi/>
        <w:jc w:val="both"/>
        <w:rPr>
          <w:rFonts w:ascii="Simplified Arabic" w:hAnsi="Simplified Arabic" w:cs="Simplified Arabic"/>
          <w:sz w:val="16"/>
          <w:szCs w:val="16"/>
          <w:rtl/>
          <w:lang w:bidi="ar-IQ"/>
        </w:rPr>
      </w:pPr>
    </w:p>
    <w:p w:rsidR="00795B0C" w:rsidRDefault="00795B0C" w:rsidP="004E4A04">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xml:space="preserve">لذا فإن البيئة الاجتماعية لها أهمية كبيرة في بلورة أسلوب الفنان </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xml:space="preserve">وتعتبر من الأمور المهمة التي شغلت نفعية الفنان لأنه عايش واحتك بالبيئة طيلة فترة حياته ومن خلالها يسمو بأفكاره وطرق أدائه وتكنيكه وأسلوبه الفني </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الذي اعتبر العنصر الأساسي في الفن من خلال ما مثلته البيئة من أرضية مشتركة تفاعل فيها سائر البشر على الرغم من تعدد المظاهر والمتغيرات، هناك سمات وملامح رئيسية تشكلت من خلالها فكرة الجمالية التي تجسدت في روح الحضارة العربية والإسلامية</w:t>
      </w:r>
      <w:r w:rsidR="004E4A04">
        <w:rPr>
          <w:rFonts w:ascii="Simplified Arabic" w:hAnsi="Simplified Arabic" w:cs="Simplified Arabic" w:hint="cs"/>
          <w:sz w:val="28"/>
          <w:szCs w:val="28"/>
          <w:rtl/>
          <w:lang w:bidi="ar-IQ"/>
        </w:rPr>
        <w:t>(محمود،1982،ص504)</w:t>
      </w:r>
      <w:r w:rsidR="004E4A04">
        <w:rPr>
          <w:rFonts w:ascii="Simplified Arabic" w:hAnsi="Simplified Arabic" w:cs="Simplified Arabic"/>
          <w:sz w:val="28"/>
          <w:szCs w:val="28"/>
          <w:rtl/>
          <w:lang w:bidi="ar-IQ"/>
        </w:rPr>
        <w:t>.</w:t>
      </w:r>
    </w:p>
    <w:p w:rsidR="00795B0C" w:rsidRPr="00795B0C" w:rsidRDefault="00795B0C" w:rsidP="00795B0C">
      <w:pPr>
        <w:bidi/>
        <w:jc w:val="both"/>
        <w:rPr>
          <w:rFonts w:ascii="Simplified Arabic" w:hAnsi="Simplified Arabic" w:cs="Simplified Arabic"/>
          <w:sz w:val="16"/>
          <w:szCs w:val="16"/>
          <w:rtl/>
          <w:lang w:bidi="ar-IQ"/>
        </w:rPr>
      </w:pPr>
    </w:p>
    <w:p w:rsidR="00795B0C" w:rsidRDefault="00795B0C" w:rsidP="00795B0C">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xml:space="preserve"> الخصائص في الإبداع تمثلت بتلاحم المضامين العقائدية والروحية للفنان وملامح بيئته التي انتمى إليها </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xml:space="preserve">بعد اكتمال عناصر البيئة الاجتماعية التي فرضت نفسها في الكثير من الاستخدامات </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xml:space="preserve">وكذلك وجود مظاهر الطبيعة المختلفة في التعبيرات الفنية </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xml:space="preserve">التي أعطت قيمة جمالية هدف الفن إلى تحقيقها </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وهو هدف إنساني ووسائل تحقيقها يتحكم بحكم التاريخ والعامل الحضاري والبيئة وغيرها</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xml:space="preserve"> مما جعل التراث متعلقا بإنتاج الحضارات وحضارة وادي الرافدين ووادي النيل والحضارة العربية الإسلامية وحضارة </w:t>
      </w:r>
      <w:r w:rsidR="004B12CF" w:rsidRPr="004B12CF">
        <w:rPr>
          <w:rFonts w:ascii="Simplified Arabic" w:hAnsi="Simplified Arabic" w:cs="Simplified Arabic"/>
          <w:sz w:val="28"/>
          <w:szCs w:val="28"/>
          <w:rtl/>
          <w:lang w:bidi="ar-IQ"/>
        </w:rPr>
        <w:lastRenderedPageBreak/>
        <w:t xml:space="preserve">الفن الأوربي القديم خير دليل على أن تعطي قيمة جمالية </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هدف الفن أن يحققها من خلال الموروث الحضاري. (</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التراث السجل الحي الخالد لحضارات الأمم وتأريخها</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لذا فقد تعد مصدر إلهام الفنان في كثير من موضوعاته وأشكاله في مختلف الفنون في أنحاء العالم التي أحدثت تأثيرا كبيرا في المدارس الفنية المعاصرة واستخدم الفن التجريدي زخرفة سواء كان في الفن التجريدي الإسلامي والفن التجريدي الحديث)</w:t>
      </w:r>
      <w:r w:rsidR="00AC7C7D">
        <w:rPr>
          <w:rFonts w:ascii="Simplified Arabic" w:hAnsi="Simplified Arabic" w:cs="Simplified Arabic" w:hint="cs"/>
          <w:sz w:val="28"/>
          <w:szCs w:val="28"/>
          <w:rtl/>
          <w:lang w:bidi="ar-IQ"/>
        </w:rPr>
        <w:t>(</w:t>
      </w:r>
      <w:r w:rsidR="00AC7C7D" w:rsidRPr="00AC7C7D">
        <w:rPr>
          <w:rFonts w:ascii="Simplified Arabic" w:hAnsi="Simplified Arabic" w:cs="Simplified Arabic"/>
          <w:sz w:val="28"/>
          <w:szCs w:val="28"/>
          <w:rtl/>
          <w:lang w:bidi="ar-IQ"/>
        </w:rPr>
        <w:t xml:space="preserve"> </w:t>
      </w:r>
      <w:r w:rsidR="00AC7C7D" w:rsidRPr="00F7685A">
        <w:rPr>
          <w:rFonts w:ascii="Simplified Arabic" w:hAnsi="Simplified Arabic" w:cs="Simplified Arabic"/>
          <w:sz w:val="28"/>
          <w:szCs w:val="28"/>
          <w:rtl/>
          <w:lang w:bidi="ar-IQ"/>
        </w:rPr>
        <w:t>إسماعيل</w:t>
      </w:r>
      <w:r w:rsidR="00AC7C7D">
        <w:rPr>
          <w:rFonts w:ascii="Simplified Arabic" w:hAnsi="Simplified Arabic" w:cs="Simplified Arabic" w:hint="cs"/>
          <w:sz w:val="28"/>
          <w:szCs w:val="28"/>
          <w:rtl/>
          <w:lang w:bidi="ar-IQ"/>
        </w:rPr>
        <w:t>،1974،ص63)</w:t>
      </w:r>
      <w:r w:rsidR="00AC7C7D">
        <w:rPr>
          <w:rFonts w:ascii="Simplified Arabic" w:hAnsi="Simplified Arabic" w:cs="Simplified Arabic"/>
          <w:sz w:val="28"/>
          <w:szCs w:val="28"/>
          <w:rtl/>
          <w:lang w:bidi="ar-IQ"/>
        </w:rPr>
        <w:t xml:space="preserve">. </w:t>
      </w:r>
    </w:p>
    <w:p w:rsidR="00795B0C" w:rsidRPr="00795B0C" w:rsidRDefault="00795B0C" w:rsidP="00795B0C">
      <w:pPr>
        <w:bidi/>
        <w:jc w:val="both"/>
        <w:rPr>
          <w:rFonts w:ascii="Simplified Arabic" w:hAnsi="Simplified Arabic" w:cs="Simplified Arabic"/>
          <w:sz w:val="16"/>
          <w:szCs w:val="16"/>
          <w:rtl/>
          <w:lang w:bidi="ar-IQ"/>
        </w:rPr>
      </w:pPr>
    </w:p>
    <w:p w:rsidR="004B12CF" w:rsidRPr="004B12CF" w:rsidRDefault="00795B0C" w:rsidP="00795B0C">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ومما هو معروف تاريخيا</w:t>
      </w:r>
      <w:r>
        <w:rPr>
          <w:rFonts w:ascii="Simplified Arabic" w:hAnsi="Simplified Arabic" w:cs="Simplified Arabic" w:hint="cs"/>
          <w:sz w:val="28"/>
          <w:szCs w:val="28"/>
          <w:rtl/>
          <w:lang w:bidi="ar-IQ"/>
        </w:rPr>
        <w:t>ً</w:t>
      </w:r>
      <w:r w:rsidR="004B12CF" w:rsidRPr="004B12CF">
        <w:rPr>
          <w:rFonts w:ascii="Simplified Arabic" w:hAnsi="Simplified Arabic" w:cs="Simplified Arabic"/>
          <w:sz w:val="28"/>
          <w:szCs w:val="28"/>
          <w:rtl/>
          <w:lang w:bidi="ar-IQ"/>
        </w:rPr>
        <w:t xml:space="preserve"> عن ازدهار الحضارة العربية الإسلامية في عصر نهضتها، حيث سجلت الحضارة تقدما علميا في كل المجالات ومنها الفنية</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حيث أن ثقافة العرب استوعبت فهما حقيقيا للدور الذي يثمر من خلاصة الفكر الإنساني المتمثل في إنجازات فنية مرموقة، لهذا كان انبهار الغرب بهذا واضحا</w:t>
      </w:r>
      <w:r>
        <w:rPr>
          <w:rFonts w:ascii="Simplified Arabic" w:hAnsi="Simplified Arabic" w:cs="Simplified Arabic" w:hint="cs"/>
          <w:sz w:val="28"/>
          <w:szCs w:val="28"/>
          <w:rtl/>
          <w:lang w:bidi="ar-IQ"/>
        </w:rPr>
        <w:t>ً</w:t>
      </w:r>
      <w:r w:rsidR="004B12CF" w:rsidRPr="004B12CF">
        <w:rPr>
          <w:rFonts w:ascii="Simplified Arabic" w:hAnsi="Simplified Arabic" w:cs="Simplified Arabic"/>
          <w:sz w:val="28"/>
          <w:szCs w:val="28"/>
          <w:rtl/>
          <w:lang w:bidi="ar-IQ"/>
        </w:rPr>
        <w:t xml:space="preserve"> وجليا</w:t>
      </w:r>
      <w:r>
        <w:rPr>
          <w:rFonts w:ascii="Simplified Arabic" w:hAnsi="Simplified Arabic" w:cs="Simplified Arabic" w:hint="cs"/>
          <w:sz w:val="28"/>
          <w:szCs w:val="28"/>
          <w:rtl/>
          <w:lang w:bidi="ar-IQ"/>
        </w:rPr>
        <w:t>ً</w:t>
      </w:r>
      <w:r w:rsidR="004B12CF" w:rsidRPr="004B12CF">
        <w:rPr>
          <w:rFonts w:ascii="Simplified Arabic" w:hAnsi="Simplified Arabic" w:cs="Simplified Arabic"/>
          <w:sz w:val="28"/>
          <w:szCs w:val="28"/>
          <w:rtl/>
          <w:lang w:bidi="ar-IQ"/>
        </w:rPr>
        <w:t xml:space="preserve"> .</w:t>
      </w:r>
    </w:p>
    <w:p w:rsidR="00795B0C" w:rsidRPr="00795B0C" w:rsidRDefault="00795B0C" w:rsidP="004B12CF">
      <w:pPr>
        <w:bidi/>
        <w:jc w:val="both"/>
        <w:rPr>
          <w:rFonts w:ascii="Simplified Arabic" w:hAnsi="Simplified Arabic" w:cs="Simplified Arabic"/>
          <w:sz w:val="16"/>
          <w:szCs w:val="16"/>
          <w:rtl/>
          <w:lang w:bidi="ar-IQ"/>
        </w:rPr>
      </w:pPr>
    </w:p>
    <w:p w:rsidR="004B12CF" w:rsidRDefault="00795B0C" w:rsidP="00795B0C">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ومن هنا تحدد أن للعرب فضلا</w:t>
      </w:r>
      <w:r>
        <w:rPr>
          <w:rFonts w:ascii="Simplified Arabic" w:hAnsi="Simplified Arabic" w:cs="Simplified Arabic" w:hint="cs"/>
          <w:sz w:val="28"/>
          <w:szCs w:val="28"/>
          <w:rtl/>
          <w:lang w:bidi="ar-IQ"/>
        </w:rPr>
        <w:t>ً</w:t>
      </w:r>
      <w:r w:rsidR="004B12CF" w:rsidRPr="004B12CF">
        <w:rPr>
          <w:rFonts w:ascii="Simplified Arabic" w:hAnsi="Simplified Arabic" w:cs="Simplified Arabic"/>
          <w:sz w:val="28"/>
          <w:szCs w:val="28"/>
          <w:rtl/>
          <w:lang w:bidi="ar-IQ"/>
        </w:rPr>
        <w:t xml:space="preserve"> كبيرا</w:t>
      </w:r>
      <w:r>
        <w:rPr>
          <w:rFonts w:ascii="Simplified Arabic" w:hAnsi="Simplified Arabic" w:cs="Simplified Arabic" w:hint="cs"/>
          <w:sz w:val="28"/>
          <w:szCs w:val="28"/>
          <w:rtl/>
          <w:lang w:bidi="ar-IQ"/>
        </w:rPr>
        <w:t>ً</w:t>
      </w:r>
      <w:r w:rsidR="004B12CF" w:rsidRPr="004B12CF">
        <w:rPr>
          <w:rFonts w:ascii="Simplified Arabic" w:hAnsi="Simplified Arabic" w:cs="Simplified Arabic"/>
          <w:sz w:val="28"/>
          <w:szCs w:val="28"/>
          <w:rtl/>
          <w:lang w:bidi="ar-IQ"/>
        </w:rPr>
        <w:t xml:space="preserve"> من في وضعهم اللبنة الأساسية للمعارف والعلوم والفنون حيث أن ثقافة العرب المعاصرة قد استوعبت فهما حقيقيا للدور الذي لعبه الفنان والذي أثمر خلاصة الفكر الإنساني المتمثل بالمنجز التشكيلي الجديد ليستلهم بذلك الفنان الغربي من هذه الحضارة ويعكسها في أعماله الفنية لتؤشر بذلك مؤشرا واضحا ونمطا في العمل الفني</w:t>
      </w:r>
      <w:r w:rsidR="004B12CF" w:rsidRPr="004B12CF">
        <w:rPr>
          <w:rFonts w:ascii="Simplified Arabic" w:hAnsi="Simplified Arabic" w:cs="Simplified Arabic"/>
          <w:sz w:val="28"/>
          <w:szCs w:val="28"/>
          <w:lang w:bidi="ar-IQ"/>
        </w:rPr>
        <w:t>.</w:t>
      </w:r>
    </w:p>
    <w:p w:rsidR="00795B0C" w:rsidRPr="00795B0C" w:rsidRDefault="00795B0C" w:rsidP="00795B0C">
      <w:pPr>
        <w:bidi/>
        <w:jc w:val="both"/>
        <w:rPr>
          <w:rFonts w:ascii="Simplified Arabic" w:hAnsi="Simplified Arabic" w:cs="Simplified Arabic"/>
          <w:sz w:val="16"/>
          <w:szCs w:val="16"/>
          <w:rtl/>
          <w:lang w:bidi="ar-IQ"/>
        </w:rPr>
      </w:pPr>
    </w:p>
    <w:p w:rsidR="004B12CF" w:rsidRPr="004B12CF" w:rsidRDefault="004B12CF" w:rsidP="004E4A04">
      <w:pPr>
        <w:bidi/>
        <w:jc w:val="both"/>
        <w:rPr>
          <w:rFonts w:ascii="Simplified Arabic" w:hAnsi="Simplified Arabic" w:cs="Simplified Arabic"/>
          <w:sz w:val="28"/>
          <w:szCs w:val="28"/>
          <w:rtl/>
          <w:lang w:bidi="ar-IQ"/>
        </w:rPr>
      </w:pPr>
      <w:r w:rsidRPr="004B12CF">
        <w:rPr>
          <w:rFonts w:ascii="Simplified Arabic" w:hAnsi="Simplified Arabic" w:cs="Simplified Arabic"/>
          <w:sz w:val="28"/>
          <w:szCs w:val="28"/>
          <w:rtl/>
          <w:lang w:bidi="ar-IQ"/>
        </w:rPr>
        <w:t xml:space="preserve">  </w:t>
      </w:r>
      <w:r w:rsidR="00795B0C">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 أن الموروث الفني يرتبط ارتباطا</w:t>
      </w:r>
      <w:r w:rsidR="00795B0C">
        <w:rPr>
          <w:rFonts w:ascii="Simplified Arabic" w:hAnsi="Simplified Arabic" w:cs="Simplified Arabic" w:hint="cs"/>
          <w:sz w:val="28"/>
          <w:szCs w:val="28"/>
          <w:rtl/>
          <w:lang w:bidi="ar-IQ"/>
        </w:rPr>
        <w:t>ً</w:t>
      </w:r>
      <w:r w:rsidRPr="004B12CF">
        <w:rPr>
          <w:rFonts w:ascii="Simplified Arabic" w:hAnsi="Simplified Arabic" w:cs="Simplified Arabic"/>
          <w:sz w:val="28"/>
          <w:szCs w:val="28"/>
          <w:rtl/>
          <w:lang w:bidi="ar-IQ"/>
        </w:rPr>
        <w:t xml:space="preserve"> وثيقا</w:t>
      </w:r>
      <w:r w:rsidR="00795B0C">
        <w:rPr>
          <w:rFonts w:ascii="Simplified Arabic" w:hAnsi="Simplified Arabic" w:cs="Simplified Arabic" w:hint="cs"/>
          <w:sz w:val="28"/>
          <w:szCs w:val="28"/>
          <w:rtl/>
          <w:lang w:bidi="ar-IQ"/>
        </w:rPr>
        <w:t>ً</w:t>
      </w:r>
      <w:r w:rsidRPr="004B12CF">
        <w:rPr>
          <w:rFonts w:ascii="Simplified Arabic" w:hAnsi="Simplified Arabic" w:cs="Simplified Arabic"/>
          <w:sz w:val="28"/>
          <w:szCs w:val="28"/>
          <w:rtl/>
          <w:lang w:bidi="ar-IQ"/>
        </w:rPr>
        <w:t xml:space="preserve"> بمجمل الأوضاع وتأثيراتها على فكر الإنسان العراقي والعربي والغربي أيضا </w:t>
      </w:r>
      <w:r w:rsidR="00795B0C">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 xml:space="preserve">والذي استمد عناصر مكوناته الإبداعية من أبعاد فلسفية عميقة في تاريخ الحضارات وخاصة الرافدينية منها </w:t>
      </w:r>
      <w:r w:rsidR="00795B0C">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التي شكلت قيمة في غاية الأهمية لخصائص وسمات ذات علاقة في واقع الحياة والمجتمع العراقي والغربي (إن التراث ومستلزمات تطويره فنيا</w:t>
      </w:r>
      <w:r w:rsidR="00795B0C">
        <w:rPr>
          <w:rFonts w:ascii="Simplified Arabic" w:hAnsi="Simplified Arabic" w:cs="Simplified Arabic" w:hint="cs"/>
          <w:sz w:val="28"/>
          <w:szCs w:val="28"/>
          <w:rtl/>
          <w:lang w:bidi="ar-IQ"/>
        </w:rPr>
        <w:t>ً ،</w:t>
      </w:r>
      <w:r w:rsidRPr="004B12CF">
        <w:rPr>
          <w:rFonts w:ascii="Simplified Arabic" w:hAnsi="Simplified Arabic" w:cs="Simplified Arabic"/>
          <w:sz w:val="28"/>
          <w:szCs w:val="28"/>
          <w:rtl/>
          <w:lang w:bidi="ar-IQ"/>
        </w:rPr>
        <w:t xml:space="preserve"> حيث تأخذ بدراسة القديم ونترك ما لا يفيدنا بالمعاصرة وتكوره إلى حيث يصبح لغة ذات طابع يمثلنا من جهة ويمثل لغة عامة تقبله وتهضمه الشعوب الأخرى </w:t>
      </w:r>
      <w:r w:rsidR="00795B0C">
        <w:rPr>
          <w:rFonts w:ascii="Simplified Arabic" w:hAnsi="Simplified Arabic" w:cs="Simplified Arabic" w:hint="cs"/>
          <w:sz w:val="28"/>
          <w:szCs w:val="28"/>
          <w:rtl/>
          <w:lang w:bidi="ar-IQ"/>
        </w:rPr>
        <w:t xml:space="preserve">، </w:t>
      </w:r>
      <w:r w:rsidRPr="004B12CF">
        <w:rPr>
          <w:rFonts w:ascii="Simplified Arabic" w:hAnsi="Simplified Arabic" w:cs="Simplified Arabic"/>
          <w:sz w:val="28"/>
          <w:szCs w:val="28"/>
          <w:rtl/>
          <w:lang w:bidi="ar-IQ"/>
        </w:rPr>
        <w:t>ويضيف إليها كثيرا من ثقافتنا وينقلها إليهم وهكذا تكون عن طريق التراث قد ساهمنا في خضم الحضارات المنافسة لنا عالميا)</w:t>
      </w:r>
      <w:r w:rsidR="00AC7C7D">
        <w:rPr>
          <w:rFonts w:ascii="Simplified Arabic" w:hAnsi="Simplified Arabic" w:cs="Simplified Arabic" w:hint="cs"/>
          <w:sz w:val="28"/>
          <w:szCs w:val="28"/>
          <w:rtl/>
          <w:lang w:bidi="ar-IQ"/>
        </w:rPr>
        <w:t>(عبو،1982،</w:t>
      </w:r>
      <w:r w:rsidR="004E4A04">
        <w:rPr>
          <w:rFonts w:ascii="Simplified Arabic" w:hAnsi="Simplified Arabic" w:cs="Simplified Arabic" w:hint="cs"/>
          <w:sz w:val="28"/>
          <w:szCs w:val="28"/>
          <w:rtl/>
          <w:lang w:bidi="ar-IQ"/>
        </w:rPr>
        <w:t>ص</w:t>
      </w:r>
      <w:r w:rsidR="00AC7C7D">
        <w:rPr>
          <w:rFonts w:ascii="Simplified Arabic" w:hAnsi="Simplified Arabic" w:cs="Simplified Arabic" w:hint="cs"/>
          <w:sz w:val="28"/>
          <w:szCs w:val="28"/>
          <w:rtl/>
          <w:lang w:bidi="ar-IQ"/>
        </w:rPr>
        <w:t>772)</w:t>
      </w:r>
      <w:r w:rsidRPr="004B12CF">
        <w:rPr>
          <w:rFonts w:ascii="Simplified Arabic" w:hAnsi="Simplified Arabic" w:cs="Simplified Arabic"/>
          <w:sz w:val="28"/>
          <w:szCs w:val="28"/>
          <w:rtl/>
          <w:lang w:bidi="ar-IQ"/>
        </w:rPr>
        <w:t xml:space="preserve">. </w:t>
      </w:r>
    </w:p>
    <w:p w:rsidR="00795B0C" w:rsidRPr="00795B0C" w:rsidRDefault="00795B0C" w:rsidP="004B12CF">
      <w:pPr>
        <w:bidi/>
        <w:jc w:val="both"/>
        <w:rPr>
          <w:rFonts w:ascii="Simplified Arabic" w:hAnsi="Simplified Arabic" w:cs="Simplified Arabic"/>
          <w:sz w:val="16"/>
          <w:szCs w:val="16"/>
          <w:rtl/>
          <w:lang w:bidi="ar-IQ"/>
        </w:rPr>
      </w:pPr>
    </w:p>
    <w:p w:rsidR="004B12CF" w:rsidRPr="004B12CF" w:rsidRDefault="00795B0C" w:rsidP="00795B0C">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xml:space="preserve">عادة الفنان يستمد من تراثه والواقع الذي يعيش فيه سواء كانت قرية زراعية أو مدينة أو حتى منطقة الصحراء والبادية الغربية مواضيع ومفاهيم تكون إشارة وعوامل ورموزا يتعامل بها مع المجتمع. هذه النظرة تجعل الفنان أن يحول ويترجم الخبرة والمؤثرات الخارجية التي يدركها بعينة وعقله </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xml:space="preserve">إلى شكل فني </w:t>
      </w:r>
      <w:r w:rsidR="004B12CF" w:rsidRPr="004B12CF">
        <w:rPr>
          <w:rFonts w:ascii="Simplified Arabic" w:hAnsi="Simplified Arabic" w:cs="Simplified Arabic"/>
          <w:sz w:val="28"/>
          <w:szCs w:val="28"/>
          <w:rtl/>
          <w:lang w:bidi="ar-IQ"/>
        </w:rPr>
        <w:lastRenderedPageBreak/>
        <w:t>بعد أن تفحص وتعمق في الحقائق لكي يستلهم</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xml:space="preserve"> ما هو جديد ويعدل ويضيف ليكون بذلك رؤية بها خيال ناتج عن خبرة وتنظيم للأفكار فهو بذلك لم يتفاعل مع البيئة فقط بل صب بها أحاسيسه الذاتية، ولذلك نجد أن لكل فنان طابعا خاصا يميز عمله من أعمال الآخرين</w:t>
      </w:r>
      <w:r w:rsidR="004B12CF" w:rsidRPr="004B12CF">
        <w:rPr>
          <w:rFonts w:ascii="Simplified Arabic" w:hAnsi="Simplified Arabic" w:cs="Simplified Arabic"/>
          <w:sz w:val="28"/>
          <w:szCs w:val="28"/>
          <w:lang w:bidi="ar-IQ"/>
        </w:rPr>
        <w:t>.</w:t>
      </w:r>
    </w:p>
    <w:p w:rsidR="00A9537E" w:rsidRDefault="00795B0C" w:rsidP="00F91E9B">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فتراثنا غني بالكثير من الرموز والدلالات والقيم</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xml:space="preserve"> التي تعد مصدر الإلهام لينطلق بغير قيود ويخلي مكانه على نحو متزايد لمفهوم التنظيم </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xml:space="preserve">الذي يؤدي إلى تحقيق ما يريد تحقيقه من معاني ورموز الحضارة الأصلية </w:t>
      </w:r>
      <w:r w:rsidR="00A9537E">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التي تمكن الآخرين من حقيقة التعرف على حضارة الفنان من خلال الاستدلال ما تجسده الرموز والدلالات المعبرة</w:t>
      </w:r>
      <w:r w:rsidR="00A9537E">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في هذا المجال يرى الباحث أن العلاقة بين الإنسان وبيئته الاجتماعية كان موازيا لأن يخلق بذلك موروثا</w:t>
      </w:r>
      <w:r w:rsidR="00A9537E">
        <w:rPr>
          <w:rFonts w:ascii="Simplified Arabic" w:hAnsi="Simplified Arabic" w:cs="Simplified Arabic" w:hint="cs"/>
          <w:sz w:val="28"/>
          <w:szCs w:val="28"/>
          <w:rtl/>
          <w:lang w:bidi="ar-IQ"/>
        </w:rPr>
        <w:t>ً</w:t>
      </w:r>
      <w:r w:rsidR="004B12CF" w:rsidRPr="004B12CF">
        <w:rPr>
          <w:rFonts w:ascii="Simplified Arabic" w:hAnsi="Simplified Arabic" w:cs="Simplified Arabic"/>
          <w:sz w:val="28"/>
          <w:szCs w:val="28"/>
          <w:rtl/>
          <w:lang w:bidi="ar-IQ"/>
        </w:rPr>
        <w:t xml:space="preserve"> حضاريا</w:t>
      </w:r>
      <w:r w:rsidR="00A9537E">
        <w:rPr>
          <w:rFonts w:ascii="Simplified Arabic" w:hAnsi="Simplified Arabic" w:cs="Simplified Arabic" w:hint="cs"/>
          <w:sz w:val="28"/>
          <w:szCs w:val="28"/>
          <w:rtl/>
          <w:lang w:bidi="ar-IQ"/>
        </w:rPr>
        <w:t>ً ،</w:t>
      </w:r>
      <w:r w:rsidR="004B12CF" w:rsidRPr="004B12CF">
        <w:rPr>
          <w:rFonts w:ascii="Simplified Arabic" w:hAnsi="Simplified Arabic" w:cs="Simplified Arabic"/>
          <w:sz w:val="28"/>
          <w:szCs w:val="28"/>
          <w:rtl/>
          <w:lang w:bidi="ar-IQ"/>
        </w:rPr>
        <w:t xml:space="preserve"> لأن نظم العلاقات والعادات والتقاليد التي انتقلت من جيل إلى جيل واستقرت في المجتمع واستطاع توظيفها وليضع القوى الأخرى في مسار آخر </w:t>
      </w:r>
      <w:r w:rsidR="00A9537E">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وكما قال جون ديوي (</w:t>
      </w:r>
      <w:r w:rsidR="00A9537E">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xml:space="preserve">وحينما تستحيل الأشياء القديمة المألوفة إلى أشياء جديدة في التجربة فهناك لا بد أن يكون ثمة خيال، وحينما يكون ثمة خيال، يتم خلق الجديد، فلا بد للبعيد والقريب أن يصبحا أكثر </w:t>
      </w:r>
      <w:r w:rsidR="00F91E9B">
        <w:rPr>
          <w:rFonts w:ascii="Simplified Arabic" w:hAnsi="Simplified Arabic" w:cs="Simplified Arabic"/>
          <w:sz w:val="28"/>
          <w:szCs w:val="28"/>
          <w:rtl/>
          <w:lang w:bidi="ar-IQ"/>
        </w:rPr>
        <w:t>الأشياء طبيعة وحتمية في العالم)</w:t>
      </w:r>
      <w:r w:rsidR="00F91E9B">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فقد يكون الإنسان كما يذكر ارنست فيشر في حاجة إلى أن يكون اكثر انسانا</w:t>
      </w:r>
      <w:r w:rsidR="00A9537E">
        <w:rPr>
          <w:rFonts w:ascii="Simplified Arabic" w:hAnsi="Simplified Arabic" w:cs="Simplified Arabic" w:hint="cs"/>
          <w:sz w:val="28"/>
          <w:szCs w:val="28"/>
          <w:rtl/>
          <w:lang w:bidi="ar-IQ"/>
        </w:rPr>
        <w:t>ً</w:t>
      </w:r>
      <w:r w:rsidR="004B12CF" w:rsidRPr="004B12CF">
        <w:rPr>
          <w:rFonts w:ascii="Simplified Arabic" w:hAnsi="Simplified Arabic" w:cs="Simplified Arabic"/>
          <w:sz w:val="28"/>
          <w:szCs w:val="28"/>
          <w:rtl/>
          <w:lang w:bidi="ar-IQ"/>
        </w:rPr>
        <w:t xml:space="preserve"> (</w:t>
      </w:r>
      <w:r w:rsidR="00A9537E">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أكثر ما هو فهو بحاجة إلى أن يكون إنسانا</w:t>
      </w:r>
      <w:r w:rsidR="00A9537E">
        <w:rPr>
          <w:rFonts w:ascii="Simplified Arabic" w:hAnsi="Simplified Arabic" w:cs="Simplified Arabic" w:hint="cs"/>
          <w:sz w:val="28"/>
          <w:szCs w:val="28"/>
          <w:rtl/>
          <w:lang w:bidi="ar-IQ"/>
        </w:rPr>
        <w:t>ً</w:t>
      </w:r>
      <w:r w:rsidR="004B12CF" w:rsidRPr="004B12CF">
        <w:rPr>
          <w:rFonts w:ascii="Simplified Arabic" w:hAnsi="Simplified Arabic" w:cs="Simplified Arabic"/>
          <w:sz w:val="28"/>
          <w:szCs w:val="28"/>
          <w:rtl/>
          <w:lang w:bidi="ar-IQ"/>
        </w:rPr>
        <w:t xml:space="preserve"> كليا</w:t>
      </w:r>
      <w:r w:rsidR="00A9537E">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وهو لا يكتفي بأن يكون فردا</w:t>
      </w:r>
      <w:r w:rsidR="00A9537E">
        <w:rPr>
          <w:rFonts w:ascii="Simplified Arabic" w:hAnsi="Simplified Arabic" w:cs="Simplified Arabic" w:hint="cs"/>
          <w:sz w:val="28"/>
          <w:szCs w:val="28"/>
          <w:rtl/>
          <w:lang w:bidi="ar-IQ"/>
        </w:rPr>
        <w:t>ً</w:t>
      </w:r>
      <w:r w:rsidR="004B12CF" w:rsidRPr="004B12CF">
        <w:rPr>
          <w:rFonts w:ascii="Simplified Arabic" w:hAnsi="Simplified Arabic" w:cs="Simplified Arabic"/>
          <w:sz w:val="28"/>
          <w:szCs w:val="28"/>
          <w:rtl/>
          <w:lang w:bidi="ar-IQ"/>
        </w:rPr>
        <w:t xml:space="preserve"> منعزلا</w:t>
      </w:r>
      <w:r w:rsidR="00A9537E">
        <w:rPr>
          <w:rFonts w:ascii="Simplified Arabic" w:hAnsi="Simplified Arabic" w:cs="Simplified Arabic" w:hint="cs"/>
          <w:sz w:val="28"/>
          <w:szCs w:val="28"/>
          <w:rtl/>
          <w:lang w:bidi="ar-IQ"/>
        </w:rPr>
        <w:t>ً ،</w:t>
      </w:r>
      <w:r w:rsidR="004B12CF" w:rsidRPr="004B12CF">
        <w:rPr>
          <w:rFonts w:ascii="Simplified Arabic" w:hAnsi="Simplified Arabic" w:cs="Simplified Arabic"/>
          <w:sz w:val="28"/>
          <w:szCs w:val="28"/>
          <w:rtl/>
          <w:lang w:bidi="ar-IQ"/>
        </w:rPr>
        <w:t xml:space="preserve"> وإنما يطمح ويسعى للخروج إلى كلية يحقق بها هدفا</w:t>
      </w:r>
      <w:r w:rsidR="00A9537E">
        <w:rPr>
          <w:rFonts w:ascii="Simplified Arabic" w:hAnsi="Simplified Arabic" w:cs="Simplified Arabic" w:hint="cs"/>
          <w:sz w:val="28"/>
          <w:szCs w:val="28"/>
          <w:rtl/>
          <w:lang w:bidi="ar-IQ"/>
        </w:rPr>
        <w:t>ً</w:t>
      </w:r>
      <w:r w:rsidR="004B12CF" w:rsidRPr="004B12CF">
        <w:rPr>
          <w:rFonts w:ascii="Simplified Arabic" w:hAnsi="Simplified Arabic" w:cs="Simplified Arabic"/>
          <w:sz w:val="28"/>
          <w:szCs w:val="28"/>
          <w:rtl/>
          <w:lang w:bidi="ar-IQ"/>
        </w:rPr>
        <w:t xml:space="preserve"> أعلى من </w:t>
      </w:r>
      <w:r w:rsidR="00F91E9B">
        <w:rPr>
          <w:rFonts w:ascii="Simplified Arabic" w:hAnsi="Simplified Arabic" w:cs="Simplified Arabic"/>
          <w:sz w:val="28"/>
          <w:szCs w:val="28"/>
          <w:rtl/>
          <w:lang w:bidi="ar-IQ"/>
        </w:rPr>
        <w:t>مجرد ((الأنا)) التي تحدد وجوده)</w:t>
      </w:r>
      <w:r w:rsidR="00F91E9B" w:rsidRPr="004B12CF">
        <w:rPr>
          <w:rFonts w:ascii="Simplified Arabic" w:hAnsi="Simplified Arabic" w:cs="Simplified Arabic"/>
          <w:sz w:val="28"/>
          <w:szCs w:val="28"/>
          <w:rtl/>
          <w:lang w:bidi="ar-IQ"/>
        </w:rPr>
        <w:t>(</w:t>
      </w:r>
      <w:r w:rsidR="00F91E9B">
        <w:rPr>
          <w:rFonts w:ascii="Simplified Arabic" w:hAnsi="Simplified Arabic" w:cs="Simplified Arabic" w:hint="cs"/>
          <w:sz w:val="28"/>
          <w:szCs w:val="28"/>
          <w:rtl/>
          <w:lang w:bidi="ar-IQ"/>
        </w:rPr>
        <w:t>العبيدي ،2000، موقع الانترنيت)</w:t>
      </w:r>
      <w:r w:rsidR="00F91E9B" w:rsidRPr="004B12CF">
        <w:rPr>
          <w:rFonts w:ascii="Simplified Arabic" w:hAnsi="Simplified Arabic" w:cs="Simplified Arabic"/>
          <w:sz w:val="28"/>
          <w:szCs w:val="28"/>
          <w:lang w:bidi="ar-IQ"/>
        </w:rPr>
        <w:t>.</w:t>
      </w:r>
    </w:p>
    <w:p w:rsidR="00A9537E" w:rsidRDefault="00A9537E" w:rsidP="00F91E9B">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xml:space="preserve">وبهذا يستطيع الفنان في أي عصر أن يقوم لعملية الابتكار الفني </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xml:space="preserve">التي يستخرجها من معالم تراثه ورموزها </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xml:space="preserve">حيث يمتلك الفنان الرؤية العصرية المتطورة التي تحمل سمات أصلية تكمن في أساسها المضمون والمحتوى والشكل والأسلوب والتقنية </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حيث يصبح التعبير أكثر شمولا، صحيح أن العمل الفني ينتهي عند قناعة مبدعه به ولكنه كذلك على تقبل الآخرين له حتى يبرز ويصبح أثرا</w:t>
      </w:r>
      <w:r>
        <w:rPr>
          <w:rFonts w:ascii="Simplified Arabic" w:hAnsi="Simplified Arabic" w:cs="Simplified Arabic" w:hint="cs"/>
          <w:sz w:val="28"/>
          <w:szCs w:val="28"/>
          <w:rtl/>
          <w:lang w:bidi="ar-IQ"/>
        </w:rPr>
        <w:t>ً</w:t>
      </w:r>
      <w:r w:rsidR="004B12CF" w:rsidRPr="004B12CF">
        <w:rPr>
          <w:rFonts w:ascii="Simplified Arabic" w:hAnsi="Simplified Arabic" w:cs="Simplified Arabic"/>
          <w:sz w:val="28"/>
          <w:szCs w:val="28"/>
          <w:rtl/>
          <w:lang w:bidi="ar-IQ"/>
        </w:rPr>
        <w:t xml:space="preserve"> فنيا</w:t>
      </w:r>
      <w:r>
        <w:rPr>
          <w:rFonts w:ascii="Simplified Arabic" w:hAnsi="Simplified Arabic" w:cs="Simplified Arabic" w:hint="cs"/>
          <w:sz w:val="28"/>
          <w:szCs w:val="28"/>
          <w:rtl/>
          <w:lang w:bidi="ar-IQ"/>
        </w:rPr>
        <w:t>ً</w:t>
      </w:r>
      <w:r w:rsidR="004B12CF" w:rsidRPr="004B12CF">
        <w:rPr>
          <w:rFonts w:ascii="Simplified Arabic" w:hAnsi="Simplified Arabic" w:cs="Simplified Arabic"/>
          <w:sz w:val="28"/>
          <w:szCs w:val="28"/>
          <w:rtl/>
          <w:lang w:bidi="ar-IQ"/>
        </w:rPr>
        <w:t xml:space="preserve"> حقيقيا</w:t>
      </w:r>
      <w:r>
        <w:rPr>
          <w:rFonts w:ascii="Simplified Arabic" w:hAnsi="Simplified Arabic" w:cs="Simplified Arabic" w:hint="cs"/>
          <w:sz w:val="28"/>
          <w:szCs w:val="28"/>
          <w:rtl/>
          <w:lang w:bidi="ar-IQ"/>
        </w:rPr>
        <w:t>ً</w:t>
      </w:r>
      <w:r w:rsidR="004B12CF" w:rsidRPr="004B12CF">
        <w:rPr>
          <w:rFonts w:ascii="Simplified Arabic" w:hAnsi="Simplified Arabic" w:cs="Simplified Arabic"/>
          <w:sz w:val="28"/>
          <w:szCs w:val="28"/>
          <w:rtl/>
          <w:lang w:bidi="ar-IQ"/>
        </w:rPr>
        <w:t xml:space="preserve"> يفسر على أنه وحدة كلية تشكلت من العناصر التي ارتبطت بعلاقات ضرورية في العمل الفني سواء أكانت ذاتية أم موضوعية (ضرورة ذاتية ممثلة تمثيلا موضوعيا على أساس افتراض معنى مشترك)</w:t>
      </w:r>
      <w:r w:rsidR="00F91E9B">
        <w:rPr>
          <w:rFonts w:ascii="Simplified Arabic" w:hAnsi="Simplified Arabic" w:cs="Simplified Arabic" w:hint="cs"/>
          <w:sz w:val="28"/>
          <w:szCs w:val="28"/>
          <w:rtl/>
          <w:lang w:bidi="ar-IQ"/>
        </w:rPr>
        <w:t>(</w:t>
      </w:r>
      <w:r w:rsidR="00F91E9B" w:rsidRPr="00F91E9B">
        <w:rPr>
          <w:rFonts w:ascii="Simplified Arabic" w:hAnsi="Simplified Arabic" w:cs="Simplified Arabic"/>
          <w:sz w:val="28"/>
          <w:szCs w:val="28"/>
          <w:rtl/>
          <w:lang w:bidi="ar-IQ"/>
        </w:rPr>
        <w:t xml:space="preserve"> </w:t>
      </w:r>
      <w:r w:rsidR="00F91E9B" w:rsidRPr="00F7685A">
        <w:rPr>
          <w:rFonts w:ascii="Simplified Arabic" w:hAnsi="Simplified Arabic" w:cs="Simplified Arabic"/>
          <w:sz w:val="28"/>
          <w:szCs w:val="28"/>
          <w:rtl/>
          <w:lang w:bidi="ar-IQ"/>
        </w:rPr>
        <w:t>لال</w:t>
      </w:r>
      <w:r w:rsidR="00F91E9B">
        <w:rPr>
          <w:rFonts w:ascii="Simplified Arabic" w:hAnsi="Simplified Arabic" w:cs="Simplified Arabic" w:hint="cs"/>
          <w:sz w:val="28"/>
          <w:szCs w:val="28"/>
          <w:rtl/>
          <w:lang w:bidi="ar-IQ"/>
        </w:rPr>
        <w:t>،ب.ت،ص100).</w:t>
      </w:r>
    </w:p>
    <w:p w:rsidR="00A9537E" w:rsidRPr="00A9537E" w:rsidRDefault="00A9537E" w:rsidP="00A9537E">
      <w:pPr>
        <w:bidi/>
        <w:jc w:val="both"/>
        <w:rPr>
          <w:rFonts w:ascii="Simplified Arabic" w:hAnsi="Simplified Arabic" w:cs="Simplified Arabic"/>
          <w:sz w:val="16"/>
          <w:szCs w:val="16"/>
          <w:rtl/>
          <w:lang w:bidi="ar-IQ"/>
        </w:rPr>
      </w:pPr>
    </w:p>
    <w:p w:rsidR="00A9537E" w:rsidRPr="00944AD0" w:rsidRDefault="00A9537E" w:rsidP="00944AD0">
      <w:pPr>
        <w:bidi/>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xml:space="preserve"> لذا فإن التأثير والربط بين التراث والمعاصرة </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هي التي أثرت بشكل مباشر في أعمال الفنان التي كونت أسلوبا وضع بصمة على قدرات الفنان الإبداعية</w:t>
      </w:r>
      <w:r>
        <w:rPr>
          <w:rFonts w:ascii="Simplified Arabic" w:hAnsi="Simplified Arabic" w:cs="Simplified Arabic" w:hint="cs"/>
          <w:sz w:val="28"/>
          <w:szCs w:val="28"/>
          <w:rtl/>
          <w:lang w:bidi="ar-IQ"/>
        </w:rPr>
        <w:t xml:space="preserve"> ، </w:t>
      </w:r>
      <w:r w:rsidR="004B12CF" w:rsidRPr="004B12CF">
        <w:rPr>
          <w:rFonts w:ascii="Simplified Arabic" w:hAnsi="Simplified Arabic" w:cs="Simplified Arabic"/>
          <w:sz w:val="28"/>
          <w:szCs w:val="28"/>
          <w:rtl/>
          <w:lang w:bidi="ar-IQ"/>
        </w:rPr>
        <w:t xml:space="preserve">وفق صياغة مفروضة عليه زاوج بها الإمكانيات المتمثلة بالتقنية </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xml:space="preserve">والإحساس الجمالي الذي وفر له الإلهام الحقيقي التي حددها وحدد معها </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xml:space="preserve">مستوى الثقافة الذي بلغه ليكون بذلك أنه حافظ على تراثه </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xml:space="preserve">وأنه لم يشكل بالنسبة إليه التيارات الغربية الوافدة من الخارج </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xml:space="preserve">وأن يتمسك بمورثه الذي استلهمه من حضارته ليحصن نفسه وسعى وراء الثقافة التي </w:t>
      </w:r>
      <w:r w:rsidR="004B12CF" w:rsidRPr="004B12CF">
        <w:rPr>
          <w:rFonts w:ascii="Simplified Arabic" w:hAnsi="Simplified Arabic" w:cs="Simplified Arabic"/>
          <w:sz w:val="28"/>
          <w:szCs w:val="28"/>
          <w:rtl/>
          <w:lang w:bidi="ar-IQ"/>
        </w:rPr>
        <w:lastRenderedPageBreak/>
        <w:t xml:space="preserve">تبصر منها </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وكان هذا ضروريا</w:t>
      </w:r>
      <w:r>
        <w:rPr>
          <w:rFonts w:ascii="Simplified Arabic" w:hAnsi="Simplified Arabic" w:cs="Simplified Arabic" w:hint="cs"/>
          <w:sz w:val="28"/>
          <w:szCs w:val="28"/>
          <w:rtl/>
          <w:lang w:bidi="ar-IQ"/>
        </w:rPr>
        <w:t>ً</w:t>
      </w:r>
      <w:r w:rsidR="004B12CF" w:rsidRPr="004B12CF">
        <w:rPr>
          <w:rFonts w:ascii="Simplified Arabic" w:hAnsi="Simplified Arabic" w:cs="Simplified Arabic"/>
          <w:sz w:val="28"/>
          <w:szCs w:val="28"/>
          <w:rtl/>
          <w:lang w:bidi="ar-IQ"/>
        </w:rPr>
        <w:t xml:space="preserve"> من أجل إدراك ما هو أصيل في التراث وعزل ما هو دخيل عنه، وهذا هو (</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xml:space="preserve">الأساس الثابت في الفن دائما </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هو هذا التطابق بين ما يبدعه الفنان والفكرة التي يبلورها، حيث أن الفنان يحرص دائما على مثل هذا التطابق ليحقق وحدة العمل الفني الذي يحقق هدفا مشتركا في المجتمع</w:t>
      </w:r>
      <w:r w:rsidR="006E1330" w:rsidRPr="004B12CF">
        <w:rPr>
          <w:rFonts w:ascii="Simplified Arabic" w:hAnsi="Simplified Arabic" w:cs="Simplified Arabic"/>
          <w:sz w:val="28"/>
          <w:szCs w:val="28"/>
          <w:rtl/>
          <w:lang w:bidi="ar-IQ"/>
        </w:rPr>
        <w:t>(</w:t>
      </w:r>
      <w:r w:rsidR="006E1330">
        <w:rPr>
          <w:rFonts w:ascii="Simplified Arabic" w:hAnsi="Simplified Arabic" w:cs="Simplified Arabic" w:hint="cs"/>
          <w:sz w:val="28"/>
          <w:szCs w:val="28"/>
          <w:rtl/>
          <w:lang w:bidi="ar-IQ"/>
        </w:rPr>
        <w:t>العبيدي ،2000، موقع الانترنيت)</w:t>
      </w:r>
      <w:r w:rsidR="006E1330" w:rsidRPr="004B12CF">
        <w:rPr>
          <w:rFonts w:ascii="Simplified Arabic" w:hAnsi="Simplified Arabic" w:cs="Simplified Arabic"/>
          <w:sz w:val="28"/>
          <w:szCs w:val="28"/>
          <w:lang w:bidi="ar-IQ"/>
        </w:rPr>
        <w:t>.</w:t>
      </w:r>
    </w:p>
    <w:tbl>
      <w:tblPr>
        <w:bidiVisual/>
        <w:tblW w:w="0" w:type="auto"/>
        <w:tblInd w:w="-296" w:type="dxa"/>
        <w:tblLook w:val="04A0" w:firstRow="1" w:lastRow="0" w:firstColumn="1" w:lastColumn="0" w:noHBand="0" w:noVBand="1"/>
      </w:tblPr>
      <w:tblGrid>
        <w:gridCol w:w="4961"/>
        <w:gridCol w:w="4395"/>
      </w:tblGrid>
      <w:tr w:rsidR="00A9537E" w:rsidTr="00C40684">
        <w:tc>
          <w:tcPr>
            <w:tcW w:w="4961" w:type="dxa"/>
          </w:tcPr>
          <w:p w:rsidR="00A9537E" w:rsidRDefault="00A9537E" w:rsidP="00A9537E">
            <w:pPr>
              <w:pStyle w:val="ListParagraph"/>
              <w:tabs>
                <w:tab w:val="left" w:pos="1611"/>
              </w:tabs>
              <w:ind w:left="0"/>
              <w:jc w:val="center"/>
              <w:rPr>
                <w:rFonts w:ascii="Simplified Arabic" w:hAnsi="Simplified Arabic" w:cs="Simplified Arabic"/>
                <w:sz w:val="28"/>
                <w:szCs w:val="28"/>
                <w:rtl/>
                <w:lang w:bidi="ar-IQ"/>
              </w:rPr>
            </w:pPr>
            <w:r w:rsidRPr="004B12CF">
              <w:rPr>
                <w:rFonts w:ascii="Simplified Arabic" w:hAnsi="Simplified Arabic" w:cs="Simplified Arabic"/>
                <w:noProof/>
                <w:sz w:val="28"/>
                <w:szCs w:val="28"/>
                <w:lang w:bidi="hi-IN"/>
              </w:rPr>
              <w:drawing>
                <wp:inline distT="0" distB="0" distL="0" distR="0" wp14:anchorId="6ADCF8EC" wp14:editId="3A465844">
                  <wp:extent cx="2876550" cy="28765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76550" cy="2876550"/>
                          </a:xfrm>
                          <a:prstGeom prst="rect">
                            <a:avLst/>
                          </a:prstGeom>
                          <a:noFill/>
                          <a:ln>
                            <a:noFill/>
                          </a:ln>
                        </pic:spPr>
                      </pic:pic>
                    </a:graphicData>
                  </a:graphic>
                </wp:inline>
              </w:drawing>
            </w:r>
          </w:p>
        </w:tc>
        <w:tc>
          <w:tcPr>
            <w:tcW w:w="4395" w:type="dxa"/>
          </w:tcPr>
          <w:p w:rsidR="00A9537E" w:rsidRDefault="00C40684" w:rsidP="00A9537E">
            <w:pPr>
              <w:pStyle w:val="ListParagraph"/>
              <w:tabs>
                <w:tab w:val="left" w:pos="1611"/>
              </w:tabs>
              <w:ind w:left="0"/>
              <w:jc w:val="center"/>
              <w:rPr>
                <w:rFonts w:ascii="Simplified Arabic" w:hAnsi="Simplified Arabic" w:cs="Simplified Arabic"/>
                <w:sz w:val="28"/>
                <w:szCs w:val="28"/>
                <w:rtl/>
                <w:lang w:bidi="ar-IQ"/>
              </w:rPr>
            </w:pPr>
            <w:r w:rsidRPr="004B12CF">
              <w:rPr>
                <w:rFonts w:ascii="Simplified Arabic" w:hAnsi="Simplified Arabic" w:cs="Simplified Arabic"/>
                <w:noProof/>
                <w:sz w:val="28"/>
                <w:szCs w:val="28"/>
                <w:lang w:bidi="hi-IN"/>
              </w:rPr>
              <w:drawing>
                <wp:inline distT="0" distB="0" distL="0" distR="0" wp14:anchorId="0E390467" wp14:editId="3C6A9851">
                  <wp:extent cx="2581275" cy="28575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581275" cy="2857500"/>
                          </a:xfrm>
                          <a:prstGeom prst="rect">
                            <a:avLst/>
                          </a:prstGeom>
                          <a:noFill/>
                          <a:ln>
                            <a:noFill/>
                          </a:ln>
                        </pic:spPr>
                      </pic:pic>
                    </a:graphicData>
                  </a:graphic>
                </wp:inline>
              </w:drawing>
            </w:r>
          </w:p>
        </w:tc>
      </w:tr>
      <w:tr w:rsidR="00C40684" w:rsidTr="00C40684">
        <w:trPr>
          <w:trHeight w:val="3006"/>
        </w:trPr>
        <w:tc>
          <w:tcPr>
            <w:tcW w:w="9356" w:type="dxa"/>
            <w:gridSpan w:val="2"/>
          </w:tcPr>
          <w:p w:rsidR="00C40684" w:rsidRDefault="00C40684" w:rsidP="00C40684">
            <w:pPr>
              <w:pStyle w:val="ListParagraph"/>
              <w:keepNext/>
              <w:tabs>
                <w:tab w:val="left" w:pos="1611"/>
              </w:tabs>
              <w:ind w:left="0"/>
              <w:jc w:val="center"/>
            </w:pPr>
            <w:r w:rsidRPr="004B12CF">
              <w:rPr>
                <w:rFonts w:ascii="Simplified Arabic" w:hAnsi="Simplified Arabic" w:cs="Simplified Arabic"/>
                <w:noProof/>
                <w:sz w:val="28"/>
                <w:szCs w:val="28"/>
                <w:lang w:bidi="hi-IN"/>
              </w:rPr>
              <w:drawing>
                <wp:inline distT="0" distB="0" distL="0" distR="0" wp14:anchorId="6CE07F98" wp14:editId="7B8BE792">
                  <wp:extent cx="3829050" cy="22002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829050" cy="2200275"/>
                          </a:xfrm>
                          <a:prstGeom prst="rect">
                            <a:avLst/>
                          </a:prstGeom>
                          <a:noFill/>
                          <a:ln>
                            <a:noFill/>
                          </a:ln>
                        </pic:spPr>
                      </pic:pic>
                    </a:graphicData>
                  </a:graphic>
                </wp:inline>
              </w:drawing>
            </w:r>
          </w:p>
          <w:p w:rsidR="00C40684" w:rsidRDefault="00C40684" w:rsidP="00C40684">
            <w:pPr>
              <w:pStyle w:val="Caption"/>
              <w:jc w:val="right"/>
              <w:rPr>
                <w:rFonts w:ascii="Simplified Arabic" w:hAnsi="Simplified Arabic" w:cs="Simplified Arabic"/>
                <w:sz w:val="28"/>
                <w:szCs w:val="28"/>
                <w:lang w:bidi="ar-IQ"/>
              </w:rPr>
            </w:pPr>
            <w:r>
              <w:t>Figure</w:t>
            </w:r>
            <w:r>
              <w:rPr>
                <w:rtl/>
              </w:rPr>
              <w:t xml:space="preserve"> </w:t>
            </w:r>
            <w:r>
              <w:rPr>
                <w:rFonts w:ascii="Simplified Arabic" w:hAnsi="Simplified Arabic" w:cs="Simplified Arabic"/>
                <w:sz w:val="28"/>
                <w:szCs w:val="28"/>
                <w:rtl/>
                <w:lang w:bidi="ar-IQ"/>
              </w:rPr>
              <w:fldChar w:fldCharType="begin"/>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lang w:bidi="ar-IQ"/>
              </w:rPr>
              <w:instrText>SEQ</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lang w:bidi="ar-IQ"/>
              </w:rPr>
              <w:instrText>Figure \* ARABIC</w:instrText>
            </w:r>
            <w:r>
              <w:rPr>
                <w:rFonts w:ascii="Simplified Arabic" w:hAnsi="Simplified Arabic" w:cs="Simplified Arabic"/>
                <w:sz w:val="28"/>
                <w:szCs w:val="28"/>
                <w:rtl/>
                <w:lang w:bidi="ar-IQ"/>
              </w:rPr>
              <w:instrText xml:space="preserve"> </w:instrText>
            </w:r>
            <w:r>
              <w:rPr>
                <w:rFonts w:ascii="Simplified Arabic" w:hAnsi="Simplified Arabic" w:cs="Simplified Arabic"/>
                <w:sz w:val="28"/>
                <w:szCs w:val="28"/>
                <w:rtl/>
                <w:lang w:bidi="ar-IQ"/>
              </w:rPr>
              <w:fldChar w:fldCharType="separate"/>
            </w:r>
            <w:r w:rsidR="00D32FC3">
              <w:rPr>
                <w:rFonts w:ascii="Simplified Arabic" w:hAnsi="Simplified Arabic" w:cs="Simplified Arabic"/>
                <w:noProof/>
                <w:sz w:val="28"/>
                <w:szCs w:val="28"/>
                <w:rtl/>
                <w:lang w:bidi="ar-IQ"/>
              </w:rPr>
              <w:t>1</w:t>
            </w:r>
            <w:r>
              <w:rPr>
                <w:rFonts w:ascii="Simplified Arabic" w:hAnsi="Simplified Arabic" w:cs="Simplified Arabic"/>
                <w:sz w:val="28"/>
                <w:szCs w:val="28"/>
                <w:rtl/>
                <w:lang w:bidi="ar-IQ"/>
              </w:rPr>
              <w:fldChar w:fldCharType="end"/>
            </w:r>
          </w:p>
        </w:tc>
      </w:tr>
    </w:tbl>
    <w:p w:rsidR="00C40684" w:rsidRPr="00A9537E" w:rsidRDefault="00C40684" w:rsidP="00C40684">
      <w:pPr>
        <w:bidi/>
        <w:jc w:val="center"/>
        <w:rPr>
          <w:rFonts w:ascii="Simplified Arabic" w:hAnsi="Simplified Arabic" w:cs="Simplified Arabic"/>
          <w:b/>
          <w:bCs/>
          <w:sz w:val="28"/>
          <w:szCs w:val="28"/>
          <w:rtl/>
          <w:lang w:bidi="ar-IQ"/>
        </w:rPr>
      </w:pPr>
      <w:r w:rsidRPr="00A9537E">
        <w:rPr>
          <w:rFonts w:ascii="Simplified Arabic" w:hAnsi="Simplified Arabic" w:cs="Simplified Arabic" w:hint="cs"/>
          <w:b/>
          <w:bCs/>
          <w:sz w:val="28"/>
          <w:szCs w:val="28"/>
          <w:rtl/>
          <w:lang w:bidi="ar-IQ"/>
        </w:rPr>
        <w:t>التقويم</w:t>
      </w:r>
    </w:p>
    <w:p w:rsidR="00C40684" w:rsidRPr="004B12CF" w:rsidRDefault="00C40684" w:rsidP="00E537E6">
      <w:pPr>
        <w:pStyle w:val="ListParagraph"/>
        <w:numPr>
          <w:ilvl w:val="0"/>
          <w:numId w:val="83"/>
        </w:numPr>
        <w:tabs>
          <w:tab w:val="left" w:pos="161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اذكر</w:t>
      </w:r>
      <w:r w:rsidRPr="004B12CF">
        <w:rPr>
          <w:rFonts w:ascii="Simplified Arabic" w:hAnsi="Simplified Arabic" w:cs="Simplified Arabic"/>
          <w:sz w:val="28"/>
          <w:szCs w:val="28"/>
          <w:rtl/>
          <w:lang w:bidi="ar-IQ"/>
        </w:rPr>
        <w:t xml:space="preserve"> اوجه تأثر وتأثير الفنان ببيئته</w:t>
      </w:r>
      <w:r>
        <w:rPr>
          <w:rFonts w:ascii="Simplified Arabic" w:hAnsi="Simplified Arabic" w:cs="Simplified Arabic" w:hint="cs"/>
          <w:sz w:val="28"/>
          <w:szCs w:val="28"/>
          <w:rtl/>
          <w:lang w:bidi="ar-IQ"/>
        </w:rPr>
        <w:t>؟</w:t>
      </w:r>
    </w:p>
    <w:p w:rsidR="00C40684" w:rsidRPr="004B12CF" w:rsidRDefault="00C40684" w:rsidP="00E537E6">
      <w:pPr>
        <w:pStyle w:val="ListParagraph"/>
        <w:numPr>
          <w:ilvl w:val="0"/>
          <w:numId w:val="83"/>
        </w:numPr>
        <w:tabs>
          <w:tab w:val="left" w:pos="1611"/>
        </w:tabs>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بين</w:t>
      </w:r>
      <w:r w:rsidRPr="004B12CF">
        <w:rPr>
          <w:rFonts w:ascii="Simplified Arabic" w:hAnsi="Simplified Arabic" w:cs="Simplified Arabic"/>
          <w:sz w:val="28"/>
          <w:szCs w:val="28"/>
          <w:rtl/>
          <w:lang w:bidi="ar-IQ"/>
        </w:rPr>
        <w:t xml:space="preserve"> اهمية دور الفنان في نقل الموروث الحضاري</w:t>
      </w:r>
      <w:r>
        <w:rPr>
          <w:rFonts w:ascii="Simplified Arabic" w:hAnsi="Simplified Arabic" w:cs="Simplified Arabic" w:hint="cs"/>
          <w:sz w:val="28"/>
          <w:szCs w:val="28"/>
          <w:rtl/>
          <w:lang w:bidi="ar-IQ"/>
        </w:rPr>
        <w:t>؟</w:t>
      </w:r>
    </w:p>
    <w:p w:rsidR="00C40684" w:rsidRDefault="00C40684" w:rsidP="00E537E6">
      <w:pPr>
        <w:pStyle w:val="ListParagraph"/>
        <w:numPr>
          <w:ilvl w:val="0"/>
          <w:numId w:val="83"/>
        </w:numPr>
        <w:tabs>
          <w:tab w:val="left" w:pos="1611"/>
        </w:tabs>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وضح</w:t>
      </w:r>
      <w:r>
        <w:rPr>
          <w:rFonts w:ascii="Simplified Arabic" w:hAnsi="Simplified Arabic" w:cs="Simplified Arabic"/>
          <w:sz w:val="28"/>
          <w:szCs w:val="28"/>
          <w:rtl/>
          <w:lang w:bidi="ar-IQ"/>
        </w:rPr>
        <w:t xml:space="preserve"> </w:t>
      </w:r>
      <w:r w:rsidRPr="004B12CF">
        <w:rPr>
          <w:rFonts w:ascii="Simplified Arabic" w:hAnsi="Simplified Arabic" w:cs="Simplified Arabic"/>
          <w:sz w:val="28"/>
          <w:szCs w:val="28"/>
          <w:rtl/>
          <w:lang w:bidi="ar-IQ"/>
        </w:rPr>
        <w:t>علاقة التذوق الجمالي بالقيمة الأخلاقية في بيئة معينة</w:t>
      </w:r>
      <w:r>
        <w:rPr>
          <w:rFonts w:ascii="Simplified Arabic" w:hAnsi="Simplified Arabic" w:cs="Simplified Arabic" w:hint="cs"/>
          <w:sz w:val="28"/>
          <w:szCs w:val="28"/>
          <w:rtl/>
          <w:lang w:bidi="ar-IQ"/>
        </w:rPr>
        <w:t>؟</w:t>
      </w:r>
    </w:p>
    <w:p w:rsidR="004B12CF" w:rsidRPr="00944AD0" w:rsidRDefault="004B12CF" w:rsidP="00944AD0">
      <w:pPr>
        <w:tabs>
          <w:tab w:val="left" w:pos="3405"/>
        </w:tabs>
        <w:bidi/>
        <w:jc w:val="center"/>
        <w:rPr>
          <w:rFonts w:ascii="Simplified Arabic" w:hAnsi="Simplified Arabic" w:cs="Simplified Arabic"/>
          <w:b/>
          <w:bCs/>
          <w:color w:val="000000" w:themeColor="text1"/>
          <w:sz w:val="32"/>
          <w:szCs w:val="32"/>
          <w:rtl/>
          <w:lang w:bidi="ar-IQ"/>
        </w:rPr>
      </w:pPr>
      <w:r w:rsidRPr="00020863">
        <w:rPr>
          <w:rFonts w:ascii="Simplified Arabic" w:hAnsi="Simplified Arabic" w:cs="Simplified Arabic"/>
          <w:b/>
          <w:bCs/>
          <w:color w:val="000000" w:themeColor="text1"/>
          <w:sz w:val="32"/>
          <w:szCs w:val="32"/>
          <w:rtl/>
          <w:lang w:bidi="ar-IQ"/>
        </w:rPr>
        <w:lastRenderedPageBreak/>
        <w:t>الوحدة (</w:t>
      </w:r>
      <w:r>
        <w:rPr>
          <w:rFonts w:ascii="Simplified Arabic" w:hAnsi="Simplified Arabic" w:cs="Simplified Arabic" w:hint="cs"/>
          <w:b/>
          <w:bCs/>
          <w:color w:val="000000" w:themeColor="text1"/>
          <w:sz w:val="32"/>
          <w:szCs w:val="32"/>
          <w:rtl/>
          <w:lang w:bidi="ar-IQ"/>
        </w:rPr>
        <w:t>2</w:t>
      </w:r>
      <w:r w:rsidR="00ED2A1C">
        <w:rPr>
          <w:rFonts w:ascii="Simplified Arabic" w:hAnsi="Simplified Arabic" w:cs="Simplified Arabic" w:hint="cs"/>
          <w:b/>
          <w:bCs/>
          <w:color w:val="000000" w:themeColor="text1"/>
          <w:sz w:val="32"/>
          <w:szCs w:val="32"/>
          <w:rtl/>
          <w:lang w:bidi="ar-IQ"/>
        </w:rPr>
        <w:t>2</w:t>
      </w:r>
      <w:r w:rsidRPr="00020863">
        <w:rPr>
          <w:rFonts w:ascii="Simplified Arabic" w:hAnsi="Simplified Arabic" w:cs="Simplified Arabic"/>
          <w:b/>
          <w:bCs/>
          <w:color w:val="000000" w:themeColor="text1"/>
          <w:sz w:val="32"/>
          <w:szCs w:val="32"/>
          <w:rtl/>
          <w:lang w:bidi="ar-IQ"/>
        </w:rPr>
        <w:t>)</w:t>
      </w:r>
      <w:r w:rsidRPr="00020863">
        <w:rPr>
          <w:rFonts w:ascii="Simplified Arabic" w:hAnsi="Simplified Arabic" w:cs="Simplified Arabic" w:hint="cs"/>
          <w:b/>
          <w:bCs/>
          <w:color w:val="000000" w:themeColor="text1"/>
          <w:sz w:val="32"/>
          <w:szCs w:val="32"/>
          <w:rtl/>
          <w:lang w:bidi="ar-IQ"/>
        </w:rPr>
        <w:t xml:space="preserve"> </w:t>
      </w:r>
      <w:r w:rsidR="00944AD0">
        <w:rPr>
          <w:rFonts w:ascii="Simplified Arabic" w:hAnsi="Simplified Arabic" w:cs="Simplified Arabic" w:hint="cs"/>
          <w:b/>
          <w:bCs/>
          <w:color w:val="000000" w:themeColor="text1"/>
          <w:sz w:val="32"/>
          <w:szCs w:val="32"/>
          <w:rtl/>
          <w:lang w:bidi="ar-IQ"/>
        </w:rPr>
        <w:t xml:space="preserve">- </w:t>
      </w:r>
      <w:r>
        <w:rPr>
          <w:rFonts w:ascii="Simplified Arabic" w:hAnsi="Simplified Arabic" w:cs="Simplified Arabic"/>
          <w:b/>
          <w:bCs/>
          <w:sz w:val="32"/>
          <w:szCs w:val="32"/>
          <w:rtl/>
          <w:lang w:bidi="ar-IQ"/>
        </w:rPr>
        <w:t>وظيفة الفنان الاخلاقية</w:t>
      </w:r>
    </w:p>
    <w:p w:rsidR="00B03556" w:rsidRPr="00B03556" w:rsidRDefault="00B03556" w:rsidP="00B03556">
      <w:pPr>
        <w:rPr>
          <w:rFonts w:ascii="Simplified Arabic" w:hAnsi="Simplified Arabic" w:cs="Simplified Arabic"/>
          <w:b/>
          <w:bCs/>
          <w:sz w:val="16"/>
          <w:szCs w:val="16"/>
          <w:lang w:bidi="ar-IQ"/>
        </w:rPr>
      </w:pPr>
    </w:p>
    <w:p w:rsidR="00B03556" w:rsidRPr="00B03556" w:rsidRDefault="00B03556" w:rsidP="00B03556">
      <w:pPr>
        <w:bidi/>
        <w:rPr>
          <w:rFonts w:ascii="Simplified Arabic" w:hAnsi="Simplified Arabic" w:cs="Simplified Arabic"/>
          <w:b/>
          <w:bCs/>
          <w:sz w:val="28"/>
          <w:szCs w:val="28"/>
          <w:lang w:bidi="ar-IQ"/>
        </w:rPr>
      </w:pPr>
      <w:r w:rsidRPr="00B03556">
        <w:rPr>
          <w:rFonts w:ascii="Simplified Arabic" w:hAnsi="Simplified Arabic" w:cs="Simplified Arabic" w:hint="cs"/>
          <w:b/>
          <w:bCs/>
          <w:sz w:val="28"/>
          <w:szCs w:val="28"/>
          <w:rtl/>
          <w:lang w:bidi="ar-IQ"/>
        </w:rPr>
        <w:t xml:space="preserve">الاهداف المحددة: </w:t>
      </w:r>
      <w:r w:rsidRPr="00B03556">
        <w:rPr>
          <w:rFonts w:ascii="Simplified Arabic" w:hAnsi="Simplified Arabic" w:cs="Simplified Arabic" w:hint="cs"/>
          <w:sz w:val="28"/>
          <w:szCs w:val="28"/>
          <w:rtl/>
          <w:lang w:bidi="ar-IQ"/>
        </w:rPr>
        <w:t>بعد نهاية المحاضرة سيكون الطالب قادراً على ان :</w:t>
      </w:r>
    </w:p>
    <w:p w:rsidR="004B12CF" w:rsidRPr="004B12CF" w:rsidRDefault="004B12CF" w:rsidP="00E537E6">
      <w:pPr>
        <w:pStyle w:val="ListParagraph"/>
        <w:numPr>
          <w:ilvl w:val="0"/>
          <w:numId w:val="84"/>
        </w:numPr>
        <w:jc w:val="both"/>
        <w:rPr>
          <w:rFonts w:ascii="Simplified Arabic" w:hAnsi="Simplified Arabic" w:cs="Simplified Arabic"/>
          <w:sz w:val="28"/>
          <w:szCs w:val="28"/>
          <w:rtl/>
          <w:lang w:bidi="ar-IQ"/>
        </w:rPr>
      </w:pPr>
      <w:r w:rsidRPr="004B12CF">
        <w:rPr>
          <w:rFonts w:ascii="Simplified Arabic" w:hAnsi="Simplified Arabic" w:cs="Simplified Arabic"/>
          <w:sz w:val="28"/>
          <w:szCs w:val="28"/>
          <w:rtl/>
          <w:lang w:bidi="ar-IQ"/>
        </w:rPr>
        <w:t>يوضح دور الفنان في توجيه المجتمع نحو قيم السعادة.</w:t>
      </w:r>
    </w:p>
    <w:p w:rsidR="004B12CF" w:rsidRPr="004B12CF" w:rsidRDefault="004B12CF" w:rsidP="00E537E6">
      <w:pPr>
        <w:pStyle w:val="ListParagraph"/>
        <w:numPr>
          <w:ilvl w:val="0"/>
          <w:numId w:val="84"/>
        </w:numPr>
        <w:jc w:val="both"/>
        <w:rPr>
          <w:rFonts w:ascii="Simplified Arabic" w:hAnsi="Simplified Arabic" w:cs="Simplified Arabic"/>
          <w:sz w:val="28"/>
          <w:szCs w:val="28"/>
          <w:lang w:bidi="ar-IQ"/>
        </w:rPr>
      </w:pPr>
      <w:r w:rsidRPr="004B12CF">
        <w:rPr>
          <w:rFonts w:ascii="Simplified Arabic" w:hAnsi="Simplified Arabic" w:cs="Simplified Arabic"/>
          <w:sz w:val="28"/>
          <w:szCs w:val="28"/>
          <w:rtl/>
          <w:lang w:bidi="ar-IQ"/>
        </w:rPr>
        <w:t>يبين ماهي الغايات الاجتماعية .</w:t>
      </w:r>
    </w:p>
    <w:p w:rsidR="004B12CF" w:rsidRPr="004B12CF" w:rsidRDefault="004B12CF" w:rsidP="00E537E6">
      <w:pPr>
        <w:pStyle w:val="ListParagraph"/>
        <w:numPr>
          <w:ilvl w:val="0"/>
          <w:numId w:val="84"/>
        </w:numPr>
        <w:jc w:val="both"/>
        <w:rPr>
          <w:rFonts w:ascii="Simplified Arabic" w:hAnsi="Simplified Arabic" w:cs="Simplified Arabic"/>
          <w:sz w:val="28"/>
          <w:szCs w:val="28"/>
          <w:lang w:bidi="ar-IQ"/>
        </w:rPr>
      </w:pPr>
      <w:r w:rsidRPr="004B12CF">
        <w:rPr>
          <w:rFonts w:ascii="Simplified Arabic" w:hAnsi="Simplified Arabic" w:cs="Simplified Arabic"/>
          <w:sz w:val="28"/>
          <w:szCs w:val="28"/>
          <w:rtl/>
          <w:lang w:bidi="ar-IQ"/>
        </w:rPr>
        <w:t>يميز الغايات النفسية وكيفية ابرازها من قبل الفنان.</w:t>
      </w:r>
    </w:p>
    <w:p w:rsidR="004B12CF" w:rsidRPr="004B12CF" w:rsidRDefault="004B12CF" w:rsidP="00E537E6">
      <w:pPr>
        <w:pStyle w:val="ListParagraph"/>
        <w:numPr>
          <w:ilvl w:val="0"/>
          <w:numId w:val="84"/>
        </w:numPr>
        <w:jc w:val="both"/>
        <w:rPr>
          <w:rFonts w:ascii="Simplified Arabic" w:hAnsi="Simplified Arabic" w:cs="Simplified Arabic"/>
          <w:sz w:val="28"/>
          <w:szCs w:val="28"/>
          <w:lang w:bidi="ar-IQ"/>
        </w:rPr>
      </w:pPr>
      <w:r w:rsidRPr="004B12CF">
        <w:rPr>
          <w:rFonts w:ascii="Simplified Arabic" w:hAnsi="Simplified Arabic" w:cs="Simplified Arabic"/>
          <w:sz w:val="28"/>
          <w:szCs w:val="28"/>
          <w:rtl/>
          <w:lang w:bidi="ar-IQ"/>
        </w:rPr>
        <w:t>ي</w:t>
      </w:r>
      <w:r w:rsidR="00B03556">
        <w:rPr>
          <w:rFonts w:ascii="Simplified Arabic" w:hAnsi="Simplified Arabic" w:cs="Simplified Arabic" w:hint="cs"/>
          <w:sz w:val="28"/>
          <w:szCs w:val="28"/>
          <w:rtl/>
          <w:lang w:bidi="ar-IQ"/>
        </w:rPr>
        <w:t>شرح</w:t>
      </w:r>
      <w:r w:rsidRPr="004B12CF">
        <w:rPr>
          <w:rFonts w:ascii="Simplified Arabic" w:hAnsi="Simplified Arabic" w:cs="Simplified Arabic"/>
          <w:sz w:val="28"/>
          <w:szCs w:val="28"/>
          <w:rtl/>
          <w:lang w:bidi="ar-IQ"/>
        </w:rPr>
        <w:t xml:space="preserve"> الدور الاخلاقي للفنان في ايجاد تحول روحاني في الانسان.</w:t>
      </w:r>
    </w:p>
    <w:p w:rsidR="00B03556" w:rsidRDefault="00B03556" w:rsidP="00B03556">
      <w:pPr>
        <w:bidi/>
        <w:jc w:val="both"/>
        <w:rPr>
          <w:rFonts w:ascii="Simplified Arabic" w:hAnsi="Simplified Arabic" w:cs="Simplified Arabic"/>
          <w:sz w:val="16"/>
          <w:szCs w:val="16"/>
          <w:rtl/>
          <w:lang w:bidi="ar-IQ"/>
        </w:rPr>
      </w:pPr>
    </w:p>
    <w:p w:rsidR="00B03556" w:rsidRDefault="00B03556" w:rsidP="00B03556">
      <w:pPr>
        <w:bidi/>
        <w:jc w:val="both"/>
        <w:rPr>
          <w:rFonts w:ascii="Simplified Arabic" w:hAnsi="Simplified Arabic" w:cs="Simplified Arabic"/>
          <w:b/>
          <w:bCs/>
          <w:sz w:val="16"/>
          <w:szCs w:val="16"/>
          <w:rtl/>
          <w:lang w:bidi="ar-IQ"/>
        </w:rPr>
      </w:pPr>
      <w:r w:rsidRPr="00B03556">
        <w:rPr>
          <w:rFonts w:ascii="Simplified Arabic" w:hAnsi="Simplified Arabic" w:cs="Simplified Arabic"/>
          <w:b/>
          <w:bCs/>
          <w:sz w:val="28"/>
          <w:szCs w:val="28"/>
          <w:rtl/>
          <w:lang w:bidi="ar-IQ"/>
        </w:rPr>
        <w:t>دور الفنان في توجيه المجتمع نحو قيم السعادة</w:t>
      </w:r>
      <w:r w:rsidRPr="00B03556">
        <w:rPr>
          <w:rFonts w:ascii="Simplified Arabic" w:hAnsi="Simplified Arabic" w:cs="Simplified Arabic" w:hint="cs"/>
          <w:b/>
          <w:bCs/>
          <w:sz w:val="16"/>
          <w:szCs w:val="16"/>
          <w:rtl/>
          <w:lang w:bidi="ar-IQ"/>
        </w:rPr>
        <w:t>:</w:t>
      </w:r>
    </w:p>
    <w:p w:rsidR="00B03556" w:rsidRPr="00B03556" w:rsidRDefault="00B03556" w:rsidP="00B03556">
      <w:pPr>
        <w:bidi/>
        <w:jc w:val="both"/>
        <w:rPr>
          <w:rFonts w:ascii="Simplified Arabic" w:hAnsi="Simplified Arabic" w:cs="Simplified Arabic"/>
          <w:b/>
          <w:bCs/>
          <w:sz w:val="16"/>
          <w:szCs w:val="16"/>
          <w:rtl/>
          <w:lang w:bidi="ar-IQ"/>
        </w:rPr>
      </w:pPr>
    </w:p>
    <w:p w:rsidR="004B12CF" w:rsidRDefault="00B03556" w:rsidP="00B03556">
      <w:pPr>
        <w:bidi/>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بما ان الانسان عاش حياته باحثا</w:t>
      </w:r>
      <w:r>
        <w:rPr>
          <w:rFonts w:ascii="Simplified Arabic" w:hAnsi="Simplified Arabic" w:cs="Simplified Arabic" w:hint="cs"/>
          <w:sz w:val="28"/>
          <w:szCs w:val="28"/>
          <w:rtl/>
          <w:lang w:bidi="ar-IQ"/>
        </w:rPr>
        <w:t>ً</w:t>
      </w:r>
      <w:r w:rsidR="004B12CF" w:rsidRPr="004B12CF">
        <w:rPr>
          <w:rFonts w:ascii="Simplified Arabic" w:hAnsi="Simplified Arabic" w:cs="Simplified Arabic"/>
          <w:sz w:val="28"/>
          <w:szCs w:val="28"/>
          <w:rtl/>
          <w:lang w:bidi="ar-IQ"/>
        </w:rPr>
        <w:t xml:space="preserve"> عن السعادة </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xml:space="preserve">فان الاخلاق كسلوك يمكنها ان تقدم السعادة كغاية بشرية كما اشار الى ذلك الكثير من الفلاسفة امثال افلاطون وسقراط وارسطو وصولا الى الفلاسفة الاسلاميين والمعاصرين. </w:t>
      </w:r>
      <w:r w:rsidR="004B12CF" w:rsidRPr="00B03556">
        <w:rPr>
          <w:rFonts w:ascii="Simplified Arabic" w:hAnsi="Simplified Arabic" w:cs="Simplified Arabic"/>
          <w:b/>
          <w:bCs/>
          <w:sz w:val="28"/>
          <w:szCs w:val="28"/>
          <w:rtl/>
          <w:lang w:bidi="ar-IQ"/>
        </w:rPr>
        <w:t>والسؤال هنا</w:t>
      </w:r>
      <w:r w:rsidR="004B12CF" w:rsidRPr="004B12CF">
        <w:rPr>
          <w:rFonts w:ascii="Simplified Arabic" w:hAnsi="Simplified Arabic" w:cs="Simplified Arabic"/>
          <w:sz w:val="28"/>
          <w:szCs w:val="28"/>
          <w:rtl/>
          <w:lang w:bidi="ar-IQ"/>
        </w:rPr>
        <w:t xml:space="preserve"> هل للفنان دور اخلاقي في تحقيق ما تصبو اليه المجتمعات البشرية افرادا وجماعات من تحقيق قيم السعادة ؟ </w:t>
      </w:r>
      <w:r w:rsidR="004B12CF" w:rsidRPr="00B03556">
        <w:rPr>
          <w:rFonts w:ascii="Simplified Arabic" w:hAnsi="Simplified Arabic" w:cs="Simplified Arabic"/>
          <w:b/>
          <w:bCs/>
          <w:sz w:val="28"/>
          <w:szCs w:val="28"/>
          <w:rtl/>
          <w:lang w:bidi="ar-IQ"/>
        </w:rPr>
        <w:t>او بمعنى اخر</w:t>
      </w:r>
      <w:r w:rsidR="004B12CF" w:rsidRPr="004B12CF">
        <w:rPr>
          <w:rFonts w:ascii="Simplified Arabic" w:hAnsi="Simplified Arabic" w:cs="Simplified Arabic"/>
          <w:sz w:val="28"/>
          <w:szCs w:val="28"/>
          <w:rtl/>
          <w:lang w:bidi="ar-IQ"/>
        </w:rPr>
        <w:t xml:space="preserve"> كيف يوظف الفنان ما يمتلكه من امكانيات عقلية وادائية ليقترب بالانسان المتلقي الى غايته المنشودة وهي السعادة (</w:t>
      </w:r>
      <w:r>
        <w:rPr>
          <w:rFonts w:ascii="Simplified Arabic" w:hAnsi="Simplified Arabic" w:cs="Simplified Arabic" w:hint="cs"/>
          <w:sz w:val="28"/>
          <w:szCs w:val="28"/>
          <w:rtl/>
          <w:lang w:bidi="ar-IQ"/>
        </w:rPr>
        <w:t xml:space="preserve"> </w:t>
      </w:r>
      <w:r w:rsidR="004B12CF" w:rsidRPr="004B12CF">
        <w:rPr>
          <w:rFonts w:ascii="Simplified Arabic" w:hAnsi="Simplified Arabic" w:cs="Simplified Arabic"/>
          <w:sz w:val="28"/>
          <w:szCs w:val="28"/>
          <w:rtl/>
          <w:lang w:bidi="ar-IQ"/>
        </w:rPr>
        <w:t xml:space="preserve">في اطار اخلاقي مجتمعي) ؟ </w:t>
      </w:r>
      <w:r w:rsidR="004B12CF" w:rsidRPr="00B03556">
        <w:rPr>
          <w:rFonts w:ascii="Simplified Arabic" w:hAnsi="Simplified Arabic" w:cs="Simplified Arabic"/>
          <w:b/>
          <w:bCs/>
          <w:sz w:val="28"/>
          <w:szCs w:val="28"/>
          <w:rtl/>
          <w:lang w:bidi="ar-IQ"/>
        </w:rPr>
        <w:t xml:space="preserve">والاجابة على هذه التساؤلات تكمن في تركيز نتاجات الفنان على النقاط التالية: </w:t>
      </w:r>
    </w:p>
    <w:p w:rsidR="00B03556" w:rsidRPr="00B03556" w:rsidRDefault="00B03556" w:rsidP="00B03556">
      <w:pPr>
        <w:bidi/>
        <w:jc w:val="both"/>
        <w:rPr>
          <w:rFonts w:ascii="Simplified Arabic" w:hAnsi="Simplified Arabic" w:cs="Simplified Arabic"/>
          <w:b/>
          <w:bCs/>
          <w:sz w:val="16"/>
          <w:szCs w:val="16"/>
          <w:rtl/>
          <w:lang w:bidi="ar-IQ"/>
        </w:rPr>
      </w:pPr>
    </w:p>
    <w:p w:rsidR="00B03556" w:rsidRDefault="004B12CF" w:rsidP="00E537E6">
      <w:pPr>
        <w:pStyle w:val="ListParagraph"/>
        <w:numPr>
          <w:ilvl w:val="1"/>
          <w:numId w:val="86"/>
        </w:numPr>
        <w:jc w:val="both"/>
        <w:rPr>
          <w:rFonts w:ascii="Simplified Arabic" w:hAnsi="Simplified Arabic" w:cs="Simplified Arabic"/>
          <w:sz w:val="28"/>
          <w:szCs w:val="28"/>
          <w:lang w:bidi="ar-IQ"/>
        </w:rPr>
      </w:pPr>
      <w:r w:rsidRPr="00B03556">
        <w:rPr>
          <w:rFonts w:ascii="Simplified Arabic" w:hAnsi="Simplified Arabic" w:cs="Simplified Arabic"/>
          <w:b/>
          <w:bCs/>
          <w:sz w:val="28"/>
          <w:szCs w:val="28"/>
          <w:rtl/>
          <w:lang w:bidi="ar-IQ"/>
        </w:rPr>
        <w:t>الغايات الاجتماعية:</w:t>
      </w:r>
      <w:r w:rsidRPr="00B03556">
        <w:rPr>
          <w:rFonts w:ascii="Simplified Arabic" w:hAnsi="Simplified Arabic" w:cs="Simplified Arabic"/>
          <w:sz w:val="28"/>
          <w:szCs w:val="28"/>
          <w:rtl/>
          <w:lang w:bidi="ar-IQ"/>
        </w:rPr>
        <w:t xml:space="preserve"> </w:t>
      </w:r>
    </w:p>
    <w:p w:rsidR="00B03556" w:rsidRPr="00B03556" w:rsidRDefault="00B03556" w:rsidP="00B03556">
      <w:pPr>
        <w:pStyle w:val="ListParagraph"/>
        <w:ind w:left="1440"/>
        <w:jc w:val="both"/>
        <w:rPr>
          <w:rFonts w:ascii="Simplified Arabic" w:hAnsi="Simplified Arabic" w:cs="Simplified Arabic"/>
          <w:sz w:val="16"/>
          <w:szCs w:val="16"/>
          <w:rtl/>
          <w:lang w:bidi="ar-IQ"/>
        </w:rPr>
      </w:pPr>
    </w:p>
    <w:p w:rsidR="00B03556" w:rsidRDefault="00B03556" w:rsidP="00B03556">
      <w:pPr>
        <w:pStyle w:val="ListParagraph"/>
        <w:ind w:left="144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B12CF" w:rsidRPr="00B03556">
        <w:rPr>
          <w:rFonts w:ascii="Simplified Arabic" w:hAnsi="Simplified Arabic" w:cs="Simplified Arabic"/>
          <w:sz w:val="28"/>
          <w:szCs w:val="28"/>
          <w:rtl/>
          <w:lang w:bidi="ar-IQ"/>
        </w:rPr>
        <w:t>هنالك غايات اجتماعية ينشدها الناس ليعيشوا في مجتمعات مؤسسة على الحياة الحرة الكريمة ، وهنا يكون للفنان وما يمتلكه من خيال خصب ومهارة ادائية لترجمة ما يجول في مخيلته الى نتاجات مادية محسوسة</w:t>
      </w:r>
      <w:r>
        <w:rPr>
          <w:rFonts w:ascii="Simplified Arabic" w:hAnsi="Simplified Arabic" w:cs="Simplified Arabic" w:hint="cs"/>
          <w:sz w:val="28"/>
          <w:szCs w:val="28"/>
          <w:rtl/>
          <w:lang w:bidi="ar-IQ"/>
        </w:rPr>
        <w:t xml:space="preserve"> </w:t>
      </w:r>
      <w:r w:rsidR="004B12CF" w:rsidRPr="00B03556">
        <w:rPr>
          <w:rFonts w:ascii="Simplified Arabic" w:hAnsi="Simplified Arabic" w:cs="Simplified Arabic"/>
          <w:sz w:val="28"/>
          <w:szCs w:val="28"/>
          <w:rtl/>
          <w:lang w:bidi="ar-IQ"/>
        </w:rPr>
        <w:t xml:space="preserve">، ولكن ما هي </w:t>
      </w:r>
      <w:r w:rsidR="004B12CF" w:rsidRPr="00B03556">
        <w:rPr>
          <w:rFonts w:ascii="Simplified Arabic" w:hAnsi="Simplified Arabic" w:cs="Simplified Arabic"/>
          <w:b/>
          <w:bCs/>
          <w:sz w:val="28"/>
          <w:szCs w:val="28"/>
          <w:rtl/>
          <w:lang w:bidi="ar-IQ"/>
        </w:rPr>
        <w:t>الغايات الاجتماعية</w:t>
      </w:r>
      <w:r>
        <w:rPr>
          <w:rFonts w:ascii="Simplified Arabic" w:hAnsi="Simplified Arabic" w:cs="Simplified Arabic" w:hint="cs"/>
          <w:sz w:val="28"/>
          <w:szCs w:val="28"/>
          <w:rtl/>
          <w:lang w:bidi="ar-IQ"/>
        </w:rPr>
        <w:t xml:space="preserve"> </w:t>
      </w:r>
      <w:r w:rsidR="004B12CF" w:rsidRPr="00B03556">
        <w:rPr>
          <w:rFonts w:ascii="Simplified Arabic" w:hAnsi="Simplified Arabic" w:cs="Simplified Arabic"/>
          <w:sz w:val="28"/>
          <w:szCs w:val="28"/>
          <w:rtl/>
          <w:lang w:bidi="ar-IQ"/>
        </w:rPr>
        <w:t>؟ إن الغايات الاجتماعية متعددة، واهم تلك الغايات هي: النظم، الأمن، الرفاه، العدالة،  الحرية. فأول وظيفة للحياة الأخلاقية هي توفير هذه الغايات الاجتماعية الخمس.</w:t>
      </w:r>
    </w:p>
    <w:p w:rsidR="00944AD0" w:rsidRDefault="00944AD0" w:rsidP="00B03556">
      <w:pPr>
        <w:pStyle w:val="ListParagraph"/>
        <w:ind w:left="1440"/>
        <w:jc w:val="both"/>
        <w:rPr>
          <w:rFonts w:ascii="Simplified Arabic" w:hAnsi="Simplified Arabic" w:cs="Simplified Arabic"/>
          <w:sz w:val="28"/>
          <w:szCs w:val="28"/>
          <w:rtl/>
          <w:lang w:bidi="ar-IQ"/>
        </w:rPr>
      </w:pPr>
    </w:p>
    <w:p w:rsidR="00944AD0" w:rsidRDefault="00944AD0" w:rsidP="00B03556">
      <w:pPr>
        <w:pStyle w:val="ListParagraph"/>
        <w:ind w:left="1440"/>
        <w:jc w:val="both"/>
        <w:rPr>
          <w:rFonts w:ascii="Simplified Arabic" w:hAnsi="Simplified Arabic" w:cs="Simplified Arabic"/>
          <w:sz w:val="28"/>
          <w:szCs w:val="28"/>
          <w:rtl/>
          <w:lang w:bidi="ar-IQ"/>
        </w:rPr>
      </w:pPr>
    </w:p>
    <w:p w:rsidR="00B03556" w:rsidRDefault="004B12CF" w:rsidP="00E537E6">
      <w:pPr>
        <w:pStyle w:val="ListParagraph"/>
        <w:numPr>
          <w:ilvl w:val="0"/>
          <w:numId w:val="86"/>
        </w:numPr>
        <w:jc w:val="both"/>
        <w:rPr>
          <w:rFonts w:ascii="Simplified Arabic" w:hAnsi="Simplified Arabic" w:cs="Simplified Arabic"/>
          <w:sz w:val="28"/>
          <w:szCs w:val="28"/>
          <w:lang w:bidi="ar-IQ"/>
        </w:rPr>
      </w:pPr>
      <w:r w:rsidRPr="00B03556">
        <w:rPr>
          <w:rFonts w:ascii="Simplified Arabic" w:hAnsi="Simplified Arabic" w:cs="Simplified Arabic" w:hint="cs"/>
          <w:b/>
          <w:bCs/>
          <w:sz w:val="28"/>
          <w:szCs w:val="28"/>
          <w:rtl/>
          <w:lang w:bidi="ar-IQ"/>
        </w:rPr>
        <w:lastRenderedPageBreak/>
        <w:t>الغايات</w:t>
      </w:r>
      <w:r w:rsidRPr="00B03556">
        <w:rPr>
          <w:rFonts w:ascii="Simplified Arabic" w:hAnsi="Simplified Arabic" w:cs="Simplified Arabic"/>
          <w:b/>
          <w:bCs/>
          <w:sz w:val="28"/>
          <w:szCs w:val="28"/>
          <w:rtl/>
          <w:lang w:bidi="ar-IQ"/>
        </w:rPr>
        <w:t xml:space="preserve"> </w:t>
      </w:r>
      <w:r w:rsidRPr="00B03556">
        <w:rPr>
          <w:rFonts w:ascii="Simplified Arabic" w:hAnsi="Simplified Arabic" w:cs="Simplified Arabic" w:hint="cs"/>
          <w:b/>
          <w:bCs/>
          <w:sz w:val="28"/>
          <w:szCs w:val="28"/>
          <w:rtl/>
          <w:lang w:bidi="ar-IQ"/>
        </w:rPr>
        <w:t>النفسانية</w:t>
      </w:r>
      <w:r w:rsidRPr="00B03556">
        <w:rPr>
          <w:rFonts w:ascii="Simplified Arabic" w:hAnsi="Simplified Arabic" w:cs="Simplified Arabic"/>
          <w:b/>
          <w:bCs/>
          <w:sz w:val="28"/>
          <w:szCs w:val="28"/>
          <w:rtl/>
          <w:lang w:bidi="ar-IQ"/>
        </w:rPr>
        <w:t>:</w:t>
      </w:r>
    </w:p>
    <w:p w:rsidR="00B03556" w:rsidRPr="00B03556" w:rsidRDefault="00B03556" w:rsidP="00B03556">
      <w:pPr>
        <w:pStyle w:val="ListParagraph"/>
        <w:jc w:val="both"/>
        <w:rPr>
          <w:rFonts w:ascii="Simplified Arabic" w:hAnsi="Simplified Arabic" w:cs="Simplified Arabic"/>
          <w:sz w:val="16"/>
          <w:szCs w:val="16"/>
          <w:rtl/>
          <w:lang w:bidi="ar-IQ"/>
        </w:rPr>
      </w:pPr>
    </w:p>
    <w:p w:rsidR="00B03556" w:rsidRDefault="00B03556" w:rsidP="00B03556">
      <w:pPr>
        <w:pStyle w:val="ListParagraph"/>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B12CF" w:rsidRPr="00B03556">
        <w:rPr>
          <w:rFonts w:ascii="Simplified Arabic" w:hAnsi="Simplified Arabic" w:cs="Simplified Arabic"/>
          <w:sz w:val="28"/>
          <w:szCs w:val="28"/>
          <w:rtl/>
          <w:lang w:bidi="ar-IQ"/>
        </w:rPr>
        <w:t xml:space="preserve"> </w:t>
      </w:r>
      <w:r w:rsidR="004B12CF" w:rsidRPr="00B03556">
        <w:rPr>
          <w:rFonts w:ascii="Simplified Arabic" w:hAnsi="Simplified Arabic" w:cs="Simplified Arabic" w:hint="cs"/>
          <w:sz w:val="28"/>
          <w:szCs w:val="28"/>
          <w:rtl/>
          <w:lang w:bidi="ar-IQ"/>
        </w:rPr>
        <w:t>ان</w:t>
      </w:r>
      <w:r w:rsidR="004B12CF" w:rsidRPr="00B03556">
        <w:rPr>
          <w:rFonts w:ascii="Simplified Arabic" w:hAnsi="Simplified Arabic" w:cs="Simplified Arabic"/>
          <w:sz w:val="28"/>
          <w:szCs w:val="28"/>
          <w:rtl/>
          <w:lang w:bidi="ar-IQ"/>
        </w:rPr>
        <w:t xml:space="preserve"> </w:t>
      </w:r>
      <w:r w:rsidR="004B12CF" w:rsidRPr="00B03556">
        <w:rPr>
          <w:rFonts w:ascii="Simplified Arabic" w:hAnsi="Simplified Arabic" w:cs="Simplified Arabic" w:hint="cs"/>
          <w:sz w:val="28"/>
          <w:szCs w:val="28"/>
          <w:rtl/>
          <w:lang w:bidi="ar-IQ"/>
        </w:rPr>
        <w:t>الإنسان</w:t>
      </w:r>
      <w:r w:rsidR="004B12CF" w:rsidRPr="00B03556">
        <w:rPr>
          <w:rFonts w:ascii="Simplified Arabic" w:hAnsi="Simplified Arabic" w:cs="Simplified Arabic"/>
          <w:sz w:val="28"/>
          <w:szCs w:val="28"/>
          <w:rtl/>
          <w:lang w:bidi="ar-IQ"/>
        </w:rPr>
        <w:t xml:space="preserve"> </w:t>
      </w:r>
      <w:r w:rsidR="004B12CF" w:rsidRPr="00B03556">
        <w:rPr>
          <w:rFonts w:ascii="Simplified Arabic" w:hAnsi="Simplified Arabic" w:cs="Simplified Arabic" w:hint="cs"/>
          <w:sz w:val="28"/>
          <w:szCs w:val="28"/>
          <w:rtl/>
          <w:lang w:bidi="ar-IQ"/>
        </w:rPr>
        <w:t>الذي</w:t>
      </w:r>
      <w:r w:rsidR="004B12CF" w:rsidRPr="00B03556">
        <w:rPr>
          <w:rFonts w:ascii="Simplified Arabic" w:hAnsi="Simplified Arabic" w:cs="Simplified Arabic"/>
          <w:sz w:val="28"/>
          <w:szCs w:val="28"/>
          <w:rtl/>
          <w:lang w:bidi="ar-IQ"/>
        </w:rPr>
        <w:t xml:space="preserve"> </w:t>
      </w:r>
      <w:r w:rsidR="004B12CF" w:rsidRPr="00B03556">
        <w:rPr>
          <w:rFonts w:ascii="Simplified Arabic" w:hAnsi="Simplified Arabic" w:cs="Simplified Arabic" w:hint="cs"/>
          <w:sz w:val="28"/>
          <w:szCs w:val="28"/>
          <w:rtl/>
          <w:lang w:bidi="ar-IQ"/>
        </w:rPr>
        <w:t>يعيش</w:t>
      </w:r>
      <w:r w:rsidR="004B12CF" w:rsidRPr="00B03556">
        <w:rPr>
          <w:rFonts w:ascii="Simplified Arabic" w:hAnsi="Simplified Arabic" w:cs="Simplified Arabic"/>
          <w:sz w:val="28"/>
          <w:szCs w:val="28"/>
          <w:rtl/>
          <w:lang w:bidi="ar-IQ"/>
        </w:rPr>
        <w:t xml:space="preserve"> </w:t>
      </w:r>
      <w:r w:rsidR="004B12CF" w:rsidRPr="00B03556">
        <w:rPr>
          <w:rFonts w:ascii="Simplified Arabic" w:hAnsi="Simplified Arabic" w:cs="Simplified Arabic" w:hint="cs"/>
          <w:sz w:val="28"/>
          <w:szCs w:val="28"/>
          <w:rtl/>
          <w:lang w:bidi="ar-IQ"/>
        </w:rPr>
        <w:t>حيا</w:t>
      </w:r>
      <w:r w:rsidR="004B12CF" w:rsidRPr="00B03556">
        <w:rPr>
          <w:rFonts w:ascii="Simplified Arabic" w:hAnsi="Simplified Arabic" w:cs="Simplified Arabic"/>
          <w:sz w:val="28"/>
          <w:szCs w:val="28"/>
          <w:rtl/>
          <w:lang w:bidi="ar-IQ"/>
        </w:rPr>
        <w:t>ة أخلاقية يختلف من الناحية النفسانية عن الإنسان الذي لا يعيش هذه الحياة الأخلاقية. وبالنسبة لعدد هذه الغايات النفسانية فثمة خلاف بين علماء النفس، ولكنهم متفقون على غايات أربع على الأقل وهي</w:t>
      </w:r>
      <w:r w:rsidR="00F7685A">
        <w:rPr>
          <w:rFonts w:ascii="Simplified Arabic" w:hAnsi="Simplified Arabic" w:cs="Simplified Arabic" w:hint="cs"/>
          <w:sz w:val="28"/>
          <w:szCs w:val="28"/>
          <w:rtl/>
          <w:lang w:bidi="ar-IQ"/>
        </w:rPr>
        <w:t xml:space="preserve"> </w:t>
      </w:r>
      <w:r w:rsidR="004B12CF" w:rsidRPr="00B03556">
        <w:rPr>
          <w:rFonts w:ascii="Simplified Arabic" w:hAnsi="Simplified Arabic" w:cs="Simplified Arabic"/>
          <w:sz w:val="28"/>
          <w:szCs w:val="28"/>
          <w:rtl/>
          <w:lang w:bidi="ar-IQ"/>
        </w:rPr>
        <w:t xml:space="preserve">: </w:t>
      </w:r>
      <w:r w:rsidR="004B12CF" w:rsidRPr="00F7685A">
        <w:rPr>
          <w:rFonts w:ascii="Simplified Arabic" w:hAnsi="Simplified Arabic" w:cs="Simplified Arabic"/>
          <w:b/>
          <w:bCs/>
          <w:sz w:val="28"/>
          <w:szCs w:val="28"/>
          <w:rtl/>
          <w:lang w:bidi="ar-IQ"/>
        </w:rPr>
        <w:t>السكينة</w:t>
      </w:r>
      <w:r w:rsidR="00F7685A" w:rsidRPr="00F7685A">
        <w:rPr>
          <w:rFonts w:ascii="Simplified Arabic" w:hAnsi="Simplified Arabic" w:cs="Simplified Arabic" w:hint="cs"/>
          <w:b/>
          <w:bCs/>
          <w:sz w:val="28"/>
          <w:szCs w:val="28"/>
          <w:rtl/>
          <w:lang w:bidi="ar-IQ"/>
        </w:rPr>
        <w:t xml:space="preserve"> </w:t>
      </w:r>
      <w:r w:rsidR="004B12CF" w:rsidRPr="00F7685A">
        <w:rPr>
          <w:rFonts w:ascii="Simplified Arabic" w:hAnsi="Simplified Arabic" w:cs="Simplified Arabic"/>
          <w:b/>
          <w:bCs/>
          <w:sz w:val="28"/>
          <w:szCs w:val="28"/>
          <w:rtl/>
          <w:lang w:bidi="ar-IQ"/>
        </w:rPr>
        <w:t>،  البهجة</w:t>
      </w:r>
      <w:r w:rsidR="00F7685A" w:rsidRPr="00F7685A">
        <w:rPr>
          <w:rFonts w:ascii="Simplified Arabic" w:hAnsi="Simplified Arabic" w:cs="Simplified Arabic" w:hint="cs"/>
          <w:b/>
          <w:bCs/>
          <w:sz w:val="28"/>
          <w:szCs w:val="28"/>
          <w:rtl/>
          <w:lang w:bidi="ar-IQ"/>
        </w:rPr>
        <w:t xml:space="preserve"> </w:t>
      </w:r>
      <w:r w:rsidR="004B12CF" w:rsidRPr="00F7685A">
        <w:rPr>
          <w:rFonts w:ascii="Simplified Arabic" w:hAnsi="Simplified Arabic" w:cs="Simplified Arabic"/>
          <w:b/>
          <w:bCs/>
          <w:sz w:val="28"/>
          <w:szCs w:val="28"/>
          <w:rtl/>
          <w:lang w:bidi="ar-IQ"/>
        </w:rPr>
        <w:t>،  رضا الباطن</w:t>
      </w:r>
      <w:r w:rsidR="00F7685A" w:rsidRPr="00F7685A">
        <w:rPr>
          <w:rFonts w:ascii="Simplified Arabic" w:hAnsi="Simplified Arabic" w:cs="Simplified Arabic" w:hint="cs"/>
          <w:b/>
          <w:bCs/>
          <w:sz w:val="28"/>
          <w:szCs w:val="28"/>
          <w:rtl/>
          <w:lang w:bidi="ar-IQ"/>
        </w:rPr>
        <w:t xml:space="preserve"> </w:t>
      </w:r>
      <w:r w:rsidR="004B12CF" w:rsidRPr="00F7685A">
        <w:rPr>
          <w:rFonts w:ascii="Simplified Arabic" w:hAnsi="Simplified Arabic" w:cs="Simplified Arabic"/>
          <w:b/>
          <w:bCs/>
          <w:sz w:val="28"/>
          <w:szCs w:val="28"/>
          <w:rtl/>
          <w:lang w:bidi="ar-IQ"/>
        </w:rPr>
        <w:t>، إيجاد معنى للحياة</w:t>
      </w:r>
      <w:r w:rsidR="00F7685A" w:rsidRPr="00F7685A">
        <w:rPr>
          <w:rFonts w:ascii="Simplified Arabic" w:hAnsi="Simplified Arabic" w:cs="Simplified Arabic" w:hint="cs"/>
          <w:b/>
          <w:bCs/>
          <w:sz w:val="28"/>
          <w:szCs w:val="28"/>
          <w:rtl/>
          <w:lang w:bidi="ar-IQ"/>
        </w:rPr>
        <w:t xml:space="preserve"> </w:t>
      </w:r>
      <w:r w:rsidR="004B12CF" w:rsidRPr="00F7685A">
        <w:rPr>
          <w:rFonts w:ascii="Simplified Arabic" w:hAnsi="Simplified Arabic" w:cs="Simplified Arabic"/>
          <w:b/>
          <w:bCs/>
          <w:sz w:val="28"/>
          <w:szCs w:val="28"/>
          <w:rtl/>
          <w:lang w:bidi="ar-IQ"/>
        </w:rPr>
        <w:t>.</w:t>
      </w:r>
      <w:r w:rsidR="004B12CF" w:rsidRPr="00B03556">
        <w:rPr>
          <w:rFonts w:ascii="Simplified Arabic" w:hAnsi="Simplified Arabic" w:cs="Simplified Arabic"/>
          <w:sz w:val="28"/>
          <w:szCs w:val="28"/>
          <w:rtl/>
          <w:lang w:bidi="ar-IQ"/>
        </w:rPr>
        <w:t xml:space="preserve"> فالإنسان الذي يعيش الحياة الأخلاقية</w:t>
      </w:r>
      <w:r w:rsidR="00F7685A">
        <w:rPr>
          <w:rFonts w:ascii="Simplified Arabic" w:hAnsi="Simplified Arabic" w:cs="Simplified Arabic" w:hint="cs"/>
          <w:sz w:val="28"/>
          <w:szCs w:val="28"/>
          <w:rtl/>
          <w:lang w:bidi="ar-IQ"/>
        </w:rPr>
        <w:t xml:space="preserve"> ،</w:t>
      </w:r>
      <w:r w:rsidR="004B12CF" w:rsidRPr="00B03556">
        <w:rPr>
          <w:rFonts w:ascii="Simplified Arabic" w:hAnsi="Simplified Arabic" w:cs="Simplified Arabic"/>
          <w:sz w:val="28"/>
          <w:szCs w:val="28"/>
          <w:rtl/>
          <w:lang w:bidi="ar-IQ"/>
        </w:rPr>
        <w:t xml:space="preserve"> يشعر بسكينة أكثر في باطنه ويعيش البهجة ورضا الباطن ومعنى للحياة أكثر. وهنا ايضا ياتي الدور البارز للفنان الملتزم اخلاقيا بتحويل نتاجاته الفنية نحو هذه الغايات المهمة.</w:t>
      </w:r>
    </w:p>
    <w:p w:rsidR="00B03556" w:rsidRPr="00F7685A" w:rsidRDefault="00B03556" w:rsidP="00B03556">
      <w:pPr>
        <w:pStyle w:val="ListParagraph"/>
        <w:jc w:val="both"/>
        <w:rPr>
          <w:rFonts w:ascii="Simplified Arabic" w:hAnsi="Simplified Arabic" w:cs="Simplified Arabic"/>
          <w:sz w:val="16"/>
          <w:szCs w:val="16"/>
          <w:rtl/>
          <w:lang w:bidi="ar-IQ"/>
        </w:rPr>
      </w:pPr>
    </w:p>
    <w:p w:rsidR="00B03556" w:rsidRDefault="004B12CF" w:rsidP="00E537E6">
      <w:pPr>
        <w:pStyle w:val="ListParagraph"/>
        <w:numPr>
          <w:ilvl w:val="0"/>
          <w:numId w:val="86"/>
        </w:numPr>
        <w:jc w:val="both"/>
        <w:rPr>
          <w:rFonts w:ascii="Simplified Arabic" w:hAnsi="Simplified Arabic" w:cs="Simplified Arabic"/>
          <w:sz w:val="28"/>
          <w:szCs w:val="28"/>
          <w:lang w:bidi="ar-IQ"/>
        </w:rPr>
      </w:pPr>
      <w:r w:rsidRPr="00B03556">
        <w:rPr>
          <w:rFonts w:ascii="Simplified Arabic" w:hAnsi="Simplified Arabic" w:cs="Simplified Arabic" w:hint="cs"/>
          <w:b/>
          <w:bCs/>
          <w:sz w:val="28"/>
          <w:szCs w:val="28"/>
          <w:rtl/>
          <w:lang w:bidi="ar-IQ"/>
        </w:rPr>
        <w:t>إيجاد</w:t>
      </w:r>
      <w:r w:rsidRPr="00B03556">
        <w:rPr>
          <w:rFonts w:ascii="Simplified Arabic" w:hAnsi="Simplified Arabic" w:cs="Simplified Arabic"/>
          <w:b/>
          <w:bCs/>
          <w:sz w:val="28"/>
          <w:szCs w:val="28"/>
          <w:rtl/>
          <w:lang w:bidi="ar-IQ"/>
        </w:rPr>
        <w:t xml:space="preserve"> </w:t>
      </w:r>
      <w:r w:rsidRPr="00B03556">
        <w:rPr>
          <w:rFonts w:ascii="Simplified Arabic" w:hAnsi="Simplified Arabic" w:cs="Simplified Arabic" w:hint="cs"/>
          <w:b/>
          <w:bCs/>
          <w:sz w:val="28"/>
          <w:szCs w:val="28"/>
          <w:rtl/>
          <w:lang w:bidi="ar-IQ"/>
        </w:rPr>
        <w:t>تحوُّل</w:t>
      </w:r>
      <w:r w:rsidRPr="00B03556">
        <w:rPr>
          <w:rFonts w:ascii="Simplified Arabic" w:hAnsi="Simplified Arabic" w:cs="Simplified Arabic"/>
          <w:b/>
          <w:bCs/>
          <w:sz w:val="28"/>
          <w:szCs w:val="28"/>
          <w:rtl/>
          <w:lang w:bidi="ar-IQ"/>
        </w:rPr>
        <w:t xml:space="preserve"> </w:t>
      </w:r>
      <w:r w:rsidRPr="00B03556">
        <w:rPr>
          <w:rFonts w:ascii="Simplified Arabic" w:hAnsi="Simplified Arabic" w:cs="Simplified Arabic" w:hint="cs"/>
          <w:b/>
          <w:bCs/>
          <w:sz w:val="28"/>
          <w:szCs w:val="28"/>
          <w:rtl/>
          <w:lang w:bidi="ar-IQ"/>
        </w:rPr>
        <w:t>روحاني</w:t>
      </w:r>
      <w:r w:rsidRPr="00B03556">
        <w:rPr>
          <w:rFonts w:ascii="Simplified Arabic" w:hAnsi="Simplified Arabic" w:cs="Simplified Arabic"/>
          <w:b/>
          <w:bCs/>
          <w:sz w:val="28"/>
          <w:szCs w:val="28"/>
          <w:rtl/>
          <w:lang w:bidi="ar-IQ"/>
        </w:rPr>
        <w:t xml:space="preserve"> </w:t>
      </w:r>
      <w:r w:rsidRPr="00B03556">
        <w:rPr>
          <w:rFonts w:ascii="Simplified Arabic" w:hAnsi="Simplified Arabic" w:cs="Simplified Arabic" w:hint="cs"/>
          <w:b/>
          <w:bCs/>
          <w:sz w:val="28"/>
          <w:szCs w:val="28"/>
          <w:rtl/>
          <w:lang w:bidi="ar-IQ"/>
        </w:rPr>
        <w:t>في</w:t>
      </w:r>
      <w:r w:rsidRPr="00B03556">
        <w:rPr>
          <w:rFonts w:ascii="Simplified Arabic" w:hAnsi="Simplified Arabic" w:cs="Simplified Arabic"/>
          <w:b/>
          <w:bCs/>
          <w:sz w:val="28"/>
          <w:szCs w:val="28"/>
          <w:rtl/>
          <w:lang w:bidi="ar-IQ"/>
        </w:rPr>
        <w:t xml:space="preserve"> </w:t>
      </w:r>
      <w:r w:rsidRPr="00B03556">
        <w:rPr>
          <w:rFonts w:ascii="Simplified Arabic" w:hAnsi="Simplified Arabic" w:cs="Simplified Arabic" w:hint="cs"/>
          <w:b/>
          <w:bCs/>
          <w:sz w:val="28"/>
          <w:szCs w:val="28"/>
          <w:rtl/>
          <w:lang w:bidi="ar-IQ"/>
        </w:rPr>
        <w:t>الإنسان</w:t>
      </w:r>
      <w:r w:rsidRPr="00B03556">
        <w:rPr>
          <w:rFonts w:ascii="Simplified Arabic" w:hAnsi="Simplified Arabic" w:cs="Simplified Arabic"/>
          <w:b/>
          <w:bCs/>
          <w:sz w:val="28"/>
          <w:szCs w:val="28"/>
          <w:rtl/>
          <w:lang w:bidi="ar-IQ"/>
        </w:rPr>
        <w:t>:</w:t>
      </w:r>
      <w:r w:rsidRPr="00B03556">
        <w:rPr>
          <w:rFonts w:ascii="Simplified Arabic" w:hAnsi="Simplified Arabic" w:cs="Simplified Arabic"/>
          <w:sz w:val="28"/>
          <w:szCs w:val="28"/>
          <w:rtl/>
          <w:lang w:bidi="ar-IQ"/>
        </w:rPr>
        <w:t xml:space="preserve"> </w:t>
      </w:r>
    </w:p>
    <w:p w:rsidR="00B03556" w:rsidRPr="00B03556" w:rsidRDefault="00B03556" w:rsidP="00B03556">
      <w:pPr>
        <w:pStyle w:val="ListParagraph"/>
        <w:jc w:val="both"/>
        <w:rPr>
          <w:rFonts w:ascii="Simplified Arabic" w:hAnsi="Simplified Arabic" w:cs="Simplified Arabic"/>
          <w:sz w:val="16"/>
          <w:szCs w:val="16"/>
          <w:rtl/>
          <w:lang w:bidi="ar-IQ"/>
        </w:rPr>
      </w:pPr>
    </w:p>
    <w:p w:rsidR="00B03556" w:rsidRDefault="00B03556" w:rsidP="00B03556">
      <w:pPr>
        <w:pStyle w:val="ListParagraph"/>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4B12CF" w:rsidRPr="00F7685A">
        <w:rPr>
          <w:rFonts w:ascii="Simplified Arabic" w:hAnsi="Simplified Arabic" w:cs="Simplified Arabic" w:hint="cs"/>
          <w:b/>
          <w:bCs/>
          <w:sz w:val="28"/>
          <w:szCs w:val="28"/>
          <w:rtl/>
          <w:lang w:bidi="ar-IQ"/>
        </w:rPr>
        <w:t>الوظيفة</w:t>
      </w:r>
      <w:r w:rsidR="004B12CF" w:rsidRPr="00F7685A">
        <w:rPr>
          <w:rFonts w:ascii="Simplified Arabic" w:hAnsi="Simplified Arabic" w:cs="Simplified Arabic"/>
          <w:b/>
          <w:bCs/>
          <w:sz w:val="28"/>
          <w:szCs w:val="28"/>
          <w:rtl/>
          <w:lang w:bidi="ar-IQ"/>
        </w:rPr>
        <w:t xml:space="preserve"> </w:t>
      </w:r>
      <w:r w:rsidR="004B12CF" w:rsidRPr="00F7685A">
        <w:rPr>
          <w:rFonts w:ascii="Simplified Arabic" w:hAnsi="Simplified Arabic" w:cs="Simplified Arabic" w:hint="cs"/>
          <w:b/>
          <w:bCs/>
          <w:sz w:val="28"/>
          <w:szCs w:val="28"/>
          <w:rtl/>
          <w:lang w:bidi="ar-IQ"/>
        </w:rPr>
        <w:t>الثالثة</w:t>
      </w:r>
      <w:r w:rsidR="004B12CF" w:rsidRPr="00B03556">
        <w:rPr>
          <w:rFonts w:ascii="Simplified Arabic" w:hAnsi="Simplified Arabic" w:cs="Simplified Arabic"/>
          <w:sz w:val="28"/>
          <w:szCs w:val="28"/>
          <w:rtl/>
          <w:lang w:bidi="ar-IQ"/>
        </w:rPr>
        <w:t xml:space="preserve"> </w:t>
      </w:r>
      <w:r w:rsidR="004B12CF" w:rsidRPr="00B03556">
        <w:rPr>
          <w:rFonts w:ascii="Simplified Arabic" w:hAnsi="Simplified Arabic" w:cs="Simplified Arabic" w:hint="cs"/>
          <w:sz w:val="28"/>
          <w:szCs w:val="28"/>
          <w:rtl/>
          <w:lang w:bidi="ar-IQ"/>
        </w:rPr>
        <w:t>والتي</w:t>
      </w:r>
      <w:r w:rsidR="004B12CF" w:rsidRPr="00B03556">
        <w:rPr>
          <w:rFonts w:ascii="Simplified Arabic" w:hAnsi="Simplified Arabic" w:cs="Simplified Arabic"/>
          <w:sz w:val="28"/>
          <w:szCs w:val="28"/>
          <w:rtl/>
          <w:lang w:bidi="ar-IQ"/>
        </w:rPr>
        <w:t xml:space="preserve"> </w:t>
      </w:r>
      <w:r w:rsidR="004B12CF" w:rsidRPr="00B03556">
        <w:rPr>
          <w:rFonts w:ascii="Simplified Arabic" w:hAnsi="Simplified Arabic" w:cs="Simplified Arabic" w:hint="cs"/>
          <w:sz w:val="28"/>
          <w:szCs w:val="28"/>
          <w:rtl/>
          <w:lang w:bidi="ar-IQ"/>
        </w:rPr>
        <w:t>يمكن</w:t>
      </w:r>
      <w:r w:rsidR="004B12CF" w:rsidRPr="00B03556">
        <w:rPr>
          <w:rFonts w:ascii="Simplified Arabic" w:hAnsi="Simplified Arabic" w:cs="Simplified Arabic"/>
          <w:sz w:val="28"/>
          <w:szCs w:val="28"/>
          <w:rtl/>
          <w:lang w:bidi="ar-IQ"/>
        </w:rPr>
        <w:t xml:space="preserve"> </w:t>
      </w:r>
      <w:r w:rsidR="004B12CF" w:rsidRPr="00B03556">
        <w:rPr>
          <w:rFonts w:ascii="Simplified Arabic" w:hAnsi="Simplified Arabic" w:cs="Simplified Arabic" w:hint="cs"/>
          <w:sz w:val="28"/>
          <w:szCs w:val="28"/>
          <w:rtl/>
          <w:lang w:bidi="ar-IQ"/>
        </w:rPr>
        <w:t>للفنا</w:t>
      </w:r>
      <w:r w:rsidR="004B12CF" w:rsidRPr="00B03556">
        <w:rPr>
          <w:rFonts w:ascii="Simplified Arabic" w:hAnsi="Simplified Arabic" w:cs="Simplified Arabic"/>
          <w:sz w:val="28"/>
          <w:szCs w:val="28"/>
          <w:rtl/>
          <w:lang w:bidi="ar-IQ"/>
        </w:rPr>
        <w:t>ن ان يقوم بلعب دورا</w:t>
      </w:r>
      <w:r w:rsidR="00F7685A">
        <w:rPr>
          <w:rFonts w:ascii="Simplified Arabic" w:hAnsi="Simplified Arabic" w:cs="Simplified Arabic" w:hint="cs"/>
          <w:sz w:val="28"/>
          <w:szCs w:val="28"/>
          <w:rtl/>
          <w:lang w:bidi="ar-IQ"/>
        </w:rPr>
        <w:t>ً</w:t>
      </w:r>
      <w:r w:rsidR="004B12CF" w:rsidRPr="00B03556">
        <w:rPr>
          <w:rFonts w:ascii="Simplified Arabic" w:hAnsi="Simplified Arabic" w:cs="Simplified Arabic"/>
          <w:sz w:val="28"/>
          <w:szCs w:val="28"/>
          <w:rtl/>
          <w:lang w:bidi="ar-IQ"/>
        </w:rPr>
        <w:t xml:space="preserve"> مهما</w:t>
      </w:r>
      <w:r w:rsidR="00F7685A">
        <w:rPr>
          <w:rFonts w:ascii="Simplified Arabic" w:hAnsi="Simplified Arabic" w:cs="Simplified Arabic" w:hint="cs"/>
          <w:sz w:val="28"/>
          <w:szCs w:val="28"/>
          <w:rtl/>
          <w:lang w:bidi="ar-IQ"/>
        </w:rPr>
        <w:t>ً</w:t>
      </w:r>
      <w:r w:rsidR="004B12CF" w:rsidRPr="00B03556">
        <w:rPr>
          <w:rFonts w:ascii="Simplified Arabic" w:hAnsi="Simplified Arabic" w:cs="Simplified Arabic"/>
          <w:sz w:val="28"/>
          <w:szCs w:val="28"/>
          <w:rtl/>
          <w:lang w:bidi="ar-IQ"/>
        </w:rPr>
        <w:t xml:space="preserve"> في اشاعتها هي </w:t>
      </w:r>
      <w:r w:rsidR="004B12CF" w:rsidRPr="00F7685A">
        <w:rPr>
          <w:rFonts w:ascii="Simplified Arabic" w:hAnsi="Simplified Arabic" w:cs="Simplified Arabic"/>
          <w:b/>
          <w:bCs/>
          <w:sz w:val="28"/>
          <w:szCs w:val="28"/>
          <w:rtl/>
          <w:lang w:bidi="ar-IQ"/>
        </w:rPr>
        <w:t>ايجاد تحوُّلاً روحانيًا في المحتوى الداخلي للإنسان</w:t>
      </w:r>
      <w:r w:rsidR="00F7685A">
        <w:rPr>
          <w:rFonts w:ascii="Simplified Arabic" w:hAnsi="Simplified Arabic" w:cs="Simplified Arabic" w:hint="cs"/>
          <w:sz w:val="28"/>
          <w:szCs w:val="28"/>
          <w:rtl/>
          <w:lang w:bidi="ar-IQ"/>
        </w:rPr>
        <w:t xml:space="preserve"> </w:t>
      </w:r>
      <w:r w:rsidR="004B12CF" w:rsidRPr="00B03556">
        <w:rPr>
          <w:rFonts w:ascii="Simplified Arabic" w:hAnsi="Simplified Arabic" w:cs="Simplified Arabic"/>
          <w:sz w:val="28"/>
          <w:szCs w:val="28"/>
          <w:rtl/>
          <w:lang w:bidi="ar-IQ"/>
        </w:rPr>
        <w:t xml:space="preserve">، </w:t>
      </w:r>
      <w:r w:rsidR="004B12CF" w:rsidRPr="00F7685A">
        <w:rPr>
          <w:rFonts w:ascii="Simplified Arabic" w:hAnsi="Simplified Arabic" w:cs="Simplified Arabic"/>
          <w:b/>
          <w:bCs/>
          <w:sz w:val="28"/>
          <w:szCs w:val="28"/>
          <w:rtl/>
          <w:lang w:bidi="ar-IQ"/>
        </w:rPr>
        <w:t>والتحوُّل الروحاني</w:t>
      </w:r>
      <w:r w:rsidR="004B12CF" w:rsidRPr="00B03556">
        <w:rPr>
          <w:rFonts w:ascii="Simplified Arabic" w:hAnsi="Simplified Arabic" w:cs="Simplified Arabic"/>
          <w:sz w:val="28"/>
          <w:szCs w:val="28"/>
          <w:rtl/>
          <w:lang w:bidi="ar-IQ"/>
        </w:rPr>
        <w:t xml:space="preserve"> شيء أعلى من السكينة</w:t>
      </w:r>
      <w:r w:rsidR="00F7685A">
        <w:rPr>
          <w:rFonts w:ascii="Simplified Arabic" w:hAnsi="Simplified Arabic" w:cs="Simplified Arabic" w:hint="cs"/>
          <w:sz w:val="28"/>
          <w:szCs w:val="28"/>
          <w:rtl/>
          <w:lang w:bidi="ar-IQ"/>
        </w:rPr>
        <w:t xml:space="preserve"> </w:t>
      </w:r>
      <w:r w:rsidR="004B12CF" w:rsidRPr="00B03556">
        <w:rPr>
          <w:rFonts w:ascii="Simplified Arabic" w:hAnsi="Simplified Arabic" w:cs="Simplified Arabic"/>
          <w:sz w:val="28"/>
          <w:szCs w:val="28"/>
          <w:rtl/>
          <w:lang w:bidi="ar-IQ"/>
        </w:rPr>
        <w:t>، والبهجة</w:t>
      </w:r>
      <w:r w:rsidR="00F7685A">
        <w:rPr>
          <w:rFonts w:ascii="Simplified Arabic" w:hAnsi="Simplified Arabic" w:cs="Simplified Arabic" w:hint="cs"/>
          <w:sz w:val="28"/>
          <w:szCs w:val="28"/>
          <w:rtl/>
          <w:lang w:bidi="ar-IQ"/>
        </w:rPr>
        <w:t xml:space="preserve"> </w:t>
      </w:r>
      <w:r w:rsidR="004B12CF" w:rsidRPr="00B03556">
        <w:rPr>
          <w:rFonts w:ascii="Simplified Arabic" w:hAnsi="Simplified Arabic" w:cs="Simplified Arabic"/>
          <w:sz w:val="28"/>
          <w:szCs w:val="28"/>
          <w:rtl/>
          <w:lang w:bidi="ar-IQ"/>
        </w:rPr>
        <w:t>، ورضا الباطن</w:t>
      </w:r>
      <w:r w:rsidR="00F7685A">
        <w:rPr>
          <w:rFonts w:ascii="Simplified Arabic" w:hAnsi="Simplified Arabic" w:cs="Simplified Arabic" w:hint="cs"/>
          <w:sz w:val="28"/>
          <w:szCs w:val="28"/>
          <w:rtl/>
          <w:lang w:bidi="ar-IQ"/>
        </w:rPr>
        <w:t xml:space="preserve"> </w:t>
      </w:r>
      <w:r w:rsidR="004B12CF" w:rsidRPr="00B03556">
        <w:rPr>
          <w:rFonts w:ascii="Simplified Arabic" w:hAnsi="Simplified Arabic" w:cs="Simplified Arabic"/>
          <w:sz w:val="28"/>
          <w:szCs w:val="28"/>
          <w:rtl/>
          <w:lang w:bidi="ar-IQ"/>
        </w:rPr>
        <w:t>، وإيجاد المعنى للحياة</w:t>
      </w:r>
      <w:r w:rsidR="00F7685A">
        <w:rPr>
          <w:rFonts w:ascii="Simplified Arabic" w:hAnsi="Simplified Arabic" w:cs="Simplified Arabic" w:hint="cs"/>
          <w:sz w:val="28"/>
          <w:szCs w:val="28"/>
          <w:rtl/>
          <w:lang w:bidi="ar-IQ"/>
        </w:rPr>
        <w:t xml:space="preserve"> </w:t>
      </w:r>
      <w:r w:rsidR="004B12CF" w:rsidRPr="00B03556">
        <w:rPr>
          <w:rFonts w:ascii="Simplified Arabic" w:hAnsi="Simplified Arabic" w:cs="Simplified Arabic"/>
          <w:sz w:val="28"/>
          <w:szCs w:val="28"/>
          <w:rtl/>
          <w:lang w:bidi="ar-IQ"/>
        </w:rPr>
        <w:t>. المراد من التحوُّل الروحاني أنَّ الإنسان يتبدل من حالته الفعلية إلى إنسان آخر، وهو نوع من تبد</w:t>
      </w:r>
      <w:r w:rsidR="00F7685A">
        <w:rPr>
          <w:rFonts w:ascii="Simplified Arabic" w:hAnsi="Simplified Arabic" w:cs="Simplified Arabic"/>
          <w:sz w:val="28"/>
          <w:szCs w:val="28"/>
          <w:rtl/>
          <w:lang w:bidi="ar-IQ"/>
        </w:rPr>
        <w:t>ل الحالة للشخص بحيث يشعر تدريجي</w:t>
      </w:r>
      <w:r w:rsidR="004B12CF" w:rsidRPr="00B03556">
        <w:rPr>
          <w:rFonts w:ascii="Simplified Arabic" w:hAnsi="Simplified Arabic" w:cs="Simplified Arabic"/>
          <w:sz w:val="28"/>
          <w:szCs w:val="28"/>
          <w:rtl/>
          <w:lang w:bidi="ar-IQ"/>
        </w:rPr>
        <w:t>ا</w:t>
      </w:r>
      <w:r w:rsidR="00F7685A">
        <w:rPr>
          <w:rFonts w:ascii="Simplified Arabic" w:hAnsi="Simplified Arabic" w:cs="Simplified Arabic" w:hint="cs"/>
          <w:sz w:val="28"/>
          <w:szCs w:val="28"/>
          <w:rtl/>
          <w:lang w:bidi="ar-IQ"/>
        </w:rPr>
        <w:t>ً</w:t>
      </w:r>
      <w:r w:rsidR="004B12CF" w:rsidRPr="00B03556">
        <w:rPr>
          <w:rFonts w:ascii="Simplified Arabic" w:hAnsi="Simplified Arabic" w:cs="Simplified Arabic"/>
          <w:sz w:val="28"/>
          <w:szCs w:val="28"/>
          <w:rtl/>
          <w:lang w:bidi="ar-IQ"/>
        </w:rPr>
        <w:t xml:space="preserve"> باختلاف رغباته وميوله</w:t>
      </w:r>
      <w:r w:rsidR="00F7685A">
        <w:rPr>
          <w:rFonts w:ascii="Simplified Arabic" w:hAnsi="Simplified Arabic" w:cs="Simplified Arabic" w:hint="cs"/>
          <w:sz w:val="28"/>
          <w:szCs w:val="28"/>
          <w:rtl/>
          <w:lang w:bidi="ar-IQ"/>
        </w:rPr>
        <w:t xml:space="preserve"> </w:t>
      </w:r>
      <w:r w:rsidR="004B12CF" w:rsidRPr="00B03556">
        <w:rPr>
          <w:rFonts w:ascii="Simplified Arabic" w:hAnsi="Simplified Arabic" w:cs="Simplified Arabic"/>
          <w:sz w:val="28"/>
          <w:szCs w:val="28"/>
          <w:rtl/>
          <w:lang w:bidi="ar-IQ"/>
        </w:rPr>
        <w:t xml:space="preserve">، فعندما تقوم بعمل أخلاقي </w:t>
      </w:r>
      <w:r w:rsidR="004B12CF" w:rsidRPr="00F7685A">
        <w:rPr>
          <w:rFonts w:ascii="Simplified Arabic" w:hAnsi="Simplified Arabic" w:cs="Simplified Arabic"/>
          <w:b/>
          <w:bCs/>
          <w:sz w:val="28"/>
          <w:szCs w:val="28"/>
          <w:rtl/>
          <w:lang w:bidi="ar-IQ"/>
        </w:rPr>
        <w:t>كالصدقة</w:t>
      </w:r>
      <w:r w:rsidR="004B12CF" w:rsidRPr="00B03556">
        <w:rPr>
          <w:rFonts w:ascii="Simplified Arabic" w:hAnsi="Simplified Arabic" w:cs="Simplified Arabic"/>
          <w:sz w:val="28"/>
          <w:szCs w:val="28"/>
          <w:rtl/>
          <w:lang w:bidi="ar-IQ"/>
        </w:rPr>
        <w:t xml:space="preserve"> مثلاً</w:t>
      </w:r>
      <w:r w:rsidR="00F7685A">
        <w:rPr>
          <w:rFonts w:ascii="Simplified Arabic" w:hAnsi="Simplified Arabic" w:cs="Simplified Arabic" w:hint="cs"/>
          <w:sz w:val="28"/>
          <w:szCs w:val="28"/>
          <w:rtl/>
          <w:lang w:bidi="ar-IQ"/>
        </w:rPr>
        <w:t xml:space="preserve"> </w:t>
      </w:r>
      <w:r w:rsidR="004B12CF" w:rsidRPr="00B03556">
        <w:rPr>
          <w:rFonts w:ascii="Simplified Arabic" w:hAnsi="Simplified Arabic" w:cs="Simplified Arabic"/>
          <w:sz w:val="28"/>
          <w:szCs w:val="28"/>
          <w:rtl/>
          <w:lang w:bidi="ar-IQ"/>
        </w:rPr>
        <w:t xml:space="preserve">، </w:t>
      </w:r>
      <w:r w:rsidR="004B12CF" w:rsidRPr="00F7685A">
        <w:rPr>
          <w:rFonts w:ascii="Simplified Arabic" w:hAnsi="Simplified Arabic" w:cs="Simplified Arabic"/>
          <w:b/>
          <w:bCs/>
          <w:sz w:val="28"/>
          <w:szCs w:val="28"/>
          <w:rtl/>
          <w:lang w:bidi="ar-IQ"/>
        </w:rPr>
        <w:t>فالوظيفة الأولى الاجتماعية</w:t>
      </w:r>
      <w:r w:rsidR="004B12CF" w:rsidRPr="00B03556">
        <w:rPr>
          <w:rFonts w:ascii="Simplified Arabic" w:hAnsi="Simplified Arabic" w:cs="Simplified Arabic"/>
          <w:sz w:val="28"/>
          <w:szCs w:val="28"/>
          <w:rtl/>
          <w:lang w:bidi="ar-IQ"/>
        </w:rPr>
        <w:t xml:space="preserve"> هي  توفّيِر بعض الغايات الاجتماعية</w:t>
      </w:r>
      <w:r w:rsidR="00F7685A">
        <w:rPr>
          <w:rFonts w:ascii="Simplified Arabic" w:hAnsi="Simplified Arabic" w:cs="Simplified Arabic" w:hint="cs"/>
          <w:sz w:val="28"/>
          <w:szCs w:val="28"/>
          <w:rtl/>
          <w:lang w:bidi="ar-IQ"/>
        </w:rPr>
        <w:t xml:space="preserve"> </w:t>
      </w:r>
      <w:r w:rsidR="004B12CF" w:rsidRPr="00B03556">
        <w:rPr>
          <w:rFonts w:ascii="Simplified Arabic" w:hAnsi="Simplified Arabic" w:cs="Simplified Arabic"/>
          <w:sz w:val="28"/>
          <w:szCs w:val="28"/>
          <w:rtl/>
          <w:lang w:bidi="ar-IQ"/>
        </w:rPr>
        <w:t xml:space="preserve">، مثلاً تساهم في إيجاد </w:t>
      </w:r>
      <w:r w:rsidR="004B12CF" w:rsidRPr="00F7685A">
        <w:rPr>
          <w:rFonts w:ascii="Simplified Arabic" w:hAnsi="Simplified Arabic" w:cs="Simplified Arabic"/>
          <w:b/>
          <w:bCs/>
          <w:sz w:val="28"/>
          <w:szCs w:val="28"/>
          <w:rtl/>
          <w:lang w:bidi="ar-IQ"/>
        </w:rPr>
        <w:t>الرفاه أو الأمن النفساني للطرف المقابل</w:t>
      </w:r>
      <w:r w:rsidR="00F7685A">
        <w:rPr>
          <w:rFonts w:ascii="Simplified Arabic" w:hAnsi="Simplified Arabic" w:cs="Simplified Arabic" w:hint="cs"/>
          <w:b/>
          <w:bCs/>
          <w:sz w:val="28"/>
          <w:szCs w:val="28"/>
          <w:rtl/>
          <w:lang w:bidi="ar-IQ"/>
        </w:rPr>
        <w:t xml:space="preserve"> </w:t>
      </w:r>
      <w:r w:rsidR="00F7685A">
        <w:rPr>
          <w:rFonts w:ascii="Simplified Arabic" w:hAnsi="Simplified Arabic" w:cs="Simplified Arabic"/>
          <w:sz w:val="28"/>
          <w:szCs w:val="28"/>
          <w:rtl/>
          <w:lang w:bidi="ar-IQ"/>
        </w:rPr>
        <w:t>، و لها وظيفة للمتصدق أيض</w:t>
      </w:r>
      <w:r w:rsidR="004B12CF" w:rsidRPr="00B03556">
        <w:rPr>
          <w:rFonts w:ascii="Simplified Arabic" w:hAnsi="Simplified Arabic" w:cs="Simplified Arabic"/>
          <w:sz w:val="28"/>
          <w:szCs w:val="28"/>
          <w:rtl/>
          <w:lang w:bidi="ar-IQ"/>
        </w:rPr>
        <w:t>ا</w:t>
      </w:r>
      <w:r w:rsidR="00F7685A">
        <w:rPr>
          <w:rFonts w:ascii="Simplified Arabic" w:hAnsi="Simplified Arabic" w:cs="Simplified Arabic" w:hint="cs"/>
          <w:sz w:val="28"/>
          <w:szCs w:val="28"/>
          <w:rtl/>
          <w:lang w:bidi="ar-IQ"/>
        </w:rPr>
        <w:t xml:space="preserve">ً </w:t>
      </w:r>
      <w:r w:rsidR="004B12CF" w:rsidRPr="00B03556">
        <w:rPr>
          <w:rFonts w:ascii="Simplified Arabic" w:hAnsi="Simplified Arabic" w:cs="Simplified Arabic"/>
          <w:sz w:val="28"/>
          <w:szCs w:val="28"/>
          <w:rtl/>
          <w:lang w:bidi="ar-IQ"/>
        </w:rPr>
        <w:t xml:space="preserve">، وهي أن </w:t>
      </w:r>
      <w:r w:rsidR="004B12CF" w:rsidRPr="00F7685A">
        <w:rPr>
          <w:rFonts w:ascii="Simplified Arabic" w:hAnsi="Simplified Arabic" w:cs="Simplified Arabic"/>
          <w:b/>
          <w:bCs/>
          <w:sz w:val="28"/>
          <w:szCs w:val="28"/>
          <w:rtl/>
          <w:lang w:bidi="ar-IQ"/>
        </w:rPr>
        <w:t>يشعر بالرضا والهدوء النفسي</w:t>
      </w:r>
      <w:r w:rsidR="00F7685A">
        <w:rPr>
          <w:rFonts w:ascii="Simplified Arabic" w:hAnsi="Simplified Arabic" w:cs="Simplified Arabic" w:hint="cs"/>
          <w:sz w:val="28"/>
          <w:szCs w:val="28"/>
          <w:rtl/>
          <w:lang w:bidi="ar-IQ"/>
        </w:rPr>
        <w:t xml:space="preserve"> </w:t>
      </w:r>
      <w:r w:rsidR="004B12CF" w:rsidRPr="00B03556">
        <w:rPr>
          <w:rFonts w:ascii="Simplified Arabic" w:hAnsi="Simplified Arabic" w:cs="Simplified Arabic"/>
          <w:sz w:val="28"/>
          <w:szCs w:val="28"/>
          <w:rtl/>
          <w:lang w:bidi="ar-IQ"/>
        </w:rPr>
        <w:t>، بحيث لو قام بطرد ذلك الفقير فلن يشعر بمثل هذا الهدوء والراحة بل سيكون التوتر والاضطراب هو ما يميز حالته</w:t>
      </w:r>
      <w:r w:rsidR="00F7685A">
        <w:rPr>
          <w:rFonts w:ascii="Simplified Arabic" w:hAnsi="Simplified Arabic" w:cs="Simplified Arabic" w:hint="cs"/>
          <w:sz w:val="28"/>
          <w:szCs w:val="28"/>
          <w:rtl/>
          <w:lang w:bidi="ar-IQ"/>
        </w:rPr>
        <w:t xml:space="preserve"> </w:t>
      </w:r>
      <w:r w:rsidR="004B12CF" w:rsidRPr="00B03556">
        <w:rPr>
          <w:rFonts w:ascii="Simplified Arabic" w:hAnsi="Simplified Arabic" w:cs="Simplified Arabic"/>
          <w:sz w:val="28"/>
          <w:szCs w:val="28"/>
          <w:rtl/>
          <w:lang w:bidi="ar-IQ"/>
        </w:rPr>
        <w:t>، اي</w:t>
      </w:r>
      <w:r w:rsidR="00F7685A">
        <w:rPr>
          <w:rFonts w:ascii="Simplified Arabic" w:hAnsi="Simplified Arabic" w:cs="Simplified Arabic"/>
          <w:sz w:val="28"/>
          <w:szCs w:val="28"/>
          <w:rtl/>
          <w:lang w:bidi="ar-IQ"/>
        </w:rPr>
        <w:t xml:space="preserve"> ان هذا العمل يوجد في النفس نوع</w:t>
      </w:r>
      <w:r w:rsidR="004B12CF" w:rsidRPr="00B03556">
        <w:rPr>
          <w:rFonts w:ascii="Simplified Arabic" w:hAnsi="Simplified Arabic" w:cs="Simplified Arabic"/>
          <w:sz w:val="28"/>
          <w:szCs w:val="28"/>
          <w:rtl/>
          <w:lang w:bidi="ar-IQ"/>
        </w:rPr>
        <w:t>ا</w:t>
      </w:r>
      <w:r w:rsidR="00F7685A">
        <w:rPr>
          <w:rFonts w:ascii="Simplified Arabic" w:hAnsi="Simplified Arabic" w:cs="Simplified Arabic" w:hint="cs"/>
          <w:sz w:val="28"/>
          <w:szCs w:val="28"/>
          <w:rtl/>
          <w:lang w:bidi="ar-IQ"/>
        </w:rPr>
        <w:t>ً</w:t>
      </w:r>
      <w:r w:rsidR="004B12CF" w:rsidRPr="00B03556">
        <w:rPr>
          <w:rFonts w:ascii="Simplified Arabic" w:hAnsi="Simplified Arabic" w:cs="Simplified Arabic"/>
          <w:sz w:val="28"/>
          <w:szCs w:val="28"/>
          <w:rtl/>
          <w:lang w:bidi="ar-IQ"/>
        </w:rPr>
        <w:t xml:space="preserve"> من الرضا الباطني</w:t>
      </w:r>
      <w:r w:rsidR="00F7685A">
        <w:rPr>
          <w:rFonts w:ascii="Simplified Arabic" w:hAnsi="Simplified Arabic" w:cs="Simplified Arabic" w:hint="cs"/>
          <w:sz w:val="28"/>
          <w:szCs w:val="28"/>
          <w:rtl/>
          <w:lang w:bidi="ar-IQ"/>
        </w:rPr>
        <w:t xml:space="preserve"> </w:t>
      </w:r>
      <w:r w:rsidR="004B12CF" w:rsidRPr="00B03556">
        <w:rPr>
          <w:rFonts w:ascii="Simplified Arabic" w:hAnsi="Simplified Arabic" w:cs="Simplified Arabic"/>
          <w:sz w:val="28"/>
          <w:szCs w:val="28"/>
          <w:rtl/>
          <w:lang w:bidi="ar-IQ"/>
        </w:rPr>
        <w:t xml:space="preserve">. ولكن ثمة </w:t>
      </w:r>
      <w:r w:rsidR="004B12CF" w:rsidRPr="00F7685A">
        <w:rPr>
          <w:rFonts w:ascii="Simplified Arabic" w:hAnsi="Simplified Arabic" w:cs="Simplified Arabic"/>
          <w:b/>
          <w:bCs/>
          <w:sz w:val="28"/>
          <w:szCs w:val="28"/>
          <w:rtl/>
          <w:lang w:bidi="ar-IQ"/>
        </w:rPr>
        <w:t xml:space="preserve">وظيفة </w:t>
      </w:r>
      <w:r w:rsidR="004B12CF" w:rsidRPr="00B03556">
        <w:rPr>
          <w:rFonts w:ascii="Simplified Arabic" w:hAnsi="Simplified Arabic" w:cs="Simplified Arabic"/>
          <w:sz w:val="28"/>
          <w:szCs w:val="28"/>
          <w:rtl/>
          <w:lang w:bidi="ar-IQ"/>
        </w:rPr>
        <w:t xml:space="preserve">اخرى (وهي بيت النقاش)، وهي الشعور تدريجيًا </w:t>
      </w:r>
      <w:r w:rsidR="004B12CF" w:rsidRPr="00F7685A">
        <w:rPr>
          <w:rFonts w:ascii="Simplified Arabic" w:hAnsi="Simplified Arabic" w:cs="Simplified Arabic"/>
          <w:b/>
          <w:bCs/>
          <w:sz w:val="28"/>
          <w:szCs w:val="28"/>
          <w:rtl/>
          <w:lang w:bidi="ar-IQ"/>
        </w:rPr>
        <w:t>بضمور الحب للمال</w:t>
      </w:r>
      <w:r w:rsidR="004B12CF" w:rsidRPr="00B03556">
        <w:rPr>
          <w:rFonts w:ascii="Simplified Arabic" w:hAnsi="Simplified Arabic" w:cs="Simplified Arabic"/>
          <w:sz w:val="28"/>
          <w:szCs w:val="28"/>
          <w:rtl/>
          <w:lang w:bidi="ar-IQ"/>
        </w:rPr>
        <w:t>، وهذا تحوُّل روحاني</w:t>
      </w:r>
      <w:r w:rsidR="00F7685A">
        <w:rPr>
          <w:rFonts w:ascii="Simplified Arabic" w:hAnsi="Simplified Arabic" w:cs="Simplified Arabic"/>
          <w:sz w:val="28"/>
          <w:szCs w:val="28"/>
          <w:rtl/>
          <w:lang w:bidi="ar-IQ"/>
        </w:rPr>
        <w:t xml:space="preserve"> في الفرد، بحيث إنه يشعر تدريجي</w:t>
      </w:r>
      <w:r w:rsidR="004B12CF" w:rsidRPr="00B03556">
        <w:rPr>
          <w:rFonts w:ascii="Simplified Arabic" w:hAnsi="Simplified Arabic" w:cs="Simplified Arabic"/>
          <w:sz w:val="28"/>
          <w:szCs w:val="28"/>
          <w:rtl/>
          <w:lang w:bidi="ar-IQ"/>
        </w:rPr>
        <w:t>ا</w:t>
      </w:r>
      <w:r w:rsidR="00F7685A">
        <w:rPr>
          <w:rFonts w:ascii="Simplified Arabic" w:hAnsi="Simplified Arabic" w:cs="Simplified Arabic" w:hint="cs"/>
          <w:sz w:val="28"/>
          <w:szCs w:val="28"/>
          <w:rtl/>
          <w:lang w:bidi="ar-IQ"/>
        </w:rPr>
        <w:t>ً</w:t>
      </w:r>
      <w:r w:rsidR="004B12CF" w:rsidRPr="00B03556">
        <w:rPr>
          <w:rFonts w:ascii="Simplified Arabic" w:hAnsi="Simplified Arabic" w:cs="Simplified Arabic"/>
          <w:sz w:val="28"/>
          <w:szCs w:val="28"/>
          <w:rtl/>
          <w:lang w:bidi="ar-IQ"/>
        </w:rPr>
        <w:t xml:space="preserve"> بأنَّ علاقته بالدنيا والماديات</w:t>
      </w:r>
      <w:r w:rsidR="00F7685A">
        <w:rPr>
          <w:rFonts w:ascii="Simplified Arabic" w:hAnsi="Simplified Arabic" w:cs="Simplified Arabic" w:hint="cs"/>
          <w:sz w:val="28"/>
          <w:szCs w:val="28"/>
          <w:rtl/>
          <w:lang w:bidi="ar-IQ"/>
        </w:rPr>
        <w:t xml:space="preserve"> </w:t>
      </w:r>
      <w:r w:rsidR="004B12CF" w:rsidRPr="00B03556">
        <w:rPr>
          <w:rFonts w:ascii="Simplified Arabic" w:hAnsi="Simplified Arabic" w:cs="Simplified Arabic"/>
          <w:sz w:val="28"/>
          <w:szCs w:val="28"/>
          <w:rtl/>
          <w:lang w:bidi="ar-IQ"/>
        </w:rPr>
        <w:t>، أي الثروة</w:t>
      </w:r>
      <w:r w:rsidR="00F7685A">
        <w:rPr>
          <w:rFonts w:ascii="Simplified Arabic" w:hAnsi="Simplified Arabic" w:cs="Simplified Arabic" w:hint="cs"/>
          <w:sz w:val="28"/>
          <w:szCs w:val="28"/>
          <w:rtl/>
          <w:lang w:bidi="ar-IQ"/>
        </w:rPr>
        <w:t xml:space="preserve"> </w:t>
      </w:r>
      <w:r w:rsidR="004B12CF" w:rsidRPr="00B03556">
        <w:rPr>
          <w:rFonts w:ascii="Simplified Arabic" w:hAnsi="Simplified Arabic" w:cs="Simplified Arabic"/>
          <w:sz w:val="28"/>
          <w:szCs w:val="28"/>
          <w:rtl/>
          <w:lang w:bidi="ar-IQ"/>
        </w:rPr>
        <w:t>، والسلط</w:t>
      </w:r>
      <w:r w:rsidR="00F7685A">
        <w:rPr>
          <w:rFonts w:ascii="Simplified Arabic" w:hAnsi="Simplified Arabic" w:cs="Simplified Arabic" w:hint="cs"/>
          <w:sz w:val="28"/>
          <w:szCs w:val="28"/>
          <w:rtl/>
          <w:lang w:bidi="ar-IQ"/>
        </w:rPr>
        <w:t xml:space="preserve"> </w:t>
      </w:r>
      <w:r w:rsidR="004B12CF" w:rsidRPr="00B03556">
        <w:rPr>
          <w:rFonts w:ascii="Simplified Arabic" w:hAnsi="Simplified Arabic" w:cs="Simplified Arabic"/>
          <w:sz w:val="28"/>
          <w:szCs w:val="28"/>
          <w:rtl/>
          <w:lang w:bidi="ar-IQ"/>
        </w:rPr>
        <w:t>ة، والشهرة</w:t>
      </w:r>
      <w:r w:rsidR="00F7685A">
        <w:rPr>
          <w:rFonts w:ascii="Simplified Arabic" w:hAnsi="Simplified Arabic" w:cs="Simplified Arabic" w:hint="cs"/>
          <w:sz w:val="28"/>
          <w:szCs w:val="28"/>
          <w:rtl/>
          <w:lang w:bidi="ar-IQ"/>
        </w:rPr>
        <w:t xml:space="preserve"> </w:t>
      </w:r>
      <w:r w:rsidR="004B12CF" w:rsidRPr="00B03556">
        <w:rPr>
          <w:rFonts w:ascii="Simplified Arabic" w:hAnsi="Simplified Arabic" w:cs="Simplified Arabic"/>
          <w:sz w:val="28"/>
          <w:szCs w:val="28"/>
          <w:rtl/>
          <w:lang w:bidi="ar-IQ"/>
        </w:rPr>
        <w:t>، والجاه والمقام</w:t>
      </w:r>
      <w:r w:rsidR="00F7685A">
        <w:rPr>
          <w:rFonts w:ascii="Simplified Arabic" w:hAnsi="Simplified Arabic" w:cs="Simplified Arabic" w:hint="cs"/>
          <w:sz w:val="28"/>
          <w:szCs w:val="28"/>
          <w:rtl/>
          <w:lang w:bidi="ar-IQ"/>
        </w:rPr>
        <w:t xml:space="preserve"> </w:t>
      </w:r>
      <w:r w:rsidR="004B12CF" w:rsidRPr="00B03556">
        <w:rPr>
          <w:rFonts w:ascii="Simplified Arabic" w:hAnsi="Simplified Arabic" w:cs="Simplified Arabic"/>
          <w:sz w:val="28"/>
          <w:szCs w:val="28"/>
          <w:rtl/>
          <w:lang w:bidi="ar-IQ"/>
        </w:rPr>
        <w:t>، والحيثية الاجتماعية</w:t>
      </w:r>
      <w:r w:rsidR="00F7685A">
        <w:rPr>
          <w:rFonts w:ascii="Simplified Arabic" w:hAnsi="Simplified Arabic" w:cs="Simplified Arabic" w:hint="cs"/>
          <w:sz w:val="28"/>
          <w:szCs w:val="28"/>
          <w:rtl/>
          <w:lang w:bidi="ar-IQ"/>
        </w:rPr>
        <w:t xml:space="preserve"> </w:t>
      </w:r>
      <w:r w:rsidR="004B12CF" w:rsidRPr="00B03556">
        <w:rPr>
          <w:rFonts w:ascii="Simplified Arabic" w:hAnsi="Simplified Arabic" w:cs="Simplified Arabic"/>
          <w:sz w:val="28"/>
          <w:szCs w:val="28"/>
          <w:rtl/>
          <w:lang w:bidi="ar-IQ"/>
        </w:rPr>
        <w:t>، ستقل وتذبل في نفسه. وعندما يشعر الإنسان بقلَّة العلاقة والميل نحو هذه الأمور، فهذا يعني حدوث نوع من التحوُّل المعنوي والروحي في هذا الشخص، وهذا التحوُّل يجعل من الفرد أكبر وأنضج من السابق.</w:t>
      </w:r>
    </w:p>
    <w:p w:rsidR="006E1330" w:rsidRDefault="006E1330" w:rsidP="00B03556">
      <w:pPr>
        <w:pStyle w:val="ListParagraph"/>
        <w:jc w:val="both"/>
        <w:rPr>
          <w:rFonts w:ascii="Simplified Arabic" w:hAnsi="Simplified Arabic" w:cs="Simplified Arabic"/>
          <w:sz w:val="28"/>
          <w:szCs w:val="28"/>
          <w:rtl/>
          <w:lang w:bidi="ar-IQ"/>
        </w:rPr>
      </w:pPr>
    </w:p>
    <w:p w:rsidR="006E1330" w:rsidRPr="00B03556" w:rsidRDefault="006E1330" w:rsidP="00B03556">
      <w:pPr>
        <w:pStyle w:val="ListParagraph"/>
        <w:jc w:val="both"/>
        <w:rPr>
          <w:rFonts w:ascii="Simplified Arabic" w:hAnsi="Simplified Arabic" w:cs="Simplified Arabic"/>
          <w:sz w:val="28"/>
          <w:szCs w:val="28"/>
          <w:rtl/>
          <w:lang w:bidi="ar-IQ"/>
        </w:rPr>
      </w:pPr>
    </w:p>
    <w:tbl>
      <w:tblPr>
        <w:bidiVisual/>
        <w:tblW w:w="0" w:type="auto"/>
        <w:tblLook w:val="04A0" w:firstRow="1" w:lastRow="0" w:firstColumn="1" w:lastColumn="0" w:noHBand="0" w:noVBand="1"/>
      </w:tblPr>
      <w:tblGrid>
        <w:gridCol w:w="4807"/>
        <w:gridCol w:w="4253"/>
      </w:tblGrid>
      <w:tr w:rsidR="00B03556" w:rsidTr="00F7685A">
        <w:tc>
          <w:tcPr>
            <w:tcW w:w="4807" w:type="dxa"/>
          </w:tcPr>
          <w:p w:rsidR="00F7685A" w:rsidRDefault="00F7685A" w:rsidP="00B03556">
            <w:pPr>
              <w:bidi/>
              <w:jc w:val="center"/>
              <w:rPr>
                <w:rFonts w:ascii="Simplified Arabic" w:hAnsi="Simplified Arabic" w:cs="Simplified Arabic"/>
                <w:sz w:val="28"/>
                <w:szCs w:val="28"/>
                <w:lang w:bidi="ar-IQ"/>
              </w:rPr>
            </w:pPr>
          </w:p>
          <w:p w:rsidR="00B03556" w:rsidRDefault="00B03556" w:rsidP="00F7685A">
            <w:pPr>
              <w:bidi/>
              <w:jc w:val="center"/>
              <w:rPr>
                <w:rFonts w:ascii="Simplified Arabic" w:hAnsi="Simplified Arabic" w:cs="Simplified Arabic"/>
                <w:sz w:val="28"/>
                <w:szCs w:val="28"/>
                <w:rtl/>
                <w:lang w:bidi="ar-IQ"/>
              </w:rPr>
            </w:pPr>
            <w:r w:rsidRPr="004B12CF">
              <w:rPr>
                <w:rFonts w:ascii="Simplified Arabic" w:hAnsi="Simplified Arabic" w:cs="Simplified Arabic"/>
                <w:noProof/>
                <w:sz w:val="28"/>
                <w:szCs w:val="28"/>
              </w:rPr>
              <w:drawing>
                <wp:inline distT="0" distB="0" distL="0" distR="0" wp14:anchorId="4B4C4AE5" wp14:editId="48E21FB0">
                  <wp:extent cx="2552700" cy="28824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563584" cy="2894765"/>
                          </a:xfrm>
                          <a:prstGeom prst="rect">
                            <a:avLst/>
                          </a:prstGeom>
                          <a:noFill/>
                          <a:ln>
                            <a:noFill/>
                          </a:ln>
                        </pic:spPr>
                      </pic:pic>
                    </a:graphicData>
                  </a:graphic>
                </wp:inline>
              </w:drawing>
            </w:r>
          </w:p>
          <w:p w:rsidR="00F7685A" w:rsidRPr="00F7685A" w:rsidRDefault="00F7685A" w:rsidP="00F7685A">
            <w:pPr>
              <w:bidi/>
              <w:jc w:val="center"/>
              <w:rPr>
                <w:rFonts w:ascii="Simplified Arabic" w:hAnsi="Simplified Arabic" w:cs="Simplified Arabic"/>
                <w:sz w:val="16"/>
                <w:szCs w:val="16"/>
                <w:rtl/>
                <w:lang w:bidi="ar-IQ"/>
              </w:rPr>
            </w:pPr>
          </w:p>
        </w:tc>
        <w:tc>
          <w:tcPr>
            <w:tcW w:w="4253" w:type="dxa"/>
          </w:tcPr>
          <w:p w:rsidR="00F7685A" w:rsidRDefault="00F7685A" w:rsidP="00F7685A">
            <w:pPr>
              <w:bidi/>
              <w:jc w:val="center"/>
              <w:rPr>
                <w:rFonts w:ascii="Simplified Arabic" w:hAnsi="Simplified Arabic" w:cs="Simplified Arabic"/>
                <w:sz w:val="28"/>
                <w:szCs w:val="28"/>
                <w:lang w:bidi="ar-IQ"/>
              </w:rPr>
            </w:pPr>
          </w:p>
          <w:p w:rsidR="00B03556" w:rsidRPr="00F7685A" w:rsidRDefault="00B03556" w:rsidP="00F7685A">
            <w:pPr>
              <w:bidi/>
              <w:jc w:val="center"/>
              <w:rPr>
                <w:rFonts w:ascii="Simplified Arabic" w:hAnsi="Simplified Arabic" w:cs="Simplified Arabic"/>
                <w:sz w:val="16"/>
                <w:szCs w:val="16"/>
                <w:rtl/>
                <w:lang w:bidi="ar-IQ"/>
              </w:rPr>
            </w:pPr>
            <w:r w:rsidRPr="00F7685A">
              <w:rPr>
                <w:rFonts w:ascii="Simplified Arabic" w:hAnsi="Simplified Arabic" w:cs="Simplified Arabic"/>
                <w:noProof/>
                <w:sz w:val="16"/>
                <w:szCs w:val="16"/>
              </w:rPr>
              <w:drawing>
                <wp:inline distT="0" distB="0" distL="0" distR="0" wp14:anchorId="2F97BF3F" wp14:editId="6B90A51B">
                  <wp:extent cx="2400300" cy="288195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413426" cy="2897714"/>
                          </a:xfrm>
                          <a:prstGeom prst="rect">
                            <a:avLst/>
                          </a:prstGeom>
                          <a:noFill/>
                          <a:ln>
                            <a:noFill/>
                          </a:ln>
                        </pic:spPr>
                      </pic:pic>
                    </a:graphicData>
                  </a:graphic>
                </wp:inline>
              </w:drawing>
            </w:r>
          </w:p>
        </w:tc>
      </w:tr>
      <w:tr w:rsidR="00B03556" w:rsidTr="00F7685A">
        <w:tc>
          <w:tcPr>
            <w:tcW w:w="9060" w:type="dxa"/>
            <w:gridSpan w:val="2"/>
          </w:tcPr>
          <w:p w:rsidR="00F7685A" w:rsidRPr="00F7685A" w:rsidRDefault="00F7685A" w:rsidP="00B03556">
            <w:pPr>
              <w:bidi/>
              <w:jc w:val="center"/>
              <w:rPr>
                <w:rFonts w:ascii="Simplified Arabic" w:hAnsi="Simplified Arabic" w:cs="Simplified Arabic"/>
                <w:sz w:val="16"/>
                <w:szCs w:val="16"/>
                <w:lang w:bidi="ar-IQ"/>
              </w:rPr>
            </w:pPr>
          </w:p>
          <w:p w:rsidR="00B03556" w:rsidRDefault="00B03556" w:rsidP="00F7685A">
            <w:pPr>
              <w:bidi/>
              <w:jc w:val="center"/>
              <w:rPr>
                <w:rFonts w:ascii="Simplified Arabic" w:hAnsi="Simplified Arabic" w:cs="Simplified Arabic"/>
                <w:sz w:val="28"/>
                <w:szCs w:val="28"/>
                <w:rtl/>
                <w:lang w:bidi="ar-IQ"/>
              </w:rPr>
            </w:pPr>
            <w:r w:rsidRPr="004B12CF">
              <w:rPr>
                <w:rFonts w:ascii="Simplified Arabic" w:hAnsi="Simplified Arabic" w:cs="Simplified Arabic"/>
                <w:noProof/>
                <w:sz w:val="28"/>
                <w:szCs w:val="28"/>
              </w:rPr>
              <w:drawing>
                <wp:inline distT="0" distB="0" distL="0" distR="0" wp14:anchorId="64C2C8C9" wp14:editId="1F9DA402">
                  <wp:extent cx="4333875" cy="25146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333875" cy="2514600"/>
                          </a:xfrm>
                          <a:prstGeom prst="rect">
                            <a:avLst/>
                          </a:prstGeom>
                          <a:noFill/>
                          <a:ln>
                            <a:noFill/>
                          </a:ln>
                        </pic:spPr>
                      </pic:pic>
                    </a:graphicData>
                  </a:graphic>
                </wp:inline>
              </w:drawing>
            </w:r>
          </w:p>
          <w:p w:rsidR="00F7685A" w:rsidRPr="00F7685A" w:rsidRDefault="00F7685A" w:rsidP="00F7685A">
            <w:pPr>
              <w:bidi/>
              <w:jc w:val="center"/>
              <w:rPr>
                <w:rFonts w:ascii="Simplified Arabic" w:hAnsi="Simplified Arabic" w:cs="Simplified Arabic"/>
                <w:sz w:val="16"/>
                <w:szCs w:val="16"/>
                <w:rtl/>
                <w:lang w:bidi="ar-IQ"/>
              </w:rPr>
            </w:pPr>
          </w:p>
        </w:tc>
      </w:tr>
    </w:tbl>
    <w:p w:rsidR="00B03556" w:rsidRPr="00B03556" w:rsidRDefault="00B03556" w:rsidP="00B03556">
      <w:pPr>
        <w:pStyle w:val="ListParagraph"/>
        <w:jc w:val="center"/>
        <w:rPr>
          <w:rFonts w:ascii="Simplified Arabic" w:hAnsi="Simplified Arabic" w:cs="Simplified Arabic"/>
          <w:b/>
          <w:bCs/>
          <w:sz w:val="28"/>
          <w:szCs w:val="28"/>
          <w:lang w:bidi="ar-IQ"/>
        </w:rPr>
      </w:pPr>
      <w:r w:rsidRPr="00B03556">
        <w:rPr>
          <w:rFonts w:ascii="Simplified Arabic" w:hAnsi="Simplified Arabic" w:cs="Simplified Arabic" w:hint="cs"/>
          <w:b/>
          <w:bCs/>
          <w:sz w:val="28"/>
          <w:szCs w:val="28"/>
          <w:rtl/>
          <w:lang w:bidi="ar-IQ"/>
        </w:rPr>
        <w:t>التقويم</w:t>
      </w:r>
    </w:p>
    <w:p w:rsidR="00B03556" w:rsidRPr="004B12CF" w:rsidRDefault="00B03556" w:rsidP="00E537E6">
      <w:pPr>
        <w:pStyle w:val="ListParagraph"/>
        <w:numPr>
          <w:ilvl w:val="0"/>
          <w:numId w:val="85"/>
        </w:numPr>
        <w:jc w:val="both"/>
        <w:rPr>
          <w:rFonts w:ascii="Simplified Arabic" w:hAnsi="Simplified Arabic" w:cs="Simplified Arabic"/>
          <w:sz w:val="28"/>
          <w:szCs w:val="28"/>
          <w:rtl/>
          <w:lang w:bidi="ar-IQ"/>
        </w:rPr>
      </w:pPr>
      <w:r w:rsidRPr="004B12CF">
        <w:rPr>
          <w:rFonts w:ascii="Simplified Arabic" w:hAnsi="Simplified Arabic" w:cs="Simplified Arabic"/>
          <w:sz w:val="28"/>
          <w:szCs w:val="28"/>
          <w:rtl/>
          <w:lang w:bidi="ar-IQ"/>
        </w:rPr>
        <w:t>وضح دور الفنان في توجيه المجتمع نحو قيم السعادة</w:t>
      </w:r>
      <w:r>
        <w:rPr>
          <w:rFonts w:ascii="Simplified Arabic" w:hAnsi="Simplified Arabic" w:cs="Simplified Arabic" w:hint="cs"/>
          <w:sz w:val="28"/>
          <w:szCs w:val="28"/>
          <w:rtl/>
          <w:lang w:bidi="ar-IQ"/>
        </w:rPr>
        <w:t>؟</w:t>
      </w:r>
    </w:p>
    <w:p w:rsidR="00B03556" w:rsidRPr="004B12CF" w:rsidRDefault="00B03556" w:rsidP="00E537E6">
      <w:pPr>
        <w:pStyle w:val="ListParagraph"/>
        <w:numPr>
          <w:ilvl w:val="0"/>
          <w:numId w:val="85"/>
        </w:numPr>
        <w:jc w:val="both"/>
        <w:rPr>
          <w:rFonts w:ascii="Simplified Arabic" w:hAnsi="Simplified Arabic" w:cs="Simplified Arabic"/>
          <w:sz w:val="28"/>
          <w:szCs w:val="28"/>
          <w:lang w:bidi="ar-IQ"/>
        </w:rPr>
      </w:pPr>
      <w:r w:rsidRPr="004B12CF">
        <w:rPr>
          <w:rFonts w:ascii="Simplified Arabic" w:hAnsi="Simplified Arabic" w:cs="Simplified Arabic"/>
          <w:sz w:val="28"/>
          <w:szCs w:val="28"/>
          <w:rtl/>
          <w:lang w:bidi="ar-IQ"/>
        </w:rPr>
        <w:t xml:space="preserve">بين ماهي الغايات الاجتماعية </w:t>
      </w:r>
      <w:r>
        <w:rPr>
          <w:rFonts w:ascii="Simplified Arabic" w:hAnsi="Simplified Arabic" w:cs="Simplified Arabic" w:hint="cs"/>
          <w:sz w:val="28"/>
          <w:szCs w:val="28"/>
          <w:rtl/>
          <w:lang w:bidi="ar-IQ"/>
        </w:rPr>
        <w:t>؟</w:t>
      </w:r>
    </w:p>
    <w:p w:rsidR="00B03556" w:rsidRPr="004B12CF" w:rsidRDefault="00B03556" w:rsidP="00E537E6">
      <w:pPr>
        <w:pStyle w:val="ListParagraph"/>
        <w:numPr>
          <w:ilvl w:val="0"/>
          <w:numId w:val="85"/>
        </w:numPr>
        <w:jc w:val="both"/>
        <w:rPr>
          <w:rFonts w:ascii="Simplified Arabic" w:hAnsi="Simplified Arabic" w:cs="Simplified Arabic"/>
          <w:sz w:val="28"/>
          <w:szCs w:val="28"/>
          <w:lang w:bidi="ar-IQ"/>
        </w:rPr>
      </w:pPr>
      <w:r w:rsidRPr="004B12CF">
        <w:rPr>
          <w:rFonts w:ascii="Simplified Arabic" w:hAnsi="Simplified Arabic" w:cs="Simplified Arabic"/>
          <w:sz w:val="28"/>
          <w:szCs w:val="28"/>
          <w:rtl/>
          <w:lang w:bidi="ar-IQ"/>
        </w:rPr>
        <w:t>ميز الغايات النفسية وكيفية ابرازها من قبل الفنان</w:t>
      </w:r>
      <w:r>
        <w:rPr>
          <w:rFonts w:ascii="Simplified Arabic" w:hAnsi="Simplified Arabic" w:cs="Simplified Arabic" w:hint="cs"/>
          <w:sz w:val="28"/>
          <w:szCs w:val="28"/>
          <w:rtl/>
          <w:lang w:bidi="ar-IQ"/>
        </w:rPr>
        <w:t>؟</w:t>
      </w:r>
    </w:p>
    <w:p w:rsidR="00B03556" w:rsidRPr="004B12CF" w:rsidRDefault="00B03556" w:rsidP="00E537E6">
      <w:pPr>
        <w:pStyle w:val="ListParagraph"/>
        <w:numPr>
          <w:ilvl w:val="0"/>
          <w:numId w:val="85"/>
        </w:num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اشرح</w:t>
      </w:r>
      <w:r w:rsidRPr="004B12CF">
        <w:rPr>
          <w:rFonts w:ascii="Simplified Arabic" w:hAnsi="Simplified Arabic" w:cs="Simplified Arabic"/>
          <w:sz w:val="28"/>
          <w:szCs w:val="28"/>
          <w:rtl/>
          <w:lang w:bidi="ar-IQ"/>
        </w:rPr>
        <w:t xml:space="preserve"> الدور الاخلاقي للفنان في ايجاد تحول روحاني في الانسان</w:t>
      </w:r>
      <w:r>
        <w:rPr>
          <w:rFonts w:ascii="Simplified Arabic" w:hAnsi="Simplified Arabic" w:cs="Simplified Arabic" w:hint="cs"/>
          <w:sz w:val="28"/>
          <w:szCs w:val="28"/>
          <w:rtl/>
          <w:lang w:bidi="ar-IQ"/>
        </w:rPr>
        <w:t>؟</w:t>
      </w:r>
    </w:p>
    <w:p w:rsidR="002E169C" w:rsidRDefault="002E169C" w:rsidP="004B12CF">
      <w:pPr>
        <w:tabs>
          <w:tab w:val="left" w:pos="3405"/>
        </w:tabs>
        <w:bidi/>
        <w:jc w:val="both"/>
        <w:rPr>
          <w:rFonts w:ascii="Simplified Arabic" w:eastAsia="Times New Roman" w:hAnsi="Simplified Arabic" w:cs="Simplified Arabic"/>
          <w:b/>
          <w:bCs/>
          <w:color w:val="000000" w:themeColor="text1"/>
          <w:sz w:val="28"/>
          <w:szCs w:val="28"/>
        </w:rPr>
      </w:pPr>
      <w:r w:rsidRPr="00FB43DD">
        <w:rPr>
          <w:rFonts w:ascii="Simplified Arabic" w:eastAsia="Times New Roman" w:hAnsi="Simplified Arabic" w:cs="Simplified Arabic"/>
          <w:b/>
          <w:bCs/>
          <w:color w:val="000000" w:themeColor="text1"/>
          <w:sz w:val="28"/>
          <w:szCs w:val="28"/>
          <w:rtl/>
          <w:lang w:bidi="ar-IQ"/>
        </w:rPr>
        <w:lastRenderedPageBreak/>
        <w:t>المصادر</w:t>
      </w:r>
      <w:r w:rsidR="009F6E3E">
        <w:rPr>
          <w:rFonts w:ascii="Simplified Arabic" w:eastAsia="Times New Roman" w:hAnsi="Simplified Arabic" w:cs="Simplified Arabic" w:hint="cs"/>
          <w:b/>
          <w:bCs/>
          <w:color w:val="000000" w:themeColor="text1"/>
          <w:sz w:val="28"/>
          <w:szCs w:val="28"/>
          <w:rtl/>
          <w:lang w:bidi="ar-IQ"/>
        </w:rPr>
        <w:t xml:space="preserve"> العربية</w:t>
      </w:r>
      <w:r w:rsidRPr="00FB43DD">
        <w:rPr>
          <w:rFonts w:ascii="Simplified Arabic" w:eastAsia="Times New Roman" w:hAnsi="Simplified Arabic" w:cs="Simplified Arabic"/>
          <w:b/>
          <w:bCs/>
          <w:color w:val="000000" w:themeColor="text1"/>
          <w:sz w:val="28"/>
          <w:szCs w:val="28"/>
          <w:rtl/>
          <w:lang w:bidi="ar-IQ"/>
        </w:rPr>
        <w:t>:</w:t>
      </w:r>
    </w:p>
    <w:p w:rsidR="002E169C" w:rsidRPr="00727763" w:rsidRDefault="002E169C" w:rsidP="00E537E6">
      <w:pPr>
        <w:pStyle w:val="ListParagraph"/>
        <w:numPr>
          <w:ilvl w:val="0"/>
          <w:numId w:val="117"/>
        </w:numPr>
        <w:tabs>
          <w:tab w:val="left" w:pos="3405"/>
        </w:tabs>
        <w:jc w:val="both"/>
        <w:rPr>
          <w:rFonts w:ascii="Simplified Arabic" w:hAnsi="Simplified Arabic" w:cs="Simplified Arabic"/>
          <w:sz w:val="28"/>
          <w:szCs w:val="28"/>
          <w:rtl/>
          <w:lang w:bidi="ar-IQ"/>
        </w:rPr>
      </w:pPr>
      <w:r w:rsidRPr="00727763">
        <w:rPr>
          <w:rFonts w:ascii="Simplified Arabic" w:hAnsi="Simplified Arabic" w:cs="Simplified Arabic"/>
          <w:sz w:val="28"/>
          <w:szCs w:val="28"/>
          <w:rtl/>
          <w:lang w:bidi="ar-IQ"/>
        </w:rPr>
        <w:t>اتحاد المهندسين العرب (2018)</w:t>
      </w:r>
      <w:r>
        <w:rPr>
          <w:rFonts w:ascii="Simplified Arabic" w:hAnsi="Simplified Arabic" w:cs="Simplified Arabic" w:hint="cs"/>
          <w:sz w:val="28"/>
          <w:szCs w:val="28"/>
          <w:rtl/>
          <w:lang w:bidi="ar-IQ"/>
        </w:rPr>
        <w:t xml:space="preserve"> </w:t>
      </w:r>
      <w:r w:rsidRPr="004B7CCA">
        <w:rPr>
          <w:rFonts w:ascii="Simplified Arabic" w:hAnsi="Simplified Arabic" w:cs="Simplified Arabic"/>
          <w:b/>
          <w:bCs/>
          <w:i/>
          <w:iCs/>
          <w:sz w:val="28"/>
          <w:szCs w:val="28"/>
          <w:rtl/>
          <w:lang w:bidi="ar-IQ"/>
        </w:rPr>
        <w:t>: ميثاق أخلاق مهنة الهندسة</w:t>
      </w:r>
      <w:r w:rsidRPr="00727763">
        <w:rPr>
          <w:rFonts w:ascii="Simplified Arabic" w:hAnsi="Simplified Arabic" w:cs="Simplified Arabic"/>
          <w:sz w:val="28"/>
          <w:szCs w:val="28"/>
          <w:rtl/>
          <w:lang w:bidi="ar-IQ"/>
        </w:rPr>
        <w:t xml:space="preserve"> ، الهيئة العربية للتأهيل وإعتماد المهندسين.</w:t>
      </w:r>
    </w:p>
    <w:p w:rsidR="002E169C" w:rsidRPr="00727763" w:rsidRDefault="002E169C" w:rsidP="00E537E6">
      <w:pPr>
        <w:pStyle w:val="ListParagraph"/>
        <w:numPr>
          <w:ilvl w:val="0"/>
          <w:numId w:val="117"/>
        </w:numPr>
        <w:autoSpaceDE w:val="0"/>
        <w:autoSpaceDN w:val="0"/>
        <w:adjustRightInd w:val="0"/>
        <w:spacing w:after="0" w:line="240" w:lineRule="auto"/>
        <w:jc w:val="both"/>
        <w:rPr>
          <w:rFonts w:ascii="Simplified Arabic" w:hAnsi="Simplified Arabic" w:cs="Simplified Arabic"/>
          <w:sz w:val="28"/>
          <w:szCs w:val="28"/>
          <w:rtl/>
          <w:cs/>
          <w:lang w:bidi="ar-IQ"/>
        </w:rPr>
      </w:pPr>
      <w:r w:rsidRPr="00727763">
        <w:rPr>
          <w:rFonts w:ascii="Simplified Arabic" w:hAnsi="Simplified Arabic" w:cs="Simplified Arabic"/>
          <w:sz w:val="28"/>
          <w:szCs w:val="28"/>
          <w:rtl/>
        </w:rPr>
        <w:t>احمد ، حنان</w:t>
      </w:r>
      <w:r w:rsidRPr="00727763">
        <w:rPr>
          <w:rFonts w:ascii="Simplified Arabic" w:hAnsi="Simplified Arabic" w:cs="Simplified Arabic"/>
          <w:sz w:val="28"/>
          <w:szCs w:val="28"/>
        </w:rPr>
        <w:t xml:space="preserve"> </w:t>
      </w:r>
      <w:r w:rsidRPr="00727763">
        <w:rPr>
          <w:rFonts w:ascii="Simplified Arabic" w:hAnsi="Simplified Arabic" w:cs="Simplified Arabic"/>
          <w:sz w:val="28"/>
          <w:szCs w:val="28"/>
          <w:rtl/>
        </w:rPr>
        <w:t>مرزوق</w:t>
      </w:r>
      <w:r w:rsidRPr="00727763">
        <w:rPr>
          <w:rFonts w:ascii="Simplified Arabic" w:hAnsi="Simplified Arabic" w:cs="Simplified Arabic"/>
          <w:sz w:val="28"/>
          <w:szCs w:val="28"/>
        </w:rPr>
        <w:t xml:space="preserve"> </w:t>
      </w:r>
      <w:r w:rsidRPr="00727763">
        <w:rPr>
          <w:rFonts w:ascii="Simplified Arabic" w:hAnsi="Simplified Arabic" w:cs="Simplified Arabic"/>
          <w:sz w:val="28"/>
          <w:szCs w:val="28"/>
          <w:rtl/>
        </w:rPr>
        <w:t>حسين</w:t>
      </w:r>
      <w:r>
        <w:rPr>
          <w:rFonts w:ascii="Simplified Arabic" w:hAnsi="Simplified Arabic" w:cs="Simplified Arabic" w:hint="cs"/>
          <w:sz w:val="28"/>
          <w:szCs w:val="28"/>
          <w:rtl/>
        </w:rPr>
        <w:t xml:space="preserve"> </w:t>
      </w:r>
      <w:r w:rsidRPr="00727763">
        <w:rPr>
          <w:rFonts w:ascii="Simplified Arabic" w:hAnsi="Simplified Arabic" w:cs="Simplified Arabic"/>
          <w:sz w:val="28"/>
          <w:szCs w:val="28"/>
          <w:rtl/>
        </w:rPr>
        <w:t>(2004)</w:t>
      </w:r>
      <w:r w:rsidRPr="00727763">
        <w:rPr>
          <w:rFonts w:ascii="Simplified Arabic" w:hAnsi="Simplified Arabic" w:cs="Simplified Arabic"/>
          <w:sz w:val="28"/>
          <w:szCs w:val="28"/>
        </w:rPr>
        <w:t xml:space="preserve">: </w:t>
      </w:r>
      <w:r w:rsidRPr="00727763">
        <w:rPr>
          <w:rFonts w:ascii="Simplified Arabic" w:hAnsi="Simplified Arabic" w:cs="Simplified Arabic"/>
          <w:sz w:val="28"/>
          <w:szCs w:val="28"/>
          <w:rtl/>
        </w:rPr>
        <w:t xml:space="preserve"> </w:t>
      </w:r>
      <w:r w:rsidRPr="004B7CCA">
        <w:rPr>
          <w:rFonts w:ascii="Simplified Arabic" w:hAnsi="Simplified Arabic" w:cs="Simplified Arabic"/>
          <w:b/>
          <w:bCs/>
          <w:sz w:val="28"/>
          <w:szCs w:val="28"/>
          <w:rtl/>
        </w:rPr>
        <w:t>فاعلية</w:t>
      </w:r>
      <w:r w:rsidRPr="004B7CCA">
        <w:rPr>
          <w:rFonts w:ascii="Simplified Arabic" w:hAnsi="Simplified Arabic" w:cs="Simplified Arabic"/>
          <w:b/>
          <w:bCs/>
          <w:sz w:val="28"/>
          <w:szCs w:val="28"/>
        </w:rPr>
        <w:t xml:space="preserve"> </w:t>
      </w:r>
      <w:r w:rsidRPr="004B7CCA">
        <w:rPr>
          <w:rFonts w:ascii="Simplified Arabic" w:hAnsi="Simplified Arabic" w:cs="Simplified Arabic"/>
          <w:b/>
          <w:bCs/>
          <w:sz w:val="28"/>
          <w:szCs w:val="28"/>
          <w:rtl/>
        </w:rPr>
        <w:t>برنامج</w:t>
      </w:r>
      <w:r w:rsidRPr="004B7CCA">
        <w:rPr>
          <w:rFonts w:ascii="Simplified Arabic" w:hAnsi="Simplified Arabic" w:cs="Simplified Arabic"/>
          <w:b/>
          <w:bCs/>
          <w:sz w:val="28"/>
          <w:szCs w:val="28"/>
        </w:rPr>
        <w:t xml:space="preserve"> </w:t>
      </w:r>
      <w:r w:rsidRPr="004B7CCA">
        <w:rPr>
          <w:rFonts w:ascii="Simplified Arabic" w:hAnsi="Simplified Arabic" w:cs="Simplified Arabic"/>
          <w:b/>
          <w:bCs/>
          <w:sz w:val="28"/>
          <w:szCs w:val="28"/>
          <w:rtl/>
        </w:rPr>
        <w:t>لتنمية</w:t>
      </w:r>
      <w:r w:rsidRPr="004B7CCA">
        <w:rPr>
          <w:rFonts w:ascii="Simplified Arabic" w:hAnsi="Simplified Arabic" w:cs="Simplified Arabic"/>
          <w:b/>
          <w:bCs/>
          <w:sz w:val="28"/>
          <w:szCs w:val="28"/>
        </w:rPr>
        <w:t xml:space="preserve"> </w:t>
      </w:r>
      <w:r w:rsidRPr="004B7CCA">
        <w:rPr>
          <w:rFonts w:ascii="Simplified Arabic" w:hAnsi="Simplified Arabic" w:cs="Simplified Arabic"/>
          <w:b/>
          <w:bCs/>
          <w:sz w:val="28"/>
          <w:szCs w:val="28"/>
          <w:rtl/>
        </w:rPr>
        <w:t>بعض</w:t>
      </w:r>
      <w:r w:rsidRPr="004B7CCA">
        <w:rPr>
          <w:rFonts w:ascii="Simplified Arabic" w:hAnsi="Simplified Arabic" w:cs="Simplified Arabic"/>
          <w:b/>
          <w:bCs/>
          <w:sz w:val="28"/>
          <w:szCs w:val="28"/>
        </w:rPr>
        <w:t xml:space="preserve"> </w:t>
      </w:r>
      <w:r w:rsidRPr="004B7CCA">
        <w:rPr>
          <w:rFonts w:ascii="Simplified Arabic" w:hAnsi="Simplified Arabic" w:cs="Simplified Arabic"/>
          <w:b/>
          <w:bCs/>
          <w:sz w:val="28"/>
          <w:szCs w:val="28"/>
          <w:rtl/>
        </w:rPr>
        <w:t>القيم</w:t>
      </w:r>
      <w:r w:rsidRPr="004B7CCA">
        <w:rPr>
          <w:rFonts w:ascii="Simplified Arabic" w:hAnsi="Simplified Arabic" w:cs="Simplified Arabic"/>
          <w:b/>
          <w:bCs/>
          <w:sz w:val="28"/>
          <w:szCs w:val="28"/>
        </w:rPr>
        <w:t xml:space="preserve"> </w:t>
      </w:r>
      <w:r w:rsidRPr="004B7CCA">
        <w:rPr>
          <w:rFonts w:ascii="Simplified Arabic" w:hAnsi="Simplified Arabic" w:cs="Simplified Arabic"/>
          <w:b/>
          <w:bCs/>
          <w:sz w:val="28"/>
          <w:szCs w:val="28"/>
          <w:rtl/>
        </w:rPr>
        <w:t>لأخلاقية</w:t>
      </w:r>
      <w:r w:rsidRPr="004B7CCA">
        <w:rPr>
          <w:rFonts w:ascii="Simplified Arabic" w:hAnsi="Simplified Arabic" w:cs="Simplified Arabic"/>
          <w:b/>
          <w:bCs/>
          <w:sz w:val="28"/>
          <w:szCs w:val="28"/>
        </w:rPr>
        <w:t xml:space="preserve"> </w:t>
      </w:r>
      <w:r w:rsidRPr="004B7CCA">
        <w:rPr>
          <w:rFonts w:ascii="Simplified Arabic" w:hAnsi="Simplified Arabic" w:cs="Simplified Arabic"/>
          <w:b/>
          <w:bCs/>
          <w:sz w:val="28"/>
          <w:szCs w:val="28"/>
          <w:rtl/>
        </w:rPr>
        <w:t>لأطفال</w:t>
      </w:r>
      <w:r w:rsidRPr="004B7CCA">
        <w:rPr>
          <w:rFonts w:ascii="Simplified Arabic" w:hAnsi="Simplified Arabic" w:cs="Simplified Arabic"/>
          <w:b/>
          <w:bCs/>
          <w:sz w:val="28"/>
          <w:szCs w:val="28"/>
        </w:rPr>
        <w:t xml:space="preserve"> </w:t>
      </w:r>
      <w:r w:rsidRPr="004B7CCA">
        <w:rPr>
          <w:rFonts w:ascii="Simplified Arabic" w:hAnsi="Simplified Arabic" w:cs="Simplified Arabic"/>
          <w:b/>
          <w:bCs/>
          <w:sz w:val="28"/>
          <w:szCs w:val="28"/>
          <w:rtl/>
        </w:rPr>
        <w:t>الشوارع</w:t>
      </w:r>
      <w:r>
        <w:rPr>
          <w:rFonts w:ascii="Simplified Arabic" w:hAnsi="Simplified Arabic" w:cs="Simplified Arabic" w:hint="cs"/>
          <w:sz w:val="28"/>
          <w:szCs w:val="28"/>
          <w:rtl/>
        </w:rPr>
        <w:t xml:space="preserve"> </w:t>
      </w:r>
      <w:r w:rsidRPr="004B7CCA">
        <w:rPr>
          <w:rFonts w:ascii="Simplified Arabic" w:hAnsi="Simplified Arabic" w:cs="Simplified Arabic"/>
          <w:b/>
          <w:bCs/>
          <w:i/>
          <w:iCs/>
          <w:sz w:val="28"/>
          <w:szCs w:val="28"/>
          <w:rtl/>
        </w:rPr>
        <w:t>،</w:t>
      </w:r>
      <w:r w:rsidRPr="004B7CCA">
        <w:rPr>
          <w:rFonts w:ascii="Simplified Arabic" w:hAnsi="Simplified Arabic" w:cs="Simplified Arabic"/>
          <w:b/>
          <w:bCs/>
          <w:i/>
          <w:iCs/>
          <w:sz w:val="28"/>
          <w:szCs w:val="28"/>
        </w:rPr>
        <w:t xml:space="preserve"> </w:t>
      </w:r>
      <w:r w:rsidRPr="004B7CCA">
        <w:rPr>
          <w:rFonts w:ascii="Simplified Arabic" w:hAnsi="Simplified Arabic" w:cs="Simplified Arabic"/>
          <w:b/>
          <w:bCs/>
          <w:i/>
          <w:iCs/>
          <w:sz w:val="28"/>
          <w:szCs w:val="28"/>
          <w:rtl/>
        </w:rPr>
        <w:t>رسالة</w:t>
      </w:r>
      <w:r w:rsidRPr="004B7CCA">
        <w:rPr>
          <w:rFonts w:ascii="Simplified Arabic" w:hAnsi="Simplified Arabic" w:cs="Simplified Arabic"/>
          <w:b/>
          <w:bCs/>
          <w:i/>
          <w:iCs/>
          <w:sz w:val="28"/>
          <w:szCs w:val="28"/>
        </w:rPr>
        <w:t xml:space="preserve"> </w:t>
      </w:r>
      <w:r w:rsidRPr="004B7CCA">
        <w:rPr>
          <w:rFonts w:ascii="Simplified Arabic" w:hAnsi="Simplified Arabic" w:cs="Simplified Arabic"/>
          <w:b/>
          <w:bCs/>
          <w:i/>
          <w:iCs/>
          <w:sz w:val="28"/>
          <w:szCs w:val="28"/>
          <w:rtl/>
        </w:rPr>
        <w:t>دكتوراه</w:t>
      </w:r>
      <w:r w:rsidRPr="004B7CCA">
        <w:rPr>
          <w:rFonts w:ascii="Simplified Arabic" w:hAnsi="Simplified Arabic" w:cs="Simplified Arabic"/>
          <w:b/>
          <w:bCs/>
          <w:i/>
          <w:iCs/>
          <w:sz w:val="28"/>
          <w:szCs w:val="28"/>
        </w:rPr>
        <w:t xml:space="preserve"> </w:t>
      </w:r>
      <w:r w:rsidRPr="004B7CCA">
        <w:rPr>
          <w:rFonts w:ascii="Simplified Arabic" w:hAnsi="Simplified Arabic" w:cs="Simplified Arabic"/>
          <w:b/>
          <w:bCs/>
          <w:i/>
          <w:iCs/>
          <w:sz w:val="28"/>
          <w:szCs w:val="28"/>
          <w:rtl/>
        </w:rPr>
        <w:t>غير</w:t>
      </w:r>
      <w:r w:rsidRPr="004B7CCA">
        <w:rPr>
          <w:rFonts w:ascii="Simplified Arabic" w:hAnsi="Simplified Arabic" w:cs="Simplified Arabic"/>
          <w:b/>
          <w:bCs/>
          <w:i/>
          <w:iCs/>
          <w:sz w:val="28"/>
          <w:szCs w:val="28"/>
        </w:rPr>
        <w:t xml:space="preserve"> </w:t>
      </w:r>
      <w:r w:rsidRPr="004B7CCA">
        <w:rPr>
          <w:rFonts w:ascii="Simplified Arabic" w:hAnsi="Simplified Arabic" w:cs="Simplified Arabic"/>
          <w:b/>
          <w:bCs/>
          <w:i/>
          <w:iCs/>
          <w:sz w:val="28"/>
          <w:szCs w:val="28"/>
          <w:rtl/>
        </w:rPr>
        <w:t>منشورة</w:t>
      </w:r>
      <w:r>
        <w:rPr>
          <w:rFonts w:ascii="Simplified Arabic" w:hAnsi="Simplified Arabic" w:cs="Simplified Arabic" w:hint="cs"/>
          <w:sz w:val="28"/>
          <w:szCs w:val="28"/>
          <w:rtl/>
        </w:rPr>
        <w:t xml:space="preserve"> </w:t>
      </w:r>
      <w:r w:rsidRPr="00727763">
        <w:rPr>
          <w:rFonts w:ascii="Simplified Arabic" w:hAnsi="Simplified Arabic" w:cs="Simplified Arabic"/>
          <w:sz w:val="28"/>
          <w:szCs w:val="28"/>
          <w:rtl/>
        </w:rPr>
        <w:t>،</w:t>
      </w:r>
      <w:r w:rsidRPr="00727763">
        <w:rPr>
          <w:rFonts w:ascii="Simplified Arabic" w:hAnsi="Simplified Arabic" w:cs="Simplified Arabic"/>
          <w:sz w:val="28"/>
          <w:szCs w:val="28"/>
        </w:rPr>
        <w:t xml:space="preserve"> </w:t>
      </w:r>
      <w:r w:rsidRPr="00727763">
        <w:rPr>
          <w:rFonts w:ascii="Simplified Arabic" w:hAnsi="Simplified Arabic" w:cs="Simplified Arabic"/>
          <w:sz w:val="28"/>
          <w:szCs w:val="28"/>
          <w:rtl/>
        </w:rPr>
        <w:t>جامعة</w:t>
      </w:r>
      <w:r w:rsidRPr="00727763">
        <w:rPr>
          <w:rFonts w:ascii="Simplified Arabic" w:hAnsi="Simplified Arabic" w:cs="Simplified Arabic"/>
          <w:sz w:val="28"/>
          <w:szCs w:val="28"/>
        </w:rPr>
        <w:t xml:space="preserve"> </w:t>
      </w:r>
      <w:r w:rsidRPr="00727763">
        <w:rPr>
          <w:rFonts w:ascii="Simplified Arabic" w:hAnsi="Simplified Arabic" w:cs="Simplified Arabic"/>
          <w:sz w:val="28"/>
          <w:szCs w:val="28"/>
          <w:rtl/>
        </w:rPr>
        <w:t>عين</w:t>
      </w:r>
      <w:r w:rsidRPr="00727763">
        <w:rPr>
          <w:rFonts w:ascii="Simplified Arabic" w:hAnsi="Simplified Arabic" w:cs="Simplified Arabic"/>
          <w:sz w:val="28"/>
          <w:szCs w:val="28"/>
        </w:rPr>
        <w:t xml:space="preserve"> </w:t>
      </w:r>
      <w:r w:rsidRPr="00727763">
        <w:rPr>
          <w:rFonts w:ascii="Simplified Arabic" w:hAnsi="Simplified Arabic" w:cs="Simplified Arabic"/>
          <w:sz w:val="28"/>
          <w:szCs w:val="28"/>
          <w:rtl/>
        </w:rPr>
        <w:t>شمس</w:t>
      </w:r>
      <w:r>
        <w:rPr>
          <w:rFonts w:ascii="Simplified Arabic" w:hAnsi="Simplified Arabic" w:cs="Simplified Arabic" w:hint="cs"/>
          <w:sz w:val="28"/>
          <w:szCs w:val="28"/>
          <w:rtl/>
        </w:rPr>
        <w:t xml:space="preserve"> </w:t>
      </w:r>
      <w:r w:rsidRPr="00727763">
        <w:rPr>
          <w:rFonts w:ascii="Simplified Arabic" w:hAnsi="Simplified Arabic" w:cs="Simplified Arabic"/>
          <w:sz w:val="28"/>
          <w:szCs w:val="28"/>
          <w:rtl/>
        </w:rPr>
        <w:t>،</w:t>
      </w:r>
      <w:r w:rsidRPr="00727763">
        <w:rPr>
          <w:rFonts w:ascii="Simplified Arabic" w:hAnsi="Simplified Arabic" w:cs="Simplified Arabic"/>
          <w:sz w:val="28"/>
          <w:szCs w:val="28"/>
        </w:rPr>
        <w:t xml:space="preserve"> </w:t>
      </w:r>
      <w:r w:rsidRPr="00727763">
        <w:rPr>
          <w:rFonts w:ascii="Simplified Arabic" w:hAnsi="Simplified Arabic" w:cs="Simplified Arabic"/>
          <w:sz w:val="28"/>
          <w:szCs w:val="28"/>
          <w:rtl/>
        </w:rPr>
        <w:t>مصر</w:t>
      </w:r>
      <w:r w:rsidRPr="00727763">
        <w:rPr>
          <w:rFonts w:ascii="Simplified Arabic" w:hAnsi="Simplified Arabic" w:cs="Simplified Arabic"/>
          <w:sz w:val="28"/>
          <w:szCs w:val="28"/>
          <w:rtl/>
          <w:lang w:bidi="ar-IQ"/>
        </w:rPr>
        <w:t>.</w:t>
      </w:r>
    </w:p>
    <w:p w:rsidR="00625B39" w:rsidRPr="00F7685A" w:rsidRDefault="00625B39" w:rsidP="00E537E6">
      <w:pPr>
        <w:pStyle w:val="ListParagraph"/>
        <w:numPr>
          <w:ilvl w:val="0"/>
          <w:numId w:val="117"/>
        </w:numPr>
        <w:jc w:val="both"/>
        <w:rPr>
          <w:rFonts w:ascii="Simplified Arabic" w:hAnsi="Simplified Arabic" w:cs="Simplified Arabic"/>
          <w:sz w:val="28"/>
          <w:szCs w:val="28"/>
          <w:rtl/>
          <w:lang w:bidi="ar-IQ"/>
        </w:rPr>
      </w:pPr>
      <w:r w:rsidRPr="00F7685A">
        <w:rPr>
          <w:rFonts w:ascii="Simplified Arabic" w:hAnsi="Simplified Arabic" w:cs="Simplified Arabic"/>
          <w:sz w:val="28"/>
          <w:szCs w:val="28"/>
          <w:rtl/>
          <w:lang w:bidi="ar-IQ"/>
        </w:rPr>
        <w:t>إسماعيل</w:t>
      </w:r>
      <w:r>
        <w:rPr>
          <w:rFonts w:ascii="Simplified Arabic" w:hAnsi="Simplified Arabic" w:cs="Simplified Arabic" w:hint="cs"/>
          <w:sz w:val="28"/>
          <w:szCs w:val="28"/>
          <w:rtl/>
          <w:lang w:bidi="ar-IQ"/>
        </w:rPr>
        <w:t xml:space="preserve">، </w:t>
      </w:r>
      <w:r w:rsidRPr="00F7685A">
        <w:rPr>
          <w:rFonts w:ascii="Simplified Arabic" w:hAnsi="Simplified Arabic" w:cs="Simplified Arabic"/>
          <w:sz w:val="28"/>
          <w:szCs w:val="28"/>
          <w:rtl/>
          <w:lang w:bidi="ar-IQ"/>
        </w:rPr>
        <w:t>عز الدين</w:t>
      </w:r>
      <w:r>
        <w:rPr>
          <w:rFonts w:ascii="Simplified Arabic" w:hAnsi="Simplified Arabic" w:cs="Simplified Arabic" w:hint="cs"/>
          <w:sz w:val="28"/>
          <w:szCs w:val="28"/>
          <w:rtl/>
          <w:lang w:bidi="ar-IQ"/>
        </w:rPr>
        <w:t xml:space="preserve">(1974): </w:t>
      </w:r>
      <w:r w:rsidRPr="00917044">
        <w:rPr>
          <w:rFonts w:ascii="Simplified Arabic" w:hAnsi="Simplified Arabic" w:cs="Simplified Arabic"/>
          <w:b/>
          <w:bCs/>
          <w:i/>
          <w:iCs/>
          <w:sz w:val="28"/>
          <w:szCs w:val="28"/>
          <w:rtl/>
          <w:lang w:bidi="ar-IQ"/>
        </w:rPr>
        <w:t>الأسس الجمالية</w:t>
      </w:r>
      <w:r w:rsidRPr="00917044">
        <w:rPr>
          <w:rFonts w:ascii="Simplified Arabic" w:hAnsi="Simplified Arabic" w:cs="Simplified Arabic" w:hint="cs"/>
          <w:b/>
          <w:bCs/>
          <w:i/>
          <w:iCs/>
          <w:sz w:val="28"/>
          <w:szCs w:val="28"/>
          <w:rtl/>
          <w:lang w:bidi="ar-IQ"/>
        </w:rPr>
        <w:t xml:space="preserve"> </w:t>
      </w:r>
      <w:r w:rsidRPr="00917044">
        <w:rPr>
          <w:rFonts w:ascii="Simplified Arabic" w:hAnsi="Simplified Arabic" w:cs="Simplified Arabic"/>
          <w:b/>
          <w:bCs/>
          <w:i/>
          <w:iCs/>
          <w:sz w:val="28"/>
          <w:szCs w:val="28"/>
          <w:rtl/>
          <w:lang w:bidi="ar-IQ"/>
        </w:rPr>
        <w:t>في النقد العربي</w:t>
      </w:r>
      <w:r>
        <w:rPr>
          <w:rFonts w:ascii="Simplified Arabic" w:hAnsi="Simplified Arabic" w:cs="Simplified Arabic" w:hint="cs"/>
          <w:sz w:val="28"/>
          <w:szCs w:val="28"/>
          <w:rtl/>
          <w:lang w:bidi="ar-IQ"/>
        </w:rPr>
        <w:t>،</w:t>
      </w:r>
      <w:r w:rsidRPr="00F7685A">
        <w:rPr>
          <w:rFonts w:ascii="Simplified Arabic" w:hAnsi="Simplified Arabic" w:cs="Simplified Arabic"/>
          <w:sz w:val="28"/>
          <w:szCs w:val="28"/>
          <w:rtl/>
          <w:lang w:bidi="ar-IQ"/>
        </w:rPr>
        <w:t xml:space="preserve"> دار الفكر العربي</w:t>
      </w:r>
      <w:r>
        <w:rPr>
          <w:rFonts w:ascii="Simplified Arabic" w:hAnsi="Simplified Arabic" w:cs="Simplified Arabic" w:hint="cs"/>
          <w:sz w:val="28"/>
          <w:szCs w:val="28"/>
          <w:rtl/>
          <w:lang w:bidi="ar-IQ"/>
        </w:rPr>
        <w:t>،</w:t>
      </w:r>
      <w:r w:rsidRPr="00F7685A">
        <w:rPr>
          <w:rFonts w:ascii="Simplified Arabic" w:hAnsi="Simplified Arabic" w:cs="Simplified Arabic"/>
          <w:sz w:val="28"/>
          <w:szCs w:val="28"/>
          <w:rtl/>
          <w:lang w:bidi="ar-IQ"/>
        </w:rPr>
        <w:t xml:space="preserve"> القاهرة</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w:t>
      </w:r>
    </w:p>
    <w:p w:rsidR="00625B39" w:rsidRPr="00F7685A" w:rsidRDefault="00625B39" w:rsidP="00E537E6">
      <w:pPr>
        <w:pStyle w:val="ListParagraph"/>
        <w:numPr>
          <w:ilvl w:val="0"/>
          <w:numId w:val="117"/>
        </w:numPr>
        <w:jc w:val="both"/>
        <w:rPr>
          <w:rFonts w:ascii="Simplified Arabic" w:hAnsi="Simplified Arabic" w:cs="Simplified Arabic"/>
          <w:sz w:val="28"/>
          <w:szCs w:val="28"/>
          <w:rtl/>
          <w:lang w:bidi="ar-IQ"/>
        </w:rPr>
      </w:pPr>
      <w:r>
        <w:rPr>
          <w:rFonts w:ascii="Simplified Arabic" w:hAnsi="Simplified Arabic" w:cs="Simplified Arabic"/>
          <w:sz w:val="28"/>
          <w:szCs w:val="28"/>
          <w:rtl/>
          <w:lang w:bidi="ar-IQ"/>
        </w:rPr>
        <w:t>الأغا</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وسماء حسن</w:t>
      </w:r>
      <w:r>
        <w:rPr>
          <w:rFonts w:ascii="Simplified Arabic" w:hAnsi="Simplified Arabic" w:cs="Simplified Arabic" w:hint="cs"/>
          <w:sz w:val="28"/>
          <w:szCs w:val="28"/>
          <w:rtl/>
          <w:lang w:bidi="ar-IQ"/>
        </w:rPr>
        <w:t xml:space="preserve">(2000): </w:t>
      </w:r>
      <w:r w:rsidRPr="00917044">
        <w:rPr>
          <w:rFonts w:ascii="Simplified Arabic" w:hAnsi="Simplified Arabic" w:cs="Simplified Arabic"/>
          <w:b/>
          <w:bCs/>
          <w:i/>
          <w:iCs/>
          <w:sz w:val="28"/>
          <w:szCs w:val="28"/>
          <w:rtl/>
          <w:lang w:bidi="ar-IQ"/>
        </w:rPr>
        <w:t>الواقعية التجريدية في الرسم العراقي المعاص</w:t>
      </w:r>
      <w:r>
        <w:rPr>
          <w:rFonts w:ascii="Simplified Arabic" w:hAnsi="Simplified Arabic" w:cs="Simplified Arabic" w:hint="cs"/>
          <w:b/>
          <w:bCs/>
          <w:i/>
          <w:iCs/>
          <w:sz w:val="28"/>
          <w:szCs w:val="28"/>
          <w:rtl/>
          <w:lang w:bidi="ar-IQ"/>
        </w:rPr>
        <w:t xml:space="preserve">ر، </w:t>
      </w:r>
      <w:r w:rsidRPr="00F7685A">
        <w:rPr>
          <w:rFonts w:ascii="Simplified Arabic" w:hAnsi="Simplified Arabic" w:cs="Simplified Arabic"/>
          <w:sz w:val="28"/>
          <w:szCs w:val="28"/>
          <w:rtl/>
          <w:lang w:bidi="ar-IQ"/>
        </w:rPr>
        <w:t>دا</w:t>
      </w:r>
      <w:r>
        <w:rPr>
          <w:rFonts w:ascii="Simplified Arabic" w:hAnsi="Simplified Arabic" w:cs="Simplified Arabic"/>
          <w:sz w:val="28"/>
          <w:szCs w:val="28"/>
          <w:rtl/>
          <w:lang w:bidi="ar-IQ"/>
        </w:rPr>
        <w:t>ر الشؤون الثقافية العامة</w:t>
      </w:r>
      <w:r>
        <w:rPr>
          <w:rFonts w:ascii="Simplified Arabic" w:hAnsi="Simplified Arabic" w:cs="Simplified Arabic" w:hint="cs"/>
          <w:sz w:val="28"/>
          <w:szCs w:val="28"/>
          <w:rtl/>
          <w:lang w:bidi="ar-IQ"/>
        </w:rPr>
        <w:t>،</w:t>
      </w:r>
      <w:r>
        <w:rPr>
          <w:rFonts w:ascii="Simplified Arabic" w:hAnsi="Simplified Arabic" w:cs="Simplified Arabic"/>
          <w:sz w:val="28"/>
          <w:szCs w:val="28"/>
          <w:rtl/>
          <w:lang w:bidi="ar-IQ"/>
        </w:rPr>
        <w:t xml:space="preserve"> بغداد</w:t>
      </w:r>
      <w:r>
        <w:rPr>
          <w:rFonts w:ascii="Simplified Arabic" w:hAnsi="Simplified Arabic" w:cs="Simplified Arabic" w:hint="cs"/>
          <w:sz w:val="28"/>
          <w:szCs w:val="28"/>
          <w:rtl/>
          <w:lang w:bidi="ar-IQ"/>
        </w:rPr>
        <w:t>.</w:t>
      </w:r>
    </w:p>
    <w:p w:rsidR="00625B39" w:rsidRPr="00625B39" w:rsidRDefault="00625B39" w:rsidP="00E537E6">
      <w:pPr>
        <w:pStyle w:val="ListParagraph"/>
        <w:numPr>
          <w:ilvl w:val="0"/>
          <w:numId w:val="117"/>
        </w:numPr>
        <w:jc w:val="both"/>
        <w:rPr>
          <w:rFonts w:ascii="Simplified Arabic" w:hAnsi="Simplified Arabic" w:cs="Simplified Arabic"/>
          <w:sz w:val="28"/>
          <w:szCs w:val="28"/>
          <w:lang w:bidi="ar-IQ"/>
        </w:rPr>
      </w:pPr>
      <w:r w:rsidRPr="00F7685A">
        <w:rPr>
          <w:rFonts w:ascii="Simplified Arabic" w:hAnsi="Simplified Arabic" w:cs="Simplified Arabic" w:hint="cs"/>
          <w:sz w:val="28"/>
          <w:szCs w:val="28"/>
          <w:rtl/>
          <w:lang w:bidi="ar-IQ"/>
        </w:rPr>
        <w:t>برت</w:t>
      </w:r>
      <w:r w:rsidRPr="00F7685A">
        <w:rPr>
          <w:rFonts w:ascii="Simplified Arabic" w:hAnsi="Simplified Arabic" w:cs="Simplified Arabic"/>
          <w:sz w:val="28"/>
          <w:szCs w:val="28"/>
          <w:rtl/>
          <w:lang w:bidi="ar-IQ"/>
        </w:rPr>
        <w:t xml:space="preserve"> </w:t>
      </w:r>
      <w:r w:rsidRPr="00F7685A">
        <w:rPr>
          <w:rFonts w:ascii="Simplified Arabic" w:hAnsi="Simplified Arabic" w:cs="Simplified Arabic" w:hint="cs"/>
          <w:sz w:val="28"/>
          <w:szCs w:val="28"/>
          <w:rtl/>
          <w:lang w:bidi="ar-IQ"/>
        </w:rPr>
        <w:t>يلي،</w:t>
      </w:r>
      <w:r w:rsidRPr="00F7685A">
        <w:rPr>
          <w:rFonts w:ascii="Simplified Arabic" w:hAnsi="Simplified Arabic" w:cs="Simplified Arabic"/>
          <w:sz w:val="28"/>
          <w:szCs w:val="28"/>
          <w:rtl/>
          <w:lang w:bidi="ar-IQ"/>
        </w:rPr>
        <w:t xml:space="preserve"> </w:t>
      </w:r>
      <w:r w:rsidRPr="00F7685A">
        <w:rPr>
          <w:rFonts w:ascii="Simplified Arabic" w:hAnsi="Simplified Arabic" w:cs="Simplified Arabic" w:hint="cs"/>
          <w:sz w:val="28"/>
          <w:szCs w:val="28"/>
          <w:rtl/>
          <w:lang w:bidi="ar-IQ"/>
        </w:rPr>
        <w:t>جان</w:t>
      </w:r>
      <w:r>
        <w:rPr>
          <w:rFonts w:ascii="Simplified Arabic" w:hAnsi="Simplified Arabic" w:cs="Simplified Arabic" w:hint="cs"/>
          <w:sz w:val="28"/>
          <w:szCs w:val="28"/>
          <w:rtl/>
          <w:lang w:bidi="ar-IQ"/>
        </w:rPr>
        <w:t>(1986):</w:t>
      </w:r>
      <w:r w:rsidRPr="00F7685A">
        <w:rPr>
          <w:rFonts w:ascii="Simplified Arabic" w:hAnsi="Simplified Arabic" w:cs="Simplified Arabic"/>
          <w:sz w:val="28"/>
          <w:szCs w:val="28"/>
          <w:rtl/>
          <w:lang w:bidi="ar-IQ"/>
        </w:rPr>
        <w:t xml:space="preserve"> </w:t>
      </w:r>
      <w:r w:rsidRPr="00917044">
        <w:rPr>
          <w:rFonts w:ascii="Simplified Arabic" w:hAnsi="Simplified Arabic" w:cs="Simplified Arabic" w:hint="cs"/>
          <w:b/>
          <w:bCs/>
          <w:i/>
          <w:iCs/>
          <w:sz w:val="28"/>
          <w:szCs w:val="28"/>
          <w:rtl/>
          <w:lang w:bidi="ar-IQ"/>
        </w:rPr>
        <w:t>بحث</w:t>
      </w:r>
      <w:r w:rsidRPr="00917044">
        <w:rPr>
          <w:rFonts w:ascii="Simplified Arabic" w:hAnsi="Simplified Arabic" w:cs="Simplified Arabic"/>
          <w:b/>
          <w:bCs/>
          <w:i/>
          <w:iCs/>
          <w:sz w:val="28"/>
          <w:szCs w:val="28"/>
          <w:rtl/>
          <w:lang w:bidi="ar-IQ"/>
        </w:rPr>
        <w:t xml:space="preserve"> </w:t>
      </w:r>
      <w:r w:rsidRPr="00917044">
        <w:rPr>
          <w:rFonts w:ascii="Simplified Arabic" w:hAnsi="Simplified Arabic" w:cs="Simplified Arabic" w:hint="cs"/>
          <w:b/>
          <w:bCs/>
          <w:i/>
          <w:iCs/>
          <w:sz w:val="28"/>
          <w:szCs w:val="28"/>
          <w:rtl/>
          <w:lang w:bidi="ar-IQ"/>
        </w:rPr>
        <w:t>في</w:t>
      </w:r>
      <w:r w:rsidRPr="00917044">
        <w:rPr>
          <w:rFonts w:ascii="Simplified Arabic" w:hAnsi="Simplified Arabic" w:cs="Simplified Arabic"/>
          <w:b/>
          <w:bCs/>
          <w:i/>
          <w:iCs/>
          <w:sz w:val="28"/>
          <w:szCs w:val="28"/>
          <w:rtl/>
          <w:lang w:bidi="ar-IQ"/>
        </w:rPr>
        <w:t xml:space="preserve"> </w:t>
      </w:r>
      <w:r w:rsidRPr="00917044">
        <w:rPr>
          <w:rFonts w:ascii="Simplified Arabic" w:hAnsi="Simplified Arabic" w:cs="Simplified Arabic" w:hint="cs"/>
          <w:b/>
          <w:bCs/>
          <w:i/>
          <w:iCs/>
          <w:sz w:val="28"/>
          <w:szCs w:val="28"/>
          <w:rtl/>
          <w:lang w:bidi="ar-IQ"/>
        </w:rPr>
        <w:t>علم</w:t>
      </w:r>
      <w:r w:rsidRPr="00917044">
        <w:rPr>
          <w:rFonts w:ascii="Simplified Arabic" w:hAnsi="Simplified Arabic" w:cs="Simplified Arabic"/>
          <w:b/>
          <w:bCs/>
          <w:i/>
          <w:iCs/>
          <w:sz w:val="28"/>
          <w:szCs w:val="28"/>
          <w:rtl/>
          <w:lang w:bidi="ar-IQ"/>
        </w:rPr>
        <w:t xml:space="preserve"> </w:t>
      </w:r>
      <w:r w:rsidRPr="00917044">
        <w:rPr>
          <w:rFonts w:ascii="Simplified Arabic" w:hAnsi="Simplified Arabic" w:cs="Simplified Arabic" w:hint="cs"/>
          <w:b/>
          <w:bCs/>
          <w:i/>
          <w:iCs/>
          <w:sz w:val="28"/>
          <w:szCs w:val="28"/>
          <w:rtl/>
          <w:lang w:bidi="ar-IQ"/>
        </w:rPr>
        <w:t>الجمال</w:t>
      </w:r>
      <w:r w:rsidRPr="00917044">
        <w:rPr>
          <w:rFonts w:ascii="Simplified Arabic" w:hAnsi="Simplified Arabic" w:cs="Simplified Arabic"/>
          <w:b/>
          <w:bCs/>
          <w:i/>
          <w:iCs/>
          <w:sz w:val="28"/>
          <w:szCs w:val="28"/>
          <w:rtl/>
          <w:lang w:bidi="ar-IQ"/>
        </w:rPr>
        <w:t xml:space="preserve"> </w:t>
      </w:r>
      <w:r w:rsidRPr="00917044">
        <w:rPr>
          <w:rFonts w:ascii="Simplified Arabic" w:hAnsi="Simplified Arabic" w:cs="Simplified Arabic" w:hint="cs"/>
          <w:b/>
          <w:bCs/>
          <w:i/>
          <w:iCs/>
          <w:sz w:val="28"/>
          <w:szCs w:val="28"/>
          <w:rtl/>
          <w:lang w:bidi="ar-IQ"/>
        </w:rPr>
        <w:t>ترجمة</w:t>
      </w:r>
      <w:r w:rsidRPr="00F7685A">
        <w:rPr>
          <w:rFonts w:ascii="Simplified Arabic" w:hAnsi="Simplified Arabic" w:cs="Simplified Arabic"/>
          <w:sz w:val="28"/>
          <w:szCs w:val="28"/>
          <w:rtl/>
          <w:lang w:bidi="ar-IQ"/>
        </w:rPr>
        <w:t xml:space="preserve"> : </w:t>
      </w:r>
      <w:r w:rsidRPr="00F7685A">
        <w:rPr>
          <w:rFonts w:ascii="Simplified Arabic" w:hAnsi="Simplified Arabic" w:cs="Simplified Arabic" w:hint="cs"/>
          <w:sz w:val="28"/>
          <w:szCs w:val="28"/>
          <w:rtl/>
          <w:lang w:bidi="ar-IQ"/>
        </w:rPr>
        <w:t>أنور</w:t>
      </w:r>
      <w:r w:rsidRPr="00F7685A">
        <w:rPr>
          <w:rFonts w:ascii="Simplified Arabic" w:hAnsi="Simplified Arabic" w:cs="Simplified Arabic"/>
          <w:sz w:val="28"/>
          <w:szCs w:val="28"/>
          <w:rtl/>
          <w:lang w:bidi="ar-IQ"/>
        </w:rPr>
        <w:t xml:space="preserve"> </w:t>
      </w:r>
      <w:r w:rsidRPr="00F7685A">
        <w:rPr>
          <w:rFonts w:ascii="Simplified Arabic" w:hAnsi="Simplified Arabic" w:cs="Simplified Arabic" w:hint="cs"/>
          <w:sz w:val="28"/>
          <w:szCs w:val="28"/>
          <w:rtl/>
          <w:lang w:bidi="ar-IQ"/>
        </w:rPr>
        <w:t>عبد</w:t>
      </w:r>
      <w:r w:rsidRPr="00F7685A">
        <w:rPr>
          <w:rFonts w:ascii="Simplified Arabic" w:hAnsi="Simplified Arabic" w:cs="Simplified Arabic"/>
          <w:sz w:val="28"/>
          <w:szCs w:val="28"/>
          <w:rtl/>
          <w:lang w:bidi="ar-IQ"/>
        </w:rPr>
        <w:t xml:space="preserve"> </w:t>
      </w:r>
      <w:r w:rsidRPr="00F7685A">
        <w:rPr>
          <w:rFonts w:ascii="Simplified Arabic" w:hAnsi="Simplified Arabic" w:cs="Simplified Arabic" w:hint="cs"/>
          <w:sz w:val="28"/>
          <w:szCs w:val="28"/>
          <w:rtl/>
          <w:lang w:bidi="ar-IQ"/>
        </w:rPr>
        <w:t>العزيز</w:t>
      </w:r>
      <w:r w:rsidRPr="00F7685A">
        <w:rPr>
          <w:rFonts w:ascii="Simplified Arabic" w:hAnsi="Simplified Arabic" w:cs="Simplified Arabic"/>
          <w:sz w:val="28"/>
          <w:szCs w:val="28"/>
          <w:rtl/>
          <w:lang w:bidi="ar-IQ"/>
        </w:rPr>
        <w:t xml:space="preserve"> </w:t>
      </w:r>
      <w:r w:rsidRPr="00F7685A">
        <w:rPr>
          <w:rFonts w:ascii="Simplified Arabic" w:hAnsi="Simplified Arabic" w:cs="Simplified Arabic" w:hint="cs"/>
          <w:sz w:val="28"/>
          <w:szCs w:val="28"/>
          <w:rtl/>
          <w:lang w:bidi="ar-IQ"/>
        </w:rPr>
        <w:t>،</w:t>
      </w:r>
      <w:r w:rsidRPr="00F7685A">
        <w:rPr>
          <w:rFonts w:ascii="Simplified Arabic" w:hAnsi="Simplified Arabic" w:cs="Simplified Arabic"/>
          <w:sz w:val="28"/>
          <w:szCs w:val="28"/>
          <w:rtl/>
          <w:lang w:bidi="ar-IQ"/>
        </w:rPr>
        <w:t xml:space="preserve"> </w:t>
      </w:r>
      <w:r w:rsidRPr="00F7685A">
        <w:rPr>
          <w:rFonts w:ascii="Simplified Arabic" w:hAnsi="Simplified Arabic" w:cs="Simplified Arabic" w:hint="cs"/>
          <w:sz w:val="28"/>
          <w:szCs w:val="28"/>
          <w:rtl/>
          <w:lang w:bidi="ar-IQ"/>
        </w:rPr>
        <w:t>مراجعة</w:t>
      </w:r>
      <w:r w:rsidRPr="00F7685A">
        <w:rPr>
          <w:rFonts w:ascii="Simplified Arabic" w:hAnsi="Simplified Arabic" w:cs="Simplified Arabic"/>
          <w:sz w:val="28"/>
          <w:szCs w:val="28"/>
          <w:rtl/>
          <w:lang w:bidi="ar-IQ"/>
        </w:rPr>
        <w:t xml:space="preserve"> </w:t>
      </w:r>
      <w:r w:rsidRPr="00F7685A">
        <w:rPr>
          <w:rFonts w:ascii="Simplified Arabic" w:hAnsi="Simplified Arabic" w:cs="Simplified Arabic" w:hint="cs"/>
          <w:sz w:val="28"/>
          <w:szCs w:val="28"/>
          <w:rtl/>
          <w:lang w:bidi="ar-IQ"/>
        </w:rPr>
        <w:t>نظمي</w:t>
      </w:r>
      <w:r w:rsidRPr="00F7685A">
        <w:rPr>
          <w:rFonts w:ascii="Simplified Arabic" w:hAnsi="Simplified Arabic" w:cs="Simplified Arabic"/>
          <w:sz w:val="28"/>
          <w:szCs w:val="28"/>
          <w:rtl/>
          <w:lang w:bidi="ar-IQ"/>
        </w:rPr>
        <w:t xml:space="preserve"> </w:t>
      </w:r>
      <w:r w:rsidRPr="00F7685A">
        <w:rPr>
          <w:rFonts w:ascii="Simplified Arabic" w:hAnsi="Simplified Arabic" w:cs="Simplified Arabic" w:hint="cs"/>
          <w:sz w:val="28"/>
          <w:szCs w:val="28"/>
          <w:rtl/>
          <w:lang w:bidi="ar-IQ"/>
        </w:rPr>
        <w:t>لوفا،</w:t>
      </w:r>
      <w:r w:rsidRPr="00F7685A">
        <w:rPr>
          <w:rFonts w:ascii="Simplified Arabic" w:hAnsi="Simplified Arabic" w:cs="Simplified Arabic"/>
          <w:sz w:val="28"/>
          <w:szCs w:val="28"/>
          <w:rtl/>
          <w:lang w:bidi="ar-IQ"/>
        </w:rPr>
        <w:t xml:space="preserve"> </w:t>
      </w:r>
      <w:r w:rsidRPr="00F7685A">
        <w:rPr>
          <w:rFonts w:ascii="Simplified Arabic" w:hAnsi="Simplified Arabic" w:cs="Simplified Arabic" w:hint="cs"/>
          <w:sz w:val="28"/>
          <w:szCs w:val="28"/>
          <w:rtl/>
          <w:lang w:bidi="ar-IQ"/>
        </w:rPr>
        <w:t>الجامعة</w:t>
      </w:r>
      <w:r w:rsidRPr="00F7685A">
        <w:rPr>
          <w:rFonts w:ascii="Simplified Arabic" w:hAnsi="Simplified Arabic" w:cs="Simplified Arabic"/>
          <w:sz w:val="28"/>
          <w:szCs w:val="28"/>
          <w:rtl/>
          <w:lang w:bidi="ar-IQ"/>
        </w:rPr>
        <w:t xml:space="preserve"> </w:t>
      </w:r>
      <w:r w:rsidRPr="00F7685A">
        <w:rPr>
          <w:rFonts w:ascii="Simplified Arabic" w:hAnsi="Simplified Arabic" w:cs="Simplified Arabic" w:hint="cs"/>
          <w:sz w:val="28"/>
          <w:szCs w:val="28"/>
          <w:rtl/>
          <w:lang w:bidi="ar-IQ"/>
        </w:rPr>
        <w:t>المستنصرية،</w:t>
      </w:r>
      <w:r w:rsidRPr="00F7685A">
        <w:rPr>
          <w:rFonts w:ascii="Simplified Arabic" w:hAnsi="Simplified Arabic" w:cs="Simplified Arabic"/>
          <w:sz w:val="28"/>
          <w:szCs w:val="28"/>
          <w:rtl/>
          <w:lang w:bidi="ar-IQ"/>
        </w:rPr>
        <w:t xml:space="preserve"> </w:t>
      </w:r>
      <w:r w:rsidRPr="00F7685A">
        <w:rPr>
          <w:rFonts w:ascii="Simplified Arabic" w:hAnsi="Simplified Arabic" w:cs="Simplified Arabic" w:hint="cs"/>
          <w:sz w:val="28"/>
          <w:szCs w:val="28"/>
          <w:rtl/>
          <w:lang w:bidi="ar-IQ"/>
        </w:rPr>
        <w:t>المطبعة</w:t>
      </w:r>
      <w:r w:rsidRPr="00F7685A">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المصرية</w:t>
      </w:r>
      <w:r w:rsidRPr="00F7685A">
        <w:rPr>
          <w:rFonts w:ascii="Simplified Arabic" w:hAnsi="Simplified Arabic" w:cs="Simplified Arabic"/>
          <w:sz w:val="28"/>
          <w:szCs w:val="28"/>
          <w:lang w:bidi="ar-IQ"/>
        </w:rPr>
        <w:t>.</w:t>
      </w:r>
    </w:p>
    <w:p w:rsidR="00B70AA1" w:rsidRPr="00B70AA1" w:rsidRDefault="00B70AA1" w:rsidP="00E537E6">
      <w:pPr>
        <w:pStyle w:val="ListParagraph"/>
        <w:numPr>
          <w:ilvl w:val="0"/>
          <w:numId w:val="117"/>
        </w:numPr>
        <w:jc w:val="both"/>
        <w:rPr>
          <w:rFonts w:ascii="Simplified Arabic" w:hAnsi="Simplified Arabic" w:cs="Simplified Arabic"/>
          <w:b/>
          <w:bCs/>
          <w:color w:val="000000" w:themeColor="text1"/>
          <w:sz w:val="28"/>
          <w:szCs w:val="28"/>
          <w:rtl/>
          <w:lang w:bidi="ar-IQ"/>
        </w:rPr>
      </w:pPr>
      <w:r w:rsidRPr="00B70AA1">
        <w:rPr>
          <w:rFonts w:ascii="Simplified Arabic" w:hAnsi="Simplified Arabic" w:cs="Simplified Arabic" w:hint="cs"/>
          <w:color w:val="000000" w:themeColor="text1"/>
          <w:sz w:val="28"/>
          <w:szCs w:val="28"/>
          <w:rtl/>
          <w:lang w:bidi="ar-IQ"/>
        </w:rPr>
        <w:t xml:space="preserve">بن دريب ، بندر بن عبدالرحمن (2016): </w:t>
      </w:r>
      <w:r w:rsidRPr="00B70AA1">
        <w:rPr>
          <w:rFonts w:ascii="Simplified Arabic" w:hAnsi="Simplified Arabic" w:cs="Simplified Arabic" w:hint="cs"/>
          <w:b/>
          <w:bCs/>
          <w:color w:val="000000" w:themeColor="text1"/>
          <w:sz w:val="28"/>
          <w:szCs w:val="28"/>
          <w:rtl/>
          <w:lang w:bidi="ar-IQ"/>
        </w:rPr>
        <w:t xml:space="preserve">مقترح لتعزيز أخلاقيات الوظيفة العامة في القطاع العام بالمملكة العربية السعودية </w:t>
      </w:r>
      <w:r w:rsidRPr="00B70AA1">
        <w:rPr>
          <w:rFonts w:ascii="Simplified Arabic" w:hAnsi="Simplified Arabic" w:cs="Simplified Arabic" w:hint="cs"/>
          <w:color w:val="000000" w:themeColor="text1"/>
          <w:sz w:val="28"/>
          <w:szCs w:val="28"/>
          <w:rtl/>
          <w:lang w:bidi="ar-IQ"/>
        </w:rPr>
        <w:t>، المجلة العربية للعلوم ونشر الأبحاث ، المجلد الثاني، العدد 5 ، السعودية.</w:t>
      </w:r>
    </w:p>
    <w:p w:rsidR="009F6E3E" w:rsidRDefault="009F6E3E" w:rsidP="00E537E6">
      <w:pPr>
        <w:pStyle w:val="ListParagraph"/>
        <w:numPr>
          <w:ilvl w:val="0"/>
          <w:numId w:val="117"/>
        </w:numPr>
        <w:spacing w:after="160" w:line="259" w:lineRule="auto"/>
        <w:jc w:val="both"/>
        <w:rPr>
          <w:rFonts w:ascii="Simplified Arabic" w:hAnsi="Simplified Arabic" w:cs="Simplified Arabic"/>
          <w:sz w:val="28"/>
          <w:szCs w:val="28"/>
          <w:lang w:bidi="ar-IQ"/>
        </w:rPr>
      </w:pPr>
      <w:r w:rsidRPr="00293520">
        <w:rPr>
          <w:rFonts w:ascii="Simplified Arabic" w:hAnsi="Simplified Arabic" w:cs="Simplified Arabic" w:hint="cs"/>
          <w:sz w:val="28"/>
          <w:szCs w:val="28"/>
          <w:rtl/>
          <w:lang w:bidi="ar-IQ"/>
        </w:rPr>
        <w:t>تقري</w:t>
      </w:r>
      <w:r w:rsidRPr="00293520">
        <w:rPr>
          <w:rFonts w:ascii="Simplified Arabic" w:hAnsi="Simplified Arabic" w:cs="Simplified Arabic"/>
          <w:sz w:val="28"/>
          <w:szCs w:val="28"/>
          <w:rtl/>
          <w:lang w:bidi="ar-IQ"/>
        </w:rPr>
        <w:t>ر منظمة الصحة العالمية</w:t>
      </w:r>
      <w:r>
        <w:rPr>
          <w:rFonts w:ascii="Simplified Arabic" w:hAnsi="Simplified Arabic" w:cs="Simplified Arabic" w:hint="cs"/>
          <w:sz w:val="28"/>
          <w:szCs w:val="28"/>
          <w:rtl/>
          <w:lang w:bidi="ar-IQ"/>
        </w:rPr>
        <w:t xml:space="preserve">(2001): </w:t>
      </w:r>
      <w:r w:rsidRPr="00293520">
        <w:rPr>
          <w:rFonts w:ascii="Simplified Arabic" w:hAnsi="Simplified Arabic" w:cs="Simplified Arabic"/>
          <w:b/>
          <w:bCs/>
          <w:i/>
          <w:iCs/>
          <w:sz w:val="28"/>
          <w:szCs w:val="28"/>
          <w:rtl/>
          <w:lang w:bidi="ar-IQ"/>
        </w:rPr>
        <w:t>الصحة والتنمية المستدامة</w:t>
      </w:r>
      <w:r>
        <w:rPr>
          <w:rFonts w:ascii="Simplified Arabic" w:hAnsi="Simplified Arabic" w:cs="Simplified Arabic" w:hint="cs"/>
          <w:sz w:val="28"/>
          <w:szCs w:val="28"/>
          <w:rtl/>
          <w:lang w:bidi="ar-IQ"/>
        </w:rPr>
        <w:t>،</w:t>
      </w:r>
      <w:r w:rsidRPr="00293520">
        <w:rPr>
          <w:rFonts w:ascii="Simplified Arabic" w:hAnsi="Simplified Arabic" w:cs="Simplified Arabic"/>
          <w:sz w:val="28"/>
          <w:szCs w:val="28"/>
          <w:rtl/>
          <w:lang w:bidi="ar-IQ"/>
        </w:rPr>
        <w:t xml:space="preserve"> جنيف </w:t>
      </w:r>
      <w:r>
        <w:rPr>
          <w:rFonts w:ascii="Simplified Arabic" w:hAnsi="Simplified Arabic" w:cs="Simplified Arabic" w:hint="cs"/>
          <w:sz w:val="28"/>
          <w:szCs w:val="28"/>
          <w:rtl/>
          <w:lang w:bidi="ar-IQ"/>
        </w:rPr>
        <w:t xml:space="preserve">، </w:t>
      </w:r>
      <w:r w:rsidRPr="00293520">
        <w:rPr>
          <w:rFonts w:ascii="Simplified Arabic" w:hAnsi="Simplified Arabic" w:cs="Simplified Arabic"/>
          <w:sz w:val="28"/>
          <w:szCs w:val="28"/>
          <w:rtl/>
          <w:lang w:bidi="ar-IQ"/>
        </w:rPr>
        <w:t>ص11.</w:t>
      </w:r>
    </w:p>
    <w:p w:rsidR="00625B39" w:rsidRPr="00F7685A" w:rsidRDefault="00625B39" w:rsidP="00E537E6">
      <w:pPr>
        <w:pStyle w:val="ListParagraph"/>
        <w:numPr>
          <w:ilvl w:val="0"/>
          <w:numId w:val="117"/>
        </w:numPr>
        <w:jc w:val="both"/>
        <w:rPr>
          <w:rFonts w:ascii="Simplified Arabic" w:hAnsi="Simplified Arabic" w:cs="Simplified Arabic"/>
          <w:sz w:val="28"/>
          <w:szCs w:val="28"/>
          <w:rtl/>
          <w:lang w:bidi="ar-IQ"/>
        </w:rPr>
      </w:pPr>
      <w:r w:rsidRPr="00F7685A">
        <w:rPr>
          <w:rFonts w:ascii="Simplified Arabic" w:hAnsi="Simplified Arabic" w:cs="Simplified Arabic"/>
          <w:sz w:val="28"/>
          <w:szCs w:val="28"/>
          <w:rtl/>
          <w:lang w:bidi="ar-IQ"/>
        </w:rPr>
        <w:t>توماس، مونرو</w:t>
      </w:r>
      <w:r>
        <w:rPr>
          <w:rFonts w:ascii="Simplified Arabic" w:hAnsi="Simplified Arabic" w:cs="Simplified Arabic" w:hint="cs"/>
          <w:sz w:val="28"/>
          <w:szCs w:val="28"/>
          <w:rtl/>
          <w:lang w:bidi="ar-IQ"/>
        </w:rPr>
        <w:t>(1972):</w:t>
      </w:r>
      <w:r w:rsidRPr="00F7685A">
        <w:rPr>
          <w:rFonts w:ascii="Simplified Arabic" w:hAnsi="Simplified Arabic" w:cs="Simplified Arabic"/>
          <w:sz w:val="28"/>
          <w:szCs w:val="28"/>
          <w:rtl/>
          <w:lang w:bidi="ar-IQ"/>
        </w:rPr>
        <w:t xml:space="preserve"> </w:t>
      </w:r>
      <w:r w:rsidRPr="00917044">
        <w:rPr>
          <w:rFonts w:ascii="Simplified Arabic" w:hAnsi="Simplified Arabic" w:cs="Simplified Arabic"/>
          <w:b/>
          <w:bCs/>
          <w:i/>
          <w:iCs/>
          <w:sz w:val="28"/>
          <w:szCs w:val="28"/>
          <w:rtl/>
          <w:lang w:bidi="ar-IQ"/>
        </w:rPr>
        <w:t>التطور في الفنون</w:t>
      </w:r>
      <w:r w:rsidRPr="00F7685A">
        <w:rPr>
          <w:rFonts w:ascii="Simplified Arabic" w:hAnsi="Simplified Arabic" w:cs="Simplified Arabic"/>
          <w:sz w:val="28"/>
          <w:szCs w:val="28"/>
          <w:rtl/>
          <w:lang w:bidi="ar-IQ"/>
        </w:rPr>
        <w:t>، ترجمة عبد العزيز توفيق جاويد (وآخرون) الهيئة المصرية العامة للكتاب</w:t>
      </w:r>
      <w:r>
        <w:rPr>
          <w:rFonts w:ascii="Simplified Arabic" w:hAnsi="Simplified Arabic" w:cs="Simplified Arabic" w:hint="cs"/>
          <w:sz w:val="28"/>
          <w:szCs w:val="28"/>
          <w:rtl/>
          <w:lang w:bidi="ar-IQ"/>
        </w:rPr>
        <w:t xml:space="preserve"> </w:t>
      </w:r>
      <w:r w:rsidRPr="00F7685A">
        <w:rPr>
          <w:rFonts w:ascii="Simplified Arabic" w:hAnsi="Simplified Arabic" w:cs="Simplified Arabic"/>
          <w:sz w:val="28"/>
          <w:szCs w:val="28"/>
          <w:rtl/>
          <w:lang w:bidi="ar-IQ"/>
        </w:rPr>
        <w:t>، القاهرة</w:t>
      </w:r>
      <w:r>
        <w:rPr>
          <w:rFonts w:ascii="Simplified Arabic" w:hAnsi="Simplified Arabic" w:cs="Simplified Arabic" w:hint="cs"/>
          <w:sz w:val="28"/>
          <w:szCs w:val="28"/>
          <w:rtl/>
          <w:lang w:bidi="ar-IQ"/>
        </w:rPr>
        <w:t>.</w:t>
      </w:r>
    </w:p>
    <w:p w:rsidR="002E169C" w:rsidRDefault="002E169C" w:rsidP="00E537E6">
      <w:pPr>
        <w:pStyle w:val="ListParagraph"/>
        <w:numPr>
          <w:ilvl w:val="0"/>
          <w:numId w:val="117"/>
        </w:numPr>
        <w:jc w:val="both"/>
        <w:rPr>
          <w:rFonts w:ascii="Simplified Arabic" w:hAnsi="Simplified Arabic" w:cs="Simplified Arabic"/>
          <w:color w:val="000000" w:themeColor="text1"/>
          <w:sz w:val="28"/>
          <w:szCs w:val="28"/>
          <w:lang w:bidi="ar-IQ"/>
        </w:rPr>
      </w:pPr>
      <w:r w:rsidRPr="00727763">
        <w:rPr>
          <w:rFonts w:ascii="Simplified Arabic" w:hAnsi="Simplified Arabic" w:cs="Simplified Arabic"/>
          <w:color w:val="000000" w:themeColor="text1"/>
          <w:sz w:val="28"/>
          <w:szCs w:val="28"/>
          <w:rtl/>
          <w:lang w:bidi="ar-IQ"/>
        </w:rPr>
        <w:t>جاسم ، نبيل عبدالرزاق (2013)</w:t>
      </w:r>
      <w:r>
        <w:rPr>
          <w:rFonts w:ascii="Simplified Arabic" w:hAnsi="Simplified Arabic" w:cs="Simplified Arabic" w:hint="cs"/>
          <w:color w:val="000000" w:themeColor="text1"/>
          <w:sz w:val="28"/>
          <w:szCs w:val="28"/>
          <w:rtl/>
          <w:lang w:bidi="ar-IQ"/>
        </w:rPr>
        <w:t xml:space="preserve"> </w:t>
      </w:r>
      <w:r w:rsidRPr="00727763">
        <w:rPr>
          <w:rFonts w:ascii="Simplified Arabic" w:hAnsi="Simplified Arabic" w:cs="Simplified Arabic"/>
          <w:color w:val="000000" w:themeColor="text1"/>
          <w:sz w:val="28"/>
          <w:szCs w:val="28"/>
          <w:rtl/>
          <w:lang w:bidi="ar-IQ"/>
        </w:rPr>
        <w:t>:</w:t>
      </w:r>
      <w:r>
        <w:rPr>
          <w:rFonts w:ascii="Simplified Arabic" w:hAnsi="Simplified Arabic" w:cs="Simplified Arabic" w:hint="cs"/>
          <w:color w:val="000000" w:themeColor="text1"/>
          <w:sz w:val="28"/>
          <w:szCs w:val="28"/>
          <w:rtl/>
          <w:lang w:bidi="ar-IQ"/>
        </w:rPr>
        <w:t xml:space="preserve"> </w:t>
      </w:r>
      <w:r w:rsidRPr="00727763">
        <w:rPr>
          <w:rFonts w:ascii="Simplified Arabic" w:hAnsi="Simplified Arabic" w:cs="Simplified Arabic"/>
          <w:color w:val="000000" w:themeColor="text1"/>
          <w:sz w:val="28"/>
          <w:szCs w:val="28"/>
          <w:rtl/>
          <w:lang w:bidi="ar-IQ"/>
        </w:rPr>
        <w:t xml:space="preserve"> </w:t>
      </w:r>
      <w:r w:rsidRPr="004B7CCA">
        <w:rPr>
          <w:rFonts w:ascii="Simplified Arabic" w:hAnsi="Simplified Arabic" w:cs="Simplified Arabic"/>
          <w:b/>
          <w:bCs/>
          <w:i/>
          <w:iCs/>
          <w:color w:val="000000" w:themeColor="text1"/>
          <w:sz w:val="28"/>
          <w:szCs w:val="28"/>
          <w:rtl/>
          <w:lang w:bidi="ar-IQ"/>
        </w:rPr>
        <w:t>قواعد واخلاقيات ممارسة مهنة الهندسة</w:t>
      </w:r>
      <w:r w:rsidRPr="00727763">
        <w:rPr>
          <w:rFonts w:ascii="Simplified Arabic" w:hAnsi="Simplified Arabic" w:cs="Simplified Arabic"/>
          <w:color w:val="000000" w:themeColor="text1"/>
          <w:sz w:val="28"/>
          <w:szCs w:val="28"/>
          <w:rtl/>
          <w:lang w:bidi="ar-IQ"/>
        </w:rPr>
        <w:t xml:space="preserve"> ، دار ومكتبة البصائر للنشر والتوزيع ، لبنان.</w:t>
      </w:r>
    </w:p>
    <w:p w:rsidR="00066B07" w:rsidRPr="00066B07" w:rsidRDefault="00066B07" w:rsidP="00E537E6">
      <w:pPr>
        <w:pStyle w:val="ListParagraph"/>
        <w:numPr>
          <w:ilvl w:val="0"/>
          <w:numId w:val="117"/>
        </w:numPr>
        <w:jc w:val="both"/>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 xml:space="preserve">الجريسي ، خالد بن عبدالرحمن ( 2012: </w:t>
      </w:r>
      <w:r>
        <w:rPr>
          <w:rFonts w:ascii="Simplified Arabic" w:hAnsi="Simplified Arabic" w:cs="Simplified Arabic" w:hint="cs"/>
          <w:b/>
          <w:bCs/>
          <w:i/>
          <w:iCs/>
          <w:color w:val="000000" w:themeColor="text1"/>
          <w:sz w:val="28"/>
          <w:szCs w:val="28"/>
          <w:rtl/>
          <w:lang w:bidi="ar-IQ"/>
        </w:rPr>
        <w:t xml:space="preserve">أخلاقيات الإدارة من المنظور </w:t>
      </w:r>
      <w:r w:rsidRPr="00066B07">
        <w:rPr>
          <w:rFonts w:ascii="Simplified Arabic" w:hAnsi="Simplified Arabic" w:cs="Simplified Arabic" w:hint="cs"/>
          <w:b/>
          <w:bCs/>
          <w:i/>
          <w:iCs/>
          <w:color w:val="000000" w:themeColor="text1"/>
          <w:sz w:val="28"/>
          <w:szCs w:val="28"/>
          <w:rtl/>
          <w:lang w:bidi="ar-IQ"/>
        </w:rPr>
        <w:t>الإسلامي والإداري</w:t>
      </w:r>
      <w:r>
        <w:rPr>
          <w:rFonts w:ascii="Simplified Arabic" w:hAnsi="Simplified Arabic" w:cs="Simplified Arabic" w:hint="cs"/>
          <w:color w:val="000000" w:themeColor="text1"/>
          <w:sz w:val="28"/>
          <w:szCs w:val="28"/>
          <w:rtl/>
          <w:lang w:bidi="ar-IQ"/>
        </w:rPr>
        <w:t xml:space="preserve"> ، مكتبة الملك فهد الوطنية ، ط2 ، الرياض </w:t>
      </w:r>
      <w:r w:rsidRPr="00515FE6">
        <w:rPr>
          <w:rFonts w:ascii="Simplified Arabic" w:hAnsi="Simplified Arabic" w:cs="Simplified Arabic" w:hint="cs"/>
          <w:color w:val="000000" w:themeColor="text1"/>
          <w:sz w:val="28"/>
          <w:szCs w:val="28"/>
          <w:rtl/>
          <w:lang w:bidi="ar-IQ"/>
        </w:rPr>
        <w:t>.</w:t>
      </w:r>
    </w:p>
    <w:p w:rsidR="00625B39" w:rsidRDefault="00625B39" w:rsidP="00E537E6">
      <w:pPr>
        <w:pStyle w:val="ListParagraph"/>
        <w:numPr>
          <w:ilvl w:val="0"/>
          <w:numId w:val="117"/>
        </w:numPr>
        <w:jc w:val="both"/>
        <w:rPr>
          <w:rFonts w:ascii="Simplified Arabic" w:hAnsi="Simplified Arabic" w:cs="Simplified Arabic"/>
          <w:sz w:val="28"/>
          <w:szCs w:val="28"/>
          <w:lang w:bidi="ar-IQ"/>
        </w:rPr>
      </w:pPr>
      <w:r w:rsidRPr="00F7685A">
        <w:rPr>
          <w:rFonts w:ascii="Simplified Arabic" w:hAnsi="Simplified Arabic" w:cs="Simplified Arabic"/>
          <w:sz w:val="28"/>
          <w:szCs w:val="28"/>
          <w:rtl/>
          <w:lang w:bidi="ar-IQ"/>
        </w:rPr>
        <w:t>جعفر</w:t>
      </w:r>
      <w:r>
        <w:rPr>
          <w:rFonts w:ascii="Simplified Arabic" w:hAnsi="Simplified Arabic" w:cs="Simplified Arabic" w:hint="cs"/>
          <w:sz w:val="28"/>
          <w:szCs w:val="28"/>
          <w:rtl/>
          <w:lang w:bidi="ar-IQ"/>
        </w:rPr>
        <w:t xml:space="preserve"> ، </w:t>
      </w:r>
      <w:r w:rsidRPr="00F7685A">
        <w:rPr>
          <w:rFonts w:ascii="Simplified Arabic" w:hAnsi="Simplified Arabic" w:cs="Simplified Arabic"/>
          <w:sz w:val="28"/>
          <w:szCs w:val="28"/>
          <w:rtl/>
          <w:lang w:bidi="ar-IQ"/>
        </w:rPr>
        <w:t>نوري</w:t>
      </w:r>
      <w:r>
        <w:rPr>
          <w:rFonts w:ascii="Simplified Arabic" w:hAnsi="Simplified Arabic" w:cs="Simplified Arabic" w:hint="cs"/>
          <w:sz w:val="28"/>
          <w:szCs w:val="28"/>
          <w:rtl/>
          <w:lang w:bidi="ar-IQ"/>
        </w:rPr>
        <w:t xml:space="preserve"> ( ب.ت): </w:t>
      </w:r>
      <w:r w:rsidRPr="00917044">
        <w:rPr>
          <w:rFonts w:ascii="Simplified Arabic" w:hAnsi="Simplified Arabic" w:cs="Simplified Arabic"/>
          <w:b/>
          <w:bCs/>
          <w:i/>
          <w:iCs/>
          <w:sz w:val="28"/>
          <w:szCs w:val="28"/>
          <w:rtl/>
          <w:lang w:bidi="ar-IQ"/>
        </w:rPr>
        <w:t>الفكر طبيعته وتطوره</w:t>
      </w:r>
      <w:r>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F7685A">
        <w:rPr>
          <w:rFonts w:ascii="Simplified Arabic" w:hAnsi="Simplified Arabic" w:cs="Simplified Arabic"/>
          <w:sz w:val="28"/>
          <w:szCs w:val="28"/>
          <w:rtl/>
          <w:lang w:bidi="ar-IQ"/>
        </w:rPr>
        <w:t>منشورات مكتبة التحديد , الباب الشرق</w:t>
      </w:r>
      <w:r>
        <w:rPr>
          <w:rFonts w:ascii="Simplified Arabic" w:hAnsi="Simplified Arabic" w:cs="Simplified Arabic"/>
          <w:sz w:val="28"/>
          <w:szCs w:val="28"/>
          <w:rtl/>
          <w:lang w:bidi="ar-IQ"/>
        </w:rPr>
        <w:t>ي , ط1, بغداد</w:t>
      </w:r>
      <w:r w:rsidRPr="00F7685A">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w:t>
      </w:r>
    </w:p>
    <w:p w:rsidR="00625B39" w:rsidRPr="00F7685A" w:rsidRDefault="00625B39" w:rsidP="00E537E6">
      <w:pPr>
        <w:pStyle w:val="ListParagraph"/>
        <w:numPr>
          <w:ilvl w:val="0"/>
          <w:numId w:val="117"/>
        </w:numPr>
        <w:jc w:val="both"/>
        <w:rPr>
          <w:rFonts w:ascii="Simplified Arabic" w:hAnsi="Simplified Arabic" w:cs="Simplified Arabic"/>
          <w:sz w:val="28"/>
          <w:szCs w:val="28"/>
          <w:rtl/>
          <w:lang w:bidi="ar-IQ"/>
        </w:rPr>
      </w:pPr>
      <w:r w:rsidRPr="00F7685A">
        <w:rPr>
          <w:rFonts w:ascii="Simplified Arabic" w:hAnsi="Simplified Arabic" w:cs="Simplified Arabic"/>
          <w:sz w:val="28"/>
          <w:szCs w:val="28"/>
          <w:rtl/>
          <w:lang w:bidi="ar-IQ"/>
        </w:rPr>
        <w:t>حسن، حسن محمد</w:t>
      </w:r>
      <w:r>
        <w:rPr>
          <w:rFonts w:ascii="Simplified Arabic" w:hAnsi="Simplified Arabic" w:cs="Simplified Arabic" w:hint="cs"/>
          <w:sz w:val="28"/>
          <w:szCs w:val="28"/>
          <w:rtl/>
          <w:lang w:bidi="ar-IQ"/>
        </w:rPr>
        <w:t xml:space="preserve">( ب.ت): </w:t>
      </w:r>
      <w:r w:rsidRPr="00AA1022">
        <w:rPr>
          <w:rFonts w:ascii="Simplified Arabic" w:hAnsi="Simplified Arabic" w:cs="Simplified Arabic"/>
          <w:b/>
          <w:bCs/>
          <w:i/>
          <w:iCs/>
          <w:sz w:val="28"/>
          <w:szCs w:val="28"/>
          <w:rtl/>
          <w:lang w:bidi="ar-IQ"/>
        </w:rPr>
        <w:t>مذاهب الفني المعاصر والرؤية التشكيلية للقرن العشرين</w:t>
      </w:r>
      <w:r w:rsidRPr="00F7685A">
        <w:rPr>
          <w:rFonts w:ascii="Simplified Arabic" w:hAnsi="Simplified Arabic" w:cs="Simplified Arabic"/>
          <w:sz w:val="28"/>
          <w:szCs w:val="28"/>
          <w:rtl/>
          <w:lang w:bidi="ar-IQ"/>
        </w:rPr>
        <w:t>، دار الفكر العربي</w:t>
      </w:r>
      <w:r>
        <w:rPr>
          <w:rFonts w:ascii="Simplified Arabic" w:hAnsi="Simplified Arabic" w:cs="Simplified Arabic" w:hint="cs"/>
          <w:sz w:val="28"/>
          <w:szCs w:val="28"/>
          <w:rtl/>
          <w:lang w:bidi="ar-IQ"/>
        </w:rPr>
        <w:t>.</w:t>
      </w:r>
    </w:p>
    <w:p w:rsidR="002E169C" w:rsidRPr="007B72B4" w:rsidRDefault="002E169C" w:rsidP="00E537E6">
      <w:pPr>
        <w:pStyle w:val="ListParagraph"/>
        <w:numPr>
          <w:ilvl w:val="0"/>
          <w:numId w:val="117"/>
        </w:numPr>
        <w:jc w:val="both"/>
        <w:rPr>
          <w:rFonts w:ascii="Times New Roman" w:hAnsi="Times New Roman" w:cs="Times New Roman"/>
          <w:color w:val="000000" w:themeColor="text1"/>
          <w:sz w:val="24"/>
          <w:szCs w:val="24"/>
          <w:lang w:bidi="ar-IQ"/>
        </w:rPr>
      </w:pPr>
      <w:r w:rsidRPr="00727763">
        <w:rPr>
          <w:rFonts w:ascii="Simplified Arabic" w:hAnsi="Simplified Arabic" w:cs="Simplified Arabic" w:hint="cs"/>
          <w:sz w:val="28"/>
          <w:szCs w:val="28"/>
          <w:rtl/>
          <w:lang w:bidi="ar-IQ"/>
        </w:rPr>
        <w:t>حسن</w:t>
      </w:r>
      <w:r>
        <w:rPr>
          <w:rFonts w:ascii="Simplified Arabic" w:hAnsi="Simplified Arabic" w:cs="Simplified Arabic" w:hint="cs"/>
          <w:sz w:val="28"/>
          <w:szCs w:val="28"/>
          <w:rtl/>
          <w:lang w:bidi="ar-IQ"/>
        </w:rPr>
        <w:t xml:space="preserve"> </w:t>
      </w:r>
      <w:r w:rsidRPr="00727763">
        <w:rPr>
          <w:rFonts w:ascii="Simplified Arabic" w:hAnsi="Simplified Arabic" w:cs="Simplified Arabic" w:hint="cs"/>
          <w:sz w:val="28"/>
          <w:szCs w:val="28"/>
          <w:rtl/>
          <w:lang w:bidi="ar-IQ"/>
        </w:rPr>
        <w:t>،</w:t>
      </w:r>
      <w:r w:rsidRPr="00727763">
        <w:rPr>
          <w:rFonts w:ascii="Simplified Arabic" w:hAnsi="Simplified Arabic" w:cs="Simplified Arabic"/>
          <w:sz w:val="28"/>
          <w:szCs w:val="28"/>
          <w:rtl/>
          <w:lang w:bidi="ar-IQ"/>
        </w:rPr>
        <w:t xml:space="preserve"> عبدالمهدي عبدالرضا(ب ت)</w:t>
      </w:r>
      <w:r>
        <w:rPr>
          <w:rFonts w:ascii="Simplified Arabic" w:hAnsi="Simplified Arabic" w:cs="Simplified Arabic" w:hint="cs"/>
          <w:sz w:val="28"/>
          <w:szCs w:val="28"/>
          <w:rtl/>
          <w:lang w:bidi="ar-IQ"/>
        </w:rPr>
        <w:t xml:space="preserve"> </w:t>
      </w:r>
      <w:r w:rsidRPr="00727763">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w:t>
      </w:r>
      <w:r w:rsidRPr="004B7CCA">
        <w:rPr>
          <w:rFonts w:ascii="Simplified Arabic" w:hAnsi="Simplified Arabic" w:cs="Simplified Arabic"/>
          <w:b/>
          <w:bCs/>
          <w:i/>
          <w:iCs/>
          <w:sz w:val="28"/>
          <w:szCs w:val="28"/>
          <w:rtl/>
          <w:lang w:bidi="ar-EG"/>
        </w:rPr>
        <w:t>قواعد الاخلاقيات المهنية للممرضين والممرضات والقابلات في العراق</w:t>
      </w:r>
      <w:r w:rsidRPr="00727763">
        <w:rPr>
          <w:rFonts w:ascii="Simplified Arabic" w:hAnsi="Simplified Arabic" w:cs="Simplified Arabic"/>
          <w:b/>
          <w:bCs/>
          <w:sz w:val="28"/>
          <w:szCs w:val="28"/>
          <w:rtl/>
          <w:lang w:bidi="ar-IQ"/>
        </w:rPr>
        <w:t xml:space="preserve"> </w:t>
      </w:r>
      <w:r w:rsidRPr="00727763">
        <w:rPr>
          <w:rFonts w:ascii="Simplified Arabic" w:hAnsi="Simplified Arabic" w:cs="Simplified Arabic"/>
          <w:sz w:val="28"/>
          <w:szCs w:val="28"/>
          <w:rtl/>
          <w:lang w:bidi="ar-IQ"/>
        </w:rPr>
        <w:t>، موقع الانترنيت</w:t>
      </w:r>
      <w:r w:rsidRPr="00727763">
        <w:rPr>
          <w:rFonts w:ascii="Simplified Arabic" w:hAnsi="Simplified Arabic" w:cs="Simplified Arabic"/>
          <w:b/>
          <w:bCs/>
          <w:sz w:val="28"/>
          <w:szCs w:val="28"/>
          <w:rtl/>
          <w:lang w:bidi="ar-IQ"/>
        </w:rPr>
        <w:t>.</w:t>
      </w:r>
      <w:r w:rsidR="007B72B4" w:rsidRPr="007B72B4">
        <w:rPr>
          <w:rFonts w:ascii="Times New Roman" w:hAnsi="Times New Roman" w:cs="Times New Roman"/>
          <w:color w:val="000000" w:themeColor="text1"/>
          <w:sz w:val="24"/>
          <w:szCs w:val="24"/>
          <w:lang w:bidi="ar-IQ"/>
        </w:rPr>
        <w:t xml:space="preserve"> </w:t>
      </w:r>
      <w:r w:rsidRPr="007B72B4">
        <w:rPr>
          <w:rFonts w:ascii="Times New Roman" w:hAnsi="Times New Roman" w:cs="Times New Roman"/>
          <w:color w:val="000000" w:themeColor="text1"/>
          <w:sz w:val="24"/>
          <w:szCs w:val="24"/>
          <w:lang w:bidi="ar-IQ"/>
        </w:rPr>
        <w:t>www.uobabylon.edu.iq/eprints/pubdoc_10_6984_150.doc</w:t>
      </w:r>
    </w:p>
    <w:p w:rsidR="007B72B4" w:rsidRPr="00D067C6" w:rsidRDefault="007B72B4" w:rsidP="00E537E6">
      <w:pPr>
        <w:pStyle w:val="ListParagraph"/>
        <w:numPr>
          <w:ilvl w:val="0"/>
          <w:numId w:val="117"/>
        </w:numPr>
        <w:spacing w:after="160"/>
        <w:jc w:val="both"/>
        <w:rPr>
          <w:rFonts w:ascii="Simplified Arabic" w:hAnsi="Simplified Arabic" w:cs="Simplified Arabic"/>
          <w:color w:val="000000" w:themeColor="text1"/>
          <w:sz w:val="28"/>
          <w:szCs w:val="28"/>
        </w:rPr>
      </w:pPr>
      <w:r w:rsidRPr="00D067C6">
        <w:rPr>
          <w:rFonts w:ascii="Simplified Arabic" w:hAnsi="Simplified Arabic" w:cs="Simplified Arabic"/>
          <w:color w:val="000000" w:themeColor="text1"/>
          <w:sz w:val="28"/>
          <w:szCs w:val="28"/>
          <w:rtl/>
        </w:rPr>
        <w:lastRenderedPageBreak/>
        <w:t>الدراجي، جبار</w:t>
      </w:r>
      <w:r w:rsidRPr="00D067C6">
        <w:rPr>
          <w:rFonts w:ascii="Simplified Arabic" w:hAnsi="Simplified Arabic" w:cs="Simplified Arabic"/>
          <w:color w:val="000000" w:themeColor="text1"/>
          <w:sz w:val="28"/>
          <w:szCs w:val="28"/>
        </w:rPr>
        <w:t xml:space="preserve"> </w:t>
      </w:r>
      <w:r w:rsidRPr="00D067C6">
        <w:rPr>
          <w:rFonts w:ascii="Simplified Arabic" w:hAnsi="Simplified Arabic" w:cs="Simplified Arabic"/>
          <w:color w:val="000000" w:themeColor="text1"/>
          <w:sz w:val="28"/>
          <w:szCs w:val="28"/>
          <w:rtl/>
        </w:rPr>
        <w:t>عبيد</w:t>
      </w:r>
      <w:r w:rsidRPr="00D067C6">
        <w:rPr>
          <w:rFonts w:ascii="Simplified Arabic" w:hAnsi="Simplified Arabic" w:cs="Simplified Arabic"/>
          <w:color w:val="000000" w:themeColor="text1"/>
          <w:sz w:val="28"/>
          <w:szCs w:val="28"/>
        </w:rPr>
        <w:t xml:space="preserve"> </w:t>
      </w:r>
      <w:r w:rsidRPr="00D067C6">
        <w:rPr>
          <w:rFonts w:ascii="Simplified Arabic" w:hAnsi="Simplified Arabic" w:cs="Simplified Arabic"/>
          <w:color w:val="000000" w:themeColor="text1"/>
          <w:sz w:val="28"/>
          <w:szCs w:val="28"/>
          <w:rtl/>
        </w:rPr>
        <w:t xml:space="preserve">كاظم(2011: </w:t>
      </w:r>
      <w:r w:rsidRPr="00D067C6">
        <w:rPr>
          <w:rFonts w:ascii="Simplified Arabic" w:hAnsi="Simplified Arabic" w:cs="Simplified Arabic"/>
          <w:b/>
          <w:bCs/>
          <w:color w:val="000000" w:themeColor="text1"/>
          <w:sz w:val="28"/>
          <w:szCs w:val="28"/>
          <w:rtl/>
        </w:rPr>
        <w:t>اخلاقيات</w:t>
      </w:r>
      <w:r w:rsidRPr="00D067C6">
        <w:rPr>
          <w:rFonts w:ascii="Simplified Arabic" w:hAnsi="Simplified Arabic" w:cs="Simplified Arabic"/>
          <w:b/>
          <w:bCs/>
          <w:color w:val="000000" w:themeColor="text1"/>
          <w:sz w:val="28"/>
          <w:szCs w:val="28"/>
        </w:rPr>
        <w:t xml:space="preserve"> </w:t>
      </w:r>
      <w:r w:rsidRPr="00D067C6">
        <w:rPr>
          <w:rFonts w:ascii="Simplified Arabic" w:hAnsi="Simplified Arabic" w:cs="Simplified Arabic"/>
          <w:b/>
          <w:bCs/>
          <w:color w:val="000000" w:themeColor="text1"/>
          <w:sz w:val="28"/>
          <w:szCs w:val="28"/>
          <w:rtl/>
        </w:rPr>
        <w:t>العمل</w:t>
      </w:r>
      <w:r w:rsidRPr="00D067C6">
        <w:rPr>
          <w:rFonts w:ascii="Simplified Arabic" w:hAnsi="Simplified Arabic" w:cs="Simplified Arabic"/>
          <w:b/>
          <w:bCs/>
          <w:color w:val="000000" w:themeColor="text1"/>
          <w:sz w:val="28"/>
          <w:szCs w:val="28"/>
        </w:rPr>
        <w:t xml:space="preserve"> </w:t>
      </w:r>
      <w:r w:rsidRPr="00D067C6">
        <w:rPr>
          <w:rFonts w:ascii="Simplified Arabic" w:hAnsi="Simplified Arabic" w:cs="Simplified Arabic"/>
          <w:b/>
          <w:bCs/>
          <w:color w:val="000000" w:themeColor="text1"/>
          <w:sz w:val="28"/>
          <w:szCs w:val="28"/>
          <w:rtl/>
        </w:rPr>
        <w:t>الإداري</w:t>
      </w:r>
      <w:r w:rsidRPr="00D067C6">
        <w:rPr>
          <w:rFonts w:ascii="Simplified Arabic" w:hAnsi="Simplified Arabic" w:cs="Simplified Arabic"/>
          <w:b/>
          <w:bCs/>
          <w:color w:val="000000" w:themeColor="text1"/>
          <w:sz w:val="28"/>
          <w:szCs w:val="28"/>
        </w:rPr>
        <w:t xml:space="preserve"> </w:t>
      </w:r>
      <w:r w:rsidRPr="00D067C6">
        <w:rPr>
          <w:rFonts w:ascii="Simplified Arabic" w:hAnsi="Simplified Arabic" w:cs="Simplified Arabic"/>
          <w:b/>
          <w:bCs/>
          <w:color w:val="000000" w:themeColor="text1"/>
          <w:sz w:val="28"/>
          <w:szCs w:val="28"/>
          <w:rtl/>
        </w:rPr>
        <w:t>للمدراء في</w:t>
      </w:r>
      <w:r w:rsidRPr="00D067C6">
        <w:rPr>
          <w:rFonts w:ascii="Simplified Arabic" w:hAnsi="Simplified Arabic" w:cs="Simplified Arabic"/>
          <w:b/>
          <w:bCs/>
          <w:color w:val="000000" w:themeColor="text1"/>
          <w:sz w:val="28"/>
          <w:szCs w:val="28"/>
        </w:rPr>
        <w:t xml:space="preserve"> </w:t>
      </w:r>
      <w:r w:rsidRPr="00D067C6">
        <w:rPr>
          <w:rFonts w:ascii="Simplified Arabic" w:hAnsi="Simplified Arabic" w:cs="Simplified Arabic"/>
          <w:b/>
          <w:bCs/>
          <w:color w:val="000000" w:themeColor="text1"/>
          <w:sz w:val="28"/>
          <w:szCs w:val="28"/>
          <w:rtl/>
        </w:rPr>
        <w:t>الوزارات</w:t>
      </w:r>
      <w:r w:rsidRPr="00D067C6">
        <w:rPr>
          <w:rFonts w:ascii="Simplified Arabic" w:hAnsi="Simplified Arabic" w:cs="Simplified Arabic"/>
          <w:b/>
          <w:bCs/>
          <w:color w:val="000000" w:themeColor="text1"/>
          <w:sz w:val="28"/>
          <w:szCs w:val="28"/>
        </w:rPr>
        <w:t xml:space="preserve"> </w:t>
      </w:r>
      <w:r w:rsidRPr="00D067C6">
        <w:rPr>
          <w:rFonts w:ascii="Simplified Arabic" w:hAnsi="Simplified Arabic" w:cs="Simplified Arabic"/>
          <w:b/>
          <w:bCs/>
          <w:color w:val="000000" w:themeColor="text1"/>
          <w:sz w:val="28"/>
          <w:szCs w:val="28"/>
          <w:rtl/>
        </w:rPr>
        <w:t>العراقية</w:t>
      </w:r>
      <w:r w:rsidRPr="00D067C6">
        <w:rPr>
          <w:rFonts w:ascii="Simplified Arabic" w:hAnsi="Simplified Arabic" w:cs="Simplified Arabic"/>
          <w:b/>
          <w:bCs/>
          <w:color w:val="000000" w:themeColor="text1"/>
          <w:sz w:val="28"/>
          <w:szCs w:val="28"/>
        </w:rPr>
        <w:t xml:space="preserve"> </w:t>
      </w:r>
      <w:r w:rsidRPr="00D067C6">
        <w:rPr>
          <w:rFonts w:ascii="Simplified Arabic" w:hAnsi="Simplified Arabic" w:cs="Simplified Arabic"/>
          <w:b/>
          <w:bCs/>
          <w:color w:val="000000" w:themeColor="text1"/>
          <w:sz w:val="28"/>
          <w:szCs w:val="28"/>
          <w:rtl/>
        </w:rPr>
        <w:t>من وجهة</w:t>
      </w:r>
      <w:r w:rsidRPr="00D067C6">
        <w:rPr>
          <w:rFonts w:ascii="Simplified Arabic" w:hAnsi="Simplified Arabic" w:cs="Simplified Arabic"/>
          <w:b/>
          <w:bCs/>
          <w:color w:val="000000" w:themeColor="text1"/>
          <w:sz w:val="28"/>
          <w:szCs w:val="28"/>
        </w:rPr>
        <w:t xml:space="preserve"> </w:t>
      </w:r>
      <w:r w:rsidRPr="00D067C6">
        <w:rPr>
          <w:rFonts w:ascii="Simplified Arabic" w:hAnsi="Simplified Arabic" w:cs="Simplified Arabic"/>
          <w:b/>
          <w:bCs/>
          <w:color w:val="000000" w:themeColor="text1"/>
          <w:sz w:val="28"/>
          <w:szCs w:val="28"/>
          <w:rtl/>
        </w:rPr>
        <w:t>نظر</w:t>
      </w:r>
      <w:r w:rsidRPr="00D067C6">
        <w:rPr>
          <w:rFonts w:ascii="Simplified Arabic" w:hAnsi="Simplified Arabic" w:cs="Simplified Arabic"/>
          <w:b/>
          <w:bCs/>
          <w:color w:val="000000" w:themeColor="text1"/>
          <w:sz w:val="28"/>
          <w:szCs w:val="28"/>
        </w:rPr>
        <w:t xml:space="preserve"> </w:t>
      </w:r>
      <w:r w:rsidRPr="00D067C6">
        <w:rPr>
          <w:rFonts w:ascii="Simplified Arabic" w:hAnsi="Simplified Arabic" w:cs="Simplified Arabic"/>
          <w:b/>
          <w:bCs/>
          <w:color w:val="000000" w:themeColor="text1"/>
          <w:sz w:val="28"/>
          <w:szCs w:val="28"/>
          <w:rtl/>
        </w:rPr>
        <w:t>الموظفين</w:t>
      </w:r>
      <w:r w:rsidRPr="00D067C6">
        <w:rPr>
          <w:rFonts w:ascii="Simplified Arabic" w:hAnsi="Simplified Arabic" w:cs="Simplified Arabic"/>
          <w:color w:val="000000" w:themeColor="text1"/>
          <w:sz w:val="28"/>
          <w:szCs w:val="28"/>
          <w:rtl/>
        </w:rPr>
        <w:t xml:space="preserve">، </w:t>
      </w:r>
      <w:r w:rsidRPr="00D067C6">
        <w:rPr>
          <w:rFonts w:ascii="Simplified Arabic" w:hAnsi="Simplified Arabic" w:cs="Simplified Arabic"/>
          <w:b/>
          <w:bCs/>
          <w:i/>
          <w:iCs/>
          <w:color w:val="000000" w:themeColor="text1"/>
          <w:sz w:val="28"/>
          <w:szCs w:val="28"/>
          <w:rtl/>
        </w:rPr>
        <w:t>أطروحة دكتوراه مقدمة الى جامعة سانت</w:t>
      </w:r>
      <w:r w:rsidRPr="00D067C6">
        <w:rPr>
          <w:rFonts w:ascii="Simplified Arabic" w:hAnsi="Simplified Arabic" w:cs="Simplified Arabic"/>
          <w:b/>
          <w:bCs/>
          <w:i/>
          <w:iCs/>
          <w:color w:val="000000" w:themeColor="text1"/>
          <w:sz w:val="28"/>
          <w:szCs w:val="28"/>
        </w:rPr>
        <w:t xml:space="preserve"> </w:t>
      </w:r>
      <w:r w:rsidRPr="00D067C6">
        <w:rPr>
          <w:rFonts w:ascii="Simplified Arabic" w:hAnsi="Simplified Arabic" w:cs="Simplified Arabic"/>
          <w:b/>
          <w:bCs/>
          <w:i/>
          <w:iCs/>
          <w:color w:val="000000" w:themeColor="text1"/>
          <w:sz w:val="28"/>
          <w:szCs w:val="28"/>
          <w:rtl/>
        </w:rPr>
        <w:t>كليمنتس العالمية</w:t>
      </w:r>
      <w:r w:rsidRPr="00D067C6">
        <w:rPr>
          <w:rFonts w:ascii="Simplified Arabic" w:hAnsi="Simplified Arabic" w:cs="Simplified Arabic"/>
          <w:color w:val="000000" w:themeColor="text1"/>
          <w:sz w:val="28"/>
          <w:szCs w:val="28"/>
          <w:rtl/>
        </w:rPr>
        <w:t xml:space="preserve">. </w:t>
      </w:r>
    </w:p>
    <w:p w:rsidR="004D412F" w:rsidRPr="00625B39" w:rsidRDefault="004D412F" w:rsidP="00E537E6">
      <w:pPr>
        <w:pStyle w:val="ListParagraph"/>
        <w:numPr>
          <w:ilvl w:val="0"/>
          <w:numId w:val="117"/>
        </w:numPr>
        <w:jc w:val="both"/>
        <w:rPr>
          <w:rFonts w:ascii="Simplified Arabic" w:hAnsi="Simplified Arabic" w:cs="Simplified Arabic"/>
          <w:sz w:val="28"/>
          <w:szCs w:val="28"/>
          <w:lang w:bidi="ar-IQ"/>
        </w:rPr>
      </w:pPr>
      <w:r w:rsidRPr="00625B39">
        <w:rPr>
          <w:rFonts w:ascii="Simplified Arabic" w:hAnsi="Simplified Arabic" w:cs="Simplified Arabic" w:hint="cs"/>
          <w:sz w:val="28"/>
          <w:szCs w:val="28"/>
          <w:rtl/>
        </w:rPr>
        <w:t>راجح</w:t>
      </w:r>
      <w:r w:rsidRPr="00625B39">
        <w:rPr>
          <w:rFonts w:ascii="Simplified Arabic" w:hAnsi="Simplified Arabic" w:cs="Simplified Arabic"/>
          <w:sz w:val="28"/>
          <w:szCs w:val="28"/>
          <w:rtl/>
        </w:rPr>
        <w:t xml:space="preserve"> </w:t>
      </w:r>
      <w:r w:rsidRPr="00625B39">
        <w:rPr>
          <w:rFonts w:ascii="Simplified Arabic" w:hAnsi="Simplified Arabic" w:cs="Simplified Arabic" w:hint="cs"/>
          <w:sz w:val="28"/>
          <w:szCs w:val="28"/>
          <w:rtl/>
        </w:rPr>
        <w:t>،</w:t>
      </w:r>
      <w:r w:rsidRPr="00625B39">
        <w:rPr>
          <w:rFonts w:ascii="Simplified Arabic" w:hAnsi="Simplified Arabic" w:cs="Simplified Arabic"/>
          <w:sz w:val="28"/>
          <w:szCs w:val="28"/>
          <w:rtl/>
        </w:rPr>
        <w:t xml:space="preserve"> </w:t>
      </w:r>
      <w:r w:rsidRPr="00625B39">
        <w:rPr>
          <w:rFonts w:ascii="Simplified Arabic" w:hAnsi="Simplified Arabic" w:cs="Simplified Arabic" w:hint="cs"/>
          <w:sz w:val="28"/>
          <w:szCs w:val="28"/>
          <w:rtl/>
        </w:rPr>
        <w:t>أبو</w:t>
      </w:r>
      <w:r w:rsidRPr="00625B39">
        <w:rPr>
          <w:rFonts w:ascii="Simplified Arabic" w:hAnsi="Simplified Arabic" w:cs="Simplified Arabic"/>
          <w:sz w:val="28"/>
          <w:szCs w:val="28"/>
          <w:rtl/>
        </w:rPr>
        <w:t xml:space="preserve"> </w:t>
      </w:r>
      <w:r w:rsidRPr="00625B39">
        <w:rPr>
          <w:rFonts w:ascii="Simplified Arabic" w:hAnsi="Simplified Arabic" w:cs="Simplified Arabic" w:hint="cs"/>
          <w:sz w:val="28"/>
          <w:szCs w:val="28"/>
          <w:rtl/>
        </w:rPr>
        <w:t>زيد</w:t>
      </w:r>
      <w:r w:rsidRPr="00625B39">
        <w:rPr>
          <w:rFonts w:ascii="Simplified Arabic" w:hAnsi="Simplified Arabic" w:cs="Simplified Arabic"/>
          <w:sz w:val="28"/>
          <w:szCs w:val="28"/>
          <w:rtl/>
        </w:rPr>
        <w:t xml:space="preserve"> (2017)</w:t>
      </w:r>
      <w:r w:rsidRPr="00625B39">
        <w:rPr>
          <w:rFonts w:ascii="Simplified Arabic" w:hAnsi="Simplified Arabic" w:cs="Simplified Arabic"/>
          <w:b/>
          <w:bCs/>
          <w:i/>
          <w:iCs/>
          <w:sz w:val="28"/>
          <w:szCs w:val="28"/>
          <w:rtl/>
        </w:rPr>
        <w:t>:</w:t>
      </w:r>
      <w:r w:rsidRPr="00625B39">
        <w:rPr>
          <w:rFonts w:ascii="Simplified Arabic" w:hAnsi="Simplified Arabic" w:cs="Simplified Arabic" w:hint="cs"/>
          <w:b/>
          <w:bCs/>
          <w:i/>
          <w:iCs/>
          <w:sz w:val="28"/>
          <w:szCs w:val="28"/>
          <w:rtl/>
        </w:rPr>
        <w:t xml:space="preserve"> </w:t>
      </w:r>
      <w:r w:rsidRPr="00625B39">
        <w:rPr>
          <w:rFonts w:ascii="Simplified Arabic" w:hAnsi="Simplified Arabic" w:cs="Simplified Arabic"/>
          <w:b/>
          <w:bCs/>
          <w:i/>
          <w:iCs/>
          <w:sz w:val="28"/>
          <w:szCs w:val="28"/>
          <w:rtl/>
        </w:rPr>
        <w:t xml:space="preserve">الكود المصري لاخلاقيات وقواعد سلوكيات ممارسة مهنة الهندسة ولائحة الجزاءات </w:t>
      </w:r>
      <w:r w:rsidRPr="00625B39">
        <w:rPr>
          <w:rFonts w:ascii="Simplified Arabic" w:hAnsi="Simplified Arabic" w:cs="Simplified Arabic"/>
          <w:sz w:val="28"/>
          <w:szCs w:val="28"/>
          <w:rtl/>
        </w:rPr>
        <w:t>،  اللجنة الدائمة للكود المصري ، مصر.</w:t>
      </w:r>
    </w:p>
    <w:p w:rsidR="002E169C" w:rsidRPr="00727763" w:rsidRDefault="002E169C" w:rsidP="00E537E6">
      <w:pPr>
        <w:pStyle w:val="ListParagraph"/>
        <w:numPr>
          <w:ilvl w:val="0"/>
          <w:numId w:val="117"/>
        </w:numPr>
        <w:jc w:val="both"/>
        <w:rPr>
          <w:rFonts w:ascii="Simplified Arabic" w:hAnsi="Simplified Arabic"/>
          <w:b/>
          <w:bCs/>
          <w:sz w:val="28"/>
          <w:szCs w:val="28"/>
        </w:rPr>
      </w:pPr>
      <w:r w:rsidRPr="00727763">
        <w:rPr>
          <w:rFonts w:ascii="Simplified Arabic" w:hAnsi="Simplified Arabic" w:cs="Simplified Arabic"/>
          <w:b/>
          <w:bCs/>
          <w:sz w:val="28"/>
          <w:szCs w:val="28"/>
          <w:rtl/>
          <w:lang w:bidi="ar-IQ"/>
        </w:rPr>
        <w:t>ربحي ، اسراء (2018)</w:t>
      </w:r>
      <w:r>
        <w:rPr>
          <w:rFonts w:ascii="Simplified Arabic" w:hAnsi="Simplified Arabic" w:cs="Simplified Arabic" w:hint="cs"/>
          <w:b/>
          <w:bCs/>
          <w:sz w:val="28"/>
          <w:szCs w:val="28"/>
          <w:rtl/>
          <w:lang w:bidi="ar-IQ"/>
        </w:rPr>
        <w:t xml:space="preserve"> </w:t>
      </w:r>
      <w:r w:rsidRPr="00727763">
        <w:rPr>
          <w:rFonts w:ascii="Simplified Arabic" w:hAnsi="Simplified Arabic" w:cs="Simplified Arabic"/>
          <w:b/>
          <w:bCs/>
          <w:sz w:val="28"/>
          <w:szCs w:val="28"/>
          <w:rtl/>
          <w:lang w:bidi="ar-IQ"/>
        </w:rPr>
        <w:t xml:space="preserve">: </w:t>
      </w:r>
      <w:r w:rsidRPr="004B7CCA">
        <w:rPr>
          <w:rFonts w:ascii="Simplified Arabic" w:hAnsi="Simplified Arabic" w:cs="Simplified Arabic"/>
          <w:b/>
          <w:bCs/>
          <w:i/>
          <w:iCs/>
          <w:sz w:val="28"/>
          <w:szCs w:val="28"/>
          <w:rtl/>
          <w:lang w:bidi="ar-IQ"/>
        </w:rPr>
        <w:t>مفهوم الرشوة</w:t>
      </w:r>
      <w:r w:rsidRPr="00727763">
        <w:rPr>
          <w:rFonts w:ascii="Simplified Arabic" w:hAnsi="Simplified Arabic" w:cs="Simplified Arabic"/>
          <w:b/>
          <w:bCs/>
          <w:sz w:val="28"/>
          <w:szCs w:val="28"/>
          <w:rtl/>
          <w:lang w:bidi="ar-IQ"/>
        </w:rPr>
        <w:t xml:space="preserve"> ،</w:t>
      </w:r>
      <w:r w:rsidRPr="00727763">
        <w:rPr>
          <w:rFonts w:ascii="Simplified Arabic" w:hAnsi="Simplified Arabic" w:cs="Simplified Arabic" w:hint="cs"/>
          <w:b/>
          <w:bCs/>
          <w:sz w:val="28"/>
          <w:szCs w:val="28"/>
          <w:rtl/>
          <w:lang w:bidi="ar-IQ"/>
        </w:rPr>
        <w:t xml:space="preserve"> </w:t>
      </w:r>
      <w:r w:rsidRPr="004B7CCA">
        <w:rPr>
          <w:rFonts w:ascii="Simplified Arabic" w:hAnsi="Simplified Arabic" w:cs="Simplified Arabic" w:hint="cs"/>
          <w:sz w:val="28"/>
          <w:szCs w:val="28"/>
          <w:rtl/>
          <w:lang w:bidi="ar-IQ"/>
        </w:rPr>
        <w:t>موقع الانترنيت</w:t>
      </w:r>
      <w:r>
        <w:rPr>
          <w:rFonts w:ascii="Simplified Arabic" w:hAnsi="Simplified Arabic" w:cs="Simplified Arabic" w:hint="cs"/>
          <w:sz w:val="28"/>
          <w:szCs w:val="28"/>
          <w:rtl/>
          <w:lang w:bidi="ar-IQ"/>
        </w:rPr>
        <w:t xml:space="preserve"> .</w:t>
      </w:r>
      <w:r w:rsidRPr="00727763">
        <w:rPr>
          <w:rFonts w:ascii="Simplified Arabic" w:hAnsi="Simplified Arabic" w:cs="Simplified Arabic"/>
          <w:b/>
          <w:bCs/>
          <w:sz w:val="28"/>
          <w:szCs w:val="28"/>
          <w:rtl/>
          <w:lang w:bidi="ar-IQ"/>
        </w:rPr>
        <w:t xml:space="preserve"> </w:t>
      </w:r>
      <w:hyperlink r:id="rId53" w:history="1">
        <w:r w:rsidRPr="007B72B4">
          <w:rPr>
            <w:rStyle w:val="Hyperlink"/>
            <w:rFonts w:ascii="Times New Roman" w:hAnsi="Times New Roman" w:cs="Times New Roman"/>
            <w:color w:val="000000" w:themeColor="text1"/>
            <w:sz w:val="24"/>
            <w:szCs w:val="24"/>
            <w:u w:val="none"/>
            <w:lang w:bidi="ar-IQ"/>
          </w:rPr>
          <w:t>https://mawdoo3.com</w:t>
        </w:r>
      </w:hyperlink>
    </w:p>
    <w:p w:rsidR="002E169C" w:rsidRPr="00727763" w:rsidRDefault="002E169C" w:rsidP="00E537E6">
      <w:pPr>
        <w:pStyle w:val="ListParagraph"/>
        <w:numPr>
          <w:ilvl w:val="0"/>
          <w:numId w:val="117"/>
        </w:numPr>
        <w:jc w:val="both"/>
        <w:rPr>
          <w:rFonts w:ascii="Simplified Arabic" w:hAnsi="Simplified Arabic" w:cs="Simplified Arabic"/>
          <w:b/>
          <w:bCs/>
          <w:sz w:val="28"/>
          <w:szCs w:val="28"/>
          <w:lang w:bidi="hi-IN"/>
        </w:rPr>
      </w:pPr>
      <w:r w:rsidRPr="00727763">
        <w:rPr>
          <w:rFonts w:ascii="Simplified Arabic" w:hAnsi="Simplified Arabic" w:cs="Simplified Arabic"/>
          <w:color w:val="000000" w:themeColor="text1"/>
          <w:sz w:val="28"/>
          <w:szCs w:val="28"/>
          <w:rtl/>
          <w:lang w:bidi="ar-IQ"/>
        </w:rPr>
        <w:t>رشاد ، عصام الدين محمد ( 2006)</w:t>
      </w:r>
      <w:r>
        <w:rPr>
          <w:rFonts w:ascii="Simplified Arabic" w:hAnsi="Simplified Arabic" w:cs="Simplified Arabic" w:hint="cs"/>
          <w:color w:val="000000" w:themeColor="text1"/>
          <w:sz w:val="28"/>
          <w:szCs w:val="28"/>
          <w:rtl/>
          <w:lang w:bidi="ar-IQ"/>
        </w:rPr>
        <w:t xml:space="preserve"> </w:t>
      </w:r>
      <w:r w:rsidRPr="00727763">
        <w:rPr>
          <w:rFonts w:ascii="Simplified Arabic" w:hAnsi="Simplified Arabic" w:cs="Simplified Arabic"/>
          <w:color w:val="000000" w:themeColor="text1"/>
          <w:sz w:val="28"/>
          <w:szCs w:val="28"/>
          <w:rtl/>
          <w:lang w:bidi="ar-IQ"/>
        </w:rPr>
        <w:t xml:space="preserve">: </w:t>
      </w:r>
      <w:r w:rsidRPr="00727763">
        <w:rPr>
          <w:rFonts w:ascii="Simplified Arabic" w:hAnsi="Simplified Arabic" w:cs="Simplified Arabic"/>
          <w:b/>
          <w:bCs/>
          <w:color w:val="000000" w:themeColor="text1"/>
          <w:sz w:val="28"/>
          <w:szCs w:val="28"/>
          <w:rtl/>
          <w:lang w:bidi="ar-IQ"/>
        </w:rPr>
        <w:t>أخلاقيات وآداب العمل في خطط التعليم الهندسي والتقني</w:t>
      </w:r>
      <w:r w:rsidRPr="00727763">
        <w:rPr>
          <w:rFonts w:ascii="Simplified Arabic" w:hAnsi="Simplified Arabic" w:cs="Simplified Arabic"/>
          <w:color w:val="000000" w:themeColor="text1"/>
          <w:sz w:val="28"/>
          <w:szCs w:val="28"/>
          <w:rtl/>
          <w:lang w:bidi="ar-IQ"/>
        </w:rPr>
        <w:t xml:space="preserve"> ، </w:t>
      </w:r>
      <w:r w:rsidRPr="004B7CCA">
        <w:rPr>
          <w:rFonts w:ascii="Simplified Arabic" w:hAnsi="Simplified Arabic" w:cs="Simplified Arabic"/>
          <w:b/>
          <w:bCs/>
          <w:i/>
          <w:iCs/>
          <w:color w:val="000000" w:themeColor="text1"/>
          <w:sz w:val="28"/>
          <w:szCs w:val="28"/>
          <w:rtl/>
          <w:lang w:bidi="ar-IQ"/>
        </w:rPr>
        <w:t>المؤتمر الدولي للتعليم الهندسي</w:t>
      </w:r>
      <w:r w:rsidRPr="00727763">
        <w:rPr>
          <w:rFonts w:ascii="Simplified Arabic" w:hAnsi="Simplified Arabic" w:cs="Simplified Arabic"/>
          <w:color w:val="000000" w:themeColor="text1"/>
          <w:sz w:val="28"/>
          <w:szCs w:val="28"/>
          <w:rtl/>
          <w:lang w:bidi="ar-IQ"/>
        </w:rPr>
        <w:t xml:space="preserve"> </w:t>
      </w:r>
      <w:r w:rsidRPr="00727763">
        <w:rPr>
          <w:rFonts w:ascii="Simplified Arabic" w:hAnsi="Simplified Arabic" w:cs="Simplified Arabic"/>
          <w:color w:val="000000" w:themeColor="text1"/>
          <w:sz w:val="28"/>
          <w:szCs w:val="28"/>
          <w:rtl/>
        </w:rPr>
        <w:t>، كلية الهندسة ، جامعة القصيم</w:t>
      </w:r>
      <w:r>
        <w:rPr>
          <w:rFonts w:ascii="Simplified Arabic" w:hAnsi="Simplified Arabic" w:cs="Simplified Arabic" w:hint="cs"/>
          <w:color w:val="000000" w:themeColor="text1"/>
          <w:sz w:val="28"/>
          <w:szCs w:val="28"/>
          <w:rtl/>
        </w:rPr>
        <w:t xml:space="preserve"> </w:t>
      </w:r>
      <w:r w:rsidRPr="00727763">
        <w:rPr>
          <w:rFonts w:ascii="Simplified Arabic" w:hAnsi="Simplified Arabic" w:cs="Simplified Arabic"/>
          <w:color w:val="000000" w:themeColor="text1"/>
          <w:sz w:val="28"/>
          <w:szCs w:val="28"/>
          <w:rtl/>
        </w:rPr>
        <w:t>، السعودية.</w:t>
      </w:r>
    </w:p>
    <w:p w:rsidR="00625B39" w:rsidRDefault="00625B39" w:rsidP="00E537E6">
      <w:pPr>
        <w:pStyle w:val="ListParagraph"/>
        <w:numPr>
          <w:ilvl w:val="0"/>
          <w:numId w:val="117"/>
        </w:numPr>
        <w:jc w:val="both"/>
        <w:rPr>
          <w:rFonts w:ascii="Simplified Arabic" w:hAnsi="Simplified Arabic" w:cs="Simplified Arabic"/>
          <w:sz w:val="28"/>
          <w:szCs w:val="28"/>
          <w:lang w:bidi="ar-IQ"/>
        </w:rPr>
      </w:pPr>
      <w:r w:rsidRPr="00F7685A">
        <w:rPr>
          <w:rFonts w:ascii="Simplified Arabic" w:hAnsi="Simplified Arabic" w:cs="Simplified Arabic" w:hint="cs"/>
          <w:sz w:val="28"/>
          <w:szCs w:val="28"/>
          <w:rtl/>
          <w:lang w:bidi="ar-IQ"/>
        </w:rPr>
        <w:t>رياض،</w:t>
      </w:r>
      <w:r w:rsidRPr="00F7685A">
        <w:rPr>
          <w:rFonts w:ascii="Simplified Arabic" w:hAnsi="Simplified Arabic" w:cs="Simplified Arabic"/>
          <w:sz w:val="28"/>
          <w:szCs w:val="28"/>
          <w:rtl/>
          <w:lang w:bidi="ar-IQ"/>
        </w:rPr>
        <w:t xml:space="preserve"> </w:t>
      </w:r>
      <w:r w:rsidRPr="00F7685A">
        <w:rPr>
          <w:rFonts w:ascii="Simplified Arabic" w:hAnsi="Simplified Arabic" w:cs="Simplified Arabic" w:hint="cs"/>
          <w:sz w:val="28"/>
          <w:szCs w:val="28"/>
          <w:rtl/>
          <w:lang w:bidi="ar-IQ"/>
        </w:rPr>
        <w:t>عبد</w:t>
      </w:r>
      <w:r w:rsidRPr="00F7685A">
        <w:rPr>
          <w:rFonts w:ascii="Simplified Arabic" w:hAnsi="Simplified Arabic" w:cs="Simplified Arabic"/>
          <w:sz w:val="28"/>
          <w:szCs w:val="28"/>
          <w:rtl/>
          <w:lang w:bidi="ar-IQ"/>
        </w:rPr>
        <w:t xml:space="preserve"> الفتاح</w:t>
      </w:r>
      <w:r>
        <w:rPr>
          <w:rFonts w:ascii="Simplified Arabic" w:hAnsi="Simplified Arabic" w:cs="Simplified Arabic" w:hint="cs"/>
          <w:sz w:val="28"/>
          <w:szCs w:val="28"/>
          <w:rtl/>
          <w:lang w:bidi="ar-IQ"/>
        </w:rPr>
        <w:t xml:space="preserve"> (1986):</w:t>
      </w:r>
      <w:r w:rsidRPr="00F7685A">
        <w:rPr>
          <w:rFonts w:ascii="Simplified Arabic" w:hAnsi="Simplified Arabic" w:cs="Simplified Arabic"/>
          <w:sz w:val="28"/>
          <w:szCs w:val="28"/>
          <w:rtl/>
          <w:lang w:bidi="ar-IQ"/>
        </w:rPr>
        <w:t xml:space="preserve"> </w:t>
      </w:r>
      <w:r w:rsidRPr="00917044">
        <w:rPr>
          <w:rFonts w:ascii="Simplified Arabic" w:hAnsi="Simplified Arabic" w:cs="Simplified Arabic"/>
          <w:b/>
          <w:bCs/>
          <w:i/>
          <w:iCs/>
          <w:sz w:val="28"/>
          <w:szCs w:val="28"/>
          <w:rtl/>
          <w:lang w:bidi="ar-IQ"/>
        </w:rPr>
        <w:t>التكوين في الفنون التشكيلية</w:t>
      </w:r>
      <w:r w:rsidRPr="00F7685A">
        <w:rPr>
          <w:rFonts w:ascii="Simplified Arabic" w:hAnsi="Simplified Arabic" w:cs="Simplified Arabic"/>
          <w:sz w:val="28"/>
          <w:szCs w:val="28"/>
          <w:rtl/>
          <w:lang w:bidi="ar-IQ"/>
        </w:rPr>
        <w:t>، دار النهضة العربية، ط1، شار</w:t>
      </w:r>
      <w:r>
        <w:rPr>
          <w:rFonts w:ascii="Simplified Arabic" w:hAnsi="Simplified Arabic" w:cs="Simplified Arabic"/>
          <w:sz w:val="28"/>
          <w:szCs w:val="28"/>
          <w:rtl/>
          <w:lang w:bidi="ar-IQ"/>
        </w:rPr>
        <w:t>ع عبد الخالق ثروت، مصر، القاهرة</w:t>
      </w:r>
      <w:r>
        <w:rPr>
          <w:rFonts w:ascii="Simplified Arabic" w:hAnsi="Simplified Arabic" w:cs="Simplified Arabic" w:hint="cs"/>
          <w:sz w:val="28"/>
          <w:szCs w:val="28"/>
          <w:rtl/>
          <w:lang w:bidi="ar-IQ"/>
        </w:rPr>
        <w:t>.</w:t>
      </w:r>
    </w:p>
    <w:p w:rsidR="00625B39" w:rsidRPr="00625B39" w:rsidRDefault="00625B39" w:rsidP="00E537E6">
      <w:pPr>
        <w:pStyle w:val="ListParagraph"/>
        <w:numPr>
          <w:ilvl w:val="0"/>
          <w:numId w:val="117"/>
        </w:numPr>
        <w:jc w:val="both"/>
        <w:rPr>
          <w:rFonts w:ascii="Simplified Arabic" w:hAnsi="Simplified Arabic" w:cs="Simplified Arabic"/>
          <w:sz w:val="28"/>
          <w:szCs w:val="28"/>
          <w:lang w:bidi="ar-IQ"/>
        </w:rPr>
      </w:pPr>
      <w:r w:rsidRPr="00F7685A">
        <w:rPr>
          <w:rFonts w:ascii="Simplified Arabic" w:hAnsi="Simplified Arabic" w:cs="Simplified Arabic" w:hint="cs"/>
          <w:sz w:val="28"/>
          <w:szCs w:val="28"/>
          <w:rtl/>
          <w:lang w:bidi="ar-IQ"/>
        </w:rPr>
        <w:t>ريد،</w:t>
      </w:r>
      <w:r w:rsidRPr="00F7685A">
        <w:rPr>
          <w:rFonts w:ascii="Simplified Arabic" w:hAnsi="Simplified Arabic" w:cs="Simplified Arabic"/>
          <w:sz w:val="28"/>
          <w:szCs w:val="28"/>
          <w:rtl/>
          <w:lang w:bidi="ar-IQ"/>
        </w:rPr>
        <w:t xml:space="preserve"> </w:t>
      </w:r>
      <w:r w:rsidRPr="00F7685A">
        <w:rPr>
          <w:rFonts w:ascii="Simplified Arabic" w:hAnsi="Simplified Arabic" w:cs="Simplified Arabic" w:hint="cs"/>
          <w:sz w:val="28"/>
          <w:szCs w:val="28"/>
          <w:rtl/>
          <w:lang w:bidi="ar-IQ"/>
        </w:rPr>
        <w:t>هوبرت</w:t>
      </w:r>
      <w:r>
        <w:rPr>
          <w:rFonts w:ascii="Simplified Arabic" w:hAnsi="Simplified Arabic" w:cs="Simplified Arabic" w:hint="cs"/>
          <w:sz w:val="28"/>
          <w:szCs w:val="28"/>
          <w:rtl/>
          <w:lang w:bidi="ar-IQ"/>
        </w:rPr>
        <w:t xml:space="preserve"> (ب.ت): </w:t>
      </w:r>
      <w:r w:rsidRPr="00917044">
        <w:rPr>
          <w:rFonts w:ascii="Simplified Arabic" w:hAnsi="Simplified Arabic" w:cs="Simplified Arabic" w:hint="cs"/>
          <w:b/>
          <w:bCs/>
          <w:i/>
          <w:iCs/>
          <w:sz w:val="28"/>
          <w:szCs w:val="28"/>
          <w:rtl/>
          <w:lang w:bidi="ar-IQ"/>
        </w:rPr>
        <w:t>معنى</w:t>
      </w:r>
      <w:r w:rsidRPr="00917044">
        <w:rPr>
          <w:rFonts w:ascii="Simplified Arabic" w:hAnsi="Simplified Arabic" w:cs="Simplified Arabic"/>
          <w:b/>
          <w:bCs/>
          <w:i/>
          <w:iCs/>
          <w:sz w:val="28"/>
          <w:szCs w:val="28"/>
          <w:rtl/>
          <w:lang w:bidi="ar-IQ"/>
        </w:rPr>
        <w:t xml:space="preserve"> </w:t>
      </w:r>
      <w:r w:rsidRPr="00917044">
        <w:rPr>
          <w:rFonts w:ascii="Simplified Arabic" w:hAnsi="Simplified Arabic" w:cs="Simplified Arabic" w:hint="cs"/>
          <w:b/>
          <w:bCs/>
          <w:i/>
          <w:iCs/>
          <w:sz w:val="28"/>
          <w:szCs w:val="28"/>
          <w:rtl/>
          <w:lang w:bidi="ar-IQ"/>
        </w:rPr>
        <w:t>الفن</w:t>
      </w:r>
      <w:r w:rsidRPr="00F7685A">
        <w:rPr>
          <w:rFonts w:ascii="Simplified Arabic" w:hAnsi="Simplified Arabic" w:cs="Simplified Arabic" w:hint="cs"/>
          <w:sz w:val="28"/>
          <w:szCs w:val="28"/>
          <w:rtl/>
          <w:lang w:bidi="ar-IQ"/>
        </w:rPr>
        <w:t>،</w:t>
      </w:r>
      <w:r w:rsidRPr="00F7685A">
        <w:rPr>
          <w:rFonts w:ascii="Simplified Arabic" w:hAnsi="Simplified Arabic" w:cs="Simplified Arabic"/>
          <w:sz w:val="28"/>
          <w:szCs w:val="28"/>
          <w:rtl/>
          <w:lang w:bidi="ar-IQ"/>
        </w:rPr>
        <w:t xml:space="preserve"> </w:t>
      </w:r>
      <w:r w:rsidRPr="00F7685A">
        <w:rPr>
          <w:rFonts w:ascii="Simplified Arabic" w:hAnsi="Simplified Arabic" w:cs="Simplified Arabic" w:hint="cs"/>
          <w:sz w:val="28"/>
          <w:szCs w:val="28"/>
          <w:rtl/>
          <w:lang w:bidi="ar-IQ"/>
        </w:rPr>
        <w:t>ترجمة</w:t>
      </w:r>
      <w:r w:rsidRPr="00F7685A">
        <w:rPr>
          <w:rFonts w:ascii="Simplified Arabic" w:hAnsi="Simplified Arabic" w:cs="Simplified Arabic"/>
          <w:sz w:val="28"/>
          <w:szCs w:val="28"/>
          <w:rtl/>
          <w:lang w:bidi="ar-IQ"/>
        </w:rPr>
        <w:t>: سامي خشبة</w:t>
      </w:r>
      <w:r>
        <w:rPr>
          <w:rFonts w:ascii="Simplified Arabic" w:hAnsi="Simplified Arabic" w:cs="Simplified Arabic" w:hint="cs"/>
          <w:sz w:val="28"/>
          <w:szCs w:val="28"/>
          <w:rtl/>
          <w:lang w:bidi="ar-IQ"/>
        </w:rPr>
        <w:t xml:space="preserve"> </w:t>
      </w:r>
      <w:r w:rsidRPr="00F7685A">
        <w:rPr>
          <w:rFonts w:ascii="Simplified Arabic" w:hAnsi="Simplified Arabic" w:cs="Simplified Arabic"/>
          <w:sz w:val="28"/>
          <w:szCs w:val="28"/>
          <w:rtl/>
          <w:lang w:bidi="ar-IQ"/>
        </w:rPr>
        <w:t>، مراجعة مصطفى حبيب</w:t>
      </w:r>
      <w:r>
        <w:rPr>
          <w:rFonts w:ascii="Simplified Arabic" w:hAnsi="Simplified Arabic" w:cs="Simplified Arabic" w:hint="cs"/>
          <w:sz w:val="28"/>
          <w:szCs w:val="28"/>
          <w:rtl/>
          <w:lang w:bidi="ar-IQ"/>
        </w:rPr>
        <w:t xml:space="preserve"> </w:t>
      </w:r>
      <w:r w:rsidRPr="00F7685A">
        <w:rPr>
          <w:rFonts w:ascii="Simplified Arabic" w:hAnsi="Simplified Arabic" w:cs="Simplified Arabic"/>
          <w:sz w:val="28"/>
          <w:szCs w:val="28"/>
          <w:rtl/>
          <w:lang w:bidi="ar-IQ"/>
        </w:rPr>
        <w:t>، دار الشؤون الثقافية</w:t>
      </w:r>
      <w:r>
        <w:rPr>
          <w:rFonts w:ascii="Simplified Arabic" w:hAnsi="Simplified Arabic" w:cs="Simplified Arabic" w:hint="cs"/>
          <w:sz w:val="28"/>
          <w:szCs w:val="28"/>
          <w:rtl/>
          <w:lang w:bidi="ar-IQ"/>
        </w:rPr>
        <w:t xml:space="preserve"> </w:t>
      </w:r>
      <w:r w:rsidRPr="00F7685A">
        <w:rPr>
          <w:rFonts w:ascii="Simplified Arabic" w:hAnsi="Simplified Arabic" w:cs="Simplified Arabic"/>
          <w:sz w:val="28"/>
          <w:szCs w:val="28"/>
          <w:rtl/>
          <w:lang w:bidi="ar-IQ"/>
        </w:rPr>
        <w:t>، بغداد</w:t>
      </w:r>
      <w:r>
        <w:rPr>
          <w:rFonts w:ascii="Simplified Arabic" w:hAnsi="Simplified Arabic" w:cs="Simplified Arabic" w:hint="cs"/>
          <w:sz w:val="28"/>
          <w:szCs w:val="28"/>
          <w:rtl/>
          <w:lang w:bidi="ar-IQ"/>
        </w:rPr>
        <w:t>.</w:t>
      </w:r>
    </w:p>
    <w:p w:rsidR="002E169C" w:rsidRPr="00727763" w:rsidRDefault="002E169C" w:rsidP="00E537E6">
      <w:pPr>
        <w:pStyle w:val="ListParagraph"/>
        <w:numPr>
          <w:ilvl w:val="0"/>
          <w:numId w:val="117"/>
        </w:numPr>
        <w:autoSpaceDE w:val="0"/>
        <w:autoSpaceDN w:val="0"/>
        <w:adjustRightInd w:val="0"/>
        <w:spacing w:after="0" w:line="240" w:lineRule="auto"/>
        <w:rPr>
          <w:rFonts w:ascii="Simplified Arabic" w:hAnsi="Simplified Arabic" w:cs="Simplified Arabic"/>
          <w:sz w:val="28"/>
          <w:szCs w:val="28"/>
          <w:rtl/>
        </w:rPr>
      </w:pPr>
      <w:r w:rsidRPr="00727763">
        <w:rPr>
          <w:rFonts w:ascii="Simplified Arabic" w:hAnsi="Simplified Arabic" w:cs="Simplified Arabic"/>
          <w:sz w:val="28"/>
          <w:szCs w:val="28"/>
          <w:rtl/>
        </w:rPr>
        <w:t>الصقال ، احمد</w:t>
      </w:r>
      <w:r w:rsidRPr="00727763">
        <w:rPr>
          <w:rFonts w:ascii="Simplified Arabic" w:hAnsi="Simplified Arabic" w:cs="Simplified Arabic"/>
          <w:sz w:val="28"/>
          <w:szCs w:val="28"/>
        </w:rPr>
        <w:t xml:space="preserve"> </w:t>
      </w:r>
      <w:r w:rsidRPr="00727763">
        <w:rPr>
          <w:rFonts w:ascii="Simplified Arabic" w:hAnsi="Simplified Arabic" w:cs="Simplified Arabic"/>
          <w:sz w:val="28"/>
          <w:szCs w:val="28"/>
          <w:rtl/>
        </w:rPr>
        <w:t>هاشم (2010)</w:t>
      </w:r>
      <w:r>
        <w:rPr>
          <w:rFonts w:ascii="Simplified Arabic" w:hAnsi="Simplified Arabic" w:cs="Simplified Arabic" w:hint="cs"/>
          <w:sz w:val="28"/>
          <w:szCs w:val="28"/>
          <w:rtl/>
        </w:rPr>
        <w:t xml:space="preserve"> </w:t>
      </w:r>
      <w:r w:rsidRPr="00727763">
        <w:rPr>
          <w:rFonts w:ascii="Simplified Arabic" w:hAnsi="Simplified Arabic" w:cs="Simplified Arabic"/>
          <w:sz w:val="28"/>
          <w:szCs w:val="28"/>
          <w:rtl/>
        </w:rPr>
        <w:t xml:space="preserve">: </w:t>
      </w:r>
      <w:r w:rsidRPr="004B7CCA">
        <w:rPr>
          <w:rFonts w:ascii="Simplified Arabic" w:hAnsi="Simplified Arabic" w:cs="Simplified Arabic"/>
          <w:b/>
          <w:bCs/>
          <w:i/>
          <w:iCs/>
          <w:sz w:val="28"/>
          <w:szCs w:val="28"/>
          <w:rtl/>
        </w:rPr>
        <w:t>ظاهرة</w:t>
      </w:r>
      <w:r w:rsidRPr="004B7CCA">
        <w:rPr>
          <w:rFonts w:ascii="Simplified Arabic" w:hAnsi="Simplified Arabic" w:cs="Simplified Arabic"/>
          <w:b/>
          <w:bCs/>
          <w:i/>
          <w:iCs/>
          <w:sz w:val="28"/>
          <w:szCs w:val="28"/>
        </w:rPr>
        <w:t xml:space="preserve"> </w:t>
      </w:r>
      <w:r w:rsidRPr="004B7CCA">
        <w:rPr>
          <w:rFonts w:ascii="Simplified Arabic" w:hAnsi="Simplified Arabic" w:cs="Simplified Arabic"/>
          <w:b/>
          <w:bCs/>
          <w:i/>
          <w:iCs/>
          <w:sz w:val="28"/>
          <w:szCs w:val="28"/>
          <w:rtl/>
        </w:rPr>
        <w:t>الفساد</w:t>
      </w:r>
      <w:r w:rsidRPr="004B7CCA">
        <w:rPr>
          <w:rFonts w:ascii="Simplified Arabic" w:hAnsi="Simplified Arabic" w:cs="Simplified Arabic"/>
          <w:b/>
          <w:bCs/>
          <w:i/>
          <w:iCs/>
          <w:sz w:val="28"/>
          <w:szCs w:val="28"/>
        </w:rPr>
        <w:t xml:space="preserve"> </w:t>
      </w:r>
      <w:r w:rsidRPr="004B7CCA">
        <w:rPr>
          <w:rFonts w:ascii="Simplified Arabic" w:hAnsi="Simplified Arabic" w:cs="Simplified Arabic"/>
          <w:b/>
          <w:bCs/>
          <w:i/>
          <w:iCs/>
          <w:sz w:val="28"/>
          <w:szCs w:val="28"/>
          <w:rtl/>
        </w:rPr>
        <w:t>الاداري هل</w:t>
      </w:r>
      <w:r w:rsidRPr="004B7CCA">
        <w:rPr>
          <w:rFonts w:ascii="Simplified Arabic" w:hAnsi="Simplified Arabic" w:cs="Simplified Arabic"/>
          <w:b/>
          <w:bCs/>
          <w:i/>
          <w:iCs/>
          <w:sz w:val="28"/>
          <w:szCs w:val="28"/>
        </w:rPr>
        <w:t xml:space="preserve"> </w:t>
      </w:r>
      <w:r w:rsidRPr="004B7CCA">
        <w:rPr>
          <w:rFonts w:ascii="Simplified Arabic" w:hAnsi="Simplified Arabic" w:cs="Simplified Arabic"/>
          <w:b/>
          <w:bCs/>
          <w:i/>
          <w:iCs/>
          <w:sz w:val="28"/>
          <w:szCs w:val="28"/>
          <w:rtl/>
        </w:rPr>
        <w:t>اصبحت</w:t>
      </w:r>
      <w:r w:rsidRPr="004B7CCA">
        <w:rPr>
          <w:rFonts w:ascii="Simplified Arabic" w:hAnsi="Simplified Arabic" w:cs="Simplified Arabic"/>
          <w:b/>
          <w:bCs/>
          <w:i/>
          <w:iCs/>
          <w:sz w:val="28"/>
          <w:szCs w:val="28"/>
        </w:rPr>
        <w:t xml:space="preserve"> </w:t>
      </w:r>
      <w:r w:rsidRPr="004B7CCA">
        <w:rPr>
          <w:rFonts w:ascii="Simplified Arabic" w:hAnsi="Simplified Arabic" w:cs="Simplified Arabic"/>
          <w:b/>
          <w:bCs/>
          <w:i/>
          <w:iCs/>
          <w:sz w:val="28"/>
          <w:szCs w:val="28"/>
          <w:rtl/>
        </w:rPr>
        <w:t>جزء</w:t>
      </w:r>
      <w:r w:rsidRPr="004B7CCA">
        <w:rPr>
          <w:rFonts w:ascii="Simplified Arabic" w:hAnsi="Simplified Arabic" w:cs="Simplified Arabic"/>
          <w:b/>
          <w:bCs/>
          <w:i/>
          <w:iCs/>
          <w:sz w:val="28"/>
          <w:szCs w:val="28"/>
        </w:rPr>
        <w:t xml:space="preserve"> </w:t>
      </w:r>
      <w:r w:rsidRPr="004B7CCA">
        <w:rPr>
          <w:rFonts w:ascii="Simplified Arabic" w:hAnsi="Simplified Arabic" w:cs="Simplified Arabic"/>
          <w:b/>
          <w:bCs/>
          <w:i/>
          <w:iCs/>
          <w:sz w:val="28"/>
          <w:szCs w:val="28"/>
          <w:rtl/>
        </w:rPr>
        <w:t>من</w:t>
      </w:r>
      <w:r w:rsidRPr="004B7CCA">
        <w:rPr>
          <w:rFonts w:ascii="Simplified Arabic" w:hAnsi="Simplified Arabic" w:cs="Simplified Arabic"/>
          <w:b/>
          <w:bCs/>
          <w:i/>
          <w:iCs/>
          <w:sz w:val="28"/>
          <w:szCs w:val="28"/>
        </w:rPr>
        <w:t xml:space="preserve"> </w:t>
      </w:r>
      <w:r w:rsidRPr="004B7CCA">
        <w:rPr>
          <w:rFonts w:ascii="Simplified Arabic" w:hAnsi="Simplified Arabic" w:cs="Simplified Arabic"/>
          <w:b/>
          <w:bCs/>
          <w:i/>
          <w:iCs/>
          <w:sz w:val="28"/>
          <w:szCs w:val="28"/>
          <w:rtl/>
        </w:rPr>
        <w:t>ثقافة</w:t>
      </w:r>
      <w:r w:rsidRPr="004B7CCA">
        <w:rPr>
          <w:rFonts w:ascii="Simplified Arabic" w:hAnsi="Simplified Arabic" w:cs="Simplified Arabic"/>
          <w:b/>
          <w:bCs/>
          <w:i/>
          <w:iCs/>
          <w:sz w:val="28"/>
          <w:szCs w:val="28"/>
        </w:rPr>
        <w:t xml:space="preserve"> </w:t>
      </w:r>
      <w:r w:rsidRPr="004B7CCA">
        <w:rPr>
          <w:rFonts w:ascii="Simplified Arabic" w:hAnsi="Simplified Arabic" w:cs="Simplified Arabic"/>
          <w:b/>
          <w:bCs/>
          <w:i/>
          <w:iCs/>
          <w:sz w:val="28"/>
          <w:szCs w:val="28"/>
          <w:rtl/>
        </w:rPr>
        <w:t>المجتمع</w:t>
      </w:r>
      <w:r w:rsidRPr="00727763">
        <w:rPr>
          <w:rFonts w:ascii="Simplified Arabic" w:hAnsi="Simplified Arabic" w:cs="Simplified Arabic"/>
          <w:sz w:val="28"/>
          <w:szCs w:val="28"/>
          <w:rtl/>
        </w:rPr>
        <w:t xml:space="preserve"> ، مكتب</w:t>
      </w:r>
      <w:r w:rsidRPr="00727763">
        <w:rPr>
          <w:rFonts w:ascii="Simplified Arabic" w:hAnsi="Simplified Arabic" w:cs="Simplified Arabic"/>
          <w:sz w:val="28"/>
          <w:szCs w:val="28"/>
        </w:rPr>
        <w:t xml:space="preserve"> </w:t>
      </w:r>
      <w:r w:rsidRPr="00727763">
        <w:rPr>
          <w:rFonts w:ascii="Simplified Arabic" w:hAnsi="Simplified Arabic" w:cs="Simplified Arabic"/>
          <w:sz w:val="28"/>
          <w:szCs w:val="28"/>
          <w:rtl/>
        </w:rPr>
        <w:t>المفتش</w:t>
      </w:r>
      <w:r w:rsidRPr="00727763">
        <w:rPr>
          <w:rFonts w:ascii="Simplified Arabic" w:hAnsi="Simplified Arabic" w:cs="Simplified Arabic"/>
          <w:sz w:val="28"/>
          <w:szCs w:val="28"/>
        </w:rPr>
        <w:t xml:space="preserve"> </w:t>
      </w:r>
      <w:r w:rsidRPr="00727763">
        <w:rPr>
          <w:rFonts w:ascii="Simplified Arabic" w:hAnsi="Simplified Arabic" w:cs="Simplified Arabic"/>
          <w:sz w:val="28"/>
          <w:szCs w:val="28"/>
          <w:rtl/>
        </w:rPr>
        <w:t>العام ، وزارة</w:t>
      </w:r>
      <w:r w:rsidRPr="00727763">
        <w:rPr>
          <w:rFonts w:ascii="Simplified Arabic" w:hAnsi="Simplified Arabic" w:cs="Simplified Arabic"/>
          <w:sz w:val="28"/>
          <w:szCs w:val="28"/>
        </w:rPr>
        <w:t xml:space="preserve"> </w:t>
      </w:r>
      <w:r w:rsidRPr="00727763">
        <w:rPr>
          <w:rFonts w:ascii="Simplified Arabic" w:hAnsi="Simplified Arabic" w:cs="Simplified Arabic"/>
          <w:sz w:val="28"/>
          <w:szCs w:val="28"/>
          <w:rtl/>
        </w:rPr>
        <w:t>التجارة ، العراق.</w:t>
      </w:r>
    </w:p>
    <w:p w:rsidR="007B72B4" w:rsidRPr="00D067C6" w:rsidRDefault="007B72B4" w:rsidP="00E537E6">
      <w:pPr>
        <w:pStyle w:val="ListParagraph"/>
        <w:numPr>
          <w:ilvl w:val="0"/>
          <w:numId w:val="117"/>
        </w:numPr>
        <w:spacing w:after="160"/>
        <w:jc w:val="both"/>
        <w:rPr>
          <w:rFonts w:ascii="Simplified Arabic" w:hAnsi="Simplified Arabic" w:cs="Simplified Arabic"/>
          <w:color w:val="000000" w:themeColor="text1"/>
          <w:sz w:val="28"/>
          <w:szCs w:val="28"/>
          <w:rtl/>
        </w:rPr>
      </w:pPr>
      <w:r w:rsidRPr="00D067C6">
        <w:rPr>
          <w:rFonts w:ascii="Simplified Arabic" w:hAnsi="Simplified Arabic" w:cs="Simplified Arabic"/>
          <w:color w:val="000000" w:themeColor="text1"/>
          <w:sz w:val="28"/>
          <w:szCs w:val="28"/>
          <w:rtl/>
        </w:rPr>
        <w:t>عاتي، عبير بنت محمد بن ربيع(2011): </w:t>
      </w:r>
      <w:r w:rsidRPr="00D067C6">
        <w:rPr>
          <w:rFonts w:ascii="Simplified Arabic" w:hAnsi="Simplified Arabic" w:cs="Simplified Arabic"/>
          <w:b/>
          <w:bCs/>
          <w:i/>
          <w:iCs/>
          <w:color w:val="000000" w:themeColor="text1"/>
          <w:sz w:val="28"/>
          <w:szCs w:val="28"/>
          <w:rtl/>
        </w:rPr>
        <w:t>أخلاقيات مهنة الإرشاد السياحي</w:t>
      </w:r>
      <w:r w:rsidRPr="00D067C6">
        <w:rPr>
          <w:rFonts w:ascii="Simplified Arabic" w:hAnsi="Simplified Arabic" w:cs="Simplified Arabic"/>
          <w:color w:val="000000" w:themeColor="text1"/>
          <w:sz w:val="28"/>
          <w:szCs w:val="28"/>
          <w:rtl/>
        </w:rPr>
        <w:t xml:space="preserve">، </w:t>
      </w:r>
      <w:r w:rsidRPr="00D067C6">
        <w:rPr>
          <w:rFonts w:ascii="Simplified Arabic" w:hAnsi="Simplified Arabic" w:cs="Simplified Arabic"/>
          <w:b/>
          <w:bCs/>
          <w:i/>
          <w:iCs/>
          <w:color w:val="000000" w:themeColor="text1"/>
          <w:sz w:val="28"/>
          <w:szCs w:val="28"/>
          <w:rtl/>
        </w:rPr>
        <w:t>بحث تكميلي لنيل درجة الماجستير في الثقافة الإسلامية</w:t>
      </w:r>
      <w:r w:rsidRPr="00D067C6">
        <w:rPr>
          <w:rFonts w:ascii="Simplified Arabic" w:hAnsi="Simplified Arabic" w:cs="Simplified Arabic"/>
          <w:color w:val="000000" w:themeColor="text1"/>
          <w:sz w:val="28"/>
          <w:szCs w:val="28"/>
          <w:rtl/>
        </w:rPr>
        <w:t>، جامعة</w:t>
      </w:r>
      <w:r w:rsidRPr="00D067C6">
        <w:rPr>
          <w:rFonts w:ascii="Simplified Arabic" w:hAnsi="Simplified Arabic" w:cs="Simplified Arabic"/>
          <w:color w:val="000000" w:themeColor="text1"/>
          <w:sz w:val="28"/>
          <w:szCs w:val="28"/>
        </w:rPr>
        <w:t xml:space="preserve"> </w:t>
      </w:r>
      <w:r w:rsidRPr="00D067C6">
        <w:rPr>
          <w:rFonts w:ascii="Simplified Arabic" w:hAnsi="Simplified Arabic" w:cs="Simplified Arabic"/>
          <w:color w:val="000000" w:themeColor="text1"/>
          <w:sz w:val="28"/>
          <w:szCs w:val="28"/>
          <w:rtl/>
        </w:rPr>
        <w:t>الإمام محمد</w:t>
      </w:r>
      <w:r w:rsidRPr="00D067C6">
        <w:rPr>
          <w:rFonts w:ascii="Simplified Arabic" w:hAnsi="Simplified Arabic" w:cs="Simplified Arabic"/>
          <w:color w:val="000000" w:themeColor="text1"/>
          <w:sz w:val="28"/>
          <w:szCs w:val="28"/>
        </w:rPr>
        <w:t xml:space="preserve"> </w:t>
      </w:r>
      <w:r w:rsidRPr="00D067C6">
        <w:rPr>
          <w:rFonts w:ascii="Simplified Arabic" w:hAnsi="Simplified Arabic" w:cs="Simplified Arabic"/>
          <w:color w:val="000000" w:themeColor="text1"/>
          <w:sz w:val="28"/>
          <w:szCs w:val="28"/>
          <w:rtl/>
        </w:rPr>
        <w:t>بن</w:t>
      </w:r>
      <w:r w:rsidRPr="00D067C6">
        <w:rPr>
          <w:rFonts w:ascii="Simplified Arabic" w:hAnsi="Simplified Arabic" w:cs="Simplified Arabic"/>
          <w:color w:val="000000" w:themeColor="text1"/>
          <w:sz w:val="28"/>
          <w:szCs w:val="28"/>
        </w:rPr>
        <w:t xml:space="preserve"> </w:t>
      </w:r>
      <w:r w:rsidRPr="00D067C6">
        <w:rPr>
          <w:rFonts w:ascii="Simplified Arabic" w:hAnsi="Simplified Arabic" w:cs="Simplified Arabic"/>
          <w:color w:val="000000" w:themeColor="text1"/>
          <w:sz w:val="28"/>
          <w:szCs w:val="28"/>
          <w:rtl/>
        </w:rPr>
        <w:t>سعود</w:t>
      </w:r>
      <w:r w:rsidRPr="00D067C6">
        <w:rPr>
          <w:rFonts w:ascii="Simplified Arabic" w:hAnsi="Simplified Arabic" w:cs="Simplified Arabic"/>
          <w:color w:val="000000" w:themeColor="text1"/>
          <w:sz w:val="28"/>
          <w:szCs w:val="28"/>
        </w:rPr>
        <w:t xml:space="preserve"> </w:t>
      </w:r>
      <w:r w:rsidRPr="00D067C6">
        <w:rPr>
          <w:rFonts w:ascii="Simplified Arabic" w:hAnsi="Simplified Arabic" w:cs="Simplified Arabic"/>
          <w:color w:val="000000" w:themeColor="text1"/>
          <w:sz w:val="28"/>
          <w:szCs w:val="28"/>
          <w:rtl/>
        </w:rPr>
        <w:t>الإسلامية، السعودية.</w:t>
      </w:r>
    </w:p>
    <w:p w:rsidR="007B72B4" w:rsidRPr="00D067C6" w:rsidRDefault="007B72B4" w:rsidP="00E537E6">
      <w:pPr>
        <w:pStyle w:val="ListParagraph"/>
        <w:numPr>
          <w:ilvl w:val="0"/>
          <w:numId w:val="117"/>
        </w:numPr>
        <w:spacing w:after="160"/>
        <w:jc w:val="both"/>
        <w:rPr>
          <w:rFonts w:ascii="Simplified Arabic" w:hAnsi="Simplified Arabic" w:cs="Simplified Arabic"/>
          <w:color w:val="000000" w:themeColor="text1"/>
          <w:sz w:val="28"/>
          <w:szCs w:val="28"/>
        </w:rPr>
      </w:pPr>
      <w:r w:rsidRPr="00D067C6">
        <w:rPr>
          <w:rFonts w:ascii="Simplified Arabic" w:hAnsi="Simplified Arabic" w:cs="Simplified Arabic"/>
          <w:color w:val="000000" w:themeColor="text1"/>
          <w:sz w:val="28"/>
          <w:szCs w:val="28"/>
          <w:rtl/>
        </w:rPr>
        <w:t>العامري</w:t>
      </w:r>
      <w:hyperlink r:id="rId54" w:history="1">
        <w:r>
          <w:rPr>
            <w:rStyle w:val="Hyperlink"/>
            <w:rFonts w:ascii="Simplified Arabic" w:hAnsi="Simplified Arabic" w:cs="Simplified Arabic"/>
            <w:color w:val="000000" w:themeColor="text1"/>
            <w:sz w:val="28"/>
            <w:szCs w:val="28"/>
            <w:u w:val="none"/>
            <w:rtl/>
          </w:rPr>
          <w:t>،</w:t>
        </w:r>
        <w:r w:rsidRPr="00D067C6">
          <w:rPr>
            <w:rStyle w:val="Hyperlink"/>
            <w:rFonts w:ascii="Simplified Arabic" w:hAnsi="Simplified Arabic" w:cs="Simplified Arabic"/>
            <w:color w:val="000000" w:themeColor="text1"/>
            <w:sz w:val="28"/>
            <w:szCs w:val="28"/>
            <w:u w:val="none"/>
            <w:rtl/>
          </w:rPr>
          <w:t xml:space="preserve">صالح مهدي محسن </w:t>
        </w:r>
        <w:r>
          <w:rPr>
            <w:rStyle w:val="Hyperlink"/>
            <w:rFonts w:ascii="Simplified Arabic" w:hAnsi="Simplified Arabic" w:cs="Simplified Arabic"/>
            <w:color w:val="000000" w:themeColor="text1"/>
            <w:sz w:val="28"/>
            <w:szCs w:val="28"/>
            <w:u w:val="none"/>
            <w:rtl/>
          </w:rPr>
          <w:t>والغالبي</w:t>
        </w:r>
        <w:r w:rsidRPr="00D067C6">
          <w:rPr>
            <w:rStyle w:val="Hyperlink"/>
            <w:rFonts w:ascii="Simplified Arabic" w:hAnsi="Simplified Arabic" w:cs="Simplified Arabic"/>
            <w:color w:val="000000" w:themeColor="text1"/>
            <w:sz w:val="28"/>
            <w:szCs w:val="28"/>
            <w:u w:val="none"/>
            <w:rtl/>
          </w:rPr>
          <w:t>، طاهر محسن منصور</w:t>
        </w:r>
      </w:hyperlink>
      <w:r w:rsidRPr="00D067C6">
        <w:rPr>
          <w:rFonts w:ascii="Simplified Arabic" w:hAnsi="Simplified Arabic" w:cs="Simplified Arabic"/>
          <w:color w:val="000000" w:themeColor="text1"/>
          <w:sz w:val="28"/>
          <w:szCs w:val="28"/>
          <w:rtl/>
        </w:rPr>
        <w:t xml:space="preserve">(2005): </w:t>
      </w:r>
      <w:r w:rsidRPr="00D067C6">
        <w:rPr>
          <w:rFonts w:ascii="Simplified Arabic" w:hAnsi="Simplified Arabic" w:cs="Simplified Arabic"/>
          <w:b/>
          <w:bCs/>
          <w:i/>
          <w:iCs/>
          <w:color w:val="000000" w:themeColor="text1"/>
          <w:sz w:val="28"/>
          <w:szCs w:val="28"/>
          <w:rtl/>
        </w:rPr>
        <w:t>المسؤولية الاجتماعية وأخلاقيات الأعمال: الأعمال والمجتمع</w:t>
      </w:r>
      <w:r w:rsidRPr="00D067C6">
        <w:rPr>
          <w:rFonts w:ascii="Simplified Arabic" w:hAnsi="Simplified Arabic" w:cs="Simplified Arabic"/>
          <w:color w:val="000000" w:themeColor="text1"/>
          <w:sz w:val="28"/>
          <w:szCs w:val="28"/>
          <w:rtl/>
        </w:rPr>
        <w:t>، دار وائل للنشر والتوزيع، عمان.</w:t>
      </w:r>
    </w:p>
    <w:p w:rsidR="006E7A4E" w:rsidRPr="006E7A4E" w:rsidRDefault="006E7A4E" w:rsidP="00E537E6">
      <w:pPr>
        <w:pStyle w:val="ListParagraph"/>
        <w:numPr>
          <w:ilvl w:val="0"/>
          <w:numId w:val="117"/>
        </w:numPr>
        <w:jc w:val="both"/>
        <w:rPr>
          <w:rFonts w:ascii="Simplified Arabic" w:hAnsi="Simplified Arabic" w:cs="Simplified Arabic"/>
          <w:sz w:val="28"/>
          <w:szCs w:val="28"/>
          <w:lang w:bidi="ar-IQ"/>
        </w:rPr>
      </w:pPr>
      <w:r w:rsidRPr="006E7A4E">
        <w:rPr>
          <w:rFonts w:ascii="Simplified Arabic" w:hAnsi="Simplified Arabic" w:cs="Simplified Arabic"/>
          <w:sz w:val="28"/>
          <w:szCs w:val="28"/>
          <w:rtl/>
          <w:lang w:bidi="ar-IQ"/>
        </w:rPr>
        <w:t xml:space="preserve">العبيدي </w:t>
      </w:r>
      <w:r w:rsidRPr="006E7A4E">
        <w:rPr>
          <w:rFonts w:ascii="Simplified Arabic" w:hAnsi="Simplified Arabic" w:cs="Simplified Arabic" w:hint="cs"/>
          <w:sz w:val="28"/>
          <w:szCs w:val="28"/>
          <w:rtl/>
          <w:lang w:bidi="ar-IQ"/>
        </w:rPr>
        <w:t>،</w:t>
      </w:r>
      <w:r w:rsidRPr="006E7A4E">
        <w:rPr>
          <w:rFonts w:ascii="Simplified Arabic" w:hAnsi="Simplified Arabic" w:cs="Simplified Arabic"/>
          <w:sz w:val="28"/>
          <w:szCs w:val="28"/>
          <w:rtl/>
          <w:lang w:bidi="ar-IQ"/>
        </w:rPr>
        <w:t xml:space="preserve"> محمد</w:t>
      </w:r>
      <w:r w:rsidRPr="006E7A4E">
        <w:rPr>
          <w:rFonts w:ascii="Simplified Arabic" w:hAnsi="Simplified Arabic" w:cs="Simplified Arabic" w:hint="cs"/>
          <w:sz w:val="28"/>
          <w:szCs w:val="28"/>
          <w:rtl/>
          <w:lang w:bidi="ar-IQ"/>
        </w:rPr>
        <w:t>(2009):</w:t>
      </w:r>
      <w:r w:rsidRPr="006E7A4E">
        <w:rPr>
          <w:rFonts w:ascii="Simplified Arabic" w:hAnsi="Simplified Arabic" w:cs="Simplified Arabic"/>
          <w:sz w:val="28"/>
          <w:szCs w:val="28"/>
          <w:rtl/>
          <w:lang w:bidi="ar-IQ"/>
        </w:rPr>
        <w:t xml:space="preserve"> </w:t>
      </w:r>
      <w:r w:rsidRPr="006E7A4E">
        <w:rPr>
          <w:rFonts w:ascii="Simplified Arabic" w:hAnsi="Simplified Arabic" w:cs="Simplified Arabic"/>
          <w:b/>
          <w:bCs/>
          <w:i/>
          <w:iCs/>
          <w:sz w:val="28"/>
          <w:szCs w:val="28"/>
          <w:rtl/>
          <w:lang w:bidi="ar-IQ"/>
        </w:rPr>
        <w:t>أثر البيئة الاجتماعية والموروث الحضاري في الأسلوب الفني ((بلاد النهرين انموذجا))</w:t>
      </w:r>
      <w:r w:rsidRPr="006E7A4E">
        <w:rPr>
          <w:rFonts w:ascii="Simplified Arabic" w:hAnsi="Simplified Arabic" w:cs="Simplified Arabic" w:hint="cs"/>
          <w:sz w:val="16"/>
          <w:szCs w:val="16"/>
          <w:rtl/>
          <w:lang w:bidi="ar-IQ"/>
        </w:rPr>
        <w:t xml:space="preserve"> ، </w:t>
      </w:r>
      <w:r w:rsidRPr="006E7A4E">
        <w:rPr>
          <w:rFonts w:ascii="Simplified Arabic" w:hAnsi="Simplified Arabic" w:cs="Simplified Arabic"/>
          <w:sz w:val="28"/>
          <w:szCs w:val="28"/>
          <w:rtl/>
          <w:lang w:bidi="ar-IQ"/>
        </w:rPr>
        <w:t>الحوار المتمدن</w:t>
      </w:r>
      <w:r w:rsidRPr="006E7A4E">
        <w:rPr>
          <w:rFonts w:ascii="Simplified Arabic" w:hAnsi="Simplified Arabic" w:cs="Simplified Arabic" w:hint="cs"/>
          <w:sz w:val="28"/>
          <w:szCs w:val="28"/>
          <w:rtl/>
          <w:lang w:bidi="ar-IQ"/>
        </w:rPr>
        <w:t xml:space="preserve">، محور الادب والفن ، </w:t>
      </w:r>
      <w:r w:rsidRPr="006E7A4E">
        <w:rPr>
          <w:rFonts w:ascii="Simplified Arabic" w:hAnsi="Simplified Arabic" w:cs="Simplified Arabic"/>
          <w:sz w:val="28"/>
          <w:szCs w:val="28"/>
          <w:rtl/>
          <w:lang w:bidi="ar-IQ"/>
        </w:rPr>
        <w:t>العدد: 2832</w:t>
      </w:r>
      <w:r w:rsidRPr="006E7A4E">
        <w:rPr>
          <w:rFonts w:ascii="Simplified Arabic" w:hAnsi="Simplified Arabic" w:cs="Simplified Arabic" w:hint="cs"/>
          <w:sz w:val="28"/>
          <w:szCs w:val="28"/>
          <w:rtl/>
          <w:lang w:bidi="ar-IQ"/>
        </w:rPr>
        <w:t>.</w:t>
      </w:r>
    </w:p>
    <w:p w:rsidR="006E7A4E" w:rsidRPr="007B72B4" w:rsidRDefault="006E7A4E" w:rsidP="007B72B4">
      <w:pPr>
        <w:ind w:left="360"/>
        <w:jc w:val="both"/>
        <w:rPr>
          <w:rFonts w:ascii="Times New Roman" w:hAnsi="Times New Roman" w:cs="Times New Roman"/>
          <w:sz w:val="24"/>
          <w:szCs w:val="24"/>
          <w:rtl/>
          <w:lang w:bidi="ar-IQ"/>
        </w:rPr>
      </w:pPr>
      <w:r w:rsidRPr="007B72B4">
        <w:rPr>
          <w:rFonts w:ascii="Times New Roman" w:hAnsi="Times New Roman" w:cs="Times New Roman"/>
          <w:sz w:val="24"/>
          <w:szCs w:val="24"/>
          <w:lang w:bidi="ar-IQ"/>
        </w:rPr>
        <w:t>http://www.ahewar.org/debat/show.art.asp?aid=192029</w:t>
      </w:r>
      <w:r w:rsidRPr="007B72B4">
        <w:rPr>
          <w:rFonts w:ascii="Times New Roman" w:hAnsi="Times New Roman" w:cs="Times New Roman"/>
          <w:sz w:val="24"/>
          <w:szCs w:val="24"/>
          <w:rtl/>
          <w:lang w:bidi="ar-IQ"/>
        </w:rPr>
        <w:t xml:space="preserve">   </w:t>
      </w:r>
    </w:p>
    <w:p w:rsidR="006E7A4E" w:rsidRPr="006E7A4E" w:rsidRDefault="006E7A4E" w:rsidP="00E537E6">
      <w:pPr>
        <w:pStyle w:val="ListParagraph"/>
        <w:numPr>
          <w:ilvl w:val="0"/>
          <w:numId w:val="117"/>
        </w:numPr>
        <w:jc w:val="both"/>
        <w:rPr>
          <w:rFonts w:ascii="Simplified Arabic" w:hAnsi="Simplified Arabic" w:cs="Simplified Arabic"/>
          <w:sz w:val="28"/>
          <w:szCs w:val="28"/>
          <w:rtl/>
          <w:lang w:bidi="ar-IQ"/>
        </w:rPr>
      </w:pPr>
      <w:r w:rsidRPr="006E7A4E">
        <w:rPr>
          <w:rFonts w:ascii="Simplified Arabic" w:hAnsi="Simplified Arabic" w:cs="Simplified Arabic" w:hint="cs"/>
          <w:sz w:val="28"/>
          <w:szCs w:val="28"/>
          <w:rtl/>
          <w:lang w:bidi="ar-IQ"/>
        </w:rPr>
        <w:t>عبو،</w:t>
      </w:r>
      <w:r w:rsidRPr="006E7A4E">
        <w:rPr>
          <w:rFonts w:ascii="Simplified Arabic" w:hAnsi="Simplified Arabic" w:cs="Simplified Arabic"/>
          <w:sz w:val="28"/>
          <w:szCs w:val="28"/>
          <w:rtl/>
          <w:lang w:bidi="ar-IQ"/>
        </w:rPr>
        <w:t xml:space="preserve"> فرج</w:t>
      </w:r>
      <w:r w:rsidRPr="006E7A4E">
        <w:rPr>
          <w:rFonts w:ascii="Simplified Arabic" w:hAnsi="Simplified Arabic" w:cs="Simplified Arabic" w:hint="cs"/>
          <w:sz w:val="28"/>
          <w:szCs w:val="28"/>
          <w:rtl/>
          <w:lang w:bidi="ar-IQ"/>
        </w:rPr>
        <w:t>(1982):</w:t>
      </w:r>
      <w:r w:rsidRPr="006E7A4E">
        <w:rPr>
          <w:rFonts w:ascii="Simplified Arabic" w:hAnsi="Simplified Arabic" w:cs="Simplified Arabic"/>
          <w:sz w:val="28"/>
          <w:szCs w:val="28"/>
          <w:rtl/>
          <w:lang w:bidi="ar-IQ"/>
        </w:rPr>
        <w:t xml:space="preserve"> </w:t>
      </w:r>
      <w:r w:rsidRPr="006E7A4E">
        <w:rPr>
          <w:rFonts w:ascii="Simplified Arabic" w:hAnsi="Simplified Arabic" w:cs="Simplified Arabic"/>
          <w:b/>
          <w:bCs/>
          <w:i/>
          <w:iCs/>
          <w:sz w:val="28"/>
          <w:szCs w:val="28"/>
          <w:rtl/>
          <w:lang w:bidi="ar-IQ"/>
        </w:rPr>
        <w:t>علم عناصر الفن</w:t>
      </w:r>
      <w:r w:rsidRPr="006E7A4E">
        <w:rPr>
          <w:rFonts w:ascii="Simplified Arabic" w:hAnsi="Simplified Arabic" w:cs="Simplified Arabic"/>
          <w:sz w:val="28"/>
          <w:szCs w:val="28"/>
          <w:rtl/>
          <w:lang w:bidi="ar-IQ"/>
        </w:rPr>
        <w:t>، وزارة التعليم العالي والبحث العلمي، جامعة بغداد، طبع في دار لين ، إيطاليا</w:t>
      </w:r>
      <w:r w:rsidRPr="006E7A4E">
        <w:rPr>
          <w:rFonts w:ascii="Simplified Arabic" w:hAnsi="Simplified Arabic" w:cs="Simplified Arabic" w:hint="cs"/>
          <w:sz w:val="28"/>
          <w:szCs w:val="28"/>
          <w:rtl/>
          <w:lang w:bidi="ar-IQ"/>
        </w:rPr>
        <w:t>.</w:t>
      </w:r>
    </w:p>
    <w:p w:rsidR="002E169C" w:rsidRPr="00727763" w:rsidRDefault="002E169C" w:rsidP="00E537E6">
      <w:pPr>
        <w:pStyle w:val="ListParagraph"/>
        <w:numPr>
          <w:ilvl w:val="0"/>
          <w:numId w:val="117"/>
        </w:numPr>
        <w:jc w:val="both"/>
        <w:rPr>
          <w:rFonts w:ascii="Simplified Arabic" w:hAnsi="Simplified Arabic" w:cs="Simplified Arabic"/>
          <w:b/>
          <w:bCs/>
          <w:color w:val="000000" w:themeColor="text1"/>
          <w:sz w:val="28"/>
          <w:szCs w:val="28"/>
        </w:rPr>
      </w:pPr>
      <w:r w:rsidRPr="00727763">
        <w:rPr>
          <w:rFonts w:ascii="Simplified Arabic" w:eastAsia="Times New Roman" w:hAnsi="Simplified Arabic" w:cs="Simplified Arabic"/>
          <w:b/>
          <w:bCs/>
          <w:color w:val="000000" w:themeColor="text1"/>
          <w:sz w:val="28"/>
          <w:szCs w:val="28"/>
          <w:rtl/>
        </w:rPr>
        <w:t>العجرش ، حيدر حاتم فالح (2014)</w:t>
      </w:r>
      <w:r>
        <w:rPr>
          <w:rFonts w:ascii="Simplified Arabic" w:eastAsia="Times New Roman" w:hAnsi="Simplified Arabic" w:cs="Simplified Arabic" w:hint="cs"/>
          <w:b/>
          <w:bCs/>
          <w:color w:val="000000" w:themeColor="text1"/>
          <w:sz w:val="28"/>
          <w:szCs w:val="28"/>
          <w:rtl/>
        </w:rPr>
        <w:t xml:space="preserve"> </w:t>
      </w:r>
      <w:r w:rsidRPr="00727763">
        <w:rPr>
          <w:rFonts w:ascii="Simplified Arabic" w:eastAsia="Times New Roman" w:hAnsi="Simplified Arabic" w:cs="Simplified Arabic"/>
          <w:b/>
          <w:bCs/>
          <w:color w:val="000000" w:themeColor="text1"/>
          <w:sz w:val="28"/>
          <w:szCs w:val="28"/>
          <w:rtl/>
        </w:rPr>
        <w:t xml:space="preserve">: </w:t>
      </w:r>
      <w:r w:rsidRPr="004B7CCA">
        <w:rPr>
          <w:rFonts w:ascii="Simplified Arabic" w:eastAsia="Times New Roman" w:hAnsi="Simplified Arabic" w:cs="Simplified Arabic"/>
          <w:b/>
          <w:bCs/>
          <w:i/>
          <w:iCs/>
          <w:color w:val="000000" w:themeColor="text1"/>
          <w:sz w:val="28"/>
          <w:szCs w:val="28"/>
          <w:rtl/>
          <w:lang w:bidi="ar-IQ"/>
        </w:rPr>
        <w:t>د</w:t>
      </w:r>
      <w:r w:rsidRPr="004B7CCA">
        <w:rPr>
          <w:rFonts w:ascii="Simplified Arabic" w:eastAsia="Times New Roman" w:hAnsi="Simplified Arabic" w:cs="Simplified Arabic"/>
          <w:b/>
          <w:bCs/>
          <w:i/>
          <w:iCs/>
          <w:color w:val="000000" w:themeColor="text1"/>
          <w:sz w:val="28"/>
          <w:szCs w:val="28"/>
          <w:rtl/>
        </w:rPr>
        <w:t>ور الجامعة في تدريس اخلاقيات المهنة</w:t>
      </w:r>
      <w:r w:rsidRPr="004B7CCA">
        <w:rPr>
          <w:rFonts w:ascii="Simplified Arabic" w:eastAsia="Times New Roman" w:hAnsi="Simplified Arabic" w:cs="Simplified Arabic"/>
          <w:b/>
          <w:bCs/>
          <w:i/>
          <w:iCs/>
          <w:color w:val="000000" w:themeColor="text1"/>
          <w:sz w:val="28"/>
          <w:szCs w:val="28"/>
          <w:rtl/>
          <w:lang w:bidi="ar-IQ"/>
        </w:rPr>
        <w:t xml:space="preserve">، </w:t>
      </w:r>
      <w:r w:rsidRPr="004B7CCA">
        <w:rPr>
          <w:rFonts w:ascii="Simplified Arabic" w:eastAsia="Times New Roman" w:hAnsi="Simplified Arabic" w:cs="Simplified Arabic"/>
          <w:b/>
          <w:bCs/>
          <w:i/>
          <w:iCs/>
          <w:color w:val="000000" w:themeColor="text1"/>
          <w:sz w:val="28"/>
          <w:szCs w:val="28"/>
          <w:rtl/>
        </w:rPr>
        <w:t>كلية التربية الاساسية</w:t>
      </w:r>
      <w:r w:rsidRPr="00727763">
        <w:rPr>
          <w:rFonts w:ascii="Simplified Arabic" w:eastAsia="Times New Roman" w:hAnsi="Simplified Arabic" w:cs="Simplified Arabic"/>
          <w:b/>
          <w:bCs/>
          <w:color w:val="000000" w:themeColor="text1"/>
          <w:sz w:val="28"/>
          <w:szCs w:val="28"/>
          <w:rtl/>
          <w:lang w:bidi="ar-IQ"/>
        </w:rPr>
        <w:t xml:space="preserve"> ، </w:t>
      </w:r>
      <w:r w:rsidRPr="004B7CCA">
        <w:rPr>
          <w:rFonts w:ascii="Simplified Arabic" w:eastAsia="Times New Roman" w:hAnsi="Simplified Arabic" w:cs="Simplified Arabic"/>
          <w:color w:val="000000" w:themeColor="text1"/>
          <w:sz w:val="28"/>
          <w:szCs w:val="28"/>
          <w:rtl/>
        </w:rPr>
        <w:t>جامعة بابل ، موقع الانترنيت.</w:t>
      </w:r>
    </w:p>
    <w:p w:rsidR="002E169C" w:rsidRPr="007B72B4" w:rsidRDefault="00E0567B" w:rsidP="007B72B4">
      <w:pPr>
        <w:jc w:val="both"/>
        <w:rPr>
          <w:rFonts w:ascii="Times New Roman" w:hAnsi="Times New Roman" w:cs="Times New Roman"/>
          <w:color w:val="000000" w:themeColor="text1"/>
          <w:sz w:val="24"/>
          <w:szCs w:val="24"/>
          <w:rtl/>
          <w:lang w:bidi="ar-SA"/>
        </w:rPr>
      </w:pPr>
      <w:hyperlink r:id="rId55" w:history="1">
        <w:r w:rsidR="002E169C" w:rsidRPr="007B72B4">
          <w:rPr>
            <w:rStyle w:val="Hyperlink"/>
            <w:rFonts w:ascii="Times New Roman" w:hAnsi="Times New Roman" w:cs="Times New Roman"/>
            <w:color w:val="000000" w:themeColor="text1"/>
            <w:sz w:val="24"/>
            <w:szCs w:val="24"/>
            <w:u w:val="none"/>
            <w:lang w:bidi="ar-SA"/>
          </w:rPr>
          <w:t>http://www.uobabylon.edu.iq/uobColeges/service_showarticle.aspx?fid=11&amp;pubid=6073</w:t>
        </w:r>
      </w:hyperlink>
    </w:p>
    <w:p w:rsidR="002E169C" w:rsidRPr="00727763" w:rsidRDefault="002E169C" w:rsidP="00E537E6">
      <w:pPr>
        <w:pStyle w:val="ListParagraph"/>
        <w:numPr>
          <w:ilvl w:val="0"/>
          <w:numId w:val="117"/>
        </w:numPr>
        <w:jc w:val="both"/>
        <w:rPr>
          <w:rFonts w:ascii="Simplified Arabic" w:hAnsi="Simplified Arabic" w:cs="Simplified Arabic"/>
          <w:color w:val="000000" w:themeColor="text1"/>
          <w:sz w:val="28"/>
          <w:szCs w:val="28"/>
          <w:rtl/>
          <w:lang w:bidi="ar-IQ"/>
        </w:rPr>
      </w:pPr>
      <w:r w:rsidRPr="00727763">
        <w:rPr>
          <w:rFonts w:ascii="Simplified Arabic" w:hAnsi="Simplified Arabic" w:cs="Simplified Arabic"/>
          <w:color w:val="000000" w:themeColor="text1"/>
          <w:sz w:val="28"/>
          <w:szCs w:val="28"/>
          <w:rtl/>
          <w:lang w:bidi="ar-IQ"/>
        </w:rPr>
        <w:lastRenderedPageBreak/>
        <w:t>عفيفي ،</w:t>
      </w:r>
      <w:r>
        <w:rPr>
          <w:rFonts w:ascii="Simplified Arabic" w:hAnsi="Simplified Arabic" w:cs="Simplified Arabic" w:hint="cs"/>
          <w:color w:val="000000" w:themeColor="text1"/>
          <w:sz w:val="28"/>
          <w:szCs w:val="28"/>
          <w:rtl/>
          <w:lang w:bidi="ar-IQ"/>
        </w:rPr>
        <w:t xml:space="preserve"> </w:t>
      </w:r>
      <w:r w:rsidRPr="00727763">
        <w:rPr>
          <w:rFonts w:ascii="Simplified Arabic" w:hAnsi="Simplified Arabic" w:cs="Simplified Arabic"/>
          <w:color w:val="000000" w:themeColor="text1"/>
          <w:sz w:val="28"/>
          <w:szCs w:val="28"/>
          <w:rtl/>
          <w:lang w:bidi="ar-IQ"/>
        </w:rPr>
        <w:t>صديق محمد</w:t>
      </w:r>
      <w:r>
        <w:rPr>
          <w:rFonts w:ascii="Simplified Arabic" w:hAnsi="Simplified Arabic" w:cs="Simplified Arabic" w:hint="cs"/>
          <w:color w:val="000000" w:themeColor="text1"/>
          <w:sz w:val="28"/>
          <w:szCs w:val="28"/>
          <w:rtl/>
          <w:lang w:bidi="ar-IQ"/>
        </w:rPr>
        <w:t xml:space="preserve"> </w:t>
      </w:r>
      <w:r w:rsidRPr="00727763">
        <w:rPr>
          <w:rFonts w:ascii="Simplified Arabic" w:hAnsi="Simplified Arabic" w:cs="Simplified Arabic"/>
          <w:color w:val="000000" w:themeColor="text1"/>
          <w:sz w:val="28"/>
          <w:szCs w:val="28"/>
          <w:rtl/>
          <w:lang w:bidi="ar-IQ"/>
        </w:rPr>
        <w:t>(2005)</w:t>
      </w:r>
      <w:r>
        <w:rPr>
          <w:rFonts w:ascii="Simplified Arabic" w:hAnsi="Simplified Arabic" w:cs="Simplified Arabic" w:hint="cs"/>
          <w:color w:val="000000" w:themeColor="text1"/>
          <w:sz w:val="28"/>
          <w:szCs w:val="28"/>
          <w:rtl/>
          <w:lang w:bidi="ar-IQ"/>
        </w:rPr>
        <w:t xml:space="preserve"> </w:t>
      </w:r>
      <w:r w:rsidRPr="00727763">
        <w:rPr>
          <w:rFonts w:ascii="Simplified Arabic" w:hAnsi="Simplified Arabic" w:cs="Simplified Arabic"/>
          <w:color w:val="000000" w:themeColor="text1"/>
          <w:sz w:val="28"/>
          <w:szCs w:val="28"/>
          <w:rtl/>
          <w:lang w:bidi="ar-IQ"/>
        </w:rPr>
        <w:t>:</w:t>
      </w:r>
      <w:r>
        <w:rPr>
          <w:rFonts w:ascii="Simplified Arabic" w:hAnsi="Simplified Arabic" w:cs="Simplified Arabic" w:hint="cs"/>
          <w:color w:val="000000" w:themeColor="text1"/>
          <w:sz w:val="28"/>
          <w:szCs w:val="28"/>
          <w:rtl/>
          <w:lang w:bidi="ar-IQ"/>
        </w:rPr>
        <w:t xml:space="preserve"> </w:t>
      </w:r>
      <w:r w:rsidRPr="00727763">
        <w:rPr>
          <w:rFonts w:ascii="Simplified Arabic" w:hAnsi="Simplified Arabic" w:cs="Simplified Arabic"/>
          <w:color w:val="000000" w:themeColor="text1"/>
          <w:sz w:val="28"/>
          <w:szCs w:val="28"/>
          <w:rtl/>
          <w:lang w:bidi="ar-IQ"/>
        </w:rPr>
        <w:t xml:space="preserve"> </w:t>
      </w:r>
      <w:r w:rsidRPr="00727763">
        <w:rPr>
          <w:rFonts w:ascii="Simplified Arabic" w:hAnsi="Simplified Arabic" w:cs="Simplified Arabic"/>
          <w:b/>
          <w:bCs/>
          <w:i/>
          <w:iCs/>
          <w:color w:val="000000" w:themeColor="text1"/>
          <w:sz w:val="28"/>
          <w:szCs w:val="28"/>
          <w:rtl/>
          <w:lang w:bidi="ar-IQ"/>
        </w:rPr>
        <w:t>أخلاق المهنة لدى المعلم (دليل للتعلم) ،</w:t>
      </w:r>
      <w:r w:rsidRPr="00727763">
        <w:rPr>
          <w:rFonts w:ascii="Simplified Arabic" w:hAnsi="Simplified Arabic" w:cs="Simplified Arabic"/>
          <w:color w:val="000000" w:themeColor="text1"/>
          <w:sz w:val="28"/>
          <w:szCs w:val="28"/>
          <w:rtl/>
          <w:lang w:bidi="ar-IQ"/>
        </w:rPr>
        <w:t xml:space="preserve"> جامعة الدول العربية ، المنظمة العربية للتنمية الادارية ، القاهرة.</w:t>
      </w:r>
    </w:p>
    <w:p w:rsidR="002E169C" w:rsidRPr="00066B07" w:rsidRDefault="002E169C" w:rsidP="00E537E6">
      <w:pPr>
        <w:pStyle w:val="ListParagraph"/>
        <w:numPr>
          <w:ilvl w:val="0"/>
          <w:numId w:val="117"/>
        </w:numPr>
        <w:jc w:val="both"/>
        <w:rPr>
          <w:rFonts w:ascii="Simplified Arabic" w:hAnsi="Simplified Arabic" w:cs="Simplified Arabic"/>
          <w:b/>
          <w:bCs/>
          <w:color w:val="000000" w:themeColor="text1"/>
          <w:sz w:val="28"/>
          <w:szCs w:val="28"/>
          <w:rtl/>
          <w:lang w:bidi="ar-IQ"/>
        </w:rPr>
      </w:pPr>
      <w:r w:rsidRPr="004B7CCA">
        <w:rPr>
          <w:rFonts w:ascii="Simplified Arabic" w:eastAsia="Times New Roman" w:hAnsi="Simplified Arabic" w:cs="Simplified Arabic"/>
          <w:color w:val="000000"/>
          <w:sz w:val="28"/>
          <w:szCs w:val="28"/>
          <w:rtl/>
        </w:rPr>
        <w:t>عماري ، احمد (2016)</w:t>
      </w:r>
      <w:r>
        <w:rPr>
          <w:rFonts w:ascii="Simplified Arabic" w:eastAsia="Times New Roman" w:hAnsi="Simplified Arabic" w:cs="Simplified Arabic" w:hint="cs"/>
          <w:color w:val="000000"/>
          <w:sz w:val="28"/>
          <w:szCs w:val="28"/>
          <w:rtl/>
        </w:rPr>
        <w:t xml:space="preserve"> </w:t>
      </w:r>
      <w:r w:rsidRPr="004B7CCA">
        <w:rPr>
          <w:rFonts w:ascii="Simplified Arabic" w:eastAsia="Times New Roman" w:hAnsi="Simplified Arabic" w:cs="Simplified Arabic"/>
          <w:color w:val="000000"/>
          <w:sz w:val="28"/>
          <w:szCs w:val="28"/>
          <w:rtl/>
        </w:rPr>
        <w:t xml:space="preserve">: </w:t>
      </w:r>
      <w:r w:rsidRPr="004B7CCA">
        <w:rPr>
          <w:rFonts w:ascii="Simplified Arabic" w:eastAsia="Times New Roman" w:hAnsi="Simplified Arabic" w:cs="Simplified Arabic"/>
          <w:b/>
          <w:bCs/>
          <w:i/>
          <w:iCs/>
          <w:color w:val="000000"/>
          <w:sz w:val="28"/>
          <w:szCs w:val="28"/>
          <w:rtl/>
        </w:rPr>
        <w:t>الغش حقيقته ومخاطره ،</w:t>
      </w:r>
      <w:r w:rsidRPr="004B7CCA">
        <w:rPr>
          <w:rFonts w:ascii="Simplified Arabic" w:eastAsia="Times New Roman" w:hAnsi="Simplified Arabic" w:cs="Simplified Arabic" w:hint="cs"/>
          <w:b/>
          <w:bCs/>
          <w:i/>
          <w:iCs/>
          <w:color w:val="000000"/>
          <w:sz w:val="28"/>
          <w:szCs w:val="28"/>
          <w:rtl/>
        </w:rPr>
        <w:t xml:space="preserve"> </w:t>
      </w:r>
      <w:r w:rsidRPr="004B7CCA">
        <w:rPr>
          <w:rFonts w:ascii="Simplified Arabic" w:eastAsia="Times New Roman" w:hAnsi="Simplified Arabic" w:cs="Simplified Arabic"/>
          <w:b/>
          <w:bCs/>
          <w:i/>
          <w:iCs/>
          <w:color w:val="000000"/>
          <w:sz w:val="28"/>
          <w:szCs w:val="28"/>
          <w:rtl/>
        </w:rPr>
        <w:t xml:space="preserve">انواعه وسبل الوقاية منه </w:t>
      </w:r>
      <w:r w:rsidRPr="004B7CCA">
        <w:rPr>
          <w:rFonts w:ascii="Simplified Arabic" w:eastAsia="Times New Roman" w:hAnsi="Simplified Arabic" w:cs="Simplified Arabic"/>
          <w:color w:val="000000"/>
          <w:sz w:val="28"/>
          <w:szCs w:val="28"/>
          <w:rtl/>
        </w:rPr>
        <w:t>، موقع الانترنت</w:t>
      </w:r>
      <w:r w:rsidRPr="007B72B4">
        <w:rPr>
          <w:rFonts w:ascii="Simplified Arabic" w:eastAsia="Times New Roman" w:hAnsi="Simplified Arabic" w:cs="Simplified Arabic"/>
          <w:color w:val="000000"/>
          <w:sz w:val="24"/>
          <w:szCs w:val="24"/>
          <w:rtl/>
        </w:rPr>
        <w:t>.</w:t>
      </w:r>
      <w:r w:rsidRPr="007B72B4">
        <w:rPr>
          <w:rFonts w:ascii="Simplified Arabic" w:eastAsia="Times New Roman" w:hAnsi="Simplified Arabic" w:cs="Simplified Arabic" w:hint="cs"/>
          <w:b/>
          <w:bCs/>
          <w:color w:val="000000"/>
          <w:sz w:val="24"/>
          <w:szCs w:val="24"/>
          <w:rtl/>
        </w:rPr>
        <w:t xml:space="preserve">  </w:t>
      </w:r>
      <w:r w:rsidRPr="007B72B4">
        <w:rPr>
          <w:rFonts w:ascii="Simplified Arabic" w:eastAsia="Times New Roman" w:hAnsi="Simplified Arabic" w:cs="Simplified Arabic"/>
          <w:b/>
          <w:bCs/>
          <w:color w:val="000000"/>
          <w:sz w:val="24"/>
          <w:szCs w:val="24"/>
        </w:rPr>
        <w:t xml:space="preserve"> </w:t>
      </w:r>
      <w:r w:rsidRPr="007B72B4">
        <w:rPr>
          <w:rFonts w:ascii="Simplified Arabic" w:hAnsi="Simplified Arabic" w:cs="Simplified Arabic"/>
          <w:sz w:val="24"/>
          <w:szCs w:val="24"/>
        </w:rPr>
        <w:t xml:space="preserve"> </w:t>
      </w:r>
      <w:r w:rsidRPr="007B72B4">
        <w:rPr>
          <w:rFonts w:ascii="Times New Roman" w:hAnsi="Times New Roman" w:cs="Times New Roman"/>
          <w:sz w:val="24"/>
          <w:szCs w:val="24"/>
        </w:rPr>
        <w:t>https://www.alukah.net/sharia/0/105840</w:t>
      </w:r>
    </w:p>
    <w:p w:rsidR="002E169C" w:rsidRPr="00727763" w:rsidRDefault="002E169C" w:rsidP="00E537E6">
      <w:pPr>
        <w:pStyle w:val="ListParagraph"/>
        <w:numPr>
          <w:ilvl w:val="0"/>
          <w:numId w:val="117"/>
        </w:numPr>
        <w:jc w:val="both"/>
        <w:rPr>
          <w:rFonts w:ascii="Simplified Arabic" w:hAnsi="Simplified Arabic" w:cs="Simplified Arabic"/>
          <w:color w:val="000000" w:themeColor="text1"/>
          <w:sz w:val="28"/>
          <w:szCs w:val="28"/>
          <w:rtl/>
          <w:lang w:bidi="ar-IQ"/>
        </w:rPr>
      </w:pPr>
      <w:r w:rsidRPr="00727763">
        <w:rPr>
          <w:rFonts w:ascii="Simplified Arabic" w:hAnsi="Simplified Arabic" w:cs="Simplified Arabic" w:hint="cs"/>
          <w:color w:val="000000" w:themeColor="text1"/>
          <w:sz w:val="28"/>
          <w:szCs w:val="28"/>
          <w:rtl/>
          <w:lang w:bidi="ar-IQ"/>
        </w:rPr>
        <w:t>العوبثاني</w:t>
      </w:r>
      <w:r w:rsidRPr="00727763">
        <w:rPr>
          <w:rFonts w:ascii="Simplified Arabic" w:hAnsi="Simplified Arabic" w:cs="Simplified Arabic"/>
          <w:color w:val="000000" w:themeColor="text1"/>
          <w:sz w:val="28"/>
          <w:szCs w:val="28"/>
          <w:rtl/>
          <w:lang w:bidi="ar-IQ"/>
        </w:rPr>
        <w:t xml:space="preserve"> </w:t>
      </w:r>
      <w:r w:rsidRPr="00727763">
        <w:rPr>
          <w:rFonts w:ascii="Simplified Arabic" w:hAnsi="Simplified Arabic" w:cs="Simplified Arabic" w:hint="cs"/>
          <w:color w:val="000000" w:themeColor="text1"/>
          <w:sz w:val="28"/>
          <w:szCs w:val="28"/>
          <w:rtl/>
          <w:lang w:bidi="ar-IQ"/>
        </w:rPr>
        <w:t>،</w:t>
      </w:r>
      <w:r w:rsidRPr="00727763">
        <w:rPr>
          <w:rFonts w:ascii="Simplified Arabic" w:hAnsi="Simplified Arabic" w:cs="Simplified Arabic"/>
          <w:color w:val="000000" w:themeColor="text1"/>
          <w:sz w:val="28"/>
          <w:szCs w:val="28"/>
          <w:rtl/>
          <w:lang w:bidi="ar-IQ"/>
        </w:rPr>
        <w:t xml:space="preserve"> </w:t>
      </w:r>
      <w:r w:rsidRPr="00727763">
        <w:rPr>
          <w:rFonts w:ascii="Simplified Arabic" w:hAnsi="Simplified Arabic" w:cs="Simplified Arabic" w:hint="cs"/>
          <w:color w:val="000000" w:themeColor="text1"/>
          <w:sz w:val="28"/>
          <w:szCs w:val="28"/>
          <w:rtl/>
          <w:lang w:bidi="ar-IQ"/>
        </w:rPr>
        <w:t>سالم</w:t>
      </w:r>
      <w:r w:rsidRPr="00727763">
        <w:rPr>
          <w:rFonts w:ascii="Simplified Arabic" w:hAnsi="Simplified Arabic" w:cs="Simplified Arabic"/>
          <w:color w:val="000000" w:themeColor="text1"/>
          <w:sz w:val="28"/>
          <w:szCs w:val="28"/>
          <w:rtl/>
          <w:lang w:bidi="ar-IQ"/>
        </w:rPr>
        <w:t xml:space="preserve"> </w:t>
      </w:r>
      <w:r w:rsidRPr="00727763">
        <w:rPr>
          <w:rFonts w:ascii="Simplified Arabic" w:hAnsi="Simplified Arabic" w:cs="Simplified Arabic" w:hint="cs"/>
          <w:color w:val="000000" w:themeColor="text1"/>
          <w:sz w:val="28"/>
          <w:szCs w:val="28"/>
          <w:rtl/>
          <w:lang w:bidi="ar-IQ"/>
        </w:rPr>
        <w:t>مبارك</w:t>
      </w:r>
      <w:r w:rsidRPr="00727763">
        <w:rPr>
          <w:rFonts w:ascii="Simplified Arabic" w:hAnsi="Simplified Arabic" w:cs="Simplified Arabic"/>
          <w:color w:val="000000" w:themeColor="text1"/>
          <w:sz w:val="28"/>
          <w:szCs w:val="28"/>
          <w:rtl/>
          <w:lang w:bidi="ar-IQ"/>
        </w:rPr>
        <w:t xml:space="preserve"> ( </w:t>
      </w:r>
      <w:r w:rsidRPr="00727763">
        <w:rPr>
          <w:rFonts w:ascii="Simplified Arabic" w:hAnsi="Simplified Arabic" w:cs="Simplified Arabic" w:hint="cs"/>
          <w:color w:val="000000" w:themeColor="text1"/>
          <w:sz w:val="28"/>
          <w:szCs w:val="28"/>
          <w:rtl/>
          <w:lang w:bidi="ar-IQ"/>
        </w:rPr>
        <w:t>ب</w:t>
      </w:r>
      <w:r w:rsidRPr="00727763">
        <w:rPr>
          <w:rFonts w:ascii="Simplified Arabic" w:hAnsi="Simplified Arabic" w:cs="Simplified Arabic"/>
          <w:color w:val="000000" w:themeColor="text1"/>
          <w:sz w:val="28"/>
          <w:szCs w:val="28"/>
          <w:rtl/>
          <w:lang w:bidi="ar-IQ"/>
        </w:rPr>
        <w:t xml:space="preserve">. </w:t>
      </w:r>
      <w:r w:rsidRPr="00727763">
        <w:rPr>
          <w:rFonts w:ascii="Simplified Arabic" w:hAnsi="Simplified Arabic" w:cs="Simplified Arabic" w:hint="cs"/>
          <w:color w:val="000000" w:themeColor="text1"/>
          <w:sz w:val="28"/>
          <w:szCs w:val="28"/>
          <w:rtl/>
          <w:lang w:bidi="ar-IQ"/>
        </w:rPr>
        <w:t>ت</w:t>
      </w:r>
      <w:r w:rsidRPr="00727763">
        <w:rPr>
          <w:rFonts w:ascii="Simplified Arabic" w:hAnsi="Simplified Arabic" w:cs="Simplified Arabic"/>
          <w:color w:val="000000" w:themeColor="text1"/>
          <w:sz w:val="28"/>
          <w:szCs w:val="28"/>
          <w:rtl/>
          <w:lang w:bidi="ar-IQ"/>
        </w:rPr>
        <w:t xml:space="preserve">) : </w:t>
      </w:r>
      <w:r w:rsidRPr="004B7CCA">
        <w:rPr>
          <w:rFonts w:ascii="Simplified Arabic" w:hAnsi="Simplified Arabic" w:cs="Simplified Arabic" w:hint="cs"/>
          <w:b/>
          <w:bCs/>
          <w:i/>
          <w:iCs/>
          <w:color w:val="000000" w:themeColor="text1"/>
          <w:sz w:val="28"/>
          <w:szCs w:val="28"/>
          <w:rtl/>
          <w:lang w:bidi="ar-IQ"/>
        </w:rPr>
        <w:t>اخلاقيات</w:t>
      </w:r>
      <w:r w:rsidRPr="004B7CCA">
        <w:rPr>
          <w:rFonts w:ascii="Simplified Arabic" w:hAnsi="Simplified Arabic" w:cs="Simplified Arabic"/>
          <w:b/>
          <w:bCs/>
          <w:i/>
          <w:iCs/>
          <w:color w:val="000000" w:themeColor="text1"/>
          <w:sz w:val="28"/>
          <w:szCs w:val="28"/>
          <w:rtl/>
          <w:lang w:bidi="ar-IQ"/>
        </w:rPr>
        <w:t xml:space="preserve"> </w:t>
      </w:r>
      <w:r w:rsidRPr="004B7CCA">
        <w:rPr>
          <w:rFonts w:ascii="Simplified Arabic" w:hAnsi="Simplified Arabic" w:cs="Simplified Arabic" w:hint="cs"/>
          <w:b/>
          <w:bCs/>
          <w:i/>
          <w:iCs/>
          <w:color w:val="000000" w:themeColor="text1"/>
          <w:sz w:val="28"/>
          <w:szCs w:val="28"/>
          <w:rtl/>
          <w:lang w:bidi="ar-IQ"/>
        </w:rPr>
        <w:t>و</w:t>
      </w:r>
      <w:r>
        <w:rPr>
          <w:rFonts w:ascii="Simplified Arabic" w:hAnsi="Simplified Arabic" w:cs="Simplified Arabic" w:hint="cs"/>
          <w:b/>
          <w:bCs/>
          <w:i/>
          <w:iCs/>
          <w:color w:val="000000" w:themeColor="text1"/>
          <w:sz w:val="28"/>
          <w:szCs w:val="28"/>
          <w:rtl/>
          <w:lang w:bidi="ar-IQ"/>
        </w:rPr>
        <w:t xml:space="preserve"> </w:t>
      </w:r>
      <w:r w:rsidRPr="004B7CCA">
        <w:rPr>
          <w:rFonts w:ascii="Simplified Arabic" w:hAnsi="Simplified Arabic" w:cs="Simplified Arabic" w:hint="cs"/>
          <w:b/>
          <w:bCs/>
          <w:i/>
          <w:iCs/>
          <w:color w:val="000000" w:themeColor="text1"/>
          <w:sz w:val="28"/>
          <w:szCs w:val="28"/>
          <w:rtl/>
          <w:lang w:bidi="ar-IQ"/>
        </w:rPr>
        <w:t>اداب</w:t>
      </w:r>
      <w:r w:rsidRPr="004B7CCA">
        <w:rPr>
          <w:rFonts w:ascii="Simplified Arabic" w:hAnsi="Simplified Arabic" w:cs="Simplified Arabic"/>
          <w:b/>
          <w:bCs/>
          <w:i/>
          <w:iCs/>
          <w:color w:val="000000" w:themeColor="text1"/>
          <w:sz w:val="28"/>
          <w:szCs w:val="28"/>
          <w:rtl/>
          <w:lang w:bidi="ar-IQ"/>
        </w:rPr>
        <w:t xml:space="preserve"> </w:t>
      </w:r>
      <w:r w:rsidRPr="004B7CCA">
        <w:rPr>
          <w:rFonts w:ascii="Simplified Arabic" w:hAnsi="Simplified Arabic" w:cs="Simplified Arabic" w:hint="cs"/>
          <w:b/>
          <w:bCs/>
          <w:i/>
          <w:iCs/>
          <w:color w:val="000000" w:themeColor="text1"/>
          <w:sz w:val="28"/>
          <w:szCs w:val="28"/>
          <w:rtl/>
          <w:lang w:bidi="ar-IQ"/>
        </w:rPr>
        <w:t>المهنة</w:t>
      </w:r>
      <w:r w:rsidRPr="004B7CCA">
        <w:rPr>
          <w:rFonts w:ascii="Simplified Arabic" w:hAnsi="Simplified Arabic" w:cs="Simplified Arabic"/>
          <w:b/>
          <w:bCs/>
          <w:i/>
          <w:iCs/>
          <w:color w:val="000000" w:themeColor="text1"/>
          <w:sz w:val="28"/>
          <w:szCs w:val="28"/>
          <w:rtl/>
          <w:lang w:bidi="ar-IQ"/>
        </w:rPr>
        <w:t xml:space="preserve"> </w:t>
      </w:r>
      <w:r w:rsidRPr="004B7CCA">
        <w:rPr>
          <w:rFonts w:ascii="Simplified Arabic" w:hAnsi="Simplified Arabic" w:cs="Simplified Arabic" w:hint="cs"/>
          <w:b/>
          <w:bCs/>
          <w:i/>
          <w:iCs/>
          <w:color w:val="000000" w:themeColor="text1"/>
          <w:sz w:val="28"/>
          <w:szCs w:val="28"/>
          <w:rtl/>
          <w:lang w:bidi="ar-IQ"/>
        </w:rPr>
        <w:t>في</w:t>
      </w:r>
      <w:r w:rsidRPr="004B7CCA">
        <w:rPr>
          <w:rFonts w:ascii="Simplified Arabic" w:hAnsi="Simplified Arabic" w:cs="Simplified Arabic"/>
          <w:b/>
          <w:bCs/>
          <w:i/>
          <w:iCs/>
          <w:color w:val="000000" w:themeColor="text1"/>
          <w:sz w:val="28"/>
          <w:szCs w:val="28"/>
          <w:rtl/>
          <w:lang w:bidi="ar-IQ"/>
        </w:rPr>
        <w:t xml:space="preserve"> </w:t>
      </w:r>
      <w:r w:rsidRPr="004B7CCA">
        <w:rPr>
          <w:rFonts w:ascii="Simplified Arabic" w:hAnsi="Simplified Arabic" w:cs="Simplified Arabic" w:hint="cs"/>
          <w:b/>
          <w:bCs/>
          <w:i/>
          <w:iCs/>
          <w:color w:val="000000" w:themeColor="text1"/>
          <w:sz w:val="28"/>
          <w:szCs w:val="28"/>
          <w:rtl/>
          <w:lang w:bidi="ar-IQ"/>
        </w:rPr>
        <w:t>الجامعات</w:t>
      </w:r>
      <w:r w:rsidRPr="00727763">
        <w:rPr>
          <w:rFonts w:ascii="Simplified Arabic" w:hAnsi="Simplified Arabic" w:cs="Simplified Arabic"/>
          <w:color w:val="000000" w:themeColor="text1"/>
          <w:sz w:val="28"/>
          <w:szCs w:val="28"/>
          <w:rtl/>
          <w:lang w:bidi="ar-IQ"/>
        </w:rPr>
        <w:t xml:space="preserve"> </w:t>
      </w:r>
      <w:r w:rsidRPr="00727763">
        <w:rPr>
          <w:rFonts w:ascii="Simplified Arabic" w:hAnsi="Simplified Arabic" w:cs="Simplified Arabic" w:hint="cs"/>
          <w:color w:val="000000" w:themeColor="text1"/>
          <w:sz w:val="28"/>
          <w:szCs w:val="28"/>
          <w:rtl/>
          <w:lang w:bidi="ar-IQ"/>
        </w:rPr>
        <w:t>،</w:t>
      </w:r>
      <w:r w:rsidRPr="00727763">
        <w:rPr>
          <w:rFonts w:ascii="Simplified Arabic" w:hAnsi="Simplified Arabic" w:cs="Simplified Arabic"/>
          <w:color w:val="000000" w:themeColor="text1"/>
          <w:sz w:val="28"/>
          <w:szCs w:val="28"/>
          <w:rtl/>
          <w:lang w:bidi="ar-IQ"/>
        </w:rPr>
        <w:t xml:space="preserve"> </w:t>
      </w:r>
      <w:r w:rsidRPr="00727763">
        <w:rPr>
          <w:rFonts w:ascii="Simplified Arabic" w:hAnsi="Simplified Arabic" w:cs="Simplified Arabic" w:hint="cs"/>
          <w:color w:val="000000" w:themeColor="text1"/>
          <w:sz w:val="28"/>
          <w:szCs w:val="28"/>
          <w:rtl/>
          <w:lang w:bidi="ar-IQ"/>
        </w:rPr>
        <w:t>كلية</w:t>
      </w:r>
      <w:r w:rsidRPr="00727763">
        <w:rPr>
          <w:rFonts w:ascii="Simplified Arabic" w:hAnsi="Simplified Arabic" w:cs="Simplified Arabic"/>
          <w:color w:val="000000" w:themeColor="text1"/>
          <w:sz w:val="28"/>
          <w:szCs w:val="28"/>
          <w:rtl/>
          <w:lang w:bidi="ar-IQ"/>
        </w:rPr>
        <w:t xml:space="preserve"> </w:t>
      </w:r>
      <w:r w:rsidRPr="00727763">
        <w:rPr>
          <w:rFonts w:ascii="Simplified Arabic" w:hAnsi="Simplified Arabic" w:cs="Simplified Arabic" w:hint="cs"/>
          <w:color w:val="000000" w:themeColor="text1"/>
          <w:sz w:val="28"/>
          <w:szCs w:val="28"/>
          <w:rtl/>
          <w:lang w:bidi="ar-IQ"/>
        </w:rPr>
        <w:t>التربية</w:t>
      </w:r>
      <w:r w:rsidRPr="00727763">
        <w:rPr>
          <w:rFonts w:ascii="Simplified Arabic" w:hAnsi="Simplified Arabic" w:cs="Simplified Arabic"/>
          <w:color w:val="000000" w:themeColor="text1"/>
          <w:sz w:val="28"/>
          <w:szCs w:val="28"/>
          <w:rtl/>
          <w:lang w:bidi="ar-IQ"/>
        </w:rPr>
        <w:t xml:space="preserve"> – المكلا ، جامعة حضرموت ، اليمن. </w:t>
      </w:r>
    </w:p>
    <w:p w:rsidR="002E169C" w:rsidRPr="00727763" w:rsidRDefault="002E169C" w:rsidP="00E537E6">
      <w:pPr>
        <w:pStyle w:val="ListParagraph"/>
        <w:numPr>
          <w:ilvl w:val="0"/>
          <w:numId w:val="117"/>
        </w:numPr>
        <w:jc w:val="both"/>
        <w:rPr>
          <w:rFonts w:ascii="Simplified Arabic" w:hAnsi="Simplified Arabic" w:cs="Simplified Arabic"/>
          <w:color w:val="000000" w:themeColor="text1"/>
          <w:sz w:val="28"/>
          <w:szCs w:val="28"/>
          <w:rtl/>
          <w:lang w:bidi="ar-IQ"/>
        </w:rPr>
      </w:pPr>
      <w:r w:rsidRPr="00727763">
        <w:rPr>
          <w:rFonts w:ascii="Simplified Arabic" w:hAnsi="Simplified Arabic" w:cs="Simplified Arabic"/>
          <w:color w:val="000000" w:themeColor="text1"/>
          <w:sz w:val="28"/>
          <w:szCs w:val="28"/>
          <w:rtl/>
          <w:lang w:bidi="ar-IQ"/>
        </w:rPr>
        <w:t xml:space="preserve">العيسي ، علي بن مسعود بن أحمد (2010): </w:t>
      </w:r>
      <w:r w:rsidRPr="00727763">
        <w:rPr>
          <w:rFonts w:ascii="Simplified Arabic" w:hAnsi="Simplified Arabic" w:cs="Simplified Arabic"/>
          <w:b/>
          <w:bCs/>
          <w:color w:val="000000" w:themeColor="text1"/>
          <w:sz w:val="28"/>
          <w:szCs w:val="28"/>
          <w:rtl/>
          <w:lang w:bidi="ar-IQ"/>
        </w:rPr>
        <w:t>تنمية القيم الأخلاقية لدى طلاب المرحلة المتوسطة من وجهة نظر معلمي التربية الاسلامية بمحافظة القنفذة</w:t>
      </w:r>
      <w:r w:rsidRPr="00727763">
        <w:rPr>
          <w:rFonts w:ascii="Simplified Arabic" w:hAnsi="Simplified Arabic" w:cs="Simplified Arabic"/>
          <w:color w:val="000000" w:themeColor="text1"/>
          <w:sz w:val="28"/>
          <w:szCs w:val="28"/>
          <w:rtl/>
          <w:lang w:bidi="ar-IQ"/>
        </w:rPr>
        <w:t xml:space="preserve"> ، </w:t>
      </w:r>
      <w:r w:rsidRPr="004B7CCA">
        <w:rPr>
          <w:rFonts w:ascii="Simplified Arabic" w:hAnsi="Simplified Arabic" w:cs="Simplified Arabic"/>
          <w:b/>
          <w:bCs/>
          <w:i/>
          <w:iCs/>
          <w:color w:val="000000" w:themeColor="text1"/>
          <w:sz w:val="28"/>
          <w:szCs w:val="28"/>
          <w:rtl/>
          <w:lang w:bidi="ar-IQ"/>
        </w:rPr>
        <w:t>رسالة ماجستير في التربية الاسلامية، كلية التربية</w:t>
      </w:r>
      <w:r w:rsidRPr="00727763">
        <w:rPr>
          <w:rFonts w:ascii="Simplified Arabic" w:hAnsi="Simplified Arabic" w:cs="Simplified Arabic"/>
          <w:color w:val="000000" w:themeColor="text1"/>
          <w:sz w:val="28"/>
          <w:szCs w:val="28"/>
          <w:rtl/>
          <w:lang w:bidi="ar-IQ"/>
        </w:rPr>
        <w:t xml:space="preserve"> ، جامعة ام القرى ، السعودية.</w:t>
      </w:r>
    </w:p>
    <w:p w:rsidR="002E169C" w:rsidRPr="00727763" w:rsidRDefault="002E169C" w:rsidP="00E537E6">
      <w:pPr>
        <w:pStyle w:val="ListParagraph"/>
        <w:numPr>
          <w:ilvl w:val="0"/>
          <w:numId w:val="117"/>
        </w:numPr>
        <w:jc w:val="both"/>
        <w:rPr>
          <w:rFonts w:ascii="Simplified Arabic" w:hAnsi="Simplified Arabic" w:cs="Simplified Arabic"/>
          <w:color w:val="000000" w:themeColor="text1"/>
          <w:sz w:val="28"/>
          <w:szCs w:val="28"/>
          <w:rtl/>
          <w:lang w:bidi="ar-IQ"/>
        </w:rPr>
      </w:pPr>
      <w:r w:rsidRPr="00727763">
        <w:rPr>
          <w:rFonts w:ascii="Simplified Arabic" w:hAnsi="Simplified Arabic" w:cs="Simplified Arabic"/>
          <w:sz w:val="28"/>
          <w:szCs w:val="28"/>
          <w:rtl/>
          <w:lang w:bidi="ar-IQ"/>
        </w:rPr>
        <w:t>قسم الدراسات الاسلامية</w:t>
      </w:r>
      <w:r w:rsidRPr="00727763">
        <w:rPr>
          <w:rFonts w:ascii="Simplified Arabic" w:hAnsi="Simplified Arabic" w:cs="Simplified Arabic"/>
          <w:color w:val="000000" w:themeColor="text1"/>
          <w:sz w:val="28"/>
          <w:szCs w:val="28"/>
          <w:rtl/>
          <w:lang w:bidi="ar-IQ"/>
        </w:rPr>
        <w:t xml:space="preserve">(2015) : </w:t>
      </w:r>
      <w:r w:rsidRPr="004B7CCA">
        <w:rPr>
          <w:rFonts w:ascii="Simplified Arabic" w:hAnsi="Simplified Arabic" w:cs="Simplified Arabic"/>
          <w:b/>
          <w:bCs/>
          <w:i/>
          <w:iCs/>
          <w:color w:val="000000" w:themeColor="text1"/>
          <w:sz w:val="28"/>
          <w:szCs w:val="28"/>
          <w:rtl/>
          <w:lang w:bidi="ar-IQ"/>
        </w:rPr>
        <w:t>أخلاقيات المهنة 107 سلم الفصل الثاني</w:t>
      </w:r>
      <w:r w:rsidRPr="00727763">
        <w:rPr>
          <w:rFonts w:ascii="Simplified Arabic" w:hAnsi="Simplified Arabic" w:cs="Simplified Arabic"/>
          <w:color w:val="000000" w:themeColor="text1"/>
          <w:sz w:val="28"/>
          <w:szCs w:val="28"/>
          <w:rtl/>
          <w:lang w:bidi="ar-IQ"/>
        </w:rPr>
        <w:t>، منهاج دراسي ،</w:t>
      </w:r>
      <w:r>
        <w:rPr>
          <w:rFonts w:ascii="Simplified Arabic" w:hAnsi="Simplified Arabic" w:cs="Simplified Arabic" w:hint="cs"/>
          <w:color w:val="000000" w:themeColor="text1"/>
          <w:sz w:val="28"/>
          <w:szCs w:val="28"/>
          <w:rtl/>
          <w:lang w:bidi="ar-IQ"/>
        </w:rPr>
        <w:t xml:space="preserve"> </w:t>
      </w:r>
      <w:r w:rsidRPr="00727763">
        <w:rPr>
          <w:rFonts w:ascii="Simplified Arabic" w:hAnsi="Simplified Arabic" w:cs="Simplified Arabic"/>
          <w:color w:val="000000" w:themeColor="text1"/>
          <w:sz w:val="28"/>
          <w:szCs w:val="28"/>
          <w:rtl/>
          <w:lang w:bidi="ar-IQ"/>
        </w:rPr>
        <w:t>كلية التربية ، جامعة الملك سعود.</w:t>
      </w:r>
    </w:p>
    <w:p w:rsidR="002E169C" w:rsidRPr="00196DA3" w:rsidRDefault="002E169C" w:rsidP="00E537E6">
      <w:pPr>
        <w:pStyle w:val="ListParagraph"/>
        <w:numPr>
          <w:ilvl w:val="0"/>
          <w:numId w:val="117"/>
        </w:numPr>
        <w:jc w:val="both"/>
        <w:rPr>
          <w:rFonts w:ascii="Simplified Arabic" w:hAnsi="Simplified Arabic" w:cs="Simplified Arabic"/>
          <w:color w:val="333333"/>
          <w:sz w:val="28"/>
          <w:szCs w:val="28"/>
          <w:shd w:val="clear" w:color="auto" w:fill="FFFFFF"/>
        </w:rPr>
      </w:pPr>
      <w:r w:rsidRPr="00727763">
        <w:rPr>
          <w:rFonts w:ascii="Simplified Arabic" w:hAnsi="Simplified Arabic" w:cs="Simplified Arabic"/>
          <w:color w:val="333333"/>
          <w:sz w:val="28"/>
          <w:szCs w:val="28"/>
          <w:shd w:val="clear" w:color="auto" w:fill="FFFFFF"/>
          <w:rtl/>
        </w:rPr>
        <w:t>كامل ، هبة (2018)</w:t>
      </w:r>
      <w:r>
        <w:rPr>
          <w:rFonts w:ascii="Simplified Arabic" w:hAnsi="Simplified Arabic" w:cs="Simplified Arabic" w:hint="cs"/>
          <w:color w:val="333333"/>
          <w:sz w:val="28"/>
          <w:szCs w:val="28"/>
          <w:shd w:val="clear" w:color="auto" w:fill="FFFFFF"/>
          <w:rtl/>
        </w:rPr>
        <w:t xml:space="preserve"> </w:t>
      </w:r>
      <w:r w:rsidRPr="00727763">
        <w:rPr>
          <w:rFonts w:ascii="Simplified Arabic" w:hAnsi="Simplified Arabic" w:cs="Simplified Arabic"/>
          <w:color w:val="333333"/>
          <w:sz w:val="28"/>
          <w:szCs w:val="28"/>
          <w:shd w:val="clear" w:color="auto" w:fill="FFFFFF"/>
          <w:rtl/>
        </w:rPr>
        <w:t xml:space="preserve">: </w:t>
      </w:r>
      <w:r w:rsidRPr="004B7CCA">
        <w:rPr>
          <w:rFonts w:ascii="Simplified Arabic" w:hAnsi="Simplified Arabic" w:cs="Simplified Arabic"/>
          <w:b/>
          <w:bCs/>
          <w:i/>
          <w:iCs/>
          <w:color w:val="333333"/>
          <w:sz w:val="28"/>
          <w:szCs w:val="28"/>
          <w:shd w:val="clear" w:color="auto" w:fill="FFFFFF"/>
          <w:rtl/>
        </w:rPr>
        <w:t>أخلاقيات العمل</w:t>
      </w:r>
      <w:r>
        <w:rPr>
          <w:rFonts w:ascii="Simplified Arabic" w:hAnsi="Simplified Arabic" w:cs="Simplified Arabic" w:hint="cs"/>
          <w:b/>
          <w:bCs/>
          <w:i/>
          <w:iCs/>
          <w:color w:val="333333"/>
          <w:sz w:val="28"/>
          <w:szCs w:val="28"/>
          <w:shd w:val="clear" w:color="auto" w:fill="FFFFFF"/>
          <w:rtl/>
        </w:rPr>
        <w:t xml:space="preserve"> </w:t>
      </w:r>
      <w:r>
        <w:rPr>
          <w:rFonts w:ascii="Times New Roman" w:hAnsi="Times New Roman" w:cs="Times New Roman" w:hint="cs"/>
          <w:color w:val="000000" w:themeColor="text1"/>
          <w:sz w:val="28"/>
          <w:szCs w:val="28"/>
          <w:shd w:val="clear" w:color="auto" w:fill="FFFFFF"/>
          <w:rtl/>
          <w:lang w:bidi="ar-IQ"/>
        </w:rPr>
        <w:t>.</w:t>
      </w:r>
      <w:r w:rsidRPr="00196DA3">
        <w:rPr>
          <w:rFonts w:ascii="Times New Roman" w:hAnsi="Times New Roman" w:cs="Times New Roman"/>
          <w:color w:val="000000" w:themeColor="text1"/>
          <w:sz w:val="28"/>
          <w:szCs w:val="28"/>
          <w:shd w:val="clear" w:color="auto" w:fill="FFFFFF"/>
          <w:rtl/>
        </w:rPr>
        <w:t xml:space="preserve"> </w:t>
      </w:r>
      <w:hyperlink r:id="rId56" w:history="1">
        <w:r w:rsidRPr="00DE64F3">
          <w:rPr>
            <w:rStyle w:val="Hyperlink"/>
            <w:rFonts w:ascii="Times New Roman" w:hAnsi="Times New Roman" w:cs="Times New Roman"/>
            <w:color w:val="000000" w:themeColor="text1"/>
            <w:sz w:val="24"/>
            <w:szCs w:val="24"/>
            <w:u w:val="none"/>
          </w:rPr>
          <w:t>https://mawdoo3.com/</w:t>
        </w:r>
      </w:hyperlink>
    </w:p>
    <w:p w:rsidR="006E7A4E" w:rsidRPr="006E7A4E" w:rsidRDefault="006E7A4E" w:rsidP="00E537E6">
      <w:pPr>
        <w:pStyle w:val="ListParagraph"/>
        <w:numPr>
          <w:ilvl w:val="0"/>
          <w:numId w:val="117"/>
        </w:numPr>
        <w:jc w:val="both"/>
        <w:rPr>
          <w:rFonts w:ascii="Simplified Arabic" w:hAnsi="Simplified Arabic" w:cs="Simplified Arabic"/>
          <w:sz w:val="28"/>
          <w:szCs w:val="28"/>
          <w:rtl/>
          <w:lang w:bidi="ar-IQ"/>
        </w:rPr>
      </w:pPr>
      <w:r w:rsidRPr="006E7A4E">
        <w:rPr>
          <w:rFonts w:ascii="Simplified Arabic" w:hAnsi="Simplified Arabic" w:cs="Simplified Arabic" w:hint="cs"/>
          <w:sz w:val="28"/>
          <w:szCs w:val="28"/>
          <w:rtl/>
          <w:lang w:bidi="ar-IQ"/>
        </w:rPr>
        <w:t>لال،</w:t>
      </w:r>
      <w:r w:rsidRPr="006E7A4E">
        <w:rPr>
          <w:rFonts w:ascii="Simplified Arabic" w:hAnsi="Simplified Arabic" w:cs="Simplified Arabic"/>
          <w:sz w:val="28"/>
          <w:szCs w:val="28"/>
          <w:rtl/>
          <w:lang w:bidi="ar-IQ"/>
        </w:rPr>
        <w:t xml:space="preserve"> </w:t>
      </w:r>
      <w:r w:rsidRPr="006E7A4E">
        <w:rPr>
          <w:rFonts w:ascii="Simplified Arabic" w:hAnsi="Simplified Arabic" w:cs="Simplified Arabic" w:hint="cs"/>
          <w:sz w:val="28"/>
          <w:szCs w:val="28"/>
          <w:rtl/>
          <w:lang w:bidi="ar-IQ"/>
        </w:rPr>
        <w:t xml:space="preserve">شار( ب.ت): </w:t>
      </w:r>
      <w:r w:rsidRPr="006E7A4E">
        <w:rPr>
          <w:rFonts w:ascii="Simplified Arabic" w:hAnsi="Simplified Arabic" w:cs="Simplified Arabic"/>
          <w:sz w:val="28"/>
          <w:szCs w:val="28"/>
          <w:rtl/>
          <w:lang w:bidi="ar-IQ"/>
        </w:rPr>
        <w:t xml:space="preserve"> </w:t>
      </w:r>
      <w:r w:rsidRPr="006E7A4E">
        <w:rPr>
          <w:rFonts w:ascii="Simplified Arabic" w:hAnsi="Simplified Arabic" w:cs="Simplified Arabic"/>
          <w:b/>
          <w:bCs/>
          <w:i/>
          <w:iCs/>
          <w:sz w:val="28"/>
          <w:szCs w:val="28"/>
          <w:rtl/>
          <w:lang w:bidi="ar-IQ"/>
        </w:rPr>
        <w:t>مبادئ علم الجمال</w:t>
      </w:r>
      <w:r w:rsidRPr="006E7A4E">
        <w:rPr>
          <w:rFonts w:ascii="Simplified Arabic" w:hAnsi="Simplified Arabic" w:cs="Simplified Arabic"/>
          <w:sz w:val="28"/>
          <w:szCs w:val="28"/>
          <w:rtl/>
          <w:lang w:bidi="ar-IQ"/>
        </w:rPr>
        <w:t>، ترجمة مصطفى ظاهر، دار إحياء</w:t>
      </w:r>
      <w:r w:rsidRPr="006E7A4E">
        <w:rPr>
          <w:rFonts w:ascii="Simplified Arabic" w:hAnsi="Simplified Arabic" w:cs="Simplified Arabic" w:hint="cs"/>
          <w:sz w:val="28"/>
          <w:szCs w:val="28"/>
          <w:rtl/>
          <w:lang w:bidi="ar-IQ"/>
        </w:rPr>
        <w:t>.</w:t>
      </w:r>
    </w:p>
    <w:p w:rsidR="007B72B4" w:rsidRPr="00D067C6" w:rsidRDefault="007B72B4" w:rsidP="00E537E6">
      <w:pPr>
        <w:pStyle w:val="ListParagraph"/>
        <w:numPr>
          <w:ilvl w:val="0"/>
          <w:numId w:val="117"/>
        </w:numPr>
        <w:spacing w:after="160"/>
        <w:jc w:val="both"/>
        <w:rPr>
          <w:rFonts w:ascii="Simplified Arabic" w:hAnsi="Simplified Arabic" w:cs="Simplified Arabic"/>
          <w:color w:val="000000" w:themeColor="text1"/>
          <w:sz w:val="28"/>
          <w:szCs w:val="28"/>
        </w:rPr>
      </w:pPr>
      <w:r w:rsidRPr="00D067C6">
        <w:rPr>
          <w:rFonts w:ascii="Simplified Arabic" w:hAnsi="Simplified Arabic" w:cs="Simplified Arabic"/>
          <w:color w:val="000000" w:themeColor="text1"/>
          <w:sz w:val="28"/>
          <w:szCs w:val="28"/>
          <w:rtl/>
        </w:rPr>
        <w:t xml:space="preserve">لويزة، دحيمان(2012): </w:t>
      </w:r>
      <w:r w:rsidRPr="00D067C6">
        <w:rPr>
          <w:rFonts w:ascii="Simplified Arabic" w:hAnsi="Simplified Arabic" w:cs="Simplified Arabic"/>
          <w:b/>
          <w:bCs/>
          <w:color w:val="000000" w:themeColor="text1"/>
          <w:sz w:val="28"/>
          <w:szCs w:val="28"/>
          <w:rtl/>
        </w:rPr>
        <w:t>تأثير</w:t>
      </w:r>
      <w:r w:rsidRPr="00D067C6">
        <w:rPr>
          <w:rFonts w:ascii="Simplified Arabic" w:hAnsi="Simplified Arabic" w:cs="Simplified Arabic"/>
          <w:b/>
          <w:bCs/>
          <w:color w:val="000000" w:themeColor="text1"/>
          <w:sz w:val="28"/>
          <w:szCs w:val="28"/>
        </w:rPr>
        <w:t xml:space="preserve"> </w:t>
      </w:r>
      <w:r w:rsidRPr="00D067C6">
        <w:rPr>
          <w:rFonts w:ascii="Simplified Arabic" w:hAnsi="Simplified Arabic" w:cs="Simplified Arabic"/>
          <w:b/>
          <w:bCs/>
          <w:color w:val="000000" w:themeColor="text1"/>
          <w:sz w:val="28"/>
          <w:szCs w:val="28"/>
          <w:rtl/>
        </w:rPr>
        <w:t>أخلاقيات</w:t>
      </w:r>
      <w:r w:rsidRPr="00D067C6">
        <w:rPr>
          <w:rFonts w:ascii="Simplified Arabic" w:hAnsi="Simplified Arabic" w:cs="Simplified Arabic"/>
          <w:b/>
          <w:bCs/>
          <w:color w:val="000000" w:themeColor="text1"/>
          <w:sz w:val="28"/>
          <w:szCs w:val="28"/>
        </w:rPr>
        <w:t xml:space="preserve"> </w:t>
      </w:r>
      <w:r w:rsidRPr="00D067C6">
        <w:rPr>
          <w:rFonts w:ascii="Simplified Arabic" w:hAnsi="Simplified Arabic" w:cs="Simplified Arabic"/>
          <w:b/>
          <w:bCs/>
          <w:color w:val="000000" w:themeColor="text1"/>
          <w:sz w:val="28"/>
          <w:szCs w:val="28"/>
          <w:rtl/>
        </w:rPr>
        <w:t>الإدارة</w:t>
      </w:r>
      <w:r w:rsidRPr="00D067C6">
        <w:rPr>
          <w:rFonts w:ascii="Simplified Arabic" w:hAnsi="Simplified Arabic" w:cs="Simplified Arabic"/>
          <w:b/>
          <w:bCs/>
          <w:color w:val="000000" w:themeColor="text1"/>
          <w:sz w:val="28"/>
          <w:szCs w:val="28"/>
        </w:rPr>
        <w:t xml:space="preserve"> </w:t>
      </w:r>
      <w:r w:rsidRPr="00D067C6">
        <w:rPr>
          <w:rFonts w:ascii="Simplified Arabic" w:hAnsi="Simplified Arabic" w:cs="Simplified Arabic"/>
          <w:b/>
          <w:bCs/>
          <w:color w:val="000000" w:themeColor="text1"/>
          <w:sz w:val="28"/>
          <w:szCs w:val="28"/>
          <w:rtl/>
        </w:rPr>
        <w:t>على</w:t>
      </w:r>
      <w:r w:rsidRPr="00D067C6">
        <w:rPr>
          <w:rFonts w:ascii="Simplified Arabic" w:hAnsi="Simplified Arabic" w:cs="Simplified Arabic"/>
          <w:b/>
          <w:bCs/>
          <w:color w:val="000000" w:themeColor="text1"/>
          <w:sz w:val="28"/>
          <w:szCs w:val="28"/>
        </w:rPr>
        <w:t xml:space="preserve"> </w:t>
      </w:r>
      <w:r w:rsidRPr="00D067C6">
        <w:rPr>
          <w:rFonts w:ascii="Simplified Arabic" w:hAnsi="Simplified Arabic" w:cs="Simplified Arabic"/>
          <w:b/>
          <w:bCs/>
          <w:color w:val="000000" w:themeColor="text1"/>
          <w:sz w:val="28"/>
          <w:szCs w:val="28"/>
          <w:rtl/>
        </w:rPr>
        <w:t>عملية</w:t>
      </w:r>
      <w:r w:rsidRPr="00D067C6">
        <w:rPr>
          <w:rFonts w:ascii="Simplified Arabic" w:hAnsi="Simplified Arabic" w:cs="Simplified Arabic"/>
          <w:b/>
          <w:bCs/>
          <w:color w:val="000000" w:themeColor="text1"/>
          <w:sz w:val="28"/>
          <w:szCs w:val="28"/>
        </w:rPr>
        <w:t xml:space="preserve"> </w:t>
      </w:r>
      <w:r w:rsidRPr="00D067C6">
        <w:rPr>
          <w:rFonts w:ascii="Simplified Arabic" w:hAnsi="Simplified Arabic" w:cs="Simplified Arabic"/>
          <w:b/>
          <w:bCs/>
          <w:color w:val="000000" w:themeColor="text1"/>
          <w:sz w:val="28"/>
          <w:szCs w:val="28"/>
          <w:rtl/>
        </w:rPr>
        <w:t>توظيف الموارد</w:t>
      </w:r>
      <w:r w:rsidRPr="00D067C6">
        <w:rPr>
          <w:rFonts w:ascii="Simplified Arabic" w:hAnsi="Simplified Arabic" w:cs="Simplified Arabic"/>
          <w:b/>
          <w:bCs/>
          <w:color w:val="000000" w:themeColor="text1"/>
          <w:sz w:val="28"/>
          <w:szCs w:val="28"/>
        </w:rPr>
        <w:t xml:space="preserve"> </w:t>
      </w:r>
      <w:r w:rsidRPr="00D067C6">
        <w:rPr>
          <w:rFonts w:ascii="Simplified Arabic" w:hAnsi="Simplified Arabic" w:cs="Simplified Arabic"/>
          <w:b/>
          <w:bCs/>
          <w:color w:val="000000" w:themeColor="text1"/>
          <w:sz w:val="28"/>
          <w:szCs w:val="28"/>
          <w:rtl/>
        </w:rPr>
        <w:t>البشرية</w:t>
      </w:r>
      <w:r w:rsidRPr="00D067C6">
        <w:rPr>
          <w:rFonts w:ascii="Simplified Arabic" w:hAnsi="Simplified Arabic" w:cs="Simplified Arabic"/>
          <w:b/>
          <w:bCs/>
          <w:color w:val="000000" w:themeColor="text1"/>
          <w:sz w:val="28"/>
          <w:szCs w:val="28"/>
        </w:rPr>
        <w:t xml:space="preserve"> </w:t>
      </w:r>
      <w:r w:rsidRPr="00D067C6">
        <w:rPr>
          <w:rFonts w:ascii="Simplified Arabic" w:hAnsi="Simplified Arabic" w:cs="Simplified Arabic"/>
          <w:b/>
          <w:bCs/>
          <w:color w:val="000000" w:themeColor="text1"/>
          <w:sz w:val="28"/>
          <w:szCs w:val="28"/>
          <w:rtl/>
        </w:rPr>
        <w:t>في</w:t>
      </w:r>
      <w:r w:rsidRPr="00D067C6">
        <w:rPr>
          <w:rFonts w:ascii="Simplified Arabic" w:hAnsi="Simplified Arabic" w:cs="Simplified Arabic"/>
          <w:b/>
          <w:bCs/>
          <w:color w:val="000000" w:themeColor="text1"/>
          <w:sz w:val="28"/>
          <w:szCs w:val="28"/>
        </w:rPr>
        <w:t xml:space="preserve"> </w:t>
      </w:r>
      <w:r w:rsidRPr="00D067C6">
        <w:rPr>
          <w:rFonts w:ascii="Simplified Arabic" w:hAnsi="Simplified Arabic" w:cs="Simplified Arabic"/>
          <w:b/>
          <w:bCs/>
          <w:color w:val="000000" w:themeColor="text1"/>
          <w:sz w:val="28"/>
          <w:szCs w:val="28"/>
          <w:rtl/>
        </w:rPr>
        <w:t>الجزائر</w:t>
      </w:r>
      <w:r w:rsidRPr="00D067C6">
        <w:rPr>
          <w:rFonts w:ascii="Simplified Arabic" w:hAnsi="Simplified Arabic" w:cs="Simplified Arabic"/>
          <w:color w:val="000000" w:themeColor="text1"/>
          <w:sz w:val="28"/>
          <w:szCs w:val="28"/>
          <w:rtl/>
        </w:rPr>
        <w:t xml:space="preserve">، </w:t>
      </w:r>
      <w:r w:rsidRPr="00D067C6">
        <w:rPr>
          <w:rFonts w:ascii="Simplified Arabic" w:hAnsi="Simplified Arabic" w:cs="Simplified Arabic"/>
          <w:b/>
          <w:bCs/>
          <w:i/>
          <w:iCs/>
          <w:color w:val="000000" w:themeColor="text1"/>
          <w:sz w:val="28"/>
          <w:szCs w:val="28"/>
          <w:rtl/>
        </w:rPr>
        <w:t>رسالة ماجستير مقدمة الى جامعة الجزائر</w:t>
      </w:r>
      <w:r w:rsidRPr="00D067C6">
        <w:rPr>
          <w:rFonts w:ascii="Simplified Arabic" w:hAnsi="Simplified Arabic" w:cs="Simplified Arabic"/>
          <w:color w:val="000000" w:themeColor="text1"/>
          <w:sz w:val="28"/>
          <w:szCs w:val="28"/>
          <w:rtl/>
        </w:rPr>
        <w:t>، كلية</w:t>
      </w:r>
      <w:r w:rsidRPr="00D067C6">
        <w:rPr>
          <w:rFonts w:ascii="Simplified Arabic" w:hAnsi="Simplified Arabic" w:cs="Simplified Arabic"/>
          <w:color w:val="000000" w:themeColor="text1"/>
          <w:sz w:val="28"/>
          <w:szCs w:val="28"/>
        </w:rPr>
        <w:t xml:space="preserve"> </w:t>
      </w:r>
      <w:r w:rsidRPr="00D067C6">
        <w:rPr>
          <w:rFonts w:ascii="Simplified Arabic" w:hAnsi="Simplified Arabic" w:cs="Simplified Arabic"/>
          <w:color w:val="000000" w:themeColor="text1"/>
          <w:sz w:val="28"/>
          <w:szCs w:val="28"/>
          <w:rtl/>
        </w:rPr>
        <w:t>العلوم</w:t>
      </w:r>
      <w:r w:rsidRPr="00D067C6">
        <w:rPr>
          <w:rFonts w:ascii="Simplified Arabic" w:hAnsi="Simplified Arabic" w:cs="Simplified Arabic"/>
          <w:color w:val="000000" w:themeColor="text1"/>
          <w:sz w:val="28"/>
          <w:szCs w:val="28"/>
        </w:rPr>
        <w:t xml:space="preserve"> </w:t>
      </w:r>
      <w:r w:rsidRPr="00D067C6">
        <w:rPr>
          <w:rFonts w:ascii="Simplified Arabic" w:hAnsi="Simplified Arabic" w:cs="Simplified Arabic"/>
          <w:color w:val="000000" w:themeColor="text1"/>
          <w:sz w:val="28"/>
          <w:szCs w:val="28"/>
          <w:rtl/>
        </w:rPr>
        <w:t>السياسية والإعلام،</w:t>
      </w:r>
      <w:r w:rsidRPr="00D067C6">
        <w:rPr>
          <w:rFonts w:ascii="Simplified Arabic" w:hAnsi="Simplified Arabic" w:cs="Simplified Arabic"/>
          <w:color w:val="000000" w:themeColor="text1"/>
          <w:sz w:val="28"/>
          <w:szCs w:val="28"/>
        </w:rPr>
        <w:t xml:space="preserve"> </w:t>
      </w:r>
      <w:r w:rsidRPr="00D067C6">
        <w:rPr>
          <w:rFonts w:ascii="Simplified Arabic" w:hAnsi="Simplified Arabic" w:cs="Simplified Arabic"/>
          <w:color w:val="000000" w:themeColor="text1"/>
          <w:sz w:val="28"/>
          <w:szCs w:val="28"/>
          <w:rtl/>
        </w:rPr>
        <w:t>قسم</w:t>
      </w:r>
      <w:r w:rsidRPr="00D067C6">
        <w:rPr>
          <w:rFonts w:ascii="Simplified Arabic" w:hAnsi="Simplified Arabic" w:cs="Simplified Arabic"/>
          <w:color w:val="000000" w:themeColor="text1"/>
          <w:sz w:val="28"/>
          <w:szCs w:val="28"/>
        </w:rPr>
        <w:t xml:space="preserve"> </w:t>
      </w:r>
      <w:r w:rsidRPr="00D067C6">
        <w:rPr>
          <w:rFonts w:ascii="Simplified Arabic" w:hAnsi="Simplified Arabic" w:cs="Simplified Arabic"/>
          <w:color w:val="000000" w:themeColor="text1"/>
          <w:sz w:val="28"/>
          <w:szCs w:val="28"/>
          <w:rtl/>
        </w:rPr>
        <w:t>العلوم</w:t>
      </w:r>
      <w:r w:rsidRPr="00D067C6">
        <w:rPr>
          <w:rFonts w:ascii="Simplified Arabic" w:hAnsi="Simplified Arabic" w:cs="Simplified Arabic"/>
          <w:color w:val="000000" w:themeColor="text1"/>
          <w:sz w:val="28"/>
          <w:szCs w:val="28"/>
        </w:rPr>
        <w:t xml:space="preserve"> </w:t>
      </w:r>
      <w:r w:rsidRPr="00D067C6">
        <w:rPr>
          <w:rFonts w:ascii="Simplified Arabic" w:hAnsi="Simplified Arabic" w:cs="Simplified Arabic"/>
          <w:color w:val="000000" w:themeColor="text1"/>
          <w:sz w:val="28"/>
          <w:szCs w:val="28"/>
          <w:rtl/>
        </w:rPr>
        <w:t>السياسية</w:t>
      </w:r>
      <w:r w:rsidRPr="00D067C6">
        <w:rPr>
          <w:rFonts w:ascii="Simplified Arabic" w:hAnsi="Simplified Arabic" w:cs="Simplified Arabic"/>
          <w:color w:val="000000" w:themeColor="text1"/>
          <w:sz w:val="28"/>
          <w:szCs w:val="28"/>
        </w:rPr>
        <w:t xml:space="preserve"> </w:t>
      </w:r>
      <w:r w:rsidRPr="00D067C6">
        <w:rPr>
          <w:rFonts w:ascii="Simplified Arabic" w:hAnsi="Simplified Arabic" w:cs="Simplified Arabic"/>
          <w:color w:val="000000" w:themeColor="text1"/>
          <w:sz w:val="28"/>
          <w:szCs w:val="28"/>
          <w:rtl/>
        </w:rPr>
        <w:t>والعلاقات</w:t>
      </w:r>
      <w:r w:rsidRPr="00D067C6">
        <w:rPr>
          <w:rFonts w:ascii="Simplified Arabic" w:hAnsi="Simplified Arabic" w:cs="Simplified Arabic"/>
          <w:color w:val="000000" w:themeColor="text1"/>
          <w:sz w:val="28"/>
          <w:szCs w:val="28"/>
        </w:rPr>
        <w:t xml:space="preserve"> </w:t>
      </w:r>
      <w:r w:rsidRPr="00D067C6">
        <w:rPr>
          <w:rFonts w:ascii="Simplified Arabic" w:hAnsi="Simplified Arabic" w:cs="Simplified Arabic"/>
          <w:color w:val="000000" w:themeColor="text1"/>
          <w:sz w:val="28"/>
          <w:szCs w:val="28"/>
          <w:rtl/>
        </w:rPr>
        <w:t>الدولية،</w:t>
      </w:r>
      <w:r w:rsidRPr="00D067C6">
        <w:rPr>
          <w:rFonts w:ascii="Simplified Arabic" w:hAnsi="Simplified Arabic" w:cs="Simplified Arabic"/>
          <w:color w:val="000000" w:themeColor="text1"/>
          <w:sz w:val="28"/>
          <w:szCs w:val="28"/>
        </w:rPr>
        <w:t xml:space="preserve"> </w:t>
      </w:r>
      <w:r w:rsidRPr="00D067C6">
        <w:rPr>
          <w:rFonts w:ascii="Simplified Arabic" w:hAnsi="Simplified Arabic" w:cs="Simplified Arabic"/>
          <w:color w:val="000000" w:themeColor="text1"/>
          <w:sz w:val="28"/>
          <w:szCs w:val="28"/>
          <w:rtl/>
        </w:rPr>
        <w:t>الجزائر.</w:t>
      </w:r>
    </w:p>
    <w:p w:rsidR="002E169C" w:rsidRPr="004B7CCA" w:rsidRDefault="002E169C" w:rsidP="00E537E6">
      <w:pPr>
        <w:pStyle w:val="ListParagraph"/>
        <w:numPr>
          <w:ilvl w:val="0"/>
          <w:numId w:val="117"/>
        </w:numPr>
        <w:jc w:val="both"/>
        <w:rPr>
          <w:rFonts w:ascii="Simplified Arabic" w:hAnsi="Simplified Arabic" w:cs="Simplified Arabic"/>
          <w:color w:val="333333"/>
          <w:sz w:val="28"/>
          <w:szCs w:val="28"/>
          <w:shd w:val="clear" w:color="auto" w:fill="FFFFFF"/>
          <w:rtl/>
        </w:rPr>
      </w:pPr>
      <w:r w:rsidRPr="004B7CCA">
        <w:rPr>
          <w:rFonts w:ascii="Simplified Arabic" w:hAnsi="Simplified Arabic" w:cs="Simplified Arabic" w:hint="cs"/>
          <w:sz w:val="28"/>
          <w:szCs w:val="28"/>
          <w:rtl/>
        </w:rPr>
        <w:t>محمد ، فاطمة</w:t>
      </w:r>
      <w:r w:rsidRPr="004B7CCA">
        <w:rPr>
          <w:rFonts w:ascii="Simplified Arabic" w:hAnsi="Simplified Arabic" w:cs="Simplified Arabic"/>
          <w:sz w:val="28"/>
          <w:szCs w:val="28"/>
          <w:rtl/>
        </w:rPr>
        <w:t xml:space="preserve"> </w:t>
      </w:r>
      <w:r w:rsidRPr="004B7CCA">
        <w:rPr>
          <w:rFonts w:ascii="Simplified Arabic" w:hAnsi="Simplified Arabic" w:cs="Simplified Arabic" w:hint="cs"/>
          <w:sz w:val="28"/>
          <w:szCs w:val="28"/>
          <w:rtl/>
        </w:rPr>
        <w:t>عبدالرقيب</w:t>
      </w:r>
      <w:r w:rsidRPr="004B7CCA">
        <w:rPr>
          <w:rFonts w:ascii="Simplified Arabic" w:hAnsi="Simplified Arabic" w:cs="Simplified Arabic"/>
          <w:sz w:val="28"/>
          <w:szCs w:val="28"/>
          <w:rtl/>
        </w:rPr>
        <w:t xml:space="preserve"> </w:t>
      </w:r>
      <w:r w:rsidRPr="004B7CCA">
        <w:rPr>
          <w:rFonts w:ascii="Simplified Arabic" w:hAnsi="Simplified Arabic" w:cs="Simplified Arabic" w:hint="cs"/>
          <w:sz w:val="28"/>
          <w:szCs w:val="28"/>
          <w:rtl/>
        </w:rPr>
        <w:t>فاضل</w:t>
      </w:r>
      <w:r>
        <w:rPr>
          <w:rFonts w:ascii="Simplified Arabic" w:hAnsi="Simplified Arabic" w:cs="Simplified Arabic" w:hint="cs"/>
          <w:sz w:val="28"/>
          <w:szCs w:val="28"/>
          <w:rtl/>
        </w:rPr>
        <w:t xml:space="preserve"> </w:t>
      </w:r>
      <w:r w:rsidRPr="004B7CCA">
        <w:rPr>
          <w:rFonts w:ascii="Simplified Arabic" w:hAnsi="Simplified Arabic" w:cs="Simplified Arabic"/>
          <w:sz w:val="28"/>
          <w:szCs w:val="28"/>
          <w:rtl/>
        </w:rPr>
        <w:t>(2018)</w:t>
      </w:r>
      <w:r>
        <w:rPr>
          <w:rFonts w:ascii="Simplified Arabic" w:hAnsi="Simplified Arabic" w:cs="Simplified Arabic" w:hint="cs"/>
          <w:sz w:val="28"/>
          <w:szCs w:val="28"/>
          <w:rtl/>
        </w:rPr>
        <w:t xml:space="preserve"> </w:t>
      </w:r>
      <w:r w:rsidRPr="004B7CCA">
        <w:rPr>
          <w:rFonts w:ascii="Simplified Arabic" w:hAnsi="Simplified Arabic" w:cs="Simplified Arabic"/>
          <w:sz w:val="28"/>
          <w:szCs w:val="28"/>
          <w:rtl/>
        </w:rPr>
        <w:t xml:space="preserve">: </w:t>
      </w:r>
      <w:r w:rsidRPr="004B7CCA">
        <w:rPr>
          <w:rFonts w:ascii="Simplified Arabic" w:hAnsi="Simplified Arabic" w:cs="Simplified Arabic" w:hint="cs"/>
          <w:b/>
          <w:bCs/>
          <w:i/>
          <w:iCs/>
          <w:sz w:val="28"/>
          <w:szCs w:val="28"/>
          <w:rtl/>
        </w:rPr>
        <w:t>اخلاقيات</w:t>
      </w:r>
      <w:r w:rsidRPr="004B7CCA">
        <w:rPr>
          <w:rFonts w:ascii="Simplified Arabic" w:hAnsi="Simplified Arabic" w:cs="Simplified Arabic"/>
          <w:b/>
          <w:bCs/>
          <w:i/>
          <w:iCs/>
          <w:sz w:val="28"/>
          <w:szCs w:val="28"/>
          <w:rtl/>
        </w:rPr>
        <w:t xml:space="preserve"> </w:t>
      </w:r>
      <w:r w:rsidRPr="004B7CCA">
        <w:rPr>
          <w:rFonts w:ascii="Simplified Arabic" w:hAnsi="Simplified Arabic" w:cs="Simplified Arabic" w:hint="cs"/>
          <w:b/>
          <w:bCs/>
          <w:i/>
          <w:iCs/>
          <w:sz w:val="28"/>
          <w:szCs w:val="28"/>
          <w:rtl/>
        </w:rPr>
        <w:t>العمل ،</w:t>
      </w:r>
      <w:r w:rsidRPr="004B7CCA">
        <w:rPr>
          <w:rFonts w:ascii="Simplified Arabic" w:hAnsi="Simplified Arabic" w:cs="Simplified Arabic"/>
          <w:b/>
          <w:bCs/>
          <w:i/>
          <w:iCs/>
          <w:sz w:val="28"/>
          <w:szCs w:val="28"/>
          <w:rtl/>
        </w:rPr>
        <w:t xml:space="preserve"> </w:t>
      </w:r>
      <w:r w:rsidRPr="004B7CCA">
        <w:rPr>
          <w:rFonts w:ascii="Simplified Arabic" w:hAnsi="Simplified Arabic" w:cs="Simplified Arabic" w:hint="cs"/>
          <w:b/>
          <w:bCs/>
          <w:i/>
          <w:iCs/>
          <w:sz w:val="28"/>
          <w:szCs w:val="28"/>
          <w:rtl/>
        </w:rPr>
        <w:t>مقرر</w:t>
      </w:r>
      <w:r w:rsidRPr="004B7CCA">
        <w:rPr>
          <w:rFonts w:ascii="Simplified Arabic" w:hAnsi="Simplified Arabic" w:cs="Simplified Arabic"/>
          <w:b/>
          <w:bCs/>
          <w:i/>
          <w:iCs/>
          <w:sz w:val="28"/>
          <w:szCs w:val="28"/>
          <w:rtl/>
        </w:rPr>
        <w:t xml:space="preserve"> </w:t>
      </w:r>
      <w:r w:rsidRPr="004B7CCA">
        <w:rPr>
          <w:rFonts w:ascii="Simplified Arabic" w:hAnsi="Simplified Arabic" w:cs="Simplified Arabic" w:hint="cs"/>
          <w:b/>
          <w:bCs/>
          <w:i/>
          <w:iCs/>
          <w:sz w:val="28"/>
          <w:szCs w:val="28"/>
          <w:rtl/>
        </w:rPr>
        <w:t>دراسي</w:t>
      </w:r>
      <w:r w:rsidRPr="004B7CCA">
        <w:rPr>
          <w:rFonts w:ascii="Simplified Arabic" w:hAnsi="Simplified Arabic" w:cs="Simplified Arabic"/>
          <w:sz w:val="28"/>
          <w:szCs w:val="28"/>
          <w:rtl/>
        </w:rPr>
        <w:t xml:space="preserve"> </w:t>
      </w:r>
      <w:r w:rsidRPr="004B7CCA">
        <w:rPr>
          <w:rFonts w:ascii="Simplified Arabic" w:hAnsi="Simplified Arabic" w:cs="Simplified Arabic" w:hint="cs"/>
          <w:sz w:val="28"/>
          <w:szCs w:val="28"/>
          <w:rtl/>
        </w:rPr>
        <w:t>،</w:t>
      </w:r>
      <w:r w:rsidRPr="004B7CCA">
        <w:rPr>
          <w:rFonts w:ascii="Simplified Arabic" w:hAnsi="Simplified Arabic" w:cs="Simplified Arabic"/>
          <w:sz w:val="28"/>
          <w:szCs w:val="28"/>
          <w:rtl/>
        </w:rPr>
        <w:t xml:space="preserve"> </w:t>
      </w:r>
      <w:r w:rsidRPr="004B7CCA">
        <w:rPr>
          <w:rFonts w:ascii="Simplified Arabic" w:hAnsi="Simplified Arabic" w:cs="Simplified Arabic" w:hint="cs"/>
          <w:sz w:val="28"/>
          <w:szCs w:val="28"/>
          <w:rtl/>
        </w:rPr>
        <w:t>شبكة</w:t>
      </w:r>
      <w:r w:rsidRPr="004B7CCA">
        <w:rPr>
          <w:rFonts w:ascii="Simplified Arabic" w:hAnsi="Simplified Arabic" w:cs="Simplified Arabic"/>
          <w:sz w:val="28"/>
          <w:szCs w:val="28"/>
          <w:rtl/>
        </w:rPr>
        <w:t xml:space="preserve"> </w:t>
      </w:r>
      <w:r w:rsidRPr="004B7CCA">
        <w:rPr>
          <w:rFonts w:ascii="Simplified Arabic" w:hAnsi="Simplified Arabic" w:cs="Simplified Arabic" w:hint="cs"/>
          <w:sz w:val="28"/>
          <w:szCs w:val="28"/>
          <w:rtl/>
        </w:rPr>
        <w:t>الأكة</w:t>
      </w:r>
      <w:r w:rsidRPr="004B7CCA">
        <w:rPr>
          <w:rFonts w:ascii="Simplified Arabic" w:hAnsi="Simplified Arabic" w:cs="Simplified Arabic"/>
          <w:sz w:val="28"/>
          <w:szCs w:val="28"/>
          <w:rtl/>
        </w:rPr>
        <w:t xml:space="preserve"> </w:t>
      </w:r>
      <w:r w:rsidRPr="004B7CCA">
        <w:rPr>
          <w:rFonts w:ascii="Simplified Arabic" w:hAnsi="Simplified Arabic" w:cs="Simplified Arabic" w:hint="cs"/>
          <w:sz w:val="28"/>
          <w:szCs w:val="28"/>
          <w:rtl/>
        </w:rPr>
        <w:t>،</w:t>
      </w:r>
      <w:r w:rsidRPr="004B7CCA">
        <w:rPr>
          <w:rFonts w:ascii="Simplified Arabic" w:hAnsi="Simplified Arabic" w:cs="Simplified Arabic"/>
          <w:sz w:val="28"/>
          <w:szCs w:val="28"/>
          <w:rtl/>
        </w:rPr>
        <w:t xml:space="preserve"> </w:t>
      </w:r>
      <w:r w:rsidRPr="004B7CCA">
        <w:rPr>
          <w:rFonts w:ascii="Simplified Arabic" w:hAnsi="Simplified Arabic" w:cs="Simplified Arabic" w:hint="cs"/>
          <w:sz w:val="28"/>
          <w:szCs w:val="28"/>
          <w:rtl/>
        </w:rPr>
        <w:t>جامعة</w:t>
      </w:r>
      <w:r w:rsidRPr="004B7CCA">
        <w:rPr>
          <w:rFonts w:ascii="Simplified Arabic" w:hAnsi="Simplified Arabic" w:cs="Simplified Arabic"/>
          <w:sz w:val="28"/>
          <w:szCs w:val="28"/>
          <w:rtl/>
        </w:rPr>
        <w:t xml:space="preserve"> </w:t>
      </w:r>
      <w:r w:rsidRPr="004B7CCA">
        <w:rPr>
          <w:rFonts w:ascii="Simplified Arabic" w:hAnsi="Simplified Arabic" w:cs="Simplified Arabic" w:hint="cs"/>
          <w:sz w:val="28"/>
          <w:szCs w:val="28"/>
          <w:rtl/>
        </w:rPr>
        <w:t>الملك</w:t>
      </w:r>
      <w:r w:rsidRPr="004B7CCA">
        <w:rPr>
          <w:rFonts w:ascii="Simplified Arabic" w:hAnsi="Simplified Arabic" w:cs="Simplified Arabic"/>
          <w:sz w:val="28"/>
          <w:szCs w:val="28"/>
          <w:rtl/>
        </w:rPr>
        <w:t xml:space="preserve"> </w:t>
      </w:r>
      <w:r w:rsidRPr="004B7CCA">
        <w:rPr>
          <w:rFonts w:ascii="Simplified Arabic" w:hAnsi="Simplified Arabic" w:cs="Simplified Arabic" w:hint="cs"/>
          <w:sz w:val="28"/>
          <w:szCs w:val="28"/>
          <w:rtl/>
        </w:rPr>
        <w:t>عبدالعزيز ،</w:t>
      </w:r>
      <w:r w:rsidRPr="004B7CCA">
        <w:rPr>
          <w:rFonts w:ascii="Simplified Arabic" w:hAnsi="Simplified Arabic" w:cs="Simplified Arabic"/>
          <w:sz w:val="28"/>
          <w:szCs w:val="28"/>
          <w:rtl/>
        </w:rPr>
        <w:t xml:space="preserve"> </w:t>
      </w:r>
      <w:r w:rsidRPr="004B7CCA">
        <w:rPr>
          <w:rFonts w:ascii="Simplified Arabic" w:hAnsi="Simplified Arabic" w:cs="Simplified Arabic" w:hint="cs"/>
          <w:sz w:val="28"/>
          <w:szCs w:val="28"/>
          <w:rtl/>
        </w:rPr>
        <w:t>السعودية</w:t>
      </w:r>
      <w:r w:rsidRPr="004B7CCA">
        <w:rPr>
          <w:rFonts w:ascii="Simplified Arabic" w:hAnsi="Simplified Arabic" w:cs="Simplified Arabic"/>
          <w:sz w:val="28"/>
          <w:szCs w:val="28"/>
          <w:rtl/>
        </w:rPr>
        <w:t xml:space="preserve"> </w:t>
      </w:r>
      <w:r w:rsidRPr="004B7CCA">
        <w:rPr>
          <w:rFonts w:ascii="Simplified Arabic" w:hAnsi="Simplified Arabic" w:cs="Simplified Arabic"/>
          <w:sz w:val="28"/>
          <w:szCs w:val="28"/>
        </w:rPr>
        <w:t>.</w:t>
      </w:r>
    </w:p>
    <w:p w:rsidR="002E169C" w:rsidRPr="00727763" w:rsidRDefault="002E169C" w:rsidP="00E537E6">
      <w:pPr>
        <w:pStyle w:val="ListParagraph"/>
        <w:numPr>
          <w:ilvl w:val="0"/>
          <w:numId w:val="117"/>
        </w:numPr>
        <w:jc w:val="both"/>
        <w:rPr>
          <w:rFonts w:ascii="Simplified Arabic" w:hAnsi="Simplified Arabic" w:cs="Simplified Arabic"/>
          <w:b/>
          <w:bCs/>
          <w:sz w:val="28"/>
          <w:szCs w:val="28"/>
          <w:rtl/>
        </w:rPr>
      </w:pPr>
      <w:r w:rsidRPr="00727763">
        <w:rPr>
          <w:rFonts w:ascii="Simplified Arabic" w:hAnsi="Simplified Arabic" w:cs="Simplified Arabic"/>
          <w:sz w:val="28"/>
          <w:szCs w:val="28"/>
          <w:rtl/>
          <w:lang w:bidi="ar-IQ"/>
        </w:rPr>
        <w:t xml:space="preserve">محمد ، احمد (2018): </w:t>
      </w:r>
      <w:r w:rsidRPr="004B7CCA">
        <w:rPr>
          <w:rFonts w:ascii="Simplified Arabic" w:hAnsi="Simplified Arabic" w:cs="Simplified Arabic"/>
          <w:b/>
          <w:bCs/>
          <w:i/>
          <w:iCs/>
          <w:sz w:val="28"/>
          <w:szCs w:val="28"/>
          <w:rtl/>
          <w:lang w:bidi="ar-IQ"/>
        </w:rPr>
        <w:t>ما الفرق بين الهدية و</w:t>
      </w:r>
      <w:r>
        <w:rPr>
          <w:rFonts w:ascii="Simplified Arabic" w:hAnsi="Simplified Arabic" w:cs="Simplified Arabic" w:hint="cs"/>
          <w:b/>
          <w:bCs/>
          <w:i/>
          <w:iCs/>
          <w:sz w:val="28"/>
          <w:szCs w:val="28"/>
          <w:rtl/>
          <w:lang w:bidi="ar-IQ"/>
        </w:rPr>
        <w:t xml:space="preserve"> </w:t>
      </w:r>
      <w:r w:rsidRPr="004B7CCA">
        <w:rPr>
          <w:rFonts w:ascii="Simplified Arabic" w:hAnsi="Simplified Arabic" w:cs="Simplified Arabic"/>
          <w:b/>
          <w:bCs/>
          <w:i/>
          <w:iCs/>
          <w:sz w:val="28"/>
          <w:szCs w:val="28"/>
          <w:rtl/>
          <w:lang w:bidi="ar-IQ"/>
        </w:rPr>
        <w:t>الرشوة</w:t>
      </w:r>
      <w:r w:rsidRPr="00727763">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w:t>
      </w:r>
      <w:r w:rsidRPr="00DE64F3">
        <w:rPr>
          <w:rFonts w:ascii="Times New Roman" w:hAnsi="Times New Roman" w:cs="Times New Roman"/>
          <w:sz w:val="24"/>
          <w:szCs w:val="24"/>
          <w:lang w:bidi="ar-IQ"/>
        </w:rPr>
        <w:t>https://mawdoo3.com/</w:t>
      </w:r>
    </w:p>
    <w:p w:rsidR="006E7A4E" w:rsidRPr="006E7A4E" w:rsidRDefault="002E169C" w:rsidP="00E537E6">
      <w:pPr>
        <w:pStyle w:val="ListParagraph"/>
        <w:numPr>
          <w:ilvl w:val="0"/>
          <w:numId w:val="117"/>
        </w:numPr>
        <w:jc w:val="both"/>
        <w:rPr>
          <w:rFonts w:ascii="Simplified Arabic" w:hAnsi="Simplified Arabic" w:cs="Simplified Arabic"/>
          <w:color w:val="000000" w:themeColor="text1"/>
          <w:sz w:val="28"/>
          <w:szCs w:val="28"/>
          <w:rtl/>
          <w:lang w:bidi="ar-IQ"/>
        </w:rPr>
      </w:pPr>
      <w:r w:rsidRPr="00727763">
        <w:rPr>
          <w:rFonts w:ascii="Simplified Arabic" w:hAnsi="Simplified Arabic" w:cs="Simplified Arabic" w:hint="cs"/>
          <w:color w:val="000000" w:themeColor="text1"/>
          <w:sz w:val="28"/>
          <w:szCs w:val="28"/>
          <w:rtl/>
          <w:lang w:bidi="ar-IQ"/>
        </w:rPr>
        <w:t>المركز</w:t>
      </w:r>
      <w:r w:rsidRPr="00727763">
        <w:rPr>
          <w:rFonts w:ascii="Simplified Arabic" w:hAnsi="Simplified Arabic" w:cs="Simplified Arabic"/>
          <w:color w:val="000000" w:themeColor="text1"/>
          <w:sz w:val="28"/>
          <w:szCs w:val="28"/>
          <w:rtl/>
          <w:lang w:bidi="ar-IQ"/>
        </w:rPr>
        <w:t xml:space="preserve"> </w:t>
      </w:r>
      <w:r w:rsidRPr="00727763">
        <w:rPr>
          <w:rFonts w:ascii="Simplified Arabic" w:hAnsi="Simplified Arabic" w:cs="Simplified Arabic" w:hint="cs"/>
          <w:color w:val="000000" w:themeColor="text1"/>
          <w:sz w:val="28"/>
          <w:szCs w:val="28"/>
          <w:rtl/>
          <w:lang w:bidi="ar-IQ"/>
        </w:rPr>
        <w:t>القومي</w:t>
      </w:r>
      <w:r w:rsidRPr="00727763">
        <w:rPr>
          <w:rFonts w:ascii="Simplified Arabic" w:hAnsi="Simplified Arabic" w:cs="Simplified Arabic"/>
          <w:color w:val="000000" w:themeColor="text1"/>
          <w:sz w:val="28"/>
          <w:szCs w:val="28"/>
          <w:rtl/>
          <w:lang w:bidi="ar-IQ"/>
        </w:rPr>
        <w:t xml:space="preserve"> </w:t>
      </w:r>
      <w:r w:rsidRPr="00727763">
        <w:rPr>
          <w:rFonts w:ascii="Simplified Arabic" w:hAnsi="Simplified Arabic" w:cs="Simplified Arabic" w:hint="cs"/>
          <w:color w:val="000000" w:themeColor="text1"/>
          <w:sz w:val="28"/>
          <w:szCs w:val="28"/>
          <w:rtl/>
          <w:lang w:bidi="ar-IQ"/>
        </w:rPr>
        <w:t>لتنمية</w:t>
      </w:r>
      <w:r w:rsidRPr="00727763">
        <w:rPr>
          <w:rFonts w:ascii="Simplified Arabic" w:hAnsi="Simplified Arabic" w:cs="Simplified Arabic"/>
          <w:color w:val="000000" w:themeColor="text1"/>
          <w:sz w:val="28"/>
          <w:szCs w:val="28"/>
          <w:rtl/>
          <w:lang w:bidi="ar-IQ"/>
        </w:rPr>
        <w:t xml:space="preserve"> </w:t>
      </w:r>
      <w:r w:rsidRPr="00727763">
        <w:rPr>
          <w:rFonts w:ascii="Simplified Arabic" w:hAnsi="Simplified Arabic" w:cs="Simplified Arabic" w:hint="cs"/>
          <w:color w:val="000000" w:themeColor="text1"/>
          <w:sz w:val="28"/>
          <w:szCs w:val="28"/>
          <w:rtl/>
          <w:lang w:bidi="ar-IQ"/>
        </w:rPr>
        <w:t>قدرات</w:t>
      </w:r>
      <w:r w:rsidRPr="00727763">
        <w:rPr>
          <w:rFonts w:ascii="Simplified Arabic" w:hAnsi="Simplified Arabic" w:cs="Simplified Arabic"/>
          <w:color w:val="000000" w:themeColor="text1"/>
          <w:sz w:val="28"/>
          <w:szCs w:val="28"/>
          <w:rtl/>
          <w:lang w:bidi="ar-IQ"/>
        </w:rPr>
        <w:t xml:space="preserve"> </w:t>
      </w:r>
      <w:r w:rsidRPr="00727763">
        <w:rPr>
          <w:rFonts w:ascii="Simplified Arabic" w:hAnsi="Simplified Arabic" w:cs="Simplified Arabic" w:hint="cs"/>
          <w:color w:val="000000" w:themeColor="text1"/>
          <w:sz w:val="28"/>
          <w:szCs w:val="28"/>
          <w:rtl/>
          <w:lang w:bidi="ar-IQ"/>
        </w:rPr>
        <w:t>ه</w:t>
      </w:r>
      <w:r w:rsidRPr="00727763">
        <w:rPr>
          <w:rFonts w:ascii="Simplified Arabic" w:hAnsi="Simplified Arabic" w:cs="Simplified Arabic"/>
          <w:color w:val="000000" w:themeColor="text1"/>
          <w:sz w:val="28"/>
          <w:szCs w:val="28"/>
          <w:rtl/>
          <w:lang w:bidi="ar-IQ"/>
        </w:rPr>
        <w:t>يئة التدريس والقيادات (2011)</w:t>
      </w:r>
      <w:r>
        <w:rPr>
          <w:rFonts w:ascii="Simplified Arabic" w:hAnsi="Simplified Arabic" w:cs="Simplified Arabic" w:hint="cs"/>
          <w:color w:val="000000" w:themeColor="text1"/>
          <w:sz w:val="28"/>
          <w:szCs w:val="28"/>
          <w:rtl/>
          <w:lang w:bidi="ar-IQ"/>
        </w:rPr>
        <w:t xml:space="preserve"> </w:t>
      </w:r>
      <w:r w:rsidRPr="00727763">
        <w:rPr>
          <w:rFonts w:ascii="Simplified Arabic" w:hAnsi="Simplified Arabic" w:cs="Simplified Arabic"/>
          <w:color w:val="000000" w:themeColor="text1"/>
          <w:sz w:val="28"/>
          <w:szCs w:val="28"/>
          <w:rtl/>
          <w:lang w:bidi="ar-IQ"/>
        </w:rPr>
        <w:t xml:space="preserve">: </w:t>
      </w:r>
      <w:r w:rsidRPr="00727763">
        <w:rPr>
          <w:rFonts w:ascii="Simplified Arabic" w:hAnsi="Simplified Arabic" w:cs="Simplified Arabic"/>
          <w:b/>
          <w:bCs/>
          <w:i/>
          <w:iCs/>
          <w:color w:val="000000" w:themeColor="text1"/>
          <w:sz w:val="28"/>
          <w:szCs w:val="28"/>
          <w:rtl/>
          <w:lang w:bidi="ar-IQ"/>
        </w:rPr>
        <w:t>اخلاقيات البحث العلمي</w:t>
      </w:r>
      <w:r w:rsidRPr="00727763">
        <w:rPr>
          <w:rFonts w:ascii="Simplified Arabic" w:hAnsi="Simplified Arabic" w:cs="Simplified Arabic"/>
          <w:color w:val="000000" w:themeColor="text1"/>
          <w:sz w:val="28"/>
          <w:szCs w:val="28"/>
          <w:rtl/>
          <w:lang w:bidi="ar-IQ"/>
        </w:rPr>
        <w:t xml:space="preserve"> ، سلسلة برامج ، مصر. </w:t>
      </w:r>
    </w:p>
    <w:p w:rsidR="006E7A4E" w:rsidRPr="006E7A4E" w:rsidRDefault="006E7A4E" w:rsidP="00E537E6">
      <w:pPr>
        <w:pStyle w:val="ListParagraph"/>
        <w:numPr>
          <w:ilvl w:val="0"/>
          <w:numId w:val="117"/>
        </w:numPr>
        <w:jc w:val="both"/>
        <w:rPr>
          <w:rFonts w:ascii="Simplified Arabic" w:hAnsi="Simplified Arabic" w:cs="Simplified Arabic"/>
          <w:sz w:val="28"/>
          <w:szCs w:val="28"/>
          <w:rtl/>
          <w:lang w:bidi="ar-IQ"/>
        </w:rPr>
      </w:pPr>
      <w:r w:rsidRPr="006E7A4E">
        <w:rPr>
          <w:rFonts w:ascii="Simplified Arabic" w:hAnsi="Simplified Arabic" w:cs="Simplified Arabic" w:hint="cs"/>
          <w:sz w:val="28"/>
          <w:szCs w:val="28"/>
          <w:rtl/>
          <w:lang w:bidi="ar-IQ"/>
        </w:rPr>
        <w:t>محمود</w:t>
      </w:r>
      <w:r w:rsidRPr="006E7A4E">
        <w:rPr>
          <w:rFonts w:ascii="Simplified Arabic" w:hAnsi="Simplified Arabic" w:cs="Simplified Arabic"/>
          <w:sz w:val="28"/>
          <w:szCs w:val="28"/>
          <w:rtl/>
          <w:lang w:bidi="ar-IQ"/>
        </w:rPr>
        <w:t xml:space="preserve"> </w:t>
      </w:r>
      <w:r w:rsidRPr="006E7A4E">
        <w:rPr>
          <w:rFonts w:ascii="Simplified Arabic" w:hAnsi="Simplified Arabic" w:cs="Simplified Arabic" w:hint="cs"/>
          <w:sz w:val="28"/>
          <w:szCs w:val="28"/>
          <w:rtl/>
          <w:lang w:bidi="ar-IQ"/>
        </w:rPr>
        <w:t>،</w:t>
      </w:r>
      <w:r w:rsidRPr="006E7A4E">
        <w:rPr>
          <w:rFonts w:ascii="Simplified Arabic" w:hAnsi="Simplified Arabic" w:cs="Simplified Arabic"/>
          <w:sz w:val="28"/>
          <w:szCs w:val="28"/>
          <w:rtl/>
          <w:lang w:bidi="ar-IQ"/>
        </w:rPr>
        <w:t xml:space="preserve"> </w:t>
      </w:r>
      <w:r w:rsidRPr="006E7A4E">
        <w:rPr>
          <w:rFonts w:ascii="Simplified Arabic" w:hAnsi="Simplified Arabic" w:cs="Simplified Arabic" w:hint="cs"/>
          <w:sz w:val="28"/>
          <w:szCs w:val="28"/>
          <w:rtl/>
          <w:lang w:bidi="ar-IQ"/>
        </w:rPr>
        <w:t>زكي</w:t>
      </w:r>
      <w:r w:rsidRPr="006E7A4E">
        <w:rPr>
          <w:rFonts w:ascii="Simplified Arabic" w:hAnsi="Simplified Arabic" w:cs="Simplified Arabic"/>
          <w:sz w:val="28"/>
          <w:szCs w:val="28"/>
          <w:rtl/>
          <w:lang w:bidi="ar-IQ"/>
        </w:rPr>
        <w:t xml:space="preserve"> </w:t>
      </w:r>
      <w:r w:rsidRPr="006E7A4E">
        <w:rPr>
          <w:rFonts w:ascii="Simplified Arabic" w:hAnsi="Simplified Arabic" w:cs="Simplified Arabic" w:hint="cs"/>
          <w:sz w:val="28"/>
          <w:szCs w:val="28"/>
          <w:rtl/>
          <w:lang w:bidi="ar-IQ"/>
        </w:rPr>
        <w:t>نجيب(1982):</w:t>
      </w:r>
      <w:r w:rsidRPr="006E7A4E">
        <w:rPr>
          <w:rFonts w:ascii="Simplified Arabic" w:hAnsi="Simplified Arabic" w:cs="Simplified Arabic"/>
          <w:sz w:val="28"/>
          <w:szCs w:val="28"/>
          <w:rtl/>
          <w:lang w:bidi="ar-IQ"/>
        </w:rPr>
        <w:t xml:space="preserve"> </w:t>
      </w:r>
      <w:r w:rsidRPr="006E7A4E">
        <w:rPr>
          <w:rFonts w:ascii="Simplified Arabic" w:hAnsi="Simplified Arabic" w:cs="Simplified Arabic"/>
          <w:b/>
          <w:bCs/>
          <w:i/>
          <w:iCs/>
          <w:sz w:val="28"/>
          <w:szCs w:val="28"/>
          <w:rtl/>
          <w:lang w:bidi="ar-IQ"/>
        </w:rPr>
        <w:t>الشرق والفنان</w:t>
      </w:r>
      <w:r w:rsidRPr="006E7A4E">
        <w:rPr>
          <w:rFonts w:ascii="Simplified Arabic" w:hAnsi="Simplified Arabic" w:cs="Simplified Arabic" w:hint="cs"/>
          <w:b/>
          <w:bCs/>
          <w:i/>
          <w:iCs/>
          <w:sz w:val="28"/>
          <w:szCs w:val="28"/>
          <w:rtl/>
          <w:lang w:bidi="ar-IQ"/>
        </w:rPr>
        <w:t xml:space="preserve"> </w:t>
      </w:r>
      <w:r w:rsidRPr="006E7A4E">
        <w:rPr>
          <w:rFonts w:ascii="Simplified Arabic" w:hAnsi="Simplified Arabic" w:cs="Simplified Arabic"/>
          <w:sz w:val="28"/>
          <w:szCs w:val="28"/>
          <w:rtl/>
          <w:lang w:bidi="ar-IQ"/>
        </w:rPr>
        <w:t>، دار العلم</w:t>
      </w:r>
      <w:r w:rsidRPr="006E7A4E">
        <w:rPr>
          <w:rFonts w:ascii="Simplified Arabic" w:hAnsi="Simplified Arabic" w:cs="Simplified Arabic" w:hint="cs"/>
          <w:sz w:val="28"/>
          <w:szCs w:val="28"/>
          <w:rtl/>
          <w:lang w:bidi="ar-IQ"/>
        </w:rPr>
        <w:t xml:space="preserve"> </w:t>
      </w:r>
      <w:r w:rsidRPr="006E7A4E">
        <w:rPr>
          <w:rFonts w:ascii="Simplified Arabic" w:hAnsi="Simplified Arabic" w:cs="Simplified Arabic"/>
          <w:sz w:val="28"/>
          <w:szCs w:val="28"/>
          <w:rtl/>
          <w:lang w:bidi="ar-IQ"/>
        </w:rPr>
        <w:t>، القاهرة</w:t>
      </w:r>
      <w:r w:rsidRPr="006E7A4E">
        <w:rPr>
          <w:rFonts w:ascii="Simplified Arabic" w:hAnsi="Simplified Arabic" w:cs="Simplified Arabic"/>
          <w:sz w:val="28"/>
          <w:szCs w:val="28"/>
          <w:lang w:bidi="ar-IQ"/>
        </w:rPr>
        <w:t>.</w:t>
      </w:r>
    </w:p>
    <w:p w:rsidR="002E169C" w:rsidRPr="00727763" w:rsidRDefault="002E169C" w:rsidP="00E537E6">
      <w:pPr>
        <w:pStyle w:val="ListParagraph"/>
        <w:numPr>
          <w:ilvl w:val="0"/>
          <w:numId w:val="117"/>
        </w:numPr>
        <w:jc w:val="both"/>
        <w:rPr>
          <w:rFonts w:ascii="Simplified Arabic" w:hAnsi="Simplified Arabic" w:cs="Simplified Arabic"/>
          <w:color w:val="000000" w:themeColor="text1"/>
          <w:sz w:val="28"/>
          <w:szCs w:val="28"/>
          <w:lang w:bidi="ar-IQ"/>
        </w:rPr>
      </w:pPr>
      <w:r w:rsidRPr="00727763">
        <w:rPr>
          <w:rFonts w:ascii="Simplified Arabic" w:hAnsi="Simplified Arabic" w:cs="Simplified Arabic" w:hint="cs"/>
          <w:color w:val="000000" w:themeColor="text1"/>
          <w:sz w:val="28"/>
          <w:szCs w:val="28"/>
          <w:rtl/>
          <w:lang w:bidi="ar-IQ"/>
        </w:rPr>
        <w:t>المركز</w:t>
      </w:r>
      <w:r w:rsidRPr="00727763">
        <w:rPr>
          <w:rFonts w:ascii="Simplified Arabic" w:hAnsi="Simplified Arabic" w:cs="Simplified Arabic"/>
          <w:color w:val="000000" w:themeColor="text1"/>
          <w:sz w:val="28"/>
          <w:szCs w:val="28"/>
          <w:rtl/>
          <w:lang w:bidi="ar-IQ"/>
        </w:rPr>
        <w:t xml:space="preserve"> </w:t>
      </w:r>
      <w:r w:rsidRPr="00727763">
        <w:rPr>
          <w:rFonts w:ascii="Simplified Arabic" w:hAnsi="Simplified Arabic" w:cs="Simplified Arabic" w:hint="cs"/>
          <w:color w:val="000000" w:themeColor="text1"/>
          <w:sz w:val="28"/>
          <w:szCs w:val="28"/>
          <w:rtl/>
          <w:lang w:bidi="ar-IQ"/>
        </w:rPr>
        <w:t>القومي</w:t>
      </w:r>
      <w:r w:rsidRPr="00727763">
        <w:rPr>
          <w:rFonts w:ascii="Simplified Arabic" w:hAnsi="Simplified Arabic" w:cs="Simplified Arabic"/>
          <w:color w:val="000000" w:themeColor="text1"/>
          <w:sz w:val="28"/>
          <w:szCs w:val="28"/>
          <w:rtl/>
          <w:lang w:bidi="ar-IQ"/>
        </w:rPr>
        <w:t xml:space="preserve"> </w:t>
      </w:r>
      <w:r w:rsidRPr="00727763">
        <w:rPr>
          <w:rFonts w:ascii="Simplified Arabic" w:hAnsi="Simplified Arabic" w:cs="Simplified Arabic" w:hint="cs"/>
          <w:color w:val="000000" w:themeColor="text1"/>
          <w:sz w:val="28"/>
          <w:szCs w:val="28"/>
          <w:rtl/>
          <w:lang w:bidi="ar-IQ"/>
        </w:rPr>
        <w:t>لتنمية</w:t>
      </w:r>
      <w:r w:rsidRPr="00727763">
        <w:rPr>
          <w:rFonts w:ascii="Simplified Arabic" w:hAnsi="Simplified Arabic" w:cs="Simplified Arabic"/>
          <w:color w:val="000000" w:themeColor="text1"/>
          <w:sz w:val="28"/>
          <w:szCs w:val="28"/>
          <w:rtl/>
          <w:lang w:bidi="ar-IQ"/>
        </w:rPr>
        <w:t xml:space="preserve"> </w:t>
      </w:r>
      <w:r w:rsidRPr="00727763">
        <w:rPr>
          <w:rFonts w:ascii="Simplified Arabic" w:hAnsi="Simplified Arabic" w:cs="Simplified Arabic" w:hint="cs"/>
          <w:color w:val="000000" w:themeColor="text1"/>
          <w:sz w:val="28"/>
          <w:szCs w:val="28"/>
          <w:rtl/>
          <w:lang w:bidi="ar-IQ"/>
        </w:rPr>
        <w:t>قدرات</w:t>
      </w:r>
      <w:r w:rsidRPr="00727763">
        <w:rPr>
          <w:rFonts w:ascii="Simplified Arabic" w:hAnsi="Simplified Arabic" w:cs="Simplified Arabic"/>
          <w:color w:val="000000" w:themeColor="text1"/>
          <w:sz w:val="28"/>
          <w:szCs w:val="28"/>
          <w:rtl/>
          <w:lang w:bidi="ar-IQ"/>
        </w:rPr>
        <w:t xml:space="preserve"> </w:t>
      </w:r>
      <w:r w:rsidRPr="00727763">
        <w:rPr>
          <w:rFonts w:ascii="Simplified Arabic" w:hAnsi="Simplified Arabic" w:cs="Simplified Arabic" w:hint="cs"/>
          <w:color w:val="000000" w:themeColor="text1"/>
          <w:sz w:val="28"/>
          <w:szCs w:val="28"/>
          <w:rtl/>
          <w:lang w:bidi="ar-IQ"/>
        </w:rPr>
        <w:t>هيئة</w:t>
      </w:r>
      <w:r w:rsidRPr="00727763">
        <w:rPr>
          <w:rFonts w:ascii="Simplified Arabic" w:hAnsi="Simplified Arabic" w:cs="Simplified Arabic"/>
          <w:color w:val="000000" w:themeColor="text1"/>
          <w:sz w:val="28"/>
          <w:szCs w:val="28"/>
          <w:rtl/>
          <w:lang w:bidi="ar-IQ"/>
        </w:rPr>
        <w:t xml:space="preserve"> </w:t>
      </w:r>
      <w:r w:rsidRPr="00727763">
        <w:rPr>
          <w:rFonts w:ascii="Simplified Arabic" w:hAnsi="Simplified Arabic" w:cs="Simplified Arabic" w:hint="cs"/>
          <w:color w:val="000000" w:themeColor="text1"/>
          <w:sz w:val="28"/>
          <w:szCs w:val="28"/>
          <w:rtl/>
          <w:lang w:bidi="ar-IQ"/>
        </w:rPr>
        <w:t>التدريس</w:t>
      </w:r>
      <w:r w:rsidRPr="00727763">
        <w:rPr>
          <w:rFonts w:ascii="Simplified Arabic" w:hAnsi="Simplified Arabic" w:cs="Simplified Arabic"/>
          <w:color w:val="000000" w:themeColor="text1"/>
          <w:sz w:val="28"/>
          <w:szCs w:val="28"/>
          <w:rtl/>
          <w:lang w:bidi="ar-IQ"/>
        </w:rPr>
        <w:t xml:space="preserve"> </w:t>
      </w:r>
      <w:r w:rsidRPr="00727763">
        <w:rPr>
          <w:rFonts w:ascii="Simplified Arabic" w:hAnsi="Simplified Arabic" w:cs="Simplified Arabic" w:hint="cs"/>
          <w:color w:val="000000" w:themeColor="text1"/>
          <w:sz w:val="28"/>
          <w:szCs w:val="28"/>
          <w:rtl/>
          <w:lang w:bidi="ar-IQ"/>
        </w:rPr>
        <w:t>والقيادات</w:t>
      </w:r>
      <w:r w:rsidRPr="00727763">
        <w:rPr>
          <w:rFonts w:ascii="Simplified Arabic" w:hAnsi="Simplified Arabic" w:cs="Simplified Arabic"/>
          <w:color w:val="000000" w:themeColor="text1"/>
          <w:sz w:val="28"/>
          <w:szCs w:val="28"/>
          <w:rtl/>
          <w:lang w:bidi="ar-IQ"/>
        </w:rPr>
        <w:t xml:space="preserve"> (2011)</w:t>
      </w:r>
      <w:r>
        <w:rPr>
          <w:rFonts w:ascii="Simplified Arabic" w:hAnsi="Simplified Arabic" w:cs="Simplified Arabic" w:hint="cs"/>
          <w:color w:val="000000" w:themeColor="text1"/>
          <w:sz w:val="28"/>
          <w:szCs w:val="28"/>
          <w:rtl/>
          <w:lang w:bidi="ar-IQ"/>
        </w:rPr>
        <w:t xml:space="preserve"> </w:t>
      </w:r>
      <w:r w:rsidRPr="00727763">
        <w:rPr>
          <w:rFonts w:ascii="Simplified Arabic" w:hAnsi="Simplified Arabic" w:cs="Simplified Arabic"/>
          <w:color w:val="000000" w:themeColor="text1"/>
          <w:sz w:val="28"/>
          <w:szCs w:val="28"/>
          <w:rtl/>
          <w:lang w:bidi="ar-IQ"/>
        </w:rPr>
        <w:t xml:space="preserve">: </w:t>
      </w:r>
      <w:r w:rsidRPr="00727763">
        <w:rPr>
          <w:rFonts w:ascii="Simplified Arabic" w:hAnsi="Simplified Arabic" w:cs="Simplified Arabic"/>
          <w:b/>
          <w:bCs/>
          <w:i/>
          <w:iCs/>
          <w:color w:val="000000" w:themeColor="text1"/>
          <w:sz w:val="28"/>
          <w:szCs w:val="28"/>
          <w:rtl/>
          <w:lang w:bidi="ar-IQ"/>
        </w:rPr>
        <w:t>اخلاقيات واداب المهنة دليل المدرب</w:t>
      </w:r>
      <w:r w:rsidRPr="00727763">
        <w:rPr>
          <w:rFonts w:ascii="Simplified Arabic" w:hAnsi="Simplified Arabic" w:cs="Simplified Arabic"/>
          <w:color w:val="000000" w:themeColor="text1"/>
          <w:sz w:val="28"/>
          <w:szCs w:val="28"/>
          <w:rtl/>
          <w:lang w:bidi="ar-IQ"/>
        </w:rPr>
        <w:t xml:space="preserve"> ، سلسلة برامج ، مصر. </w:t>
      </w:r>
    </w:p>
    <w:p w:rsidR="002E169C" w:rsidRPr="00DE64F3" w:rsidRDefault="002E169C" w:rsidP="00E537E6">
      <w:pPr>
        <w:pStyle w:val="ListParagraph"/>
        <w:numPr>
          <w:ilvl w:val="0"/>
          <w:numId w:val="117"/>
        </w:numPr>
        <w:jc w:val="both"/>
        <w:rPr>
          <w:rFonts w:ascii="Times New Roman" w:hAnsi="Times New Roman" w:cs="Times New Roman"/>
          <w:color w:val="000000" w:themeColor="text1"/>
          <w:sz w:val="24"/>
          <w:szCs w:val="24"/>
          <w:shd w:val="clear" w:color="auto" w:fill="FFFFFF"/>
          <w:rtl/>
          <w:cs/>
        </w:rPr>
      </w:pPr>
      <w:r w:rsidRPr="00727763">
        <w:rPr>
          <w:rFonts w:ascii="Simplified Arabic" w:hAnsi="Simplified Arabic" w:cs="Simplified Arabic" w:hint="cs"/>
          <w:color w:val="000000" w:themeColor="text1"/>
          <w:sz w:val="28"/>
          <w:szCs w:val="28"/>
          <w:shd w:val="clear" w:color="auto" w:fill="FFFFFF"/>
          <w:rtl/>
        </w:rPr>
        <w:t>مشعل</w:t>
      </w:r>
      <w:r w:rsidRPr="00727763">
        <w:rPr>
          <w:rFonts w:ascii="Simplified Arabic" w:hAnsi="Simplified Arabic" w:cs="Simplified Arabic"/>
          <w:color w:val="000000" w:themeColor="text1"/>
          <w:sz w:val="28"/>
          <w:szCs w:val="28"/>
          <w:shd w:val="clear" w:color="auto" w:fill="FFFFFF"/>
          <w:rtl/>
        </w:rPr>
        <w:t xml:space="preserve"> </w:t>
      </w:r>
      <w:r w:rsidRPr="00727763">
        <w:rPr>
          <w:rFonts w:ascii="Simplified Arabic" w:hAnsi="Simplified Arabic" w:cs="Simplified Arabic" w:hint="cs"/>
          <w:color w:val="000000" w:themeColor="text1"/>
          <w:sz w:val="28"/>
          <w:szCs w:val="28"/>
          <w:shd w:val="clear" w:color="auto" w:fill="FFFFFF"/>
          <w:rtl/>
        </w:rPr>
        <w:t>،</w:t>
      </w:r>
      <w:r w:rsidRPr="00727763">
        <w:rPr>
          <w:rFonts w:ascii="Simplified Arabic" w:hAnsi="Simplified Arabic" w:cs="Simplified Arabic"/>
          <w:color w:val="000000" w:themeColor="text1"/>
          <w:sz w:val="28"/>
          <w:szCs w:val="28"/>
          <w:shd w:val="clear" w:color="auto" w:fill="FFFFFF"/>
          <w:rtl/>
        </w:rPr>
        <w:t xml:space="preserve"> </w:t>
      </w:r>
      <w:r w:rsidRPr="00727763">
        <w:rPr>
          <w:rFonts w:ascii="Simplified Arabic" w:hAnsi="Simplified Arabic" w:cs="Simplified Arabic" w:hint="cs"/>
          <w:color w:val="000000" w:themeColor="text1"/>
          <w:sz w:val="28"/>
          <w:szCs w:val="28"/>
          <w:shd w:val="clear" w:color="auto" w:fill="FFFFFF"/>
          <w:rtl/>
        </w:rPr>
        <w:t>طلال</w:t>
      </w:r>
      <w:r w:rsidRPr="00727763">
        <w:rPr>
          <w:rFonts w:ascii="Simplified Arabic" w:hAnsi="Simplified Arabic" w:cs="Simplified Arabic"/>
          <w:color w:val="000000" w:themeColor="text1"/>
          <w:sz w:val="28"/>
          <w:szCs w:val="28"/>
          <w:shd w:val="clear" w:color="auto" w:fill="FFFFFF"/>
          <w:rtl/>
        </w:rPr>
        <w:t xml:space="preserve"> (2018): </w:t>
      </w:r>
      <w:r w:rsidRPr="004B7CCA">
        <w:rPr>
          <w:rFonts w:ascii="Simplified Arabic" w:hAnsi="Simplified Arabic" w:cs="Simplified Arabic" w:hint="cs"/>
          <w:b/>
          <w:bCs/>
          <w:i/>
          <w:iCs/>
          <w:color w:val="000000" w:themeColor="text1"/>
          <w:sz w:val="28"/>
          <w:szCs w:val="28"/>
          <w:shd w:val="clear" w:color="auto" w:fill="FFFFFF"/>
          <w:rtl/>
        </w:rPr>
        <w:t>ما</w:t>
      </w:r>
      <w:r w:rsidRPr="004B7CCA">
        <w:rPr>
          <w:rFonts w:ascii="Simplified Arabic" w:hAnsi="Simplified Arabic" w:cs="Simplified Arabic"/>
          <w:b/>
          <w:bCs/>
          <w:i/>
          <w:iCs/>
          <w:color w:val="000000" w:themeColor="text1"/>
          <w:sz w:val="28"/>
          <w:szCs w:val="28"/>
          <w:shd w:val="clear" w:color="auto" w:fill="FFFFFF"/>
          <w:rtl/>
        </w:rPr>
        <w:t xml:space="preserve"> </w:t>
      </w:r>
      <w:r w:rsidRPr="004B7CCA">
        <w:rPr>
          <w:rFonts w:ascii="Simplified Arabic" w:hAnsi="Simplified Arabic" w:cs="Simplified Arabic" w:hint="cs"/>
          <w:b/>
          <w:bCs/>
          <w:i/>
          <w:iCs/>
          <w:color w:val="000000" w:themeColor="text1"/>
          <w:sz w:val="28"/>
          <w:szCs w:val="28"/>
          <w:shd w:val="clear" w:color="auto" w:fill="FFFFFF"/>
          <w:rtl/>
        </w:rPr>
        <w:t>أهمية</w:t>
      </w:r>
      <w:r w:rsidRPr="004B7CCA">
        <w:rPr>
          <w:rFonts w:ascii="Simplified Arabic" w:hAnsi="Simplified Arabic" w:cs="Simplified Arabic"/>
          <w:b/>
          <w:bCs/>
          <w:i/>
          <w:iCs/>
          <w:color w:val="000000" w:themeColor="text1"/>
          <w:sz w:val="28"/>
          <w:szCs w:val="28"/>
          <w:shd w:val="clear" w:color="auto" w:fill="FFFFFF"/>
          <w:rtl/>
        </w:rPr>
        <w:t xml:space="preserve"> </w:t>
      </w:r>
      <w:r w:rsidRPr="004B7CCA">
        <w:rPr>
          <w:rFonts w:ascii="Simplified Arabic" w:hAnsi="Simplified Arabic" w:cs="Simplified Arabic" w:hint="cs"/>
          <w:b/>
          <w:bCs/>
          <w:i/>
          <w:iCs/>
          <w:color w:val="000000" w:themeColor="text1"/>
          <w:sz w:val="28"/>
          <w:szCs w:val="28"/>
          <w:shd w:val="clear" w:color="auto" w:fill="FFFFFF"/>
          <w:rtl/>
        </w:rPr>
        <w:t>الاخلاق</w:t>
      </w:r>
      <w:r w:rsidRPr="00727763">
        <w:rPr>
          <w:rFonts w:ascii="Simplified Arabic" w:hAnsi="Simplified Arabic" w:cs="Simplified Arabic"/>
          <w:color w:val="000000" w:themeColor="text1"/>
          <w:sz w:val="28"/>
          <w:szCs w:val="28"/>
          <w:shd w:val="clear" w:color="auto" w:fill="FFFFFF"/>
          <w:rtl/>
        </w:rPr>
        <w:t xml:space="preserve"> </w:t>
      </w:r>
      <w:r w:rsidRPr="00727763">
        <w:rPr>
          <w:rFonts w:ascii="Simplified Arabic" w:hAnsi="Simplified Arabic" w:cs="Simplified Arabic" w:hint="cs"/>
          <w:color w:val="000000" w:themeColor="text1"/>
          <w:sz w:val="28"/>
          <w:szCs w:val="28"/>
          <w:shd w:val="clear" w:color="auto" w:fill="FFFFFF"/>
          <w:rtl/>
        </w:rPr>
        <w:t>،</w:t>
      </w:r>
      <w:r w:rsidRPr="00727763">
        <w:rPr>
          <w:rFonts w:ascii="Simplified Arabic" w:hAnsi="Simplified Arabic" w:cs="Simplified Arabic"/>
          <w:color w:val="000000" w:themeColor="text1"/>
          <w:sz w:val="28"/>
          <w:szCs w:val="28"/>
          <w:shd w:val="clear" w:color="auto" w:fill="FFFFFF"/>
          <w:rtl/>
        </w:rPr>
        <w:t xml:space="preserve"> </w:t>
      </w:r>
      <w:r w:rsidRPr="00727763">
        <w:rPr>
          <w:rFonts w:ascii="Simplified Arabic" w:hAnsi="Simplified Arabic" w:cs="Simplified Arabic" w:hint="cs"/>
          <w:color w:val="000000" w:themeColor="text1"/>
          <w:sz w:val="28"/>
          <w:szCs w:val="28"/>
          <w:shd w:val="clear" w:color="auto" w:fill="FFFFFF"/>
          <w:rtl/>
        </w:rPr>
        <w:t>موقع</w:t>
      </w:r>
      <w:r w:rsidRPr="00727763">
        <w:rPr>
          <w:rFonts w:ascii="Simplified Arabic" w:hAnsi="Simplified Arabic" w:cs="Simplified Arabic"/>
          <w:color w:val="000000" w:themeColor="text1"/>
          <w:sz w:val="28"/>
          <w:szCs w:val="28"/>
          <w:shd w:val="clear" w:color="auto" w:fill="FFFFFF"/>
          <w:rtl/>
        </w:rPr>
        <w:t xml:space="preserve"> </w:t>
      </w:r>
      <w:r w:rsidRPr="00727763">
        <w:rPr>
          <w:rFonts w:ascii="Simplified Arabic" w:hAnsi="Simplified Arabic" w:cs="Simplified Arabic" w:hint="cs"/>
          <w:color w:val="000000" w:themeColor="text1"/>
          <w:sz w:val="28"/>
          <w:szCs w:val="28"/>
          <w:shd w:val="clear" w:color="auto" w:fill="FFFFFF"/>
          <w:rtl/>
        </w:rPr>
        <w:t>الانترنيت</w:t>
      </w:r>
      <w:r>
        <w:rPr>
          <w:rFonts w:ascii="Simplified Arabic" w:hAnsi="Simplified Arabic" w:cs="Simplified Arabic" w:hint="cs"/>
          <w:color w:val="000000" w:themeColor="text1"/>
          <w:sz w:val="28"/>
          <w:szCs w:val="28"/>
          <w:shd w:val="clear" w:color="auto" w:fill="FFFFFF"/>
          <w:rtl/>
          <w:lang w:bidi="ar-IQ"/>
        </w:rPr>
        <w:t>.</w:t>
      </w:r>
      <w:r w:rsidR="00DE64F3" w:rsidRPr="00DE64F3">
        <w:rPr>
          <w:rFonts w:ascii="Times New Roman" w:hAnsi="Times New Roman" w:cs="Times New Roman"/>
          <w:sz w:val="24"/>
          <w:szCs w:val="24"/>
        </w:rPr>
        <w:t xml:space="preserve"> </w:t>
      </w:r>
      <w:hyperlink r:id="rId57" w:history="1">
        <w:r w:rsidRPr="00DE64F3">
          <w:rPr>
            <w:rStyle w:val="Hyperlink"/>
            <w:rFonts w:ascii="Times New Roman" w:hAnsi="Times New Roman" w:cs="Times New Roman"/>
            <w:color w:val="000000" w:themeColor="text1"/>
            <w:sz w:val="24"/>
            <w:szCs w:val="24"/>
            <w:u w:val="none"/>
          </w:rPr>
          <w:t>https://mawdoo3.com/</w:t>
        </w:r>
      </w:hyperlink>
    </w:p>
    <w:p w:rsidR="004379E8" w:rsidRDefault="002E169C" w:rsidP="00E537E6">
      <w:pPr>
        <w:pStyle w:val="ListParagraph"/>
        <w:numPr>
          <w:ilvl w:val="0"/>
          <w:numId w:val="117"/>
        </w:numPr>
        <w:autoSpaceDE w:val="0"/>
        <w:autoSpaceDN w:val="0"/>
        <w:adjustRightInd w:val="0"/>
        <w:spacing w:after="0" w:line="240" w:lineRule="auto"/>
        <w:jc w:val="both"/>
        <w:rPr>
          <w:rFonts w:ascii="Simplified Arabic" w:hAnsi="Simplified Arabic" w:cs="Simplified Arabic"/>
          <w:sz w:val="28"/>
          <w:szCs w:val="28"/>
        </w:rPr>
      </w:pPr>
      <w:r w:rsidRPr="004B7CCA">
        <w:rPr>
          <w:rFonts w:ascii="Simplified Arabic" w:hAnsi="Simplified Arabic" w:cs="Simplified Arabic"/>
          <w:color w:val="000000" w:themeColor="text1"/>
          <w:sz w:val="28"/>
          <w:szCs w:val="28"/>
          <w:rtl/>
          <w:lang w:bidi="ar-IQ"/>
        </w:rPr>
        <w:lastRenderedPageBreak/>
        <w:t>المشهراوي</w:t>
      </w:r>
      <w:r w:rsidRPr="004B7CCA">
        <w:rPr>
          <w:rFonts w:ascii="Simplified Arabic" w:hAnsi="Simplified Arabic" w:cs="Simplified Arabic" w:hint="cs"/>
          <w:color w:val="000000" w:themeColor="text1"/>
          <w:sz w:val="28"/>
          <w:szCs w:val="28"/>
          <w:rtl/>
          <w:lang w:bidi="ar-IQ"/>
        </w:rPr>
        <w:t xml:space="preserve"> </w:t>
      </w:r>
      <w:r w:rsidRPr="004B7CCA">
        <w:rPr>
          <w:rFonts w:ascii="Simplified Arabic" w:hAnsi="Simplified Arabic" w:cs="Simplified Arabic"/>
          <w:color w:val="000000" w:themeColor="text1"/>
          <w:sz w:val="28"/>
          <w:szCs w:val="28"/>
          <w:rtl/>
          <w:lang w:bidi="ar-IQ"/>
        </w:rPr>
        <w:t>، احمد حسين</w:t>
      </w:r>
      <w:r w:rsidRPr="004B7CCA">
        <w:rPr>
          <w:rFonts w:ascii="Simplified Arabic" w:hAnsi="Simplified Arabic" w:cs="Simplified Arabic" w:hint="cs"/>
          <w:color w:val="000000" w:themeColor="text1"/>
          <w:sz w:val="28"/>
          <w:szCs w:val="28"/>
          <w:rtl/>
          <w:lang w:bidi="ar-IQ"/>
        </w:rPr>
        <w:t xml:space="preserve"> </w:t>
      </w:r>
      <w:r w:rsidRPr="004B7CCA">
        <w:rPr>
          <w:rFonts w:ascii="Simplified Arabic" w:hAnsi="Simplified Arabic" w:cs="Simplified Arabic"/>
          <w:color w:val="000000" w:themeColor="text1"/>
          <w:sz w:val="28"/>
          <w:szCs w:val="28"/>
          <w:rtl/>
          <w:lang w:bidi="ar-IQ"/>
        </w:rPr>
        <w:t>(2014)</w:t>
      </w:r>
      <w:r w:rsidRPr="004B7CCA">
        <w:rPr>
          <w:rFonts w:ascii="Simplified Arabic" w:hAnsi="Simplified Arabic" w:cs="Simplified Arabic" w:hint="cs"/>
          <w:color w:val="000000" w:themeColor="text1"/>
          <w:sz w:val="28"/>
          <w:szCs w:val="28"/>
          <w:rtl/>
          <w:lang w:bidi="ar-IQ"/>
        </w:rPr>
        <w:t xml:space="preserve"> </w:t>
      </w:r>
      <w:r w:rsidRPr="004B7CCA">
        <w:rPr>
          <w:rFonts w:ascii="Simplified Arabic" w:hAnsi="Simplified Arabic" w:cs="Simplified Arabic"/>
          <w:color w:val="000000" w:themeColor="text1"/>
          <w:sz w:val="28"/>
          <w:szCs w:val="28"/>
          <w:rtl/>
          <w:lang w:bidi="ar-IQ"/>
        </w:rPr>
        <w:t>:</w:t>
      </w:r>
      <w:r w:rsidRPr="004B7CCA">
        <w:rPr>
          <w:rFonts w:ascii="Simplified Arabic" w:hAnsi="Simplified Arabic" w:cs="Simplified Arabic"/>
          <w:sz w:val="28"/>
          <w:szCs w:val="28"/>
          <w:rtl/>
        </w:rPr>
        <w:t xml:space="preserve"> </w:t>
      </w:r>
      <w:r w:rsidRPr="00B434BC">
        <w:rPr>
          <w:rFonts w:ascii="Simplified Arabic" w:hAnsi="Simplified Arabic" w:cs="Simplified Arabic"/>
          <w:b/>
          <w:bCs/>
          <w:sz w:val="28"/>
          <w:szCs w:val="28"/>
          <w:rtl/>
        </w:rPr>
        <w:t>دور</w:t>
      </w:r>
      <w:r w:rsidRPr="00B434BC">
        <w:rPr>
          <w:rFonts w:ascii="Simplified Arabic" w:hAnsi="Simplified Arabic" w:cs="Simplified Arabic"/>
          <w:b/>
          <w:bCs/>
          <w:sz w:val="28"/>
          <w:szCs w:val="28"/>
        </w:rPr>
        <w:t xml:space="preserve"> </w:t>
      </w:r>
      <w:r w:rsidRPr="00B434BC">
        <w:rPr>
          <w:rFonts w:ascii="Simplified Arabic" w:hAnsi="Simplified Arabic" w:cs="Simplified Arabic"/>
          <w:b/>
          <w:bCs/>
          <w:sz w:val="28"/>
          <w:szCs w:val="28"/>
          <w:rtl/>
        </w:rPr>
        <w:t>أخلاقيات</w:t>
      </w:r>
      <w:r w:rsidRPr="00B434BC">
        <w:rPr>
          <w:rFonts w:ascii="Simplified Arabic" w:hAnsi="Simplified Arabic" w:cs="Simplified Arabic"/>
          <w:b/>
          <w:bCs/>
          <w:sz w:val="28"/>
          <w:szCs w:val="28"/>
        </w:rPr>
        <w:t xml:space="preserve"> </w:t>
      </w:r>
      <w:r w:rsidRPr="00B434BC">
        <w:rPr>
          <w:rFonts w:ascii="Simplified Arabic" w:hAnsi="Simplified Arabic" w:cs="Simplified Arabic"/>
          <w:b/>
          <w:bCs/>
          <w:sz w:val="28"/>
          <w:szCs w:val="28"/>
          <w:rtl/>
        </w:rPr>
        <w:t>المهنة</w:t>
      </w:r>
      <w:r w:rsidRPr="00B434BC">
        <w:rPr>
          <w:rFonts w:ascii="Simplified Arabic" w:hAnsi="Simplified Arabic" w:cs="Simplified Arabic"/>
          <w:b/>
          <w:bCs/>
          <w:sz w:val="28"/>
          <w:szCs w:val="28"/>
        </w:rPr>
        <w:t xml:space="preserve"> </w:t>
      </w:r>
      <w:r w:rsidRPr="00B434BC">
        <w:rPr>
          <w:rFonts w:ascii="Simplified Arabic" w:hAnsi="Simplified Arabic" w:cs="Simplified Arabic"/>
          <w:b/>
          <w:bCs/>
          <w:sz w:val="28"/>
          <w:szCs w:val="28"/>
          <w:rtl/>
        </w:rPr>
        <w:t>في</w:t>
      </w:r>
      <w:r w:rsidRPr="00B434BC">
        <w:rPr>
          <w:rFonts w:ascii="Simplified Arabic" w:hAnsi="Simplified Arabic" w:cs="Simplified Arabic"/>
          <w:b/>
          <w:bCs/>
          <w:sz w:val="28"/>
          <w:szCs w:val="28"/>
        </w:rPr>
        <w:t xml:space="preserve"> </w:t>
      </w:r>
      <w:r w:rsidRPr="00B434BC">
        <w:rPr>
          <w:rFonts w:ascii="Simplified Arabic" w:hAnsi="Simplified Arabic" w:cs="Simplified Arabic"/>
          <w:b/>
          <w:bCs/>
          <w:sz w:val="28"/>
          <w:szCs w:val="28"/>
          <w:rtl/>
        </w:rPr>
        <w:t>تعزيز</w:t>
      </w:r>
      <w:r w:rsidRPr="00B434BC">
        <w:rPr>
          <w:rFonts w:ascii="Simplified Arabic" w:hAnsi="Simplified Arabic" w:cs="Simplified Arabic"/>
          <w:b/>
          <w:bCs/>
          <w:sz w:val="28"/>
          <w:szCs w:val="28"/>
        </w:rPr>
        <w:t xml:space="preserve"> </w:t>
      </w:r>
      <w:r w:rsidRPr="00B434BC">
        <w:rPr>
          <w:rFonts w:ascii="Simplified Arabic" w:hAnsi="Simplified Arabic" w:cs="Simplified Arabic"/>
          <w:b/>
          <w:bCs/>
          <w:sz w:val="28"/>
          <w:szCs w:val="28"/>
          <w:rtl/>
        </w:rPr>
        <w:t>المسئولية</w:t>
      </w:r>
      <w:r w:rsidRPr="00B434BC">
        <w:rPr>
          <w:rFonts w:ascii="Simplified Arabic" w:hAnsi="Simplified Arabic" w:cs="Simplified Arabic"/>
          <w:b/>
          <w:bCs/>
          <w:sz w:val="28"/>
          <w:szCs w:val="28"/>
        </w:rPr>
        <w:t xml:space="preserve"> </w:t>
      </w:r>
      <w:r w:rsidRPr="00B434BC">
        <w:rPr>
          <w:rFonts w:ascii="Simplified Arabic" w:hAnsi="Simplified Arabic" w:cs="Simplified Arabic"/>
          <w:b/>
          <w:bCs/>
          <w:sz w:val="28"/>
          <w:szCs w:val="28"/>
          <w:rtl/>
        </w:rPr>
        <w:t>الاجتماعية</w:t>
      </w:r>
      <w:r w:rsidRPr="00B434BC">
        <w:rPr>
          <w:rFonts w:ascii="Simplified Arabic" w:hAnsi="Simplified Arabic" w:cs="Simplified Arabic"/>
          <w:b/>
          <w:bCs/>
          <w:sz w:val="28"/>
          <w:szCs w:val="28"/>
        </w:rPr>
        <w:t xml:space="preserve"> </w:t>
      </w:r>
      <w:r w:rsidRPr="00B434BC">
        <w:rPr>
          <w:rFonts w:ascii="Simplified Arabic" w:hAnsi="Simplified Arabic" w:cs="Simplified Arabic"/>
          <w:b/>
          <w:bCs/>
          <w:sz w:val="28"/>
          <w:szCs w:val="28"/>
          <w:rtl/>
        </w:rPr>
        <w:t>في</w:t>
      </w:r>
      <w:r w:rsidRPr="00B434BC">
        <w:rPr>
          <w:rFonts w:ascii="Simplified Arabic" w:hAnsi="Simplified Arabic" w:cs="Simplified Arabic" w:hint="cs"/>
          <w:b/>
          <w:bCs/>
          <w:sz w:val="28"/>
          <w:szCs w:val="28"/>
          <w:rtl/>
        </w:rPr>
        <w:t xml:space="preserve"> المستشفيات</w:t>
      </w:r>
      <w:r w:rsidRPr="00B434BC">
        <w:rPr>
          <w:rFonts w:ascii="Simplified Arabic" w:hAnsi="Simplified Arabic" w:cs="Simplified Arabic"/>
          <w:b/>
          <w:bCs/>
          <w:sz w:val="28"/>
          <w:szCs w:val="28"/>
        </w:rPr>
        <w:t xml:space="preserve"> </w:t>
      </w:r>
      <w:r w:rsidRPr="00B434BC">
        <w:rPr>
          <w:rFonts w:ascii="Simplified Arabic" w:hAnsi="Simplified Arabic" w:cs="Simplified Arabic"/>
          <w:b/>
          <w:bCs/>
          <w:sz w:val="28"/>
          <w:szCs w:val="28"/>
          <w:rtl/>
        </w:rPr>
        <w:t>الحكومية</w:t>
      </w:r>
      <w:r w:rsidRPr="00B434BC">
        <w:rPr>
          <w:rFonts w:ascii="Simplified Arabic" w:hAnsi="Simplified Arabic" w:cs="Simplified Arabic"/>
          <w:b/>
          <w:bCs/>
          <w:sz w:val="28"/>
          <w:szCs w:val="28"/>
        </w:rPr>
        <w:t xml:space="preserve"> </w:t>
      </w:r>
      <w:r w:rsidRPr="00B434BC">
        <w:rPr>
          <w:rFonts w:ascii="Simplified Arabic" w:hAnsi="Simplified Arabic" w:cs="Simplified Arabic"/>
          <w:b/>
          <w:bCs/>
          <w:sz w:val="28"/>
          <w:szCs w:val="28"/>
          <w:rtl/>
        </w:rPr>
        <w:t>الفلسطينية</w:t>
      </w:r>
      <w:r w:rsidRPr="00B434BC">
        <w:rPr>
          <w:rFonts w:ascii="Simplified Arabic" w:hAnsi="Simplified Arabic" w:cs="Simplified Arabic" w:hint="cs"/>
          <w:b/>
          <w:bCs/>
          <w:sz w:val="28"/>
          <w:szCs w:val="28"/>
          <w:rtl/>
        </w:rPr>
        <w:t xml:space="preserve"> </w:t>
      </w:r>
      <w:r w:rsidRPr="00B434BC">
        <w:rPr>
          <w:rFonts w:ascii="Simplified Arabic" w:hAnsi="Simplified Arabic" w:cs="Simplified Arabic"/>
          <w:b/>
          <w:bCs/>
          <w:sz w:val="28"/>
          <w:szCs w:val="28"/>
          <w:rtl/>
        </w:rPr>
        <w:t>(</w:t>
      </w:r>
      <w:r w:rsidRPr="00B434BC">
        <w:rPr>
          <w:rFonts w:ascii="Simplified Arabic" w:hAnsi="Simplified Arabic" w:cs="Simplified Arabic" w:hint="cs"/>
          <w:b/>
          <w:bCs/>
          <w:sz w:val="28"/>
          <w:szCs w:val="28"/>
          <w:rtl/>
        </w:rPr>
        <w:t xml:space="preserve"> </w:t>
      </w:r>
      <w:r w:rsidRPr="00B434BC">
        <w:rPr>
          <w:rFonts w:ascii="Simplified Arabic" w:hAnsi="Simplified Arabic" w:cs="Simplified Arabic"/>
          <w:b/>
          <w:bCs/>
          <w:sz w:val="28"/>
          <w:szCs w:val="28"/>
          <w:rtl/>
          <w:lang w:bidi="ar-IQ"/>
        </w:rPr>
        <w:t>م</w:t>
      </w:r>
      <w:r w:rsidRPr="00B434BC">
        <w:rPr>
          <w:rFonts w:ascii="Simplified Arabic" w:hAnsi="Simplified Arabic" w:cs="Simplified Arabic"/>
          <w:b/>
          <w:bCs/>
          <w:sz w:val="28"/>
          <w:szCs w:val="28"/>
          <w:rtl/>
        </w:rPr>
        <w:t>جمع</w:t>
      </w:r>
      <w:r w:rsidRPr="00B434BC">
        <w:rPr>
          <w:rFonts w:ascii="Simplified Arabic" w:hAnsi="Simplified Arabic" w:cs="Simplified Arabic"/>
          <w:b/>
          <w:bCs/>
          <w:sz w:val="28"/>
          <w:szCs w:val="28"/>
        </w:rPr>
        <w:t xml:space="preserve"> </w:t>
      </w:r>
      <w:r w:rsidRPr="00B434BC">
        <w:rPr>
          <w:rFonts w:ascii="Simplified Arabic" w:hAnsi="Simplified Arabic" w:cs="Simplified Arabic"/>
          <w:b/>
          <w:bCs/>
          <w:sz w:val="28"/>
          <w:szCs w:val="28"/>
          <w:rtl/>
        </w:rPr>
        <w:t>الشفاء</w:t>
      </w:r>
      <w:r w:rsidRPr="00B434BC">
        <w:rPr>
          <w:rFonts w:ascii="Simplified Arabic" w:hAnsi="Simplified Arabic" w:cs="Simplified Arabic"/>
          <w:b/>
          <w:bCs/>
          <w:sz w:val="28"/>
          <w:szCs w:val="28"/>
        </w:rPr>
        <w:t xml:space="preserve"> </w:t>
      </w:r>
      <w:r w:rsidRPr="00B434BC">
        <w:rPr>
          <w:rFonts w:ascii="Simplified Arabic" w:hAnsi="Simplified Arabic" w:cs="Simplified Arabic"/>
          <w:b/>
          <w:bCs/>
          <w:sz w:val="28"/>
          <w:szCs w:val="28"/>
          <w:rtl/>
        </w:rPr>
        <w:t>الطبي</w:t>
      </w:r>
      <w:r w:rsidRPr="00B434BC">
        <w:rPr>
          <w:rFonts w:ascii="Simplified Arabic" w:hAnsi="Simplified Arabic" w:cs="Simplified Arabic"/>
          <w:b/>
          <w:bCs/>
          <w:sz w:val="28"/>
          <w:szCs w:val="28"/>
        </w:rPr>
        <w:t xml:space="preserve"> </w:t>
      </w:r>
      <w:r w:rsidRPr="00B434BC">
        <w:rPr>
          <w:rFonts w:ascii="Simplified Arabic" w:hAnsi="Simplified Arabic" w:cs="Simplified Arabic"/>
          <w:b/>
          <w:bCs/>
          <w:sz w:val="28"/>
          <w:szCs w:val="28"/>
          <w:rtl/>
        </w:rPr>
        <w:t>نموذج</w:t>
      </w:r>
      <w:r w:rsidRPr="00B434BC">
        <w:rPr>
          <w:rFonts w:ascii="Simplified Arabic" w:hAnsi="Simplified Arabic" w:cs="Simplified Arabic"/>
          <w:b/>
          <w:bCs/>
          <w:sz w:val="28"/>
          <w:szCs w:val="28"/>
          <w:rtl/>
          <w:lang w:bidi="ar-IQ"/>
        </w:rPr>
        <w:t>اً</w:t>
      </w:r>
      <w:r w:rsidRPr="00B434BC">
        <w:rPr>
          <w:rFonts w:ascii="Simplified Arabic" w:hAnsi="Simplified Arabic" w:cs="Simplified Arabic" w:hint="cs"/>
          <w:b/>
          <w:bCs/>
          <w:sz w:val="28"/>
          <w:szCs w:val="28"/>
          <w:rtl/>
          <w:lang w:bidi="ar-IQ"/>
        </w:rPr>
        <w:t xml:space="preserve"> </w:t>
      </w:r>
      <w:r w:rsidRPr="00B434BC">
        <w:rPr>
          <w:rFonts w:ascii="Simplified Arabic" w:hAnsi="Simplified Arabic" w:cs="Simplified Arabic"/>
          <w:b/>
          <w:bCs/>
          <w:sz w:val="28"/>
          <w:szCs w:val="28"/>
          <w:rtl/>
          <w:lang w:bidi="ar-IQ"/>
        </w:rPr>
        <w:t>)</w:t>
      </w:r>
      <w:r w:rsidRPr="004B7CCA">
        <w:rPr>
          <w:rFonts w:ascii="Simplified Arabic" w:hAnsi="Simplified Arabic" w:cs="Simplified Arabic" w:hint="cs"/>
          <w:sz w:val="28"/>
          <w:szCs w:val="28"/>
          <w:rtl/>
          <w:lang w:bidi="ar-IQ"/>
        </w:rPr>
        <w:t xml:space="preserve"> </w:t>
      </w:r>
      <w:r w:rsidRPr="004B7CCA">
        <w:rPr>
          <w:rFonts w:ascii="Simplified Arabic" w:hAnsi="Simplified Arabic" w:cs="Simplified Arabic"/>
          <w:sz w:val="28"/>
          <w:szCs w:val="28"/>
          <w:rtl/>
          <w:lang w:bidi="ar-IQ"/>
        </w:rPr>
        <w:t>،</w:t>
      </w:r>
      <w:r w:rsidRPr="004B7CCA">
        <w:rPr>
          <w:rFonts w:ascii="Simplified Arabic" w:hAnsi="Simplified Arabic" w:cs="Simplified Arabic"/>
          <w:sz w:val="28"/>
          <w:szCs w:val="28"/>
          <w:rtl/>
        </w:rPr>
        <w:t xml:space="preserve"> </w:t>
      </w:r>
      <w:r w:rsidRPr="00B434BC">
        <w:rPr>
          <w:rFonts w:ascii="Simplified Arabic" w:hAnsi="Simplified Arabic" w:cs="Simplified Arabic"/>
          <w:b/>
          <w:bCs/>
          <w:i/>
          <w:iCs/>
          <w:sz w:val="28"/>
          <w:szCs w:val="28"/>
          <w:rtl/>
        </w:rPr>
        <w:t>رسالة ماجستير</w:t>
      </w:r>
      <w:r w:rsidRPr="00B434BC">
        <w:rPr>
          <w:rFonts w:ascii="Simplified Arabic" w:hAnsi="Simplified Arabic" w:cs="Simplified Arabic"/>
          <w:b/>
          <w:bCs/>
          <w:i/>
          <w:iCs/>
          <w:sz w:val="28"/>
          <w:szCs w:val="28"/>
        </w:rPr>
        <w:t xml:space="preserve"> </w:t>
      </w:r>
      <w:r w:rsidRPr="00B434BC">
        <w:rPr>
          <w:rFonts w:ascii="Simplified Arabic" w:hAnsi="Simplified Arabic" w:cs="Simplified Arabic"/>
          <w:b/>
          <w:bCs/>
          <w:i/>
          <w:iCs/>
          <w:sz w:val="28"/>
          <w:szCs w:val="28"/>
          <w:rtl/>
        </w:rPr>
        <w:t>في</w:t>
      </w:r>
      <w:r w:rsidRPr="00B434BC">
        <w:rPr>
          <w:rFonts w:ascii="Simplified Arabic" w:hAnsi="Simplified Arabic" w:cs="Simplified Arabic"/>
          <w:b/>
          <w:bCs/>
          <w:i/>
          <w:iCs/>
          <w:sz w:val="28"/>
          <w:szCs w:val="28"/>
        </w:rPr>
        <w:t xml:space="preserve"> </w:t>
      </w:r>
      <w:r w:rsidRPr="00B434BC">
        <w:rPr>
          <w:rFonts w:ascii="Simplified Arabic" w:hAnsi="Simplified Arabic" w:cs="Simplified Arabic"/>
          <w:b/>
          <w:bCs/>
          <w:i/>
          <w:iCs/>
          <w:sz w:val="28"/>
          <w:szCs w:val="28"/>
          <w:rtl/>
        </w:rPr>
        <w:t>برنامج</w:t>
      </w:r>
      <w:r w:rsidRPr="00B434BC">
        <w:rPr>
          <w:rFonts w:ascii="Simplified Arabic" w:hAnsi="Simplified Arabic" w:cs="Simplified Arabic" w:hint="cs"/>
          <w:b/>
          <w:bCs/>
          <w:i/>
          <w:iCs/>
          <w:sz w:val="28"/>
          <w:szCs w:val="28"/>
          <w:rtl/>
        </w:rPr>
        <w:t xml:space="preserve"> القيادة</w:t>
      </w:r>
      <w:r w:rsidRPr="00B434BC">
        <w:rPr>
          <w:rFonts w:ascii="Simplified Arabic" w:hAnsi="Simplified Arabic" w:cs="Simplified Arabic"/>
          <w:b/>
          <w:bCs/>
          <w:i/>
          <w:iCs/>
          <w:sz w:val="28"/>
          <w:szCs w:val="28"/>
        </w:rPr>
        <w:t xml:space="preserve"> </w:t>
      </w:r>
      <w:r w:rsidRPr="00B434BC">
        <w:rPr>
          <w:rFonts w:ascii="Simplified Arabic" w:hAnsi="Simplified Arabic" w:cs="Simplified Arabic"/>
          <w:b/>
          <w:bCs/>
          <w:i/>
          <w:iCs/>
          <w:sz w:val="28"/>
          <w:szCs w:val="28"/>
          <w:rtl/>
        </w:rPr>
        <w:t>والإدارة</w:t>
      </w:r>
      <w:r w:rsidRPr="004B7CCA">
        <w:rPr>
          <w:rFonts w:ascii="Simplified Arabic" w:hAnsi="Simplified Arabic" w:cs="Simplified Arabic"/>
          <w:sz w:val="28"/>
          <w:szCs w:val="28"/>
          <w:rtl/>
        </w:rPr>
        <w:t xml:space="preserve"> ، أكاديمية</w:t>
      </w:r>
      <w:r w:rsidRPr="004B7CCA">
        <w:rPr>
          <w:rFonts w:ascii="Simplified Arabic" w:hAnsi="Simplified Arabic" w:cs="Simplified Arabic"/>
          <w:sz w:val="28"/>
          <w:szCs w:val="28"/>
        </w:rPr>
        <w:t xml:space="preserve"> </w:t>
      </w:r>
      <w:r w:rsidRPr="004B7CCA">
        <w:rPr>
          <w:rFonts w:ascii="Simplified Arabic" w:hAnsi="Simplified Arabic" w:cs="Simplified Arabic"/>
          <w:sz w:val="28"/>
          <w:szCs w:val="28"/>
          <w:rtl/>
        </w:rPr>
        <w:t>الإدارة</w:t>
      </w:r>
      <w:r w:rsidRPr="004B7CCA">
        <w:rPr>
          <w:rFonts w:ascii="Simplified Arabic" w:hAnsi="Simplified Arabic" w:cs="Simplified Arabic"/>
          <w:sz w:val="28"/>
          <w:szCs w:val="28"/>
        </w:rPr>
        <w:t xml:space="preserve"> </w:t>
      </w:r>
      <w:r w:rsidRPr="004B7CCA">
        <w:rPr>
          <w:rFonts w:ascii="Simplified Arabic" w:hAnsi="Simplified Arabic" w:cs="Simplified Arabic"/>
          <w:sz w:val="28"/>
          <w:szCs w:val="28"/>
          <w:rtl/>
        </w:rPr>
        <w:t>والسياسة</w:t>
      </w:r>
      <w:r w:rsidRPr="004B7CCA">
        <w:rPr>
          <w:rFonts w:ascii="Simplified Arabic" w:hAnsi="Simplified Arabic" w:cs="Simplified Arabic"/>
          <w:sz w:val="28"/>
          <w:szCs w:val="28"/>
        </w:rPr>
        <w:t xml:space="preserve"> </w:t>
      </w:r>
      <w:r w:rsidRPr="004B7CCA">
        <w:rPr>
          <w:rFonts w:ascii="Simplified Arabic" w:hAnsi="Simplified Arabic" w:cs="Simplified Arabic"/>
          <w:sz w:val="28"/>
          <w:szCs w:val="28"/>
          <w:rtl/>
        </w:rPr>
        <w:t>للدراسات</w:t>
      </w:r>
      <w:r w:rsidRPr="004B7CCA">
        <w:rPr>
          <w:rFonts w:ascii="Simplified Arabic" w:hAnsi="Simplified Arabic" w:cs="Simplified Arabic"/>
          <w:sz w:val="28"/>
          <w:szCs w:val="28"/>
        </w:rPr>
        <w:t xml:space="preserve"> </w:t>
      </w:r>
      <w:r w:rsidRPr="004B7CCA">
        <w:rPr>
          <w:rFonts w:ascii="Simplified Arabic" w:hAnsi="Simplified Arabic" w:cs="Simplified Arabic"/>
          <w:sz w:val="28"/>
          <w:szCs w:val="28"/>
          <w:rtl/>
        </w:rPr>
        <w:t>العليا</w:t>
      </w:r>
      <w:r w:rsidRPr="004B7CCA">
        <w:rPr>
          <w:rFonts w:ascii="Simplified Arabic" w:hAnsi="Simplified Arabic" w:cs="Simplified Arabic"/>
          <w:sz w:val="28"/>
          <w:szCs w:val="28"/>
        </w:rPr>
        <w:t xml:space="preserve"> </w:t>
      </w:r>
      <w:r w:rsidRPr="004B7CCA">
        <w:rPr>
          <w:rFonts w:ascii="Simplified Arabic" w:hAnsi="Simplified Arabic" w:cs="Simplified Arabic"/>
          <w:sz w:val="28"/>
          <w:szCs w:val="28"/>
          <w:rtl/>
        </w:rPr>
        <w:t>بالمشاركة</w:t>
      </w:r>
      <w:r w:rsidRPr="004B7CCA">
        <w:rPr>
          <w:rFonts w:ascii="Simplified Arabic" w:hAnsi="Simplified Arabic" w:cs="Simplified Arabic"/>
          <w:sz w:val="28"/>
          <w:szCs w:val="28"/>
        </w:rPr>
        <w:t xml:space="preserve"> </w:t>
      </w:r>
      <w:r w:rsidRPr="004B7CCA">
        <w:rPr>
          <w:rFonts w:ascii="Simplified Arabic" w:hAnsi="Simplified Arabic" w:cs="Simplified Arabic"/>
          <w:sz w:val="28"/>
          <w:szCs w:val="28"/>
          <w:rtl/>
        </w:rPr>
        <w:t>مع</w:t>
      </w:r>
      <w:r w:rsidRPr="004B7CCA">
        <w:rPr>
          <w:rFonts w:ascii="Simplified Arabic" w:hAnsi="Simplified Arabic" w:cs="Simplified Arabic"/>
          <w:sz w:val="28"/>
          <w:szCs w:val="28"/>
        </w:rPr>
        <w:t xml:space="preserve"> </w:t>
      </w:r>
      <w:r w:rsidRPr="004B7CCA">
        <w:rPr>
          <w:rFonts w:ascii="Simplified Arabic" w:hAnsi="Simplified Arabic" w:cs="Simplified Arabic"/>
          <w:sz w:val="28"/>
          <w:szCs w:val="28"/>
          <w:rtl/>
        </w:rPr>
        <w:t>جامعة</w:t>
      </w:r>
      <w:r w:rsidRPr="004B7CCA">
        <w:rPr>
          <w:rFonts w:ascii="Simplified Arabic" w:hAnsi="Simplified Arabic" w:cs="Simplified Arabic"/>
          <w:sz w:val="28"/>
          <w:szCs w:val="28"/>
        </w:rPr>
        <w:t xml:space="preserve"> </w:t>
      </w:r>
      <w:r w:rsidRPr="004B7CCA">
        <w:rPr>
          <w:rFonts w:ascii="Simplified Arabic" w:hAnsi="Simplified Arabic" w:cs="Simplified Arabic"/>
          <w:sz w:val="28"/>
          <w:szCs w:val="28"/>
          <w:rtl/>
        </w:rPr>
        <w:t>الأقصى، فلسطين.</w:t>
      </w:r>
    </w:p>
    <w:p w:rsidR="009F6E3E" w:rsidRPr="009F6E3E" w:rsidRDefault="009F6E3E" w:rsidP="00E537E6">
      <w:pPr>
        <w:pStyle w:val="ListParagraph"/>
        <w:numPr>
          <w:ilvl w:val="0"/>
          <w:numId w:val="117"/>
        </w:numPr>
        <w:spacing w:after="160" w:line="259" w:lineRule="auto"/>
        <w:jc w:val="both"/>
        <w:rPr>
          <w:rFonts w:ascii="Simplified Arabic" w:hAnsi="Simplified Arabic" w:cs="Simplified Arabic"/>
          <w:b/>
          <w:bCs/>
          <w:sz w:val="28"/>
          <w:szCs w:val="28"/>
          <w:lang w:bidi="ar-IQ"/>
        </w:rPr>
      </w:pPr>
      <w:r>
        <w:rPr>
          <w:rFonts w:ascii="Simplified Arabic" w:hAnsi="Simplified Arabic" w:cs="Simplified Arabic"/>
          <w:b/>
          <w:bCs/>
          <w:sz w:val="28"/>
          <w:szCs w:val="28"/>
          <w:rtl/>
          <w:lang w:bidi="ar-IQ"/>
        </w:rPr>
        <w:t>المكتب الاقليمي لشرق المتو</w:t>
      </w:r>
      <w:r>
        <w:rPr>
          <w:rFonts w:ascii="Simplified Arabic" w:hAnsi="Simplified Arabic" w:cs="Simplified Arabic" w:hint="cs"/>
          <w:b/>
          <w:bCs/>
          <w:sz w:val="28"/>
          <w:szCs w:val="28"/>
          <w:rtl/>
          <w:lang w:bidi="ar-IQ"/>
        </w:rPr>
        <w:t>سط</w:t>
      </w:r>
      <w:r>
        <w:rPr>
          <w:rFonts w:ascii="Simplified Arabic" w:hAnsi="Simplified Arabic" w:cs="Simplified Arabic" w:hint="cs"/>
          <w:sz w:val="28"/>
          <w:szCs w:val="28"/>
          <w:rtl/>
          <w:lang w:bidi="ar-IQ"/>
        </w:rPr>
        <w:t xml:space="preserve"> (2005): </w:t>
      </w:r>
      <w:r w:rsidRPr="00293520">
        <w:rPr>
          <w:rFonts w:ascii="Simplified Arabic" w:hAnsi="Simplified Arabic" w:cs="Simplified Arabic" w:hint="cs"/>
          <w:b/>
          <w:bCs/>
          <w:i/>
          <w:iCs/>
          <w:sz w:val="28"/>
          <w:szCs w:val="28"/>
          <w:rtl/>
          <w:lang w:bidi="ar-IQ"/>
        </w:rPr>
        <w:t>الدستور</w:t>
      </w:r>
      <w:r w:rsidRPr="00293520">
        <w:rPr>
          <w:rFonts w:ascii="Simplified Arabic" w:hAnsi="Simplified Arabic" w:cs="Simplified Arabic"/>
          <w:b/>
          <w:bCs/>
          <w:i/>
          <w:iCs/>
          <w:sz w:val="28"/>
          <w:szCs w:val="28"/>
          <w:rtl/>
          <w:lang w:bidi="ar-IQ"/>
        </w:rPr>
        <w:t xml:space="preserve"> </w:t>
      </w:r>
      <w:r w:rsidRPr="00293520">
        <w:rPr>
          <w:rFonts w:ascii="Simplified Arabic" w:hAnsi="Simplified Arabic" w:cs="Simplified Arabic" w:hint="cs"/>
          <w:b/>
          <w:bCs/>
          <w:i/>
          <w:iCs/>
          <w:sz w:val="28"/>
          <w:szCs w:val="28"/>
          <w:rtl/>
          <w:lang w:bidi="ar-IQ"/>
        </w:rPr>
        <w:t>الاسلامي</w:t>
      </w:r>
      <w:r w:rsidRPr="00293520">
        <w:rPr>
          <w:rFonts w:ascii="Simplified Arabic" w:hAnsi="Simplified Arabic" w:cs="Simplified Arabic"/>
          <w:b/>
          <w:bCs/>
          <w:i/>
          <w:iCs/>
          <w:sz w:val="28"/>
          <w:szCs w:val="28"/>
          <w:rtl/>
          <w:lang w:bidi="ar-IQ"/>
        </w:rPr>
        <w:t xml:space="preserve"> </w:t>
      </w:r>
      <w:r w:rsidRPr="00293520">
        <w:rPr>
          <w:rFonts w:ascii="Simplified Arabic" w:hAnsi="Simplified Arabic" w:cs="Simplified Arabic" w:hint="cs"/>
          <w:b/>
          <w:bCs/>
          <w:i/>
          <w:iCs/>
          <w:sz w:val="28"/>
          <w:szCs w:val="28"/>
          <w:rtl/>
          <w:lang w:bidi="ar-IQ"/>
        </w:rPr>
        <w:t>العالمي</w:t>
      </w:r>
      <w:r w:rsidRPr="00293520">
        <w:rPr>
          <w:rFonts w:ascii="Simplified Arabic" w:hAnsi="Simplified Arabic" w:cs="Simplified Arabic"/>
          <w:b/>
          <w:bCs/>
          <w:i/>
          <w:iCs/>
          <w:sz w:val="28"/>
          <w:szCs w:val="28"/>
          <w:rtl/>
          <w:lang w:bidi="ar-IQ"/>
        </w:rPr>
        <w:t xml:space="preserve"> </w:t>
      </w:r>
      <w:r w:rsidRPr="00293520">
        <w:rPr>
          <w:rFonts w:ascii="Simplified Arabic" w:hAnsi="Simplified Arabic" w:cs="Simplified Arabic" w:hint="cs"/>
          <w:b/>
          <w:bCs/>
          <w:i/>
          <w:iCs/>
          <w:sz w:val="28"/>
          <w:szCs w:val="28"/>
          <w:rtl/>
          <w:lang w:bidi="ar-IQ"/>
        </w:rPr>
        <w:t>للاخلاقيات</w:t>
      </w:r>
      <w:r w:rsidRPr="00293520">
        <w:rPr>
          <w:rFonts w:ascii="Simplified Arabic" w:hAnsi="Simplified Arabic" w:cs="Simplified Arabic"/>
          <w:b/>
          <w:bCs/>
          <w:i/>
          <w:iCs/>
          <w:sz w:val="28"/>
          <w:szCs w:val="28"/>
          <w:rtl/>
          <w:lang w:bidi="ar-IQ"/>
        </w:rPr>
        <w:t xml:space="preserve"> </w:t>
      </w:r>
      <w:r w:rsidRPr="00293520">
        <w:rPr>
          <w:rFonts w:ascii="Simplified Arabic" w:hAnsi="Simplified Arabic" w:cs="Simplified Arabic" w:hint="cs"/>
          <w:b/>
          <w:bCs/>
          <w:i/>
          <w:iCs/>
          <w:sz w:val="28"/>
          <w:szCs w:val="28"/>
          <w:rtl/>
          <w:lang w:bidi="ar-IQ"/>
        </w:rPr>
        <w:t>الطبية</w:t>
      </w:r>
      <w:r w:rsidRPr="00293520">
        <w:rPr>
          <w:rFonts w:ascii="Simplified Arabic" w:hAnsi="Simplified Arabic" w:cs="Simplified Arabic"/>
          <w:b/>
          <w:bCs/>
          <w:i/>
          <w:iCs/>
          <w:sz w:val="28"/>
          <w:szCs w:val="28"/>
          <w:rtl/>
          <w:lang w:bidi="ar-IQ"/>
        </w:rPr>
        <w:t xml:space="preserve"> </w:t>
      </w:r>
      <w:r w:rsidRPr="00293520">
        <w:rPr>
          <w:rFonts w:ascii="Simplified Arabic" w:hAnsi="Simplified Arabic" w:cs="Simplified Arabic" w:hint="cs"/>
          <w:b/>
          <w:bCs/>
          <w:i/>
          <w:iCs/>
          <w:sz w:val="28"/>
          <w:szCs w:val="28"/>
          <w:rtl/>
          <w:lang w:bidi="ar-IQ"/>
        </w:rPr>
        <w:t>والصحية</w:t>
      </w:r>
      <w:r>
        <w:rPr>
          <w:rFonts w:ascii="Simplified Arabic" w:hAnsi="Simplified Arabic" w:cs="Simplified Arabic" w:hint="cs"/>
          <w:sz w:val="28"/>
          <w:szCs w:val="28"/>
          <w:rtl/>
          <w:lang w:bidi="ar-IQ"/>
        </w:rPr>
        <w:t xml:space="preserve"> ، </w:t>
      </w:r>
      <w:r w:rsidRPr="00293520">
        <w:rPr>
          <w:rFonts w:ascii="Simplified Arabic" w:hAnsi="Simplified Arabic" w:cs="Simplified Arabic" w:hint="cs"/>
          <w:sz w:val="28"/>
          <w:szCs w:val="28"/>
          <w:rtl/>
          <w:lang w:bidi="ar-IQ"/>
        </w:rPr>
        <w:t>منظمة</w:t>
      </w:r>
      <w:r w:rsidRPr="00293520">
        <w:rPr>
          <w:rFonts w:ascii="Simplified Arabic" w:hAnsi="Simplified Arabic" w:cs="Simplified Arabic"/>
          <w:sz w:val="28"/>
          <w:szCs w:val="28"/>
          <w:rtl/>
          <w:lang w:bidi="ar-IQ"/>
        </w:rPr>
        <w:t xml:space="preserve"> </w:t>
      </w:r>
      <w:r w:rsidRPr="00293520">
        <w:rPr>
          <w:rFonts w:ascii="Simplified Arabic" w:hAnsi="Simplified Arabic" w:cs="Simplified Arabic" w:hint="cs"/>
          <w:sz w:val="28"/>
          <w:szCs w:val="28"/>
          <w:rtl/>
          <w:lang w:bidi="ar-IQ"/>
        </w:rPr>
        <w:t>الصحة</w:t>
      </w:r>
      <w:r w:rsidRPr="00293520">
        <w:rPr>
          <w:rFonts w:ascii="Simplified Arabic" w:hAnsi="Simplified Arabic" w:cs="Simplified Arabic"/>
          <w:sz w:val="28"/>
          <w:szCs w:val="28"/>
          <w:rtl/>
          <w:lang w:bidi="ar-IQ"/>
        </w:rPr>
        <w:t xml:space="preserve"> </w:t>
      </w:r>
      <w:r w:rsidRPr="00293520">
        <w:rPr>
          <w:rFonts w:ascii="Simplified Arabic" w:hAnsi="Simplified Arabic" w:cs="Simplified Arabic" w:hint="cs"/>
          <w:sz w:val="28"/>
          <w:szCs w:val="28"/>
          <w:rtl/>
          <w:lang w:bidi="ar-IQ"/>
        </w:rPr>
        <w:t>العالمية</w:t>
      </w:r>
      <w:r w:rsidRPr="00293520">
        <w:rPr>
          <w:rFonts w:ascii="Simplified Arabic" w:hAnsi="Simplified Arabic" w:cs="Simplified Arabic"/>
          <w:sz w:val="28"/>
          <w:szCs w:val="28"/>
          <w:rtl/>
          <w:lang w:bidi="ar-IQ"/>
        </w:rPr>
        <w:t xml:space="preserve"> </w:t>
      </w:r>
      <w:r>
        <w:rPr>
          <w:rFonts w:ascii="Simplified Arabic" w:hAnsi="Simplified Arabic" w:cs="Simplified Arabic" w:hint="cs"/>
          <w:b/>
          <w:bCs/>
          <w:sz w:val="28"/>
          <w:szCs w:val="28"/>
          <w:rtl/>
          <w:lang w:bidi="ar-IQ"/>
        </w:rPr>
        <w:t>.</w:t>
      </w:r>
    </w:p>
    <w:p w:rsidR="004379E8" w:rsidRDefault="004379E8" w:rsidP="00E537E6">
      <w:pPr>
        <w:pStyle w:val="ListParagraph"/>
        <w:numPr>
          <w:ilvl w:val="0"/>
          <w:numId w:val="117"/>
        </w:numPr>
        <w:autoSpaceDE w:val="0"/>
        <w:autoSpaceDN w:val="0"/>
        <w:adjustRightInd w:val="0"/>
        <w:spacing w:after="0" w:line="240" w:lineRule="auto"/>
        <w:jc w:val="both"/>
        <w:rPr>
          <w:rFonts w:ascii="Simplified Arabic" w:hAnsi="Simplified Arabic" w:cs="Simplified Arabic"/>
          <w:sz w:val="28"/>
          <w:szCs w:val="28"/>
        </w:rPr>
      </w:pPr>
      <w:r w:rsidRPr="004379E8">
        <w:rPr>
          <w:rFonts w:ascii="Simplified Arabic" w:hAnsi="Simplified Arabic" w:cs="Simplified Arabic" w:hint="cs"/>
          <w:sz w:val="28"/>
          <w:szCs w:val="28"/>
          <w:rtl/>
          <w:lang w:bidi="ar-IQ"/>
        </w:rPr>
        <w:t>المنظمة</w:t>
      </w:r>
      <w:r w:rsidRPr="004379E8">
        <w:rPr>
          <w:rFonts w:ascii="Simplified Arabic" w:hAnsi="Simplified Arabic" w:cs="Simplified Arabic"/>
          <w:sz w:val="28"/>
          <w:szCs w:val="28"/>
          <w:rtl/>
          <w:lang w:bidi="ar-IQ"/>
        </w:rPr>
        <w:t xml:space="preserve"> </w:t>
      </w:r>
      <w:r w:rsidRPr="004379E8">
        <w:rPr>
          <w:rFonts w:ascii="Simplified Arabic" w:hAnsi="Simplified Arabic" w:cs="Simplified Arabic" w:hint="cs"/>
          <w:sz w:val="28"/>
          <w:szCs w:val="28"/>
          <w:rtl/>
          <w:lang w:bidi="ar-IQ"/>
        </w:rPr>
        <w:t>العالمية</w:t>
      </w:r>
      <w:r w:rsidRPr="004379E8">
        <w:rPr>
          <w:rFonts w:ascii="Simplified Arabic" w:hAnsi="Simplified Arabic" w:cs="Simplified Arabic"/>
          <w:sz w:val="28"/>
          <w:szCs w:val="28"/>
          <w:rtl/>
          <w:lang w:bidi="ar-IQ"/>
        </w:rPr>
        <w:t xml:space="preserve"> </w:t>
      </w:r>
      <w:r w:rsidRPr="004379E8">
        <w:rPr>
          <w:rFonts w:ascii="Simplified Arabic" w:hAnsi="Simplified Arabic" w:cs="Simplified Arabic" w:hint="cs"/>
          <w:sz w:val="28"/>
          <w:szCs w:val="28"/>
          <w:rtl/>
          <w:lang w:bidi="ar-IQ"/>
        </w:rPr>
        <w:t>للمكل</w:t>
      </w:r>
      <w:r w:rsidRPr="004379E8">
        <w:rPr>
          <w:rFonts w:ascii="Simplified Arabic" w:hAnsi="Simplified Arabic" w:cs="Simplified Arabic"/>
          <w:sz w:val="28"/>
          <w:szCs w:val="28"/>
          <w:rtl/>
          <w:lang w:bidi="ar-IQ"/>
        </w:rPr>
        <w:t>ية الفكرية (</w:t>
      </w:r>
      <w:r w:rsidRPr="004379E8">
        <w:rPr>
          <w:rFonts w:ascii="Simplified Arabic" w:hAnsi="Simplified Arabic" w:cs="Simplified Arabic"/>
          <w:sz w:val="28"/>
          <w:szCs w:val="28"/>
          <w:lang w:bidi="ar-IQ"/>
        </w:rPr>
        <w:t>WIPO</w:t>
      </w:r>
      <w:r w:rsidRPr="004379E8">
        <w:rPr>
          <w:rFonts w:ascii="Simplified Arabic" w:hAnsi="Simplified Arabic" w:cs="Simplified Arabic"/>
          <w:sz w:val="28"/>
          <w:szCs w:val="28"/>
          <w:rtl/>
          <w:lang w:bidi="ar-IQ"/>
        </w:rPr>
        <w:t>)(2019):</w:t>
      </w:r>
      <w:r w:rsidRPr="004379E8">
        <w:rPr>
          <w:rFonts w:ascii="Simplified Arabic" w:hAnsi="Simplified Arabic" w:cs="Simplified Arabic"/>
          <w:b/>
          <w:bCs/>
          <w:sz w:val="28"/>
          <w:szCs w:val="28"/>
          <w:rtl/>
          <w:lang w:bidi="ar-IQ"/>
        </w:rPr>
        <w:t xml:space="preserve"> </w:t>
      </w:r>
      <w:r w:rsidRPr="004379E8">
        <w:rPr>
          <w:rFonts w:ascii="Simplified Arabic" w:hAnsi="Simplified Arabic" w:cs="Simplified Arabic"/>
          <w:b/>
          <w:bCs/>
          <w:i/>
          <w:iCs/>
          <w:sz w:val="28"/>
          <w:szCs w:val="28"/>
          <w:rtl/>
          <w:lang w:bidi="ar-IQ"/>
        </w:rPr>
        <w:t>الملكية الفكرية</w:t>
      </w:r>
      <w:r w:rsidRPr="004379E8">
        <w:rPr>
          <w:rFonts w:ascii="Simplified Arabic" w:hAnsi="Simplified Arabic" w:cs="Simplified Arabic"/>
          <w:b/>
          <w:bCs/>
          <w:sz w:val="28"/>
          <w:szCs w:val="28"/>
          <w:rtl/>
          <w:lang w:bidi="ar-IQ"/>
        </w:rPr>
        <w:t xml:space="preserve"> ، </w:t>
      </w:r>
      <w:r w:rsidRPr="004379E8">
        <w:rPr>
          <w:rFonts w:ascii="Simplified Arabic" w:hAnsi="Simplified Arabic" w:cs="Simplified Arabic"/>
          <w:sz w:val="28"/>
          <w:szCs w:val="28"/>
          <w:rtl/>
          <w:lang w:bidi="ar-IQ"/>
        </w:rPr>
        <w:t>موقع الانترنيت.</w:t>
      </w:r>
    </w:p>
    <w:p w:rsidR="00DE64F3" w:rsidRPr="00DE64F3" w:rsidRDefault="00E0567B" w:rsidP="00944AD0">
      <w:pPr>
        <w:ind w:left="360"/>
        <w:jc w:val="both"/>
        <w:rPr>
          <w:rFonts w:ascii="Times New Roman" w:hAnsi="Times New Roman" w:cs="Times New Roman"/>
          <w:color w:val="000000" w:themeColor="text1"/>
          <w:sz w:val="24"/>
          <w:szCs w:val="24"/>
          <w:rtl/>
          <w:cs/>
        </w:rPr>
      </w:pPr>
      <w:hyperlink r:id="rId58" w:history="1">
        <w:r w:rsidR="004379E8" w:rsidRPr="00DE64F3">
          <w:rPr>
            <w:rStyle w:val="Hyperlink"/>
            <w:rFonts w:ascii="Times New Roman" w:hAnsi="Times New Roman" w:cs="Times New Roman"/>
            <w:color w:val="000000" w:themeColor="text1"/>
            <w:sz w:val="24"/>
            <w:szCs w:val="24"/>
            <w:u w:val="none"/>
          </w:rPr>
          <w:t>https://www.wipo.int/about-ip/ar/</w:t>
        </w:r>
      </w:hyperlink>
      <w:r w:rsidR="004379E8" w:rsidRPr="00DE64F3">
        <w:rPr>
          <w:rFonts w:ascii="Times New Roman" w:hAnsi="Times New Roman" w:cs="Times New Roman"/>
          <w:color w:val="000000" w:themeColor="text1"/>
          <w:sz w:val="24"/>
          <w:szCs w:val="24"/>
        </w:rPr>
        <w:t xml:space="preserve">               </w:t>
      </w:r>
    </w:p>
    <w:p w:rsidR="002E169C" w:rsidRPr="00727763" w:rsidRDefault="002E169C" w:rsidP="00E537E6">
      <w:pPr>
        <w:pStyle w:val="ListParagraph"/>
        <w:numPr>
          <w:ilvl w:val="0"/>
          <w:numId w:val="117"/>
        </w:numPr>
        <w:jc w:val="both"/>
        <w:rPr>
          <w:rFonts w:ascii="Simplified Arabic" w:hAnsi="Simplified Arabic" w:cs="Simplified Arabic"/>
          <w:sz w:val="28"/>
          <w:szCs w:val="28"/>
        </w:rPr>
      </w:pPr>
      <w:r w:rsidRPr="00727763">
        <w:rPr>
          <w:rFonts w:ascii="Simplified Arabic" w:hAnsi="Simplified Arabic" w:cs="Simplified Arabic"/>
          <w:sz w:val="28"/>
          <w:szCs w:val="28"/>
          <w:rtl/>
        </w:rPr>
        <w:t>نجيب ، صلاح (2016)</w:t>
      </w:r>
      <w:r>
        <w:rPr>
          <w:rFonts w:ascii="Simplified Arabic" w:hAnsi="Simplified Arabic" w:cs="Simplified Arabic" w:hint="cs"/>
          <w:sz w:val="28"/>
          <w:szCs w:val="28"/>
          <w:rtl/>
        </w:rPr>
        <w:t xml:space="preserve"> </w:t>
      </w:r>
      <w:r w:rsidRPr="00727763">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727763">
        <w:rPr>
          <w:rFonts w:ascii="Simplified Arabic" w:hAnsi="Simplified Arabic" w:cs="Simplified Arabic"/>
          <w:sz w:val="28"/>
          <w:szCs w:val="28"/>
          <w:rtl/>
        </w:rPr>
        <w:t xml:space="preserve"> </w:t>
      </w:r>
      <w:r w:rsidRPr="00B434BC">
        <w:rPr>
          <w:rFonts w:ascii="Simplified Arabic" w:hAnsi="Simplified Arabic" w:cs="Simplified Arabic"/>
          <w:b/>
          <w:bCs/>
          <w:i/>
          <w:iCs/>
          <w:sz w:val="28"/>
          <w:szCs w:val="28"/>
          <w:rtl/>
        </w:rPr>
        <w:t>الرشوة: أسبابها وعلاجها</w:t>
      </w:r>
      <w:r w:rsidRPr="00727763">
        <w:rPr>
          <w:rFonts w:ascii="Simplified Arabic" w:hAnsi="Simplified Arabic" w:cs="Simplified Arabic"/>
          <w:sz w:val="28"/>
          <w:szCs w:val="28"/>
          <w:rtl/>
        </w:rPr>
        <w:t xml:space="preserve"> ، موقع الانترنيت</w:t>
      </w:r>
      <w:r>
        <w:rPr>
          <w:rFonts w:ascii="Simplified Arabic" w:hAnsi="Simplified Arabic" w:cs="Simplified Arabic" w:hint="cs"/>
          <w:sz w:val="28"/>
          <w:szCs w:val="28"/>
          <w:rtl/>
        </w:rPr>
        <w:t xml:space="preserve"> </w:t>
      </w:r>
      <w:r w:rsidRPr="00727763">
        <w:rPr>
          <w:rFonts w:ascii="Simplified Arabic" w:hAnsi="Simplified Arabic" w:cs="Simplified Arabic"/>
          <w:sz w:val="28"/>
          <w:szCs w:val="28"/>
          <w:rtl/>
        </w:rPr>
        <w:t>.</w:t>
      </w:r>
    </w:p>
    <w:p w:rsidR="002E169C" w:rsidRPr="00DE64F3" w:rsidRDefault="002E169C" w:rsidP="00DE64F3">
      <w:pPr>
        <w:ind w:left="360"/>
        <w:jc w:val="both"/>
        <w:rPr>
          <w:rFonts w:ascii="Times New Roman" w:hAnsi="Times New Roman" w:cs="Times New Roman"/>
          <w:sz w:val="24"/>
          <w:szCs w:val="24"/>
          <w:lang w:bidi="ar-IQ"/>
        </w:rPr>
      </w:pPr>
      <w:r w:rsidRPr="00DE64F3">
        <w:rPr>
          <w:rFonts w:ascii="Times New Roman" w:hAnsi="Times New Roman" w:cs="Times New Roman"/>
          <w:sz w:val="24"/>
          <w:szCs w:val="24"/>
          <w:lang w:bidi="ar-IQ"/>
        </w:rPr>
        <w:t>https://www.alukah.net/sharia/0/104646</w:t>
      </w:r>
      <w:r w:rsidRPr="00DE64F3">
        <w:rPr>
          <w:rFonts w:ascii="Times New Roman" w:hAnsi="Times New Roman" w:cs="Times New Roman"/>
          <w:sz w:val="24"/>
          <w:szCs w:val="24"/>
          <w:rtl/>
          <w:lang w:bidi="ar-IQ"/>
        </w:rPr>
        <w:t>/</w:t>
      </w:r>
    </w:p>
    <w:p w:rsidR="009F6E3E" w:rsidRPr="009F6E3E" w:rsidRDefault="009F6E3E" w:rsidP="00E537E6">
      <w:pPr>
        <w:pStyle w:val="ListParagraph"/>
        <w:numPr>
          <w:ilvl w:val="0"/>
          <w:numId w:val="117"/>
        </w:numPr>
        <w:spacing w:after="160" w:line="259"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الهيئة السعودية للتخصصات الصحية (2012) : </w:t>
      </w:r>
      <w:r w:rsidRPr="007F777B">
        <w:rPr>
          <w:rFonts w:ascii="Simplified Arabic" w:hAnsi="Simplified Arabic" w:cs="Simplified Arabic" w:hint="cs"/>
          <w:b/>
          <w:bCs/>
          <w:i/>
          <w:iCs/>
          <w:sz w:val="28"/>
          <w:szCs w:val="28"/>
          <w:rtl/>
          <w:lang w:bidi="ar-IQ"/>
        </w:rPr>
        <w:t>أخلاقيات الممارس الصحي</w:t>
      </w:r>
      <w:r w:rsidRPr="007F777B">
        <w:rPr>
          <w:rFonts w:ascii="Simplified Arabic" w:hAnsi="Simplified Arabic" w:cs="Simplified Arabic" w:hint="cs"/>
          <w:i/>
          <w:iCs/>
          <w:sz w:val="28"/>
          <w:szCs w:val="28"/>
          <w:rtl/>
          <w:lang w:bidi="ar-IQ"/>
        </w:rPr>
        <w:t>،</w:t>
      </w:r>
      <w:r>
        <w:rPr>
          <w:rFonts w:ascii="Simplified Arabic" w:hAnsi="Simplified Arabic" w:cs="Simplified Arabic" w:hint="cs"/>
          <w:sz w:val="28"/>
          <w:szCs w:val="28"/>
          <w:rtl/>
          <w:lang w:bidi="ar-IQ"/>
        </w:rPr>
        <w:t>الطبعة</w:t>
      </w:r>
      <w:r w:rsidR="00DE64F3">
        <w:rPr>
          <w:rFonts w:ascii="Simplified Arabic" w:hAnsi="Simplified Arabic" w:cs="Simplified Arabic" w:hint="cs"/>
          <w:sz w:val="28"/>
          <w:szCs w:val="28"/>
          <w:rtl/>
          <w:lang w:bidi="ar-IQ"/>
        </w:rPr>
        <w:t>3</w:t>
      </w:r>
      <w:r>
        <w:rPr>
          <w:rFonts w:ascii="Simplified Arabic" w:hAnsi="Simplified Arabic" w:cs="Simplified Arabic" w:hint="cs"/>
          <w:sz w:val="28"/>
          <w:szCs w:val="28"/>
          <w:rtl/>
          <w:lang w:bidi="ar-IQ"/>
        </w:rPr>
        <w:t>، ص44.</w:t>
      </w:r>
    </w:p>
    <w:p w:rsidR="009F6E3E" w:rsidRPr="009F6E3E" w:rsidRDefault="009F6E3E" w:rsidP="00E537E6">
      <w:pPr>
        <w:pStyle w:val="ListParagraph"/>
        <w:numPr>
          <w:ilvl w:val="0"/>
          <w:numId w:val="117"/>
        </w:numPr>
        <w:jc w:val="both"/>
        <w:rPr>
          <w:rFonts w:ascii="Simplified Arabic" w:hAnsi="Simplified Arabic" w:cs="Simplified Arabic"/>
          <w:sz w:val="28"/>
          <w:szCs w:val="28"/>
          <w:lang w:bidi="ar-IQ"/>
        </w:rPr>
      </w:pPr>
      <w:r w:rsidRPr="009F6E3E">
        <w:rPr>
          <w:rFonts w:ascii="Simplified Arabic" w:hAnsi="Simplified Arabic" w:cs="Simplified Arabic" w:hint="cs"/>
          <w:sz w:val="28"/>
          <w:szCs w:val="28"/>
          <w:rtl/>
          <w:lang w:bidi="ar-IQ"/>
        </w:rPr>
        <w:t>وزارة</w:t>
      </w:r>
      <w:r w:rsidRPr="009F6E3E">
        <w:rPr>
          <w:rFonts w:ascii="Simplified Arabic" w:hAnsi="Simplified Arabic" w:cs="Simplified Arabic"/>
          <w:sz w:val="28"/>
          <w:szCs w:val="28"/>
          <w:rtl/>
          <w:lang w:bidi="ar-IQ"/>
        </w:rPr>
        <w:t xml:space="preserve"> </w:t>
      </w:r>
      <w:r w:rsidRPr="009F6E3E">
        <w:rPr>
          <w:rFonts w:ascii="Simplified Arabic" w:hAnsi="Simplified Arabic" w:cs="Simplified Arabic" w:hint="cs"/>
          <w:sz w:val="28"/>
          <w:szCs w:val="28"/>
          <w:rtl/>
          <w:lang w:bidi="ar-IQ"/>
        </w:rPr>
        <w:t>الصحة</w:t>
      </w:r>
      <w:r w:rsidRPr="009F6E3E">
        <w:rPr>
          <w:rFonts w:ascii="Simplified Arabic" w:hAnsi="Simplified Arabic" w:cs="Simplified Arabic"/>
          <w:sz w:val="28"/>
          <w:szCs w:val="28"/>
          <w:rtl/>
          <w:lang w:bidi="ar-IQ"/>
        </w:rPr>
        <w:t xml:space="preserve"> </w:t>
      </w:r>
      <w:r w:rsidRPr="009F6E3E">
        <w:rPr>
          <w:rFonts w:ascii="Simplified Arabic" w:hAnsi="Simplified Arabic" w:cs="Simplified Arabic" w:hint="cs"/>
          <w:sz w:val="28"/>
          <w:szCs w:val="28"/>
          <w:rtl/>
          <w:lang w:bidi="ar-IQ"/>
        </w:rPr>
        <w:t xml:space="preserve">العراقية (2018): </w:t>
      </w:r>
      <w:r w:rsidRPr="009F6E3E">
        <w:rPr>
          <w:rFonts w:ascii="Simplified Arabic" w:hAnsi="Simplified Arabic" w:cs="Simplified Arabic" w:hint="cs"/>
          <w:b/>
          <w:bCs/>
          <w:i/>
          <w:iCs/>
          <w:sz w:val="28"/>
          <w:szCs w:val="28"/>
          <w:rtl/>
          <w:lang w:bidi="ar-IQ"/>
        </w:rPr>
        <w:t>مدونة</w:t>
      </w:r>
      <w:r w:rsidRPr="009F6E3E">
        <w:rPr>
          <w:rFonts w:ascii="Simplified Arabic" w:hAnsi="Simplified Arabic" w:cs="Simplified Arabic"/>
          <w:b/>
          <w:bCs/>
          <w:i/>
          <w:iCs/>
          <w:sz w:val="28"/>
          <w:szCs w:val="28"/>
          <w:rtl/>
          <w:lang w:bidi="ar-IQ"/>
        </w:rPr>
        <w:t xml:space="preserve"> </w:t>
      </w:r>
      <w:r w:rsidRPr="009F6E3E">
        <w:rPr>
          <w:rFonts w:ascii="Simplified Arabic" w:hAnsi="Simplified Arabic" w:cs="Simplified Arabic" w:hint="cs"/>
          <w:b/>
          <w:bCs/>
          <w:i/>
          <w:iCs/>
          <w:sz w:val="28"/>
          <w:szCs w:val="28"/>
          <w:rtl/>
          <w:lang w:bidi="ar-IQ"/>
        </w:rPr>
        <w:t>اخلاقيات</w:t>
      </w:r>
      <w:r w:rsidRPr="009F6E3E">
        <w:rPr>
          <w:rFonts w:ascii="Simplified Arabic" w:hAnsi="Simplified Arabic" w:cs="Simplified Arabic"/>
          <w:b/>
          <w:bCs/>
          <w:i/>
          <w:iCs/>
          <w:sz w:val="28"/>
          <w:szCs w:val="28"/>
          <w:rtl/>
          <w:lang w:bidi="ar-IQ"/>
        </w:rPr>
        <w:t xml:space="preserve"> </w:t>
      </w:r>
      <w:r w:rsidRPr="009F6E3E">
        <w:rPr>
          <w:rFonts w:ascii="Simplified Arabic" w:hAnsi="Simplified Arabic" w:cs="Simplified Arabic" w:hint="cs"/>
          <w:b/>
          <w:bCs/>
          <w:i/>
          <w:iCs/>
          <w:sz w:val="28"/>
          <w:szCs w:val="28"/>
          <w:rtl/>
          <w:lang w:bidi="ar-IQ"/>
        </w:rPr>
        <w:t>البحوث</w:t>
      </w:r>
      <w:r w:rsidRPr="009F6E3E">
        <w:rPr>
          <w:rFonts w:ascii="Simplified Arabic" w:hAnsi="Simplified Arabic" w:cs="Simplified Arabic"/>
          <w:b/>
          <w:bCs/>
          <w:i/>
          <w:iCs/>
          <w:sz w:val="28"/>
          <w:szCs w:val="28"/>
          <w:rtl/>
          <w:lang w:bidi="ar-IQ"/>
        </w:rPr>
        <w:t xml:space="preserve"> </w:t>
      </w:r>
      <w:r w:rsidRPr="009F6E3E">
        <w:rPr>
          <w:rFonts w:ascii="Simplified Arabic" w:hAnsi="Simplified Arabic" w:cs="Simplified Arabic" w:hint="cs"/>
          <w:b/>
          <w:bCs/>
          <w:i/>
          <w:iCs/>
          <w:sz w:val="28"/>
          <w:szCs w:val="28"/>
          <w:rtl/>
          <w:lang w:bidi="ar-IQ"/>
        </w:rPr>
        <w:t>الطبية</w:t>
      </w:r>
      <w:r w:rsidRPr="009F6E3E">
        <w:rPr>
          <w:rFonts w:ascii="Simplified Arabic" w:hAnsi="Simplified Arabic" w:cs="Simplified Arabic" w:hint="cs"/>
          <w:sz w:val="28"/>
          <w:szCs w:val="28"/>
          <w:rtl/>
          <w:lang w:bidi="ar-IQ"/>
        </w:rPr>
        <w:t xml:space="preserve"> ، </w:t>
      </w:r>
      <w:r w:rsidRPr="009F6E3E">
        <w:rPr>
          <w:rFonts w:ascii="Simplified Arabic" w:hAnsi="Simplified Arabic" w:cs="Simplified Arabic"/>
          <w:sz w:val="28"/>
          <w:szCs w:val="28"/>
          <w:rtl/>
          <w:lang w:bidi="ar-IQ"/>
        </w:rPr>
        <w:t>المركز الوطني للتدريب والتنمية البشرية.</w:t>
      </w:r>
    </w:p>
    <w:p w:rsidR="009F6E3E" w:rsidRDefault="009F6E3E" w:rsidP="00E537E6">
      <w:pPr>
        <w:pStyle w:val="ListParagraph"/>
        <w:numPr>
          <w:ilvl w:val="0"/>
          <w:numId w:val="117"/>
        </w:numPr>
        <w:jc w:val="both"/>
        <w:rPr>
          <w:rFonts w:ascii="Simplified Arabic" w:hAnsi="Simplified Arabic" w:cs="Simplified Arabic"/>
          <w:sz w:val="28"/>
          <w:szCs w:val="28"/>
          <w:lang w:bidi="ar-IQ"/>
        </w:rPr>
      </w:pPr>
      <w:r w:rsidRPr="00293520">
        <w:rPr>
          <w:rFonts w:ascii="Simplified Arabic" w:hAnsi="Simplified Arabic" w:cs="Simplified Arabic"/>
          <w:sz w:val="28"/>
          <w:szCs w:val="28"/>
          <w:rtl/>
          <w:lang w:bidi="ar-IQ"/>
        </w:rPr>
        <w:t>وزارة الصحة العراقية</w:t>
      </w:r>
      <w:r>
        <w:rPr>
          <w:rFonts w:ascii="Simplified Arabic" w:hAnsi="Simplified Arabic" w:cs="Simplified Arabic" w:hint="cs"/>
          <w:sz w:val="28"/>
          <w:szCs w:val="28"/>
          <w:rtl/>
          <w:lang w:bidi="ar-IQ"/>
        </w:rPr>
        <w:t xml:space="preserve"> (2017): </w:t>
      </w:r>
      <w:r w:rsidRPr="007F777B">
        <w:rPr>
          <w:rFonts w:ascii="Simplified Arabic" w:hAnsi="Simplified Arabic" w:cs="Simplified Arabic" w:hint="cs"/>
          <w:b/>
          <w:bCs/>
          <w:i/>
          <w:iCs/>
          <w:sz w:val="28"/>
          <w:szCs w:val="28"/>
          <w:rtl/>
          <w:lang w:bidi="ar-IQ"/>
        </w:rPr>
        <w:t>مبادئ</w:t>
      </w:r>
      <w:r w:rsidRPr="007F777B">
        <w:rPr>
          <w:rFonts w:ascii="Simplified Arabic" w:hAnsi="Simplified Arabic" w:cs="Simplified Arabic"/>
          <w:b/>
          <w:bCs/>
          <w:i/>
          <w:iCs/>
          <w:sz w:val="28"/>
          <w:szCs w:val="28"/>
          <w:rtl/>
          <w:lang w:bidi="ar-IQ"/>
        </w:rPr>
        <w:t xml:space="preserve"> </w:t>
      </w:r>
      <w:r w:rsidRPr="007F777B">
        <w:rPr>
          <w:rFonts w:ascii="Simplified Arabic" w:hAnsi="Simplified Arabic" w:cs="Simplified Arabic" w:hint="cs"/>
          <w:b/>
          <w:bCs/>
          <w:i/>
          <w:iCs/>
          <w:sz w:val="28"/>
          <w:szCs w:val="28"/>
          <w:rtl/>
          <w:lang w:bidi="ar-IQ"/>
        </w:rPr>
        <w:t>الاخلاقيات</w:t>
      </w:r>
      <w:r w:rsidRPr="007F777B">
        <w:rPr>
          <w:rFonts w:ascii="Simplified Arabic" w:hAnsi="Simplified Arabic" w:cs="Simplified Arabic"/>
          <w:b/>
          <w:bCs/>
          <w:i/>
          <w:iCs/>
          <w:sz w:val="28"/>
          <w:szCs w:val="28"/>
          <w:rtl/>
          <w:lang w:bidi="ar-IQ"/>
        </w:rPr>
        <w:t xml:space="preserve"> </w:t>
      </w:r>
      <w:r w:rsidRPr="007F777B">
        <w:rPr>
          <w:rFonts w:ascii="Simplified Arabic" w:hAnsi="Simplified Arabic" w:cs="Simplified Arabic" w:hint="cs"/>
          <w:b/>
          <w:bCs/>
          <w:i/>
          <w:iCs/>
          <w:sz w:val="28"/>
          <w:szCs w:val="28"/>
          <w:rtl/>
          <w:lang w:bidi="ar-IQ"/>
        </w:rPr>
        <w:t>الطبية</w:t>
      </w:r>
      <w:r w:rsidRPr="007F777B">
        <w:rPr>
          <w:rFonts w:ascii="Simplified Arabic" w:hAnsi="Simplified Arabic" w:cs="Simplified Arabic"/>
          <w:b/>
          <w:bCs/>
          <w:i/>
          <w:iCs/>
          <w:sz w:val="28"/>
          <w:szCs w:val="28"/>
          <w:rtl/>
          <w:lang w:bidi="ar-IQ"/>
        </w:rPr>
        <w:t xml:space="preserve"> </w:t>
      </w:r>
      <w:r w:rsidRPr="007F777B">
        <w:rPr>
          <w:rFonts w:ascii="Simplified Arabic" w:hAnsi="Simplified Arabic" w:cs="Simplified Arabic" w:hint="cs"/>
          <w:b/>
          <w:bCs/>
          <w:i/>
          <w:iCs/>
          <w:sz w:val="28"/>
          <w:szCs w:val="28"/>
          <w:rtl/>
          <w:lang w:bidi="ar-IQ"/>
        </w:rPr>
        <w:t>في</w:t>
      </w:r>
      <w:r w:rsidRPr="007F777B">
        <w:rPr>
          <w:rFonts w:ascii="Simplified Arabic" w:hAnsi="Simplified Arabic" w:cs="Simplified Arabic"/>
          <w:b/>
          <w:bCs/>
          <w:i/>
          <w:iCs/>
          <w:sz w:val="28"/>
          <w:szCs w:val="28"/>
          <w:rtl/>
          <w:lang w:bidi="ar-IQ"/>
        </w:rPr>
        <w:t xml:space="preserve"> </w:t>
      </w:r>
      <w:r w:rsidRPr="007F777B">
        <w:rPr>
          <w:rFonts w:ascii="Simplified Arabic" w:hAnsi="Simplified Arabic" w:cs="Simplified Arabic" w:hint="cs"/>
          <w:b/>
          <w:bCs/>
          <w:i/>
          <w:iCs/>
          <w:sz w:val="28"/>
          <w:szCs w:val="28"/>
          <w:rtl/>
          <w:lang w:bidi="ar-IQ"/>
        </w:rPr>
        <w:t>المؤسسات</w:t>
      </w:r>
      <w:r w:rsidRPr="007F777B">
        <w:rPr>
          <w:rFonts w:ascii="Simplified Arabic" w:hAnsi="Simplified Arabic" w:cs="Simplified Arabic"/>
          <w:b/>
          <w:bCs/>
          <w:i/>
          <w:iCs/>
          <w:sz w:val="28"/>
          <w:szCs w:val="28"/>
          <w:rtl/>
          <w:lang w:bidi="ar-IQ"/>
        </w:rPr>
        <w:t xml:space="preserve"> </w:t>
      </w:r>
      <w:r w:rsidRPr="007F777B">
        <w:rPr>
          <w:rFonts w:ascii="Simplified Arabic" w:hAnsi="Simplified Arabic" w:cs="Simplified Arabic" w:hint="cs"/>
          <w:b/>
          <w:bCs/>
          <w:i/>
          <w:iCs/>
          <w:sz w:val="28"/>
          <w:szCs w:val="28"/>
          <w:rtl/>
          <w:lang w:bidi="ar-IQ"/>
        </w:rPr>
        <w:t>الصحية</w:t>
      </w:r>
      <w:r w:rsidRPr="007F777B">
        <w:rPr>
          <w:rFonts w:ascii="Simplified Arabic" w:hAnsi="Simplified Arabic" w:cs="Simplified Arabic"/>
          <w:b/>
          <w:bCs/>
          <w:i/>
          <w:iCs/>
          <w:sz w:val="28"/>
          <w:szCs w:val="28"/>
          <w:rtl/>
          <w:lang w:bidi="ar-IQ"/>
        </w:rPr>
        <w:t xml:space="preserve"> </w:t>
      </w:r>
      <w:r w:rsidRPr="007F777B">
        <w:rPr>
          <w:rFonts w:ascii="Simplified Arabic" w:hAnsi="Simplified Arabic" w:cs="Simplified Arabic" w:hint="cs"/>
          <w:b/>
          <w:bCs/>
          <w:i/>
          <w:iCs/>
          <w:sz w:val="28"/>
          <w:szCs w:val="28"/>
          <w:rtl/>
          <w:lang w:bidi="ar-IQ"/>
        </w:rPr>
        <w:t>العراقية</w:t>
      </w:r>
      <w:r w:rsidRPr="007F777B">
        <w:rPr>
          <w:rFonts w:ascii="Simplified Arabic" w:hAnsi="Simplified Arabic" w:cs="Simplified Arabic" w:hint="cs"/>
          <w:i/>
          <w:iCs/>
          <w:sz w:val="28"/>
          <w:szCs w:val="28"/>
          <w:rtl/>
          <w:lang w:bidi="ar-IQ"/>
        </w:rPr>
        <w:t>.</w:t>
      </w:r>
    </w:p>
    <w:p w:rsidR="002E169C" w:rsidRDefault="002E169C" w:rsidP="00E537E6">
      <w:pPr>
        <w:pStyle w:val="ListParagraph"/>
        <w:numPr>
          <w:ilvl w:val="0"/>
          <w:numId w:val="117"/>
        </w:numPr>
        <w:jc w:val="both"/>
        <w:rPr>
          <w:rFonts w:ascii="Simplified Arabic" w:hAnsi="Simplified Arabic" w:cs="Simplified Arabic"/>
          <w:color w:val="000000" w:themeColor="text1"/>
          <w:sz w:val="28"/>
          <w:szCs w:val="28"/>
          <w:rtl/>
          <w:lang w:val="ar-SA"/>
        </w:rPr>
      </w:pPr>
      <w:r w:rsidRPr="00B434BC">
        <w:rPr>
          <w:noProof/>
          <w:rtl/>
          <w:lang w:bidi="hi-IN"/>
        </w:rPr>
        <mc:AlternateContent>
          <mc:Choice Requires="wps">
            <w:drawing>
              <wp:anchor distT="0" distB="0" distL="114300" distR="114300" simplePos="0" relativeHeight="251666432" behindDoc="0" locked="0" layoutInCell="1" allowOverlap="1" wp14:anchorId="14F274A5" wp14:editId="3471A98C">
                <wp:simplePos x="0" y="0"/>
                <wp:positionH relativeFrom="column">
                  <wp:posOffset>318770</wp:posOffset>
                </wp:positionH>
                <wp:positionV relativeFrom="paragraph">
                  <wp:posOffset>-14605</wp:posOffset>
                </wp:positionV>
                <wp:extent cx="1842770" cy="1538605"/>
                <wp:effectExtent l="0" t="635" r="0"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153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67B" w:rsidRDefault="00E0567B" w:rsidP="002E169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F274A5" id="_x0000_t202" coordsize="21600,21600" o:spt="202" path="m,l,21600r21600,l21600,xe">
                <v:stroke joinstyle="miter"/>
                <v:path gradientshapeok="t" o:connecttype="rect"/>
              </v:shapetype>
              <v:shape id="Text Box 7" o:spid="_x0000_s1030" type="#_x0000_t202" style="position:absolute;left:0;text-align:left;margin-left:25.1pt;margin-top:-1.15pt;width:145.1pt;height:121.1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" filled="f" stroked="f">
                <v:textbox style="mso-fit-shape-to-text:t">
                  <w:txbxContent>
                    <w:p w:rsidR="00E0567B" w:rsidRDefault="00E0567B" w:rsidP="002E169C"/>
                  </w:txbxContent>
                </v:textbox>
              </v:shape>
            </w:pict>
          </mc:Fallback>
        </mc:AlternateContent>
      </w:r>
      <w:r w:rsidRPr="00B434BC">
        <w:rPr>
          <w:rFonts w:ascii="Simplified Arabic" w:hAnsi="Simplified Arabic" w:cs="Simplified Arabic"/>
          <w:color w:val="000000" w:themeColor="text1"/>
          <w:sz w:val="28"/>
          <w:szCs w:val="28"/>
          <w:rtl/>
          <w:lang w:val="ar-SA"/>
        </w:rPr>
        <w:t>ياغي</w:t>
      </w:r>
      <w:r w:rsidRPr="00B434BC">
        <w:rPr>
          <w:rFonts w:ascii="Simplified Arabic" w:hAnsi="Simplified Arabic" w:cs="Simplified Arabic"/>
          <w:color w:val="000000" w:themeColor="text1"/>
          <w:sz w:val="28"/>
          <w:szCs w:val="28"/>
          <w:rtl/>
          <w:lang w:val="ar-SA" w:bidi="ar-IQ"/>
        </w:rPr>
        <w:t xml:space="preserve"> </w:t>
      </w:r>
      <w:r w:rsidRPr="00B434BC">
        <w:rPr>
          <w:rFonts w:ascii="Simplified Arabic" w:hAnsi="Simplified Arabic" w:cs="Simplified Arabic"/>
          <w:color w:val="000000" w:themeColor="text1"/>
          <w:sz w:val="28"/>
          <w:szCs w:val="28"/>
          <w:rtl/>
          <w:lang w:val="ar-SA"/>
        </w:rPr>
        <w:t>،</w:t>
      </w:r>
      <w:r w:rsidRPr="00B434BC">
        <w:rPr>
          <w:rFonts w:ascii="Simplified Arabic" w:hAnsi="Simplified Arabic" w:cs="Simplified Arabic"/>
          <w:color w:val="000000" w:themeColor="text1"/>
          <w:sz w:val="28"/>
          <w:szCs w:val="28"/>
          <w:rtl/>
          <w:lang w:val="ar-SA" w:bidi="ar-IQ"/>
        </w:rPr>
        <w:t xml:space="preserve"> </w:t>
      </w:r>
      <w:r w:rsidRPr="00B434BC">
        <w:rPr>
          <w:rFonts w:ascii="Simplified Arabic" w:hAnsi="Simplified Arabic" w:cs="Simplified Arabic"/>
          <w:color w:val="000000" w:themeColor="text1"/>
          <w:sz w:val="28"/>
          <w:szCs w:val="28"/>
          <w:rtl/>
          <w:lang w:val="ar-SA"/>
        </w:rPr>
        <w:t>محمد</w:t>
      </w:r>
      <w:r w:rsidRPr="00B434BC">
        <w:rPr>
          <w:rFonts w:ascii="Simplified Arabic" w:hAnsi="Simplified Arabic" w:cs="Simplified Arabic"/>
          <w:color w:val="000000" w:themeColor="text1"/>
          <w:sz w:val="28"/>
          <w:szCs w:val="28"/>
          <w:rtl/>
          <w:lang w:val="ar-SA" w:bidi="ar-IQ"/>
        </w:rPr>
        <w:t xml:space="preserve"> </w:t>
      </w:r>
      <w:r w:rsidRPr="00B434BC">
        <w:rPr>
          <w:rFonts w:ascii="Simplified Arabic" w:hAnsi="Simplified Arabic" w:cs="Simplified Arabic"/>
          <w:color w:val="000000" w:themeColor="text1"/>
          <w:sz w:val="28"/>
          <w:szCs w:val="28"/>
          <w:rtl/>
          <w:lang w:val="ar-SA"/>
        </w:rPr>
        <w:t>عبدالفتاح</w:t>
      </w:r>
      <w:r w:rsidRPr="00B434BC">
        <w:rPr>
          <w:rFonts w:ascii="Simplified Arabic" w:hAnsi="Simplified Arabic" w:cs="Simplified Arabic"/>
          <w:color w:val="000000" w:themeColor="text1"/>
          <w:sz w:val="28"/>
          <w:szCs w:val="28"/>
          <w:rtl/>
          <w:lang w:val="ar-SA" w:bidi="ar-IQ"/>
        </w:rPr>
        <w:t xml:space="preserve"> (2001)</w:t>
      </w:r>
      <w:r>
        <w:rPr>
          <w:rFonts w:ascii="Simplified Arabic" w:hAnsi="Simplified Arabic" w:cs="Simplified Arabic" w:hint="cs"/>
          <w:color w:val="000000" w:themeColor="text1"/>
          <w:sz w:val="28"/>
          <w:szCs w:val="28"/>
          <w:rtl/>
          <w:lang w:val="ar-SA" w:bidi="ar-IQ"/>
        </w:rPr>
        <w:t xml:space="preserve"> </w:t>
      </w:r>
      <w:r w:rsidRPr="00B434BC">
        <w:rPr>
          <w:rFonts w:ascii="Simplified Arabic" w:hAnsi="Simplified Arabic" w:cs="Simplified Arabic"/>
          <w:color w:val="000000" w:themeColor="text1"/>
          <w:sz w:val="28"/>
          <w:szCs w:val="28"/>
          <w:rtl/>
          <w:lang w:val="ar-SA" w:bidi="ar-IQ"/>
        </w:rPr>
        <w:t xml:space="preserve">: </w:t>
      </w:r>
      <w:r w:rsidRPr="00B434BC">
        <w:rPr>
          <w:rFonts w:ascii="Simplified Arabic" w:hAnsi="Simplified Arabic" w:cs="Simplified Arabic"/>
          <w:b/>
          <w:bCs/>
          <w:i/>
          <w:iCs/>
          <w:color w:val="000000" w:themeColor="text1"/>
          <w:sz w:val="28"/>
          <w:szCs w:val="28"/>
          <w:rtl/>
          <w:lang w:val="ar-SA"/>
        </w:rPr>
        <w:t>الأخلاقيات</w:t>
      </w:r>
      <w:r w:rsidRPr="00B434BC">
        <w:rPr>
          <w:rFonts w:ascii="Simplified Arabic" w:hAnsi="Simplified Arabic" w:cs="Simplified Arabic"/>
          <w:b/>
          <w:bCs/>
          <w:i/>
          <w:iCs/>
          <w:color w:val="000000" w:themeColor="text1"/>
          <w:sz w:val="28"/>
          <w:szCs w:val="28"/>
          <w:rtl/>
          <w:lang w:val="ar-SA" w:bidi="ar-IQ"/>
        </w:rPr>
        <w:t xml:space="preserve"> </w:t>
      </w:r>
      <w:r w:rsidRPr="00B434BC">
        <w:rPr>
          <w:rFonts w:ascii="Simplified Arabic" w:hAnsi="Simplified Arabic" w:cs="Simplified Arabic"/>
          <w:b/>
          <w:bCs/>
          <w:i/>
          <w:iCs/>
          <w:color w:val="000000" w:themeColor="text1"/>
          <w:sz w:val="28"/>
          <w:szCs w:val="28"/>
          <w:rtl/>
          <w:lang w:val="ar-SA"/>
        </w:rPr>
        <w:t>في</w:t>
      </w:r>
      <w:r w:rsidRPr="00B434BC">
        <w:rPr>
          <w:rFonts w:ascii="Simplified Arabic" w:hAnsi="Simplified Arabic" w:cs="Simplified Arabic"/>
          <w:b/>
          <w:bCs/>
          <w:i/>
          <w:iCs/>
          <w:color w:val="000000" w:themeColor="text1"/>
          <w:sz w:val="28"/>
          <w:szCs w:val="28"/>
          <w:rtl/>
          <w:lang w:val="ar-SA" w:bidi="ar-IQ"/>
        </w:rPr>
        <w:t xml:space="preserve"> </w:t>
      </w:r>
      <w:r w:rsidRPr="00B434BC">
        <w:rPr>
          <w:rFonts w:ascii="Simplified Arabic" w:hAnsi="Simplified Arabic" w:cs="Simplified Arabic"/>
          <w:b/>
          <w:bCs/>
          <w:i/>
          <w:iCs/>
          <w:color w:val="000000" w:themeColor="text1"/>
          <w:sz w:val="28"/>
          <w:szCs w:val="28"/>
          <w:rtl/>
          <w:lang w:val="ar-SA"/>
        </w:rPr>
        <w:t>الإدارة</w:t>
      </w:r>
      <w:r w:rsidRPr="00B434BC">
        <w:rPr>
          <w:rFonts w:ascii="Simplified Arabic" w:hAnsi="Simplified Arabic" w:cs="Simplified Arabic"/>
          <w:color w:val="000000" w:themeColor="text1"/>
          <w:sz w:val="28"/>
          <w:szCs w:val="28"/>
          <w:rtl/>
          <w:lang w:val="ar-SA" w:bidi="ar-IQ"/>
        </w:rPr>
        <w:t xml:space="preserve"> </w:t>
      </w:r>
      <w:r w:rsidRPr="00B434BC">
        <w:rPr>
          <w:rFonts w:ascii="Simplified Arabic" w:hAnsi="Simplified Arabic" w:cs="Simplified Arabic"/>
          <w:color w:val="000000" w:themeColor="text1"/>
          <w:sz w:val="28"/>
          <w:szCs w:val="28"/>
          <w:rtl/>
          <w:lang w:val="ar-SA"/>
        </w:rPr>
        <w:t>،</w:t>
      </w:r>
      <w:r w:rsidRPr="00B434BC">
        <w:rPr>
          <w:rFonts w:ascii="Simplified Arabic" w:hAnsi="Simplified Arabic" w:cs="Simplified Arabic"/>
          <w:color w:val="000000" w:themeColor="text1"/>
          <w:sz w:val="28"/>
          <w:szCs w:val="28"/>
          <w:rtl/>
          <w:lang w:val="ar-SA" w:bidi="ar-IQ"/>
        </w:rPr>
        <w:t xml:space="preserve"> </w:t>
      </w:r>
      <w:r w:rsidRPr="00B434BC">
        <w:rPr>
          <w:rFonts w:ascii="Simplified Arabic" w:hAnsi="Simplified Arabic" w:cs="Simplified Arabic"/>
          <w:color w:val="000000" w:themeColor="text1"/>
          <w:sz w:val="28"/>
          <w:szCs w:val="28"/>
          <w:rtl/>
          <w:lang w:val="ar-SA"/>
        </w:rPr>
        <w:t>مكتبة</w:t>
      </w:r>
      <w:r w:rsidRPr="00B434BC">
        <w:rPr>
          <w:rFonts w:ascii="Simplified Arabic" w:hAnsi="Simplified Arabic" w:cs="Simplified Arabic"/>
          <w:color w:val="000000" w:themeColor="text1"/>
          <w:sz w:val="28"/>
          <w:szCs w:val="28"/>
          <w:rtl/>
          <w:lang w:val="ar-SA" w:bidi="ar-IQ"/>
        </w:rPr>
        <w:t xml:space="preserve"> </w:t>
      </w:r>
      <w:r w:rsidRPr="00B434BC">
        <w:rPr>
          <w:rFonts w:ascii="Simplified Arabic" w:hAnsi="Simplified Arabic" w:cs="Simplified Arabic"/>
          <w:color w:val="000000" w:themeColor="text1"/>
          <w:sz w:val="28"/>
          <w:szCs w:val="28"/>
          <w:rtl/>
          <w:lang w:val="ar-SA"/>
        </w:rPr>
        <w:t>اليقظة</w:t>
      </w:r>
      <w:r w:rsidRPr="00B434BC">
        <w:rPr>
          <w:rFonts w:ascii="Simplified Arabic" w:hAnsi="Simplified Arabic" w:cs="Simplified Arabic"/>
          <w:color w:val="000000" w:themeColor="text1"/>
          <w:sz w:val="28"/>
          <w:szCs w:val="28"/>
          <w:rtl/>
          <w:lang w:val="ar-SA" w:bidi="ar-IQ"/>
        </w:rPr>
        <w:t xml:space="preserve"> </w:t>
      </w:r>
      <w:r w:rsidRPr="00B434BC">
        <w:rPr>
          <w:rFonts w:ascii="Simplified Arabic" w:hAnsi="Simplified Arabic" w:cs="Simplified Arabic"/>
          <w:color w:val="000000" w:themeColor="text1"/>
          <w:sz w:val="28"/>
          <w:szCs w:val="28"/>
          <w:rtl/>
          <w:lang w:val="ar-SA"/>
        </w:rPr>
        <w:t>للنشر</w:t>
      </w:r>
      <w:r w:rsidRPr="00B434BC">
        <w:rPr>
          <w:rFonts w:ascii="Simplified Arabic" w:hAnsi="Simplified Arabic" w:cs="Simplified Arabic"/>
          <w:color w:val="000000" w:themeColor="text1"/>
          <w:sz w:val="28"/>
          <w:szCs w:val="28"/>
          <w:rtl/>
          <w:lang w:val="ar-SA" w:bidi="ar-IQ"/>
        </w:rPr>
        <w:t xml:space="preserve"> </w:t>
      </w:r>
      <w:r w:rsidRPr="00B434BC">
        <w:rPr>
          <w:rFonts w:ascii="Simplified Arabic" w:hAnsi="Simplified Arabic" w:cs="Simplified Arabic"/>
          <w:color w:val="000000" w:themeColor="text1"/>
          <w:sz w:val="28"/>
          <w:szCs w:val="28"/>
          <w:rtl/>
          <w:lang w:val="ar-SA"/>
        </w:rPr>
        <w:t>والتوزيع</w:t>
      </w:r>
      <w:r w:rsidRPr="00B434BC">
        <w:rPr>
          <w:rFonts w:ascii="Simplified Arabic" w:hAnsi="Simplified Arabic" w:cs="Simplified Arabic"/>
          <w:color w:val="000000" w:themeColor="text1"/>
          <w:sz w:val="28"/>
          <w:szCs w:val="28"/>
          <w:rtl/>
          <w:lang w:val="ar-SA" w:bidi="ar-IQ"/>
        </w:rPr>
        <w:t xml:space="preserve"> </w:t>
      </w:r>
      <w:r w:rsidRPr="00B434BC">
        <w:rPr>
          <w:rFonts w:ascii="Simplified Arabic" w:hAnsi="Simplified Arabic" w:cs="Simplified Arabic"/>
          <w:color w:val="000000" w:themeColor="text1"/>
          <w:sz w:val="28"/>
          <w:szCs w:val="28"/>
          <w:rtl/>
          <w:lang w:val="ar-SA"/>
        </w:rPr>
        <w:t>،</w:t>
      </w:r>
      <w:r w:rsidRPr="00B434BC">
        <w:rPr>
          <w:rFonts w:ascii="Simplified Arabic" w:hAnsi="Simplified Arabic" w:cs="Simplified Arabic"/>
          <w:color w:val="000000" w:themeColor="text1"/>
          <w:sz w:val="28"/>
          <w:szCs w:val="28"/>
          <w:rtl/>
          <w:lang w:val="ar-SA" w:bidi="ar-IQ"/>
        </w:rPr>
        <w:t xml:space="preserve"> </w:t>
      </w:r>
      <w:r w:rsidRPr="00B434BC">
        <w:rPr>
          <w:rFonts w:ascii="Simplified Arabic" w:hAnsi="Simplified Arabic" w:cs="Simplified Arabic"/>
          <w:color w:val="000000" w:themeColor="text1"/>
          <w:sz w:val="28"/>
          <w:szCs w:val="28"/>
          <w:rtl/>
          <w:lang w:val="ar-SA"/>
        </w:rPr>
        <w:t>عمان</w:t>
      </w:r>
      <w:r w:rsidRPr="00B434BC">
        <w:rPr>
          <w:rFonts w:ascii="Simplified Arabic" w:hAnsi="Simplified Arabic" w:cs="Simplified Arabic"/>
          <w:color w:val="000000" w:themeColor="text1"/>
          <w:sz w:val="28"/>
          <w:szCs w:val="28"/>
          <w:rtl/>
          <w:lang w:val="ar-SA" w:bidi="ar-IQ"/>
        </w:rPr>
        <w:t xml:space="preserve"> </w:t>
      </w:r>
      <w:r w:rsidRPr="00B434BC">
        <w:rPr>
          <w:rFonts w:ascii="Simplified Arabic" w:hAnsi="Simplified Arabic" w:cs="Simplified Arabic"/>
          <w:color w:val="000000" w:themeColor="text1"/>
          <w:sz w:val="28"/>
          <w:szCs w:val="28"/>
          <w:rtl/>
          <w:lang w:val="ar-SA"/>
        </w:rPr>
        <w:t>،</w:t>
      </w:r>
      <w:r w:rsidRPr="00B434BC">
        <w:rPr>
          <w:rFonts w:ascii="Simplified Arabic" w:hAnsi="Simplified Arabic" w:cs="Simplified Arabic"/>
          <w:color w:val="000000" w:themeColor="text1"/>
          <w:sz w:val="28"/>
          <w:szCs w:val="28"/>
          <w:rtl/>
          <w:lang w:val="ar-SA" w:bidi="ar-IQ"/>
        </w:rPr>
        <w:t xml:space="preserve"> </w:t>
      </w:r>
      <w:r w:rsidRPr="00B434BC">
        <w:rPr>
          <w:rFonts w:ascii="Simplified Arabic" w:hAnsi="Simplified Arabic" w:cs="Simplified Arabic"/>
          <w:color w:val="000000" w:themeColor="text1"/>
          <w:sz w:val="28"/>
          <w:szCs w:val="28"/>
          <w:rtl/>
          <w:lang w:val="ar-SA"/>
        </w:rPr>
        <w:t>الاردن</w:t>
      </w:r>
      <w:r>
        <w:rPr>
          <w:rFonts w:ascii="Simplified Arabic" w:hAnsi="Simplified Arabic" w:cs="Simplified Arabic" w:hint="cs"/>
          <w:color w:val="000000" w:themeColor="text1"/>
          <w:sz w:val="28"/>
          <w:szCs w:val="28"/>
          <w:rtl/>
          <w:lang w:val="ar-SA" w:bidi="ar-IQ"/>
        </w:rPr>
        <w:t xml:space="preserve"> </w:t>
      </w:r>
      <w:r w:rsidRPr="00B434BC">
        <w:rPr>
          <w:rFonts w:ascii="Simplified Arabic" w:hAnsi="Simplified Arabic" w:cs="Simplified Arabic" w:hint="cs"/>
          <w:color w:val="000000" w:themeColor="text1"/>
          <w:sz w:val="28"/>
          <w:szCs w:val="28"/>
          <w:rtl/>
          <w:lang w:val="ar-SA" w:bidi="ar-IQ"/>
        </w:rPr>
        <w:t>.</w:t>
      </w:r>
    </w:p>
    <w:p w:rsidR="009F6E3E" w:rsidRPr="00DE64F3" w:rsidRDefault="009F6E3E" w:rsidP="009F6E3E">
      <w:pPr>
        <w:pStyle w:val="ListParagraph"/>
        <w:jc w:val="both"/>
        <w:rPr>
          <w:rFonts w:ascii="Simplified Arabic" w:hAnsi="Simplified Arabic" w:cs="Simplified Arabic"/>
          <w:color w:val="000000" w:themeColor="text1"/>
          <w:sz w:val="16"/>
          <w:szCs w:val="16"/>
          <w:rtl/>
          <w:lang w:val="ar-SA" w:bidi="ar-IQ"/>
        </w:rPr>
      </w:pPr>
    </w:p>
    <w:p w:rsidR="009F6E3E" w:rsidRDefault="009F6E3E" w:rsidP="00666B18">
      <w:pPr>
        <w:tabs>
          <w:tab w:val="left" w:pos="3405"/>
        </w:tabs>
        <w:bidi/>
        <w:jc w:val="both"/>
        <w:rPr>
          <w:rFonts w:ascii="Simplified Arabic" w:eastAsia="Times New Roman" w:hAnsi="Simplified Arabic" w:cs="Simplified Arabic"/>
          <w:b/>
          <w:bCs/>
          <w:color w:val="000000" w:themeColor="text1"/>
          <w:sz w:val="28"/>
          <w:szCs w:val="28"/>
        </w:rPr>
      </w:pPr>
      <w:r w:rsidRPr="00FB43DD">
        <w:rPr>
          <w:rFonts w:ascii="Simplified Arabic" w:eastAsia="Times New Roman" w:hAnsi="Simplified Arabic" w:cs="Simplified Arabic"/>
          <w:b/>
          <w:bCs/>
          <w:color w:val="000000" w:themeColor="text1"/>
          <w:sz w:val="28"/>
          <w:szCs w:val="28"/>
          <w:rtl/>
          <w:lang w:bidi="ar-IQ"/>
        </w:rPr>
        <w:t>المصادر</w:t>
      </w:r>
      <w:r>
        <w:rPr>
          <w:rFonts w:ascii="Simplified Arabic" w:eastAsia="Times New Roman" w:hAnsi="Simplified Arabic" w:cs="Simplified Arabic" w:hint="cs"/>
          <w:b/>
          <w:bCs/>
          <w:color w:val="000000" w:themeColor="text1"/>
          <w:sz w:val="28"/>
          <w:szCs w:val="28"/>
          <w:rtl/>
          <w:lang w:bidi="ar-IQ"/>
        </w:rPr>
        <w:t xml:space="preserve"> الاجنبية </w:t>
      </w:r>
      <w:r w:rsidRPr="00FB43DD">
        <w:rPr>
          <w:rFonts w:ascii="Simplified Arabic" w:eastAsia="Times New Roman" w:hAnsi="Simplified Arabic" w:cs="Simplified Arabic"/>
          <w:b/>
          <w:bCs/>
          <w:color w:val="000000" w:themeColor="text1"/>
          <w:sz w:val="28"/>
          <w:szCs w:val="28"/>
          <w:rtl/>
          <w:lang w:bidi="ar-IQ"/>
        </w:rPr>
        <w:t>:</w:t>
      </w:r>
    </w:p>
    <w:p w:rsidR="00BB268B" w:rsidRPr="00DE64F3" w:rsidRDefault="00BB268B" w:rsidP="00E537E6">
      <w:pPr>
        <w:pStyle w:val="ListParagraph"/>
        <w:numPr>
          <w:ilvl w:val="0"/>
          <w:numId w:val="118"/>
        </w:numPr>
        <w:bidi w:val="0"/>
        <w:jc w:val="both"/>
        <w:rPr>
          <w:rFonts w:ascii="Times New Roman" w:hAnsi="Times New Roman" w:cs="Times New Roman"/>
          <w:color w:val="000000"/>
          <w:sz w:val="28"/>
          <w:szCs w:val="28"/>
          <w:shd w:val="clear" w:color="auto" w:fill="FFFFFF"/>
        </w:rPr>
      </w:pPr>
      <w:r w:rsidRPr="00DE64F3">
        <w:rPr>
          <w:rFonts w:ascii="Times New Roman" w:hAnsi="Times New Roman" w:cs="Times New Roman"/>
          <w:sz w:val="28"/>
          <w:szCs w:val="28"/>
          <w:lang w:bidi="ar-IQ"/>
        </w:rPr>
        <w:t>Bithal P K</w:t>
      </w:r>
      <w:r w:rsidR="00DE64F3" w:rsidRPr="00DE64F3">
        <w:rPr>
          <w:rFonts w:ascii="Times New Roman" w:hAnsi="Times New Roman" w:cs="Times New Roman"/>
          <w:sz w:val="28"/>
          <w:szCs w:val="28"/>
          <w:lang w:bidi="ar-IQ"/>
        </w:rPr>
        <w:t>. (</w:t>
      </w:r>
      <w:r w:rsidR="007176BC" w:rsidRPr="00DE64F3">
        <w:rPr>
          <w:rFonts w:ascii="Times New Roman" w:hAnsi="Times New Roman" w:cs="Times New Roman"/>
          <w:sz w:val="28"/>
          <w:szCs w:val="28"/>
          <w:lang w:bidi="ar-IQ"/>
        </w:rPr>
        <w:t>2012):</w:t>
      </w:r>
      <w:r w:rsidRPr="00DE64F3">
        <w:rPr>
          <w:rFonts w:ascii="Times New Roman" w:hAnsi="Times New Roman" w:cs="Times New Roman"/>
          <w:sz w:val="28"/>
          <w:szCs w:val="28"/>
          <w:lang w:bidi="ar-IQ"/>
        </w:rPr>
        <w:t xml:space="preserve"> </w:t>
      </w:r>
      <w:r w:rsidRPr="00DE64F3">
        <w:rPr>
          <w:rFonts w:ascii="Times New Roman" w:hAnsi="Times New Roman" w:cs="Times New Roman"/>
          <w:b/>
          <w:bCs/>
          <w:i/>
          <w:iCs/>
          <w:sz w:val="28"/>
          <w:szCs w:val="28"/>
          <w:lang w:bidi="ar-IQ"/>
        </w:rPr>
        <w:t>Ethics in Medical writing</w:t>
      </w:r>
      <w:r w:rsidRPr="00DE64F3">
        <w:rPr>
          <w:rFonts w:ascii="Times New Roman" w:hAnsi="Times New Roman" w:cs="Times New Roman"/>
          <w:sz w:val="28"/>
          <w:szCs w:val="28"/>
          <w:lang w:bidi="ar-IQ"/>
        </w:rPr>
        <w:t xml:space="preserve">. </w:t>
      </w:r>
      <w:r w:rsidRPr="00DE64F3">
        <w:rPr>
          <w:rFonts w:ascii="Times New Roman" w:hAnsi="Times New Roman" w:cs="Times New Roman"/>
          <w:color w:val="000000"/>
          <w:sz w:val="28"/>
          <w:szCs w:val="28"/>
          <w:shd w:val="clear" w:color="auto" w:fill="FFFFFF"/>
        </w:rPr>
        <w:t>Anesth Essays Res. Jul-Dec; 6(2): 113–114.</w:t>
      </w:r>
    </w:p>
    <w:p w:rsidR="00D067C6" w:rsidRPr="00DE64F3" w:rsidRDefault="00D067C6" w:rsidP="00E537E6">
      <w:pPr>
        <w:pStyle w:val="ListParagraph"/>
        <w:numPr>
          <w:ilvl w:val="0"/>
          <w:numId w:val="118"/>
        </w:numPr>
        <w:bidi w:val="0"/>
        <w:spacing w:line="240" w:lineRule="auto"/>
        <w:jc w:val="both"/>
        <w:rPr>
          <w:rFonts w:ascii="Times New Roman" w:hAnsi="Times New Roman" w:cs="Times New Roman"/>
          <w:sz w:val="28"/>
          <w:szCs w:val="28"/>
          <w:lang w:bidi="ar-IQ"/>
        </w:rPr>
      </w:pPr>
      <w:r w:rsidRPr="00DE64F3">
        <w:rPr>
          <w:rFonts w:ascii="Times New Roman" w:hAnsi="Times New Roman" w:cs="Times New Roman"/>
          <w:sz w:val="28"/>
          <w:szCs w:val="28"/>
          <w:lang w:bidi="ar-IQ"/>
        </w:rPr>
        <w:t>Giangrande A. (1998)</w:t>
      </w:r>
      <w:r w:rsidR="00DE64F3" w:rsidRPr="00DE64F3">
        <w:rPr>
          <w:rFonts w:ascii="Times New Roman" w:hAnsi="Times New Roman" w:cs="Times New Roman"/>
          <w:sz w:val="28"/>
          <w:szCs w:val="28"/>
          <w:lang w:bidi="ar-IQ"/>
        </w:rPr>
        <w:t>:</w:t>
      </w:r>
      <w:r w:rsidR="00DE64F3" w:rsidRPr="00DE64F3">
        <w:rPr>
          <w:rFonts w:ascii="Times New Roman" w:hAnsi="Times New Roman" w:cs="Times New Roman"/>
          <w:b/>
          <w:bCs/>
          <w:i/>
          <w:iCs/>
          <w:sz w:val="28"/>
          <w:szCs w:val="28"/>
          <w:lang w:bidi="ar-IQ"/>
        </w:rPr>
        <w:t xml:space="preserve"> Quality</w:t>
      </w:r>
      <w:r w:rsidRPr="00DE64F3">
        <w:rPr>
          <w:rFonts w:ascii="Times New Roman" w:hAnsi="Times New Roman" w:cs="Times New Roman"/>
          <w:b/>
          <w:bCs/>
          <w:i/>
          <w:iCs/>
          <w:sz w:val="28"/>
          <w:szCs w:val="28"/>
          <w:lang w:bidi="ar-IQ"/>
        </w:rPr>
        <w:t xml:space="preserve"> of health care: the responsibility of health care professionals in delivering high quality services</w:t>
      </w:r>
      <w:r w:rsidRPr="00DE64F3">
        <w:rPr>
          <w:rFonts w:ascii="Times New Roman" w:hAnsi="Times New Roman" w:cs="Times New Roman"/>
          <w:sz w:val="28"/>
          <w:szCs w:val="28"/>
          <w:lang w:bidi="ar-IQ"/>
        </w:rPr>
        <w:t>. Int J Artif Organs. Nov; 21(11):721-5.</w:t>
      </w:r>
    </w:p>
    <w:p w:rsidR="00DE64F3" w:rsidRPr="00DE64F3" w:rsidRDefault="00D067C6" w:rsidP="00E537E6">
      <w:pPr>
        <w:pStyle w:val="ListParagraph"/>
        <w:numPr>
          <w:ilvl w:val="0"/>
          <w:numId w:val="118"/>
        </w:numPr>
        <w:bidi w:val="0"/>
        <w:spacing w:line="240" w:lineRule="auto"/>
        <w:jc w:val="both"/>
        <w:rPr>
          <w:rFonts w:ascii="Times New Roman" w:hAnsi="Times New Roman" w:cs="Times New Roman"/>
          <w:sz w:val="28"/>
          <w:szCs w:val="28"/>
          <w:lang w:bidi="ar-IQ"/>
        </w:rPr>
      </w:pPr>
      <w:r w:rsidRPr="00DE64F3">
        <w:rPr>
          <w:rFonts w:ascii="Times New Roman" w:hAnsi="Times New Roman" w:cs="Times New Roman"/>
          <w:color w:val="000000" w:themeColor="text1"/>
          <w:sz w:val="28"/>
          <w:szCs w:val="28"/>
        </w:rPr>
        <w:t>Hill, C.W. and McShane, S.L (2008</w:t>
      </w:r>
      <w:r w:rsidRPr="00DE64F3">
        <w:rPr>
          <w:rFonts w:ascii="Times New Roman" w:hAnsi="Times New Roman" w:cs="Times New Roman"/>
          <w:b/>
          <w:bCs/>
          <w:color w:val="000000" w:themeColor="text1"/>
          <w:sz w:val="28"/>
          <w:szCs w:val="28"/>
        </w:rPr>
        <w:t>):</w:t>
      </w:r>
      <w:r w:rsidRPr="00DE64F3">
        <w:rPr>
          <w:rFonts w:ascii="Times New Roman" w:hAnsi="Times New Roman" w:cs="Times New Roman"/>
          <w:b/>
          <w:bCs/>
          <w:i/>
          <w:iCs/>
          <w:color w:val="000000" w:themeColor="text1"/>
          <w:sz w:val="28"/>
          <w:szCs w:val="28"/>
        </w:rPr>
        <w:t xml:space="preserve"> Principles of management</w:t>
      </w:r>
      <w:r w:rsidRPr="00DE64F3">
        <w:rPr>
          <w:rFonts w:ascii="Times New Roman" w:hAnsi="Times New Roman" w:cs="Times New Roman"/>
          <w:color w:val="000000" w:themeColor="text1"/>
          <w:sz w:val="28"/>
          <w:szCs w:val="28"/>
        </w:rPr>
        <w:t> (pp. 404-20). McGraw-Hill/Irwin.</w:t>
      </w:r>
    </w:p>
    <w:p w:rsidR="00DE64F3" w:rsidRDefault="00BB268B" w:rsidP="00E537E6">
      <w:pPr>
        <w:pStyle w:val="ListParagraph"/>
        <w:numPr>
          <w:ilvl w:val="0"/>
          <w:numId w:val="118"/>
        </w:numPr>
        <w:bidi w:val="0"/>
        <w:spacing w:line="240" w:lineRule="auto"/>
        <w:jc w:val="both"/>
        <w:rPr>
          <w:rFonts w:ascii="Times New Roman" w:hAnsi="Times New Roman" w:cs="Times New Roman"/>
          <w:sz w:val="28"/>
          <w:szCs w:val="28"/>
          <w:lang w:bidi="ar-IQ"/>
        </w:rPr>
      </w:pPr>
      <w:r w:rsidRPr="00DE64F3">
        <w:rPr>
          <w:rFonts w:ascii="Times New Roman" w:hAnsi="Times New Roman" w:cs="Times New Roman"/>
          <w:sz w:val="28"/>
          <w:szCs w:val="28"/>
          <w:lang w:bidi="ar-IQ"/>
        </w:rPr>
        <w:t xml:space="preserve">Ibrahim SA, Hassan MA, Hamouda SI, Abd Allah NM. </w:t>
      </w:r>
      <w:r w:rsidR="007176BC" w:rsidRPr="00DE64F3">
        <w:rPr>
          <w:rFonts w:ascii="Times New Roman" w:hAnsi="Times New Roman" w:cs="Times New Roman"/>
          <w:sz w:val="28"/>
          <w:szCs w:val="28"/>
          <w:lang w:bidi="ar-IQ"/>
        </w:rPr>
        <w:t>(2017)</w:t>
      </w:r>
      <w:r w:rsidR="003A2F55" w:rsidRPr="00DE64F3">
        <w:rPr>
          <w:rFonts w:ascii="Times New Roman" w:hAnsi="Times New Roman" w:cs="Times New Roman"/>
          <w:sz w:val="28"/>
          <w:szCs w:val="28"/>
          <w:lang w:bidi="ar-IQ"/>
        </w:rPr>
        <w:t>:</w:t>
      </w:r>
      <w:r w:rsidR="003A2F55" w:rsidRPr="00DE64F3">
        <w:rPr>
          <w:rFonts w:ascii="Times New Roman" w:hAnsi="Times New Roman" w:cs="Times New Roman"/>
          <w:b/>
          <w:bCs/>
          <w:i/>
          <w:iCs/>
          <w:sz w:val="28"/>
          <w:szCs w:val="28"/>
          <w:lang w:bidi="ar-IQ"/>
        </w:rPr>
        <w:t xml:space="preserve"> Effect</w:t>
      </w:r>
      <w:r w:rsidRPr="00DE64F3">
        <w:rPr>
          <w:rFonts w:ascii="Times New Roman" w:hAnsi="Times New Roman" w:cs="Times New Roman"/>
          <w:b/>
          <w:bCs/>
          <w:i/>
          <w:iCs/>
          <w:sz w:val="28"/>
          <w:szCs w:val="28"/>
          <w:lang w:bidi="ar-IQ"/>
        </w:rPr>
        <w:t xml:space="preserve"> of patients' rights</w:t>
      </w:r>
      <w:r w:rsidR="007176BC" w:rsidRPr="00DE64F3">
        <w:rPr>
          <w:rFonts w:ascii="Times New Roman" w:hAnsi="Times New Roman" w:cs="Times New Roman"/>
          <w:b/>
          <w:bCs/>
          <w:i/>
          <w:iCs/>
          <w:sz w:val="28"/>
          <w:szCs w:val="28"/>
          <w:lang w:bidi="ar-IQ"/>
        </w:rPr>
        <w:t xml:space="preserve"> </w:t>
      </w:r>
      <w:r w:rsidRPr="00DE64F3">
        <w:rPr>
          <w:rFonts w:ascii="Times New Roman" w:hAnsi="Times New Roman" w:cs="Times New Roman"/>
          <w:b/>
          <w:bCs/>
          <w:i/>
          <w:iCs/>
          <w:sz w:val="28"/>
          <w:szCs w:val="28"/>
          <w:lang w:bidi="ar-IQ"/>
        </w:rPr>
        <w:t>training sessions for nurses on perceptions of nurses and patients</w:t>
      </w:r>
      <w:r w:rsidRPr="00DE64F3">
        <w:rPr>
          <w:rFonts w:ascii="Times New Roman" w:hAnsi="Times New Roman" w:cs="Times New Roman"/>
          <w:sz w:val="28"/>
          <w:szCs w:val="28"/>
          <w:lang w:bidi="ar-IQ"/>
        </w:rPr>
        <w:t xml:space="preserve">. Nurs Ethics. Nov; 24(7):856-867. </w:t>
      </w:r>
    </w:p>
    <w:p w:rsidR="00DE64F3" w:rsidRPr="00DE64F3" w:rsidRDefault="00BB268B" w:rsidP="00E537E6">
      <w:pPr>
        <w:pStyle w:val="ListParagraph"/>
        <w:numPr>
          <w:ilvl w:val="0"/>
          <w:numId w:val="118"/>
        </w:numPr>
        <w:bidi w:val="0"/>
        <w:spacing w:line="240" w:lineRule="auto"/>
        <w:jc w:val="both"/>
        <w:rPr>
          <w:rFonts w:ascii="Times New Roman" w:hAnsi="Times New Roman" w:cs="Times New Roman"/>
          <w:sz w:val="28"/>
          <w:szCs w:val="28"/>
          <w:lang w:bidi="ar-IQ"/>
        </w:rPr>
      </w:pPr>
      <w:r w:rsidRPr="00DE64F3">
        <w:rPr>
          <w:rFonts w:ascii="Times New Roman" w:hAnsi="Times New Roman" w:cs="Times New Roman"/>
          <w:sz w:val="28"/>
          <w:szCs w:val="28"/>
          <w:lang w:bidi="ar-IQ"/>
        </w:rPr>
        <w:t xml:space="preserve">International Committee of Medical Journal </w:t>
      </w:r>
      <w:r w:rsidR="00666B18" w:rsidRPr="00DE64F3">
        <w:rPr>
          <w:rFonts w:ascii="Times New Roman" w:hAnsi="Times New Roman" w:cs="Times New Roman"/>
          <w:sz w:val="28"/>
          <w:szCs w:val="28"/>
          <w:lang w:bidi="ar-IQ"/>
        </w:rPr>
        <w:t>Editors (</w:t>
      </w:r>
      <w:r w:rsidR="00ED587C" w:rsidRPr="00DE64F3">
        <w:rPr>
          <w:rFonts w:ascii="Times New Roman" w:hAnsi="Times New Roman" w:cs="Times New Roman"/>
          <w:sz w:val="28"/>
          <w:szCs w:val="28"/>
          <w:lang w:bidi="ar-IQ"/>
        </w:rPr>
        <w:t>2008):</w:t>
      </w:r>
      <w:r w:rsidRPr="00DE64F3">
        <w:rPr>
          <w:rFonts w:ascii="Times New Roman" w:hAnsi="Times New Roman" w:cs="Times New Roman"/>
          <w:sz w:val="28"/>
          <w:szCs w:val="28"/>
          <w:lang w:bidi="ar-IQ"/>
        </w:rPr>
        <w:t xml:space="preserve"> U</w:t>
      </w:r>
      <w:r w:rsidRPr="00DE64F3">
        <w:rPr>
          <w:rFonts w:ascii="Times New Roman" w:hAnsi="Times New Roman" w:cs="Times New Roman"/>
          <w:b/>
          <w:bCs/>
          <w:i/>
          <w:iCs/>
          <w:sz w:val="28"/>
          <w:szCs w:val="28"/>
          <w:lang w:bidi="ar-IQ"/>
        </w:rPr>
        <w:t>niform requirements for manuscript submitted to biomedical journals</w:t>
      </w:r>
      <w:r w:rsidRPr="00DE64F3">
        <w:rPr>
          <w:rFonts w:ascii="Times New Roman" w:hAnsi="Times New Roman" w:cs="Times New Roman"/>
          <w:sz w:val="28"/>
          <w:szCs w:val="28"/>
          <w:lang w:bidi="ar-IQ"/>
        </w:rPr>
        <w:t xml:space="preserve">: Updated October. ICMJE. Available from: </w:t>
      </w:r>
      <w:hyperlink r:id="rId59" w:history="1">
        <w:r w:rsidR="007176BC" w:rsidRPr="00DE64F3">
          <w:rPr>
            <w:rStyle w:val="Hyperlink"/>
            <w:rFonts w:ascii="Times New Roman" w:hAnsi="Times New Roman" w:cs="Times New Roman"/>
            <w:color w:val="000000" w:themeColor="text1"/>
            <w:sz w:val="28"/>
            <w:szCs w:val="28"/>
            <w:lang w:bidi="ar-IQ"/>
          </w:rPr>
          <w:t>http://www.icmje.org</w:t>
        </w:r>
      </w:hyperlink>
      <w:r w:rsidRPr="00DE64F3">
        <w:rPr>
          <w:rFonts w:ascii="Times New Roman" w:hAnsi="Times New Roman" w:cs="Times New Roman"/>
          <w:color w:val="000000" w:themeColor="text1"/>
          <w:sz w:val="28"/>
          <w:szCs w:val="28"/>
          <w:lang w:bidi="ar-IQ"/>
        </w:rPr>
        <w:t>.</w:t>
      </w:r>
    </w:p>
    <w:p w:rsidR="00DE64F3" w:rsidRPr="00DE64F3" w:rsidRDefault="007176BC" w:rsidP="00E537E6">
      <w:pPr>
        <w:pStyle w:val="ListParagraph"/>
        <w:numPr>
          <w:ilvl w:val="0"/>
          <w:numId w:val="118"/>
        </w:numPr>
        <w:bidi w:val="0"/>
        <w:spacing w:line="240" w:lineRule="auto"/>
        <w:jc w:val="both"/>
        <w:rPr>
          <w:rFonts w:ascii="Times New Roman" w:hAnsi="Times New Roman" w:cs="Times New Roman"/>
          <w:sz w:val="28"/>
          <w:szCs w:val="28"/>
          <w:lang w:bidi="ar-IQ"/>
        </w:rPr>
      </w:pPr>
      <w:r w:rsidRPr="00DE64F3">
        <w:rPr>
          <w:rFonts w:ascii="Times New Roman" w:hAnsi="Times New Roman" w:cs="Times New Roman"/>
          <w:color w:val="000000" w:themeColor="text1"/>
          <w:sz w:val="28"/>
          <w:szCs w:val="28"/>
        </w:rPr>
        <w:t xml:space="preserve">Kreithner, Robert &amp; kinicki, Angelo (2007): </w:t>
      </w:r>
      <w:r w:rsidRPr="00DE64F3">
        <w:rPr>
          <w:rFonts w:ascii="Times New Roman" w:hAnsi="Times New Roman" w:cs="Times New Roman"/>
          <w:b/>
          <w:bCs/>
          <w:i/>
          <w:iCs/>
          <w:color w:val="000000" w:themeColor="text1"/>
          <w:sz w:val="28"/>
          <w:szCs w:val="28"/>
        </w:rPr>
        <w:t>Organizational Behavior</w:t>
      </w:r>
      <w:r w:rsidRPr="00DE64F3">
        <w:rPr>
          <w:rFonts w:ascii="Times New Roman" w:hAnsi="Times New Roman" w:cs="Times New Roman"/>
          <w:color w:val="000000" w:themeColor="text1"/>
          <w:sz w:val="28"/>
          <w:szCs w:val="28"/>
        </w:rPr>
        <w:t>, McGraw – Hill, 7thed. New York, USA.</w:t>
      </w:r>
    </w:p>
    <w:p w:rsidR="00DE64F3" w:rsidRDefault="00BB268B" w:rsidP="00E537E6">
      <w:pPr>
        <w:pStyle w:val="ListParagraph"/>
        <w:numPr>
          <w:ilvl w:val="0"/>
          <w:numId w:val="118"/>
        </w:numPr>
        <w:bidi w:val="0"/>
        <w:spacing w:line="240" w:lineRule="auto"/>
        <w:jc w:val="both"/>
        <w:rPr>
          <w:rFonts w:ascii="Times New Roman" w:hAnsi="Times New Roman" w:cs="Times New Roman"/>
          <w:sz w:val="28"/>
          <w:szCs w:val="28"/>
          <w:lang w:bidi="ar-IQ"/>
        </w:rPr>
      </w:pPr>
      <w:r w:rsidRPr="00DE64F3">
        <w:rPr>
          <w:rFonts w:ascii="Times New Roman" w:hAnsi="Times New Roman" w:cs="Times New Roman"/>
          <w:sz w:val="28"/>
          <w:szCs w:val="28"/>
          <w:lang w:bidi="ar-IQ"/>
        </w:rPr>
        <w:lastRenderedPageBreak/>
        <w:t>Little F., Brown L., Grotowski M., Harris D. (2014)</w:t>
      </w:r>
      <w:r w:rsidR="00ED587C" w:rsidRPr="00DE64F3">
        <w:rPr>
          <w:rFonts w:ascii="Times New Roman" w:hAnsi="Times New Roman" w:cs="Times New Roman"/>
          <w:sz w:val="28"/>
          <w:szCs w:val="28"/>
          <w:lang w:bidi="ar-IQ"/>
        </w:rPr>
        <w:t>:</w:t>
      </w:r>
      <w:r w:rsidRPr="00DE64F3">
        <w:rPr>
          <w:rFonts w:ascii="Times New Roman" w:hAnsi="Times New Roman" w:cs="Times New Roman"/>
          <w:sz w:val="28"/>
          <w:szCs w:val="28"/>
          <w:lang w:bidi="ar-IQ"/>
        </w:rPr>
        <w:t xml:space="preserve"> </w:t>
      </w:r>
      <w:r w:rsidRPr="00DE64F3">
        <w:rPr>
          <w:rFonts w:ascii="Times New Roman" w:hAnsi="Times New Roman" w:cs="Times New Roman"/>
          <w:b/>
          <w:bCs/>
          <w:i/>
          <w:iCs/>
          <w:sz w:val="28"/>
          <w:szCs w:val="28"/>
          <w:lang w:bidi="ar-IQ"/>
        </w:rPr>
        <w:t xml:space="preserve">Interprofessional Relationships in Healthcare Practice. </w:t>
      </w:r>
      <w:r w:rsidRPr="00DE64F3">
        <w:rPr>
          <w:rFonts w:ascii="Times New Roman" w:hAnsi="Times New Roman" w:cs="Times New Roman"/>
          <w:b/>
          <w:bCs/>
          <w:sz w:val="28"/>
          <w:szCs w:val="28"/>
          <w:lang w:bidi="ar-IQ"/>
        </w:rPr>
        <w:t>In</w:t>
      </w:r>
      <w:r w:rsidRPr="00DE64F3">
        <w:rPr>
          <w:rFonts w:ascii="Times New Roman" w:hAnsi="Times New Roman" w:cs="Times New Roman"/>
          <w:sz w:val="28"/>
          <w:szCs w:val="28"/>
          <w:lang w:bidi="ar-IQ"/>
        </w:rPr>
        <w:t xml:space="preserve">: Higgs J., Croker A., Tasker D., Hummell J., Patton N. (eds) </w:t>
      </w:r>
      <w:r w:rsidRPr="00DE64F3">
        <w:rPr>
          <w:rFonts w:ascii="Times New Roman" w:hAnsi="Times New Roman" w:cs="Times New Roman"/>
          <w:b/>
          <w:bCs/>
          <w:i/>
          <w:iCs/>
          <w:sz w:val="28"/>
          <w:szCs w:val="28"/>
          <w:lang w:bidi="ar-IQ"/>
        </w:rPr>
        <w:t>Health Practice Relationships. Practice, Education, Work and Society</w:t>
      </w:r>
      <w:r w:rsidRPr="00DE64F3">
        <w:rPr>
          <w:rFonts w:ascii="Times New Roman" w:hAnsi="Times New Roman" w:cs="Times New Roman"/>
          <w:sz w:val="28"/>
          <w:szCs w:val="28"/>
          <w:lang w:bidi="ar-IQ"/>
        </w:rPr>
        <w:t>. SensePublishers, Rotterdam</w:t>
      </w:r>
    </w:p>
    <w:p w:rsidR="00DE64F3" w:rsidRDefault="00BB268B" w:rsidP="00E537E6">
      <w:pPr>
        <w:pStyle w:val="ListParagraph"/>
        <w:numPr>
          <w:ilvl w:val="0"/>
          <w:numId w:val="118"/>
        </w:numPr>
        <w:bidi w:val="0"/>
        <w:spacing w:line="240" w:lineRule="auto"/>
        <w:jc w:val="both"/>
        <w:rPr>
          <w:rFonts w:ascii="Times New Roman" w:hAnsi="Times New Roman" w:cs="Times New Roman"/>
          <w:sz w:val="28"/>
          <w:szCs w:val="28"/>
          <w:lang w:bidi="ar-IQ"/>
        </w:rPr>
      </w:pPr>
      <w:r w:rsidRPr="00DE64F3">
        <w:rPr>
          <w:rFonts w:ascii="Times New Roman" w:hAnsi="Times New Roman" w:cs="Times New Roman"/>
          <w:sz w:val="28"/>
          <w:szCs w:val="28"/>
          <w:lang w:bidi="ar-IQ"/>
        </w:rPr>
        <w:t>Lynoe N, Sandlund M</w:t>
      </w:r>
      <w:r w:rsidR="00ED2A1C" w:rsidRPr="00DE64F3">
        <w:rPr>
          <w:rFonts w:ascii="Times New Roman" w:hAnsi="Times New Roman" w:cs="Times New Roman"/>
          <w:sz w:val="28"/>
          <w:szCs w:val="28"/>
          <w:lang w:bidi="ar-IQ"/>
        </w:rPr>
        <w:t>, &amp;</w:t>
      </w:r>
      <w:r w:rsidRPr="00DE64F3">
        <w:rPr>
          <w:rFonts w:ascii="Times New Roman" w:hAnsi="Times New Roman" w:cs="Times New Roman"/>
          <w:sz w:val="28"/>
          <w:szCs w:val="28"/>
          <w:lang w:bidi="ar-IQ"/>
        </w:rPr>
        <w:t xml:space="preserve"> Westberg K, Duchek M.</w:t>
      </w:r>
      <w:r w:rsidR="00ED587C" w:rsidRPr="00DE64F3">
        <w:rPr>
          <w:rFonts w:ascii="Times New Roman" w:hAnsi="Times New Roman" w:cs="Times New Roman"/>
          <w:sz w:val="28"/>
          <w:szCs w:val="28"/>
          <w:lang w:bidi="ar-IQ"/>
        </w:rPr>
        <w:t xml:space="preserve"> (1998):</w:t>
      </w:r>
      <w:r w:rsidR="00ED587C" w:rsidRPr="00DE64F3">
        <w:rPr>
          <w:rFonts w:ascii="Times New Roman" w:hAnsi="Times New Roman" w:cs="Times New Roman"/>
          <w:b/>
          <w:bCs/>
          <w:i/>
          <w:iCs/>
          <w:sz w:val="28"/>
          <w:szCs w:val="28"/>
          <w:lang w:bidi="ar-IQ"/>
        </w:rPr>
        <w:t xml:space="preserve"> </w:t>
      </w:r>
      <w:r w:rsidRPr="00DE64F3">
        <w:rPr>
          <w:rFonts w:ascii="Times New Roman" w:hAnsi="Times New Roman" w:cs="Times New Roman"/>
          <w:b/>
          <w:bCs/>
          <w:i/>
          <w:iCs/>
          <w:sz w:val="28"/>
          <w:szCs w:val="28"/>
          <w:lang w:bidi="ar-IQ"/>
        </w:rPr>
        <w:t>Informed consent in clinical training: patient experiences and motives for participating</w:t>
      </w:r>
      <w:r w:rsidRPr="00DE64F3">
        <w:rPr>
          <w:rFonts w:ascii="Times New Roman" w:hAnsi="Times New Roman" w:cs="Times New Roman"/>
          <w:sz w:val="28"/>
          <w:szCs w:val="28"/>
          <w:lang w:bidi="ar-IQ"/>
        </w:rPr>
        <w:t>. Med Educ. 32:465–71.</w:t>
      </w:r>
    </w:p>
    <w:p w:rsidR="00DE64F3" w:rsidRDefault="00BB268B" w:rsidP="00E537E6">
      <w:pPr>
        <w:pStyle w:val="ListParagraph"/>
        <w:numPr>
          <w:ilvl w:val="0"/>
          <w:numId w:val="118"/>
        </w:numPr>
        <w:bidi w:val="0"/>
        <w:spacing w:line="240" w:lineRule="auto"/>
        <w:jc w:val="both"/>
        <w:rPr>
          <w:rFonts w:ascii="Times New Roman" w:hAnsi="Times New Roman" w:cs="Times New Roman"/>
          <w:sz w:val="28"/>
          <w:szCs w:val="28"/>
          <w:lang w:bidi="ar-IQ"/>
        </w:rPr>
      </w:pPr>
      <w:r w:rsidRPr="00DE64F3">
        <w:rPr>
          <w:rFonts w:ascii="Times New Roman" w:hAnsi="Times New Roman" w:cs="Times New Roman"/>
          <w:sz w:val="28"/>
          <w:szCs w:val="28"/>
          <w:lang w:bidi="ar-IQ"/>
        </w:rPr>
        <w:t>Mallardi V. [The origin of informed consent]</w:t>
      </w:r>
      <w:r w:rsidR="00ED587C" w:rsidRPr="00DE64F3">
        <w:rPr>
          <w:rFonts w:ascii="Times New Roman" w:hAnsi="Times New Roman" w:cs="Times New Roman"/>
          <w:sz w:val="28"/>
          <w:szCs w:val="28"/>
          <w:lang w:bidi="ar-IQ"/>
        </w:rPr>
        <w:t xml:space="preserve"> (2005):</w:t>
      </w:r>
      <w:r w:rsidR="00ED587C" w:rsidRPr="00DE64F3">
        <w:rPr>
          <w:rFonts w:ascii="Times New Roman" w:hAnsi="Times New Roman" w:cs="Times New Roman"/>
          <w:b/>
          <w:bCs/>
          <w:i/>
          <w:iCs/>
          <w:sz w:val="28"/>
          <w:szCs w:val="28"/>
          <w:lang w:bidi="ar-IQ"/>
        </w:rPr>
        <w:t xml:space="preserve"> Acta</w:t>
      </w:r>
      <w:r w:rsidRPr="00DE64F3">
        <w:rPr>
          <w:rFonts w:ascii="Times New Roman" w:hAnsi="Times New Roman" w:cs="Times New Roman"/>
          <w:b/>
          <w:bCs/>
          <w:i/>
          <w:iCs/>
          <w:sz w:val="28"/>
          <w:szCs w:val="28"/>
          <w:lang w:bidi="ar-IQ"/>
        </w:rPr>
        <w:t xml:space="preserve"> Otorhinolaryngol Ital</w:t>
      </w:r>
      <w:r w:rsidRPr="00DE64F3">
        <w:rPr>
          <w:rFonts w:ascii="Times New Roman" w:hAnsi="Times New Roman" w:cs="Times New Roman"/>
          <w:sz w:val="28"/>
          <w:szCs w:val="28"/>
          <w:lang w:bidi="ar-IQ"/>
        </w:rPr>
        <w:t>. Oct; 25(5):312-27.</w:t>
      </w:r>
    </w:p>
    <w:p w:rsidR="00DE64F3" w:rsidRDefault="00BB268B" w:rsidP="00E537E6">
      <w:pPr>
        <w:pStyle w:val="ListParagraph"/>
        <w:numPr>
          <w:ilvl w:val="0"/>
          <w:numId w:val="118"/>
        </w:numPr>
        <w:bidi w:val="0"/>
        <w:spacing w:line="240" w:lineRule="auto"/>
        <w:jc w:val="both"/>
        <w:rPr>
          <w:rFonts w:ascii="Times New Roman" w:hAnsi="Times New Roman" w:cs="Times New Roman"/>
          <w:sz w:val="28"/>
          <w:szCs w:val="28"/>
          <w:lang w:bidi="ar-IQ"/>
        </w:rPr>
      </w:pPr>
      <w:r w:rsidRPr="00DE64F3">
        <w:rPr>
          <w:rFonts w:ascii="Times New Roman" w:hAnsi="Times New Roman" w:cs="Times New Roman"/>
          <w:sz w:val="28"/>
          <w:szCs w:val="28"/>
          <w:lang w:bidi="ar-IQ"/>
        </w:rPr>
        <w:t xml:space="preserve">Markides M. </w:t>
      </w:r>
      <w:r w:rsidR="00ED587C" w:rsidRPr="00DE64F3">
        <w:rPr>
          <w:rFonts w:ascii="Times New Roman" w:hAnsi="Times New Roman" w:cs="Times New Roman"/>
          <w:sz w:val="28"/>
          <w:szCs w:val="28"/>
          <w:lang w:bidi="ar-IQ"/>
        </w:rPr>
        <w:t>(2001)</w:t>
      </w:r>
      <w:r w:rsidR="00DE64F3" w:rsidRPr="00DE64F3">
        <w:rPr>
          <w:rFonts w:ascii="Times New Roman" w:hAnsi="Times New Roman" w:cs="Times New Roman"/>
          <w:sz w:val="28"/>
          <w:szCs w:val="28"/>
          <w:lang w:bidi="ar-IQ"/>
        </w:rPr>
        <w:t>:</w:t>
      </w:r>
      <w:r w:rsidR="00DE64F3" w:rsidRPr="00DE64F3">
        <w:rPr>
          <w:rFonts w:ascii="Times New Roman" w:hAnsi="Times New Roman" w:cs="Times New Roman"/>
          <w:b/>
          <w:bCs/>
          <w:i/>
          <w:iCs/>
          <w:sz w:val="28"/>
          <w:szCs w:val="28"/>
          <w:lang w:bidi="ar-IQ"/>
        </w:rPr>
        <w:t xml:space="preserve"> The</w:t>
      </w:r>
      <w:r w:rsidRPr="00DE64F3">
        <w:rPr>
          <w:rFonts w:ascii="Times New Roman" w:hAnsi="Times New Roman" w:cs="Times New Roman"/>
          <w:b/>
          <w:bCs/>
          <w:i/>
          <w:iCs/>
          <w:sz w:val="28"/>
          <w:szCs w:val="28"/>
          <w:lang w:bidi="ar-IQ"/>
        </w:rPr>
        <w:t xml:space="preserve"> importance of good communication between patient and health professionals</w:t>
      </w:r>
      <w:r w:rsidRPr="00DE64F3">
        <w:rPr>
          <w:rFonts w:ascii="Times New Roman" w:hAnsi="Times New Roman" w:cs="Times New Roman"/>
          <w:sz w:val="28"/>
          <w:szCs w:val="28"/>
          <w:lang w:bidi="ar-IQ"/>
        </w:rPr>
        <w:t>. J Pediatr Hematol Oncol. Oct; 33 Suppl 2:S123-5.</w:t>
      </w:r>
    </w:p>
    <w:p w:rsidR="00DE64F3" w:rsidRDefault="00BB268B" w:rsidP="00E537E6">
      <w:pPr>
        <w:pStyle w:val="ListParagraph"/>
        <w:numPr>
          <w:ilvl w:val="0"/>
          <w:numId w:val="118"/>
        </w:numPr>
        <w:bidi w:val="0"/>
        <w:spacing w:line="240" w:lineRule="auto"/>
        <w:jc w:val="both"/>
        <w:rPr>
          <w:rFonts w:ascii="Times New Roman" w:hAnsi="Times New Roman" w:cs="Times New Roman"/>
          <w:sz w:val="28"/>
          <w:szCs w:val="28"/>
          <w:lang w:bidi="ar-IQ"/>
        </w:rPr>
      </w:pPr>
      <w:r w:rsidRPr="00DE64F3">
        <w:rPr>
          <w:rFonts w:ascii="Times New Roman" w:hAnsi="Times New Roman" w:cs="Times New Roman"/>
          <w:sz w:val="28"/>
          <w:szCs w:val="28"/>
          <w:lang w:bidi="ar-IQ"/>
        </w:rPr>
        <w:t>Moriarty J</w:t>
      </w:r>
      <w:r w:rsidR="00ED587C" w:rsidRPr="00DE64F3">
        <w:rPr>
          <w:rFonts w:ascii="Times New Roman" w:hAnsi="Times New Roman" w:cs="Times New Roman"/>
          <w:sz w:val="28"/>
          <w:szCs w:val="28"/>
          <w:lang w:bidi="ar-IQ"/>
        </w:rPr>
        <w:t>. (2013):</w:t>
      </w:r>
      <w:r w:rsidRPr="00DE64F3">
        <w:rPr>
          <w:rFonts w:ascii="Times New Roman" w:hAnsi="Times New Roman" w:cs="Times New Roman"/>
          <w:sz w:val="28"/>
          <w:szCs w:val="28"/>
          <w:lang w:bidi="ar-IQ"/>
        </w:rPr>
        <w:t xml:space="preserve"> </w:t>
      </w:r>
      <w:r w:rsidRPr="00DE64F3">
        <w:rPr>
          <w:rFonts w:ascii="Times New Roman" w:hAnsi="Times New Roman" w:cs="Times New Roman"/>
          <w:b/>
          <w:bCs/>
          <w:i/>
          <w:iCs/>
          <w:sz w:val="28"/>
          <w:szCs w:val="28"/>
          <w:lang w:bidi="ar-IQ"/>
        </w:rPr>
        <w:t>Professional accountability in social care and health</w:t>
      </w:r>
      <w:r w:rsidRPr="00DE64F3">
        <w:rPr>
          <w:rFonts w:ascii="Times New Roman" w:hAnsi="Times New Roman" w:cs="Times New Roman"/>
          <w:sz w:val="28"/>
          <w:szCs w:val="28"/>
          <w:lang w:bidi="ar-IQ"/>
        </w:rPr>
        <w:t>, Journal of Interprofessional Care, 27:3, 279.</w:t>
      </w:r>
    </w:p>
    <w:p w:rsidR="00DE64F3" w:rsidRPr="00DE64F3" w:rsidRDefault="007B72B4" w:rsidP="00E537E6">
      <w:pPr>
        <w:pStyle w:val="ListParagraph"/>
        <w:numPr>
          <w:ilvl w:val="0"/>
          <w:numId w:val="118"/>
        </w:numPr>
        <w:bidi w:val="0"/>
        <w:spacing w:line="240" w:lineRule="auto"/>
        <w:jc w:val="both"/>
        <w:rPr>
          <w:rFonts w:ascii="Times New Roman" w:hAnsi="Times New Roman" w:cs="Times New Roman"/>
          <w:sz w:val="28"/>
          <w:szCs w:val="28"/>
          <w:lang w:bidi="ar-IQ"/>
        </w:rPr>
      </w:pPr>
      <w:r w:rsidRPr="00DE64F3">
        <w:rPr>
          <w:rFonts w:ascii="Times New Roman" w:hAnsi="Times New Roman" w:cs="Times New Roman"/>
          <w:color w:val="000000" w:themeColor="text1"/>
          <w:sz w:val="28"/>
          <w:szCs w:val="28"/>
        </w:rPr>
        <w:t xml:space="preserve">Pescosolido, A.T (2001): </w:t>
      </w:r>
      <w:r w:rsidRPr="00DE64F3">
        <w:rPr>
          <w:rFonts w:ascii="Times New Roman" w:hAnsi="Times New Roman" w:cs="Times New Roman"/>
          <w:b/>
          <w:bCs/>
          <w:color w:val="000000" w:themeColor="text1"/>
          <w:sz w:val="28"/>
          <w:szCs w:val="28"/>
        </w:rPr>
        <w:t>Informal leaders and the development of group efficacy</w:t>
      </w:r>
      <w:r w:rsidRPr="00DE64F3">
        <w:rPr>
          <w:rFonts w:ascii="Times New Roman" w:hAnsi="Times New Roman" w:cs="Times New Roman"/>
          <w:color w:val="000000" w:themeColor="text1"/>
          <w:sz w:val="28"/>
          <w:szCs w:val="28"/>
        </w:rPr>
        <w:t>. </w:t>
      </w:r>
      <w:r w:rsidRPr="00DE64F3">
        <w:rPr>
          <w:rFonts w:ascii="Times New Roman" w:hAnsi="Times New Roman" w:cs="Times New Roman"/>
          <w:b/>
          <w:bCs/>
          <w:i/>
          <w:iCs/>
          <w:color w:val="000000" w:themeColor="text1"/>
          <w:sz w:val="28"/>
          <w:szCs w:val="28"/>
        </w:rPr>
        <w:t>Small group research</w:t>
      </w:r>
      <w:r w:rsidRPr="00DE64F3">
        <w:rPr>
          <w:rFonts w:ascii="Times New Roman" w:hAnsi="Times New Roman" w:cs="Times New Roman"/>
          <w:color w:val="000000" w:themeColor="text1"/>
          <w:sz w:val="28"/>
          <w:szCs w:val="28"/>
        </w:rPr>
        <w:t>, </w:t>
      </w:r>
      <w:r w:rsidRPr="00DE64F3">
        <w:rPr>
          <w:rFonts w:ascii="Times New Roman" w:hAnsi="Times New Roman" w:cs="Times New Roman"/>
          <w:i/>
          <w:iCs/>
          <w:color w:val="000000" w:themeColor="text1"/>
          <w:sz w:val="28"/>
          <w:szCs w:val="28"/>
        </w:rPr>
        <w:t>32</w:t>
      </w:r>
      <w:r w:rsidRPr="00DE64F3">
        <w:rPr>
          <w:rFonts w:ascii="Times New Roman" w:hAnsi="Times New Roman" w:cs="Times New Roman"/>
          <w:color w:val="000000" w:themeColor="text1"/>
          <w:sz w:val="28"/>
          <w:szCs w:val="28"/>
        </w:rPr>
        <w:t>(1), pp.74-93.</w:t>
      </w:r>
    </w:p>
    <w:p w:rsidR="00DE64F3" w:rsidRDefault="00BB268B" w:rsidP="00E537E6">
      <w:pPr>
        <w:pStyle w:val="ListParagraph"/>
        <w:numPr>
          <w:ilvl w:val="0"/>
          <w:numId w:val="118"/>
        </w:numPr>
        <w:bidi w:val="0"/>
        <w:spacing w:line="240" w:lineRule="auto"/>
        <w:jc w:val="both"/>
        <w:rPr>
          <w:rFonts w:ascii="Times New Roman" w:hAnsi="Times New Roman" w:cs="Times New Roman"/>
          <w:sz w:val="28"/>
          <w:szCs w:val="28"/>
          <w:lang w:bidi="ar-IQ"/>
        </w:rPr>
      </w:pPr>
      <w:r w:rsidRPr="00DE64F3">
        <w:rPr>
          <w:rFonts w:ascii="Times New Roman" w:hAnsi="Times New Roman" w:cs="Times New Roman"/>
          <w:sz w:val="28"/>
          <w:szCs w:val="28"/>
          <w:lang w:bidi="ar-IQ"/>
        </w:rPr>
        <w:t>Picardi N</w:t>
      </w:r>
      <w:r w:rsidR="00ED587C" w:rsidRPr="00DE64F3">
        <w:rPr>
          <w:rFonts w:ascii="Times New Roman" w:hAnsi="Times New Roman" w:cs="Times New Roman"/>
          <w:sz w:val="28"/>
          <w:szCs w:val="28"/>
          <w:lang w:bidi="ar-IQ"/>
        </w:rPr>
        <w:t>. (2016):</w:t>
      </w:r>
      <w:r w:rsidR="00ED587C" w:rsidRPr="00DE64F3">
        <w:rPr>
          <w:rFonts w:ascii="Times New Roman" w:hAnsi="Times New Roman" w:cs="Times New Roman"/>
          <w:b/>
          <w:bCs/>
          <w:i/>
          <w:iCs/>
          <w:sz w:val="28"/>
          <w:szCs w:val="28"/>
          <w:lang w:bidi="ar-IQ"/>
        </w:rPr>
        <w:t xml:space="preserve"> Rules</w:t>
      </w:r>
      <w:r w:rsidRPr="00DE64F3">
        <w:rPr>
          <w:rFonts w:ascii="Times New Roman" w:hAnsi="Times New Roman" w:cs="Times New Roman"/>
          <w:b/>
          <w:bCs/>
          <w:i/>
          <w:iCs/>
          <w:sz w:val="28"/>
          <w:szCs w:val="28"/>
          <w:lang w:bidi="ar-IQ"/>
        </w:rPr>
        <w:t xml:space="preserve"> to be adopted for publishing a scientific paper</w:t>
      </w:r>
      <w:r w:rsidRPr="00DE64F3">
        <w:rPr>
          <w:rFonts w:ascii="Times New Roman" w:hAnsi="Times New Roman" w:cs="Times New Roman"/>
          <w:sz w:val="28"/>
          <w:szCs w:val="28"/>
          <w:lang w:bidi="ar-IQ"/>
        </w:rPr>
        <w:t>. Ann Ital</w:t>
      </w:r>
      <w:r w:rsidR="007176BC" w:rsidRPr="00DE64F3">
        <w:rPr>
          <w:rFonts w:ascii="Times New Roman" w:hAnsi="Times New Roman" w:cs="Times New Roman"/>
          <w:sz w:val="28"/>
          <w:szCs w:val="28"/>
          <w:lang w:bidi="ar-IQ"/>
        </w:rPr>
        <w:t xml:space="preserve"> </w:t>
      </w:r>
      <w:r w:rsidRPr="00DE64F3">
        <w:rPr>
          <w:rFonts w:ascii="Times New Roman" w:hAnsi="Times New Roman" w:cs="Times New Roman"/>
          <w:sz w:val="28"/>
          <w:szCs w:val="28"/>
          <w:lang w:bidi="ar-IQ"/>
        </w:rPr>
        <w:t>Chir. 87:1-3.</w:t>
      </w:r>
    </w:p>
    <w:p w:rsidR="00DE64F3" w:rsidRDefault="00BB268B" w:rsidP="00E537E6">
      <w:pPr>
        <w:pStyle w:val="ListParagraph"/>
        <w:numPr>
          <w:ilvl w:val="0"/>
          <w:numId w:val="118"/>
        </w:numPr>
        <w:bidi w:val="0"/>
        <w:spacing w:line="240" w:lineRule="auto"/>
        <w:jc w:val="both"/>
        <w:rPr>
          <w:rFonts w:ascii="Times New Roman" w:hAnsi="Times New Roman" w:cs="Times New Roman"/>
          <w:sz w:val="28"/>
          <w:szCs w:val="28"/>
          <w:lang w:bidi="ar-IQ"/>
        </w:rPr>
      </w:pPr>
      <w:r w:rsidRPr="00DE64F3">
        <w:rPr>
          <w:rFonts w:ascii="Times New Roman" w:hAnsi="Times New Roman" w:cs="Times New Roman"/>
          <w:sz w:val="28"/>
          <w:szCs w:val="28"/>
          <w:lang w:bidi="ar-IQ"/>
        </w:rPr>
        <w:t xml:space="preserve">Rowe, M. </w:t>
      </w:r>
      <w:r w:rsidR="00ED587C" w:rsidRPr="00DE64F3">
        <w:rPr>
          <w:rFonts w:ascii="Times New Roman" w:hAnsi="Times New Roman" w:cs="Times New Roman"/>
          <w:sz w:val="28"/>
          <w:szCs w:val="28"/>
          <w:lang w:bidi="ar-IQ"/>
        </w:rPr>
        <w:t>(2015):</w:t>
      </w:r>
      <w:r w:rsidRPr="00DE64F3">
        <w:rPr>
          <w:rFonts w:ascii="Times New Roman" w:hAnsi="Times New Roman" w:cs="Times New Roman"/>
          <w:sz w:val="28"/>
          <w:szCs w:val="28"/>
          <w:lang w:bidi="ar-IQ"/>
        </w:rPr>
        <w:t xml:space="preserve"> </w:t>
      </w:r>
      <w:r w:rsidRPr="00DE64F3">
        <w:rPr>
          <w:rFonts w:ascii="Times New Roman" w:hAnsi="Times New Roman" w:cs="Times New Roman"/>
          <w:b/>
          <w:bCs/>
          <w:i/>
          <w:iCs/>
          <w:sz w:val="28"/>
          <w:szCs w:val="28"/>
          <w:lang w:bidi="ar-IQ"/>
        </w:rPr>
        <w:t>‘Exploring the characteristics of capable healthcare professionals’</w:t>
      </w:r>
      <w:r w:rsidRPr="00DE64F3">
        <w:rPr>
          <w:rFonts w:ascii="Times New Roman" w:hAnsi="Times New Roman" w:cs="Times New Roman"/>
          <w:sz w:val="28"/>
          <w:szCs w:val="28"/>
          <w:lang w:bidi="ar-IQ"/>
        </w:rPr>
        <w:t>, South African Journal of Physiotherapy 71(1), Art. 247, 6 pages.</w:t>
      </w:r>
    </w:p>
    <w:p w:rsidR="00DE64F3" w:rsidRDefault="00BB268B" w:rsidP="00E537E6">
      <w:pPr>
        <w:pStyle w:val="ListParagraph"/>
        <w:numPr>
          <w:ilvl w:val="0"/>
          <w:numId w:val="118"/>
        </w:numPr>
        <w:bidi w:val="0"/>
        <w:spacing w:line="240" w:lineRule="auto"/>
        <w:jc w:val="both"/>
        <w:rPr>
          <w:rFonts w:ascii="Times New Roman" w:hAnsi="Times New Roman" w:cs="Times New Roman"/>
          <w:sz w:val="28"/>
          <w:szCs w:val="28"/>
          <w:lang w:bidi="ar-IQ"/>
        </w:rPr>
      </w:pPr>
      <w:r w:rsidRPr="00DE64F3">
        <w:rPr>
          <w:rFonts w:ascii="Times New Roman" w:hAnsi="Times New Roman" w:cs="Times New Roman"/>
          <w:sz w:val="28"/>
          <w:szCs w:val="28"/>
          <w:lang w:bidi="ar-IQ"/>
        </w:rPr>
        <w:t xml:space="preserve">Sneddon LU, Halsey LG, Bury NR. </w:t>
      </w:r>
      <w:r w:rsidR="00ED587C" w:rsidRPr="00DE64F3">
        <w:rPr>
          <w:rFonts w:ascii="Times New Roman" w:hAnsi="Times New Roman" w:cs="Times New Roman"/>
          <w:sz w:val="28"/>
          <w:szCs w:val="28"/>
          <w:lang w:bidi="ar-IQ"/>
        </w:rPr>
        <w:t>(2017):</w:t>
      </w:r>
      <w:r w:rsidR="00ED587C" w:rsidRPr="00DE64F3">
        <w:rPr>
          <w:rFonts w:ascii="Times New Roman" w:hAnsi="Times New Roman" w:cs="Times New Roman"/>
          <w:b/>
          <w:bCs/>
          <w:i/>
          <w:iCs/>
          <w:sz w:val="28"/>
          <w:szCs w:val="28"/>
          <w:lang w:bidi="ar-IQ"/>
        </w:rPr>
        <w:t xml:space="preserve"> Considering</w:t>
      </w:r>
      <w:r w:rsidRPr="00DE64F3">
        <w:rPr>
          <w:rFonts w:ascii="Times New Roman" w:hAnsi="Times New Roman" w:cs="Times New Roman"/>
          <w:b/>
          <w:bCs/>
          <w:i/>
          <w:iCs/>
          <w:sz w:val="28"/>
          <w:szCs w:val="28"/>
          <w:lang w:bidi="ar-IQ"/>
        </w:rPr>
        <w:t xml:space="preserve"> aspects of the 3Rs principles within experimental animal biology.</w:t>
      </w:r>
      <w:r w:rsidRPr="00DE64F3">
        <w:rPr>
          <w:rFonts w:ascii="Times New Roman" w:hAnsi="Times New Roman" w:cs="Times New Roman"/>
          <w:sz w:val="28"/>
          <w:szCs w:val="28"/>
          <w:lang w:bidi="ar-IQ"/>
        </w:rPr>
        <w:t xml:space="preserve"> J Exp Biol. Sep 1</w:t>
      </w:r>
      <w:r w:rsidR="007176BC" w:rsidRPr="00DE64F3">
        <w:rPr>
          <w:rFonts w:ascii="Times New Roman" w:hAnsi="Times New Roman" w:cs="Times New Roman"/>
          <w:sz w:val="28"/>
          <w:szCs w:val="28"/>
          <w:lang w:bidi="ar-IQ"/>
        </w:rPr>
        <w:t>; 220</w:t>
      </w:r>
      <w:r w:rsidRPr="00DE64F3">
        <w:rPr>
          <w:rFonts w:ascii="Times New Roman" w:hAnsi="Times New Roman" w:cs="Times New Roman"/>
          <w:sz w:val="28"/>
          <w:szCs w:val="28"/>
          <w:lang w:bidi="ar-IQ"/>
        </w:rPr>
        <w:t>(Pt 17):3007-3016.</w:t>
      </w:r>
    </w:p>
    <w:p w:rsidR="00DE64F3" w:rsidRPr="00DE64F3" w:rsidRDefault="00BB268B" w:rsidP="00E537E6">
      <w:pPr>
        <w:pStyle w:val="ListParagraph"/>
        <w:numPr>
          <w:ilvl w:val="0"/>
          <w:numId w:val="118"/>
        </w:numPr>
        <w:bidi w:val="0"/>
        <w:spacing w:line="240" w:lineRule="auto"/>
        <w:jc w:val="both"/>
        <w:rPr>
          <w:rStyle w:val="Hyperlink"/>
          <w:rFonts w:ascii="Times New Roman" w:hAnsi="Times New Roman" w:cs="Times New Roman"/>
          <w:color w:val="auto"/>
          <w:sz w:val="28"/>
          <w:szCs w:val="28"/>
          <w:u w:val="none"/>
          <w:lang w:bidi="ar-IQ"/>
        </w:rPr>
      </w:pPr>
      <w:r w:rsidRPr="00DE64F3">
        <w:rPr>
          <w:rFonts w:ascii="Times New Roman" w:hAnsi="Times New Roman" w:cs="Times New Roman"/>
          <w:sz w:val="28"/>
          <w:szCs w:val="28"/>
          <w:lang w:bidi="ar-IQ"/>
        </w:rPr>
        <w:t>The Joint Commission</w:t>
      </w:r>
      <w:r w:rsidR="00ED587C" w:rsidRPr="00DE64F3">
        <w:rPr>
          <w:rFonts w:ascii="Times New Roman" w:hAnsi="Times New Roman" w:cs="Times New Roman"/>
          <w:sz w:val="28"/>
          <w:szCs w:val="28"/>
          <w:lang w:bidi="ar-IQ"/>
        </w:rPr>
        <w:t>. (</w:t>
      </w:r>
      <w:r w:rsidRPr="00DE64F3">
        <w:rPr>
          <w:rFonts w:ascii="Times New Roman" w:hAnsi="Times New Roman" w:cs="Times New Roman"/>
          <w:sz w:val="28"/>
          <w:szCs w:val="28"/>
          <w:lang w:bidi="ar-IQ"/>
        </w:rPr>
        <w:t>2017</w:t>
      </w:r>
      <w:r w:rsidR="00ED587C" w:rsidRPr="00DE64F3">
        <w:rPr>
          <w:rFonts w:ascii="Times New Roman" w:hAnsi="Times New Roman" w:cs="Times New Roman"/>
          <w:sz w:val="28"/>
          <w:szCs w:val="28"/>
          <w:lang w:bidi="ar-IQ"/>
        </w:rPr>
        <w:t>):</w:t>
      </w:r>
      <w:r w:rsidRPr="00DE64F3">
        <w:rPr>
          <w:rFonts w:ascii="Times New Roman" w:hAnsi="Times New Roman" w:cs="Times New Roman"/>
          <w:sz w:val="28"/>
          <w:szCs w:val="28"/>
          <w:lang w:bidi="ar-IQ"/>
        </w:rPr>
        <w:t xml:space="preserve"> </w:t>
      </w:r>
      <w:r w:rsidRPr="00DE64F3">
        <w:rPr>
          <w:rFonts w:ascii="Times New Roman" w:hAnsi="Times New Roman" w:cs="Times New Roman"/>
          <w:b/>
          <w:bCs/>
          <w:i/>
          <w:iCs/>
          <w:sz w:val="28"/>
          <w:szCs w:val="28"/>
          <w:lang w:bidi="ar-IQ"/>
        </w:rPr>
        <w:t>National patient safety goals. Available from</w:t>
      </w:r>
      <w:r w:rsidRPr="00DE64F3">
        <w:rPr>
          <w:rFonts w:ascii="Times New Roman" w:hAnsi="Times New Roman" w:cs="Times New Roman"/>
          <w:sz w:val="28"/>
          <w:szCs w:val="28"/>
          <w:lang w:bidi="ar-IQ"/>
        </w:rPr>
        <w:t xml:space="preserve">: </w:t>
      </w:r>
      <w:hyperlink r:id="rId60" w:history="1">
        <w:r w:rsidR="007176BC" w:rsidRPr="00DE64F3">
          <w:rPr>
            <w:rStyle w:val="Hyperlink"/>
            <w:rFonts w:ascii="Times New Roman" w:hAnsi="Times New Roman" w:cs="Times New Roman"/>
            <w:color w:val="000000" w:themeColor="text1"/>
            <w:sz w:val="28"/>
            <w:szCs w:val="28"/>
            <w:u w:val="none"/>
            <w:lang w:bidi="ar-IQ"/>
          </w:rPr>
          <w:t>https://www.jointcommission.org/</w:t>
        </w:r>
      </w:hyperlink>
    </w:p>
    <w:p w:rsidR="00DE64F3" w:rsidRDefault="00BB268B" w:rsidP="00E537E6">
      <w:pPr>
        <w:pStyle w:val="ListParagraph"/>
        <w:numPr>
          <w:ilvl w:val="0"/>
          <w:numId w:val="118"/>
        </w:numPr>
        <w:bidi w:val="0"/>
        <w:spacing w:line="240" w:lineRule="auto"/>
        <w:jc w:val="both"/>
        <w:rPr>
          <w:rFonts w:ascii="Times New Roman" w:hAnsi="Times New Roman" w:cs="Times New Roman"/>
          <w:sz w:val="28"/>
          <w:szCs w:val="28"/>
          <w:lang w:bidi="ar-IQ"/>
        </w:rPr>
      </w:pPr>
      <w:r w:rsidRPr="00DE64F3">
        <w:rPr>
          <w:rFonts w:ascii="Times New Roman" w:hAnsi="Times New Roman" w:cs="Times New Roman"/>
          <w:sz w:val="28"/>
          <w:szCs w:val="28"/>
          <w:lang w:bidi="ar-IQ"/>
        </w:rPr>
        <w:t>World Medical Association</w:t>
      </w:r>
      <w:r w:rsidR="00666B18" w:rsidRPr="00DE64F3">
        <w:rPr>
          <w:rFonts w:ascii="Times New Roman" w:hAnsi="Times New Roman" w:cs="Times New Roman"/>
          <w:sz w:val="28"/>
          <w:szCs w:val="28"/>
          <w:lang w:bidi="ar-IQ"/>
        </w:rPr>
        <w:t>. (</w:t>
      </w:r>
      <w:r w:rsidR="00B84B4B" w:rsidRPr="00DE64F3">
        <w:rPr>
          <w:rFonts w:ascii="Times New Roman" w:hAnsi="Times New Roman" w:cs="Times New Roman"/>
          <w:sz w:val="28"/>
          <w:szCs w:val="28"/>
          <w:lang w:bidi="ar-IQ"/>
        </w:rPr>
        <w:t>2013)</w:t>
      </w:r>
      <w:r w:rsidR="00DE64F3" w:rsidRPr="00DE64F3">
        <w:rPr>
          <w:rFonts w:ascii="Times New Roman" w:hAnsi="Times New Roman" w:cs="Times New Roman"/>
          <w:sz w:val="28"/>
          <w:szCs w:val="28"/>
          <w:lang w:bidi="ar-IQ"/>
        </w:rPr>
        <w:t>: World</w:t>
      </w:r>
      <w:r w:rsidRPr="00DE64F3">
        <w:rPr>
          <w:rFonts w:ascii="Times New Roman" w:hAnsi="Times New Roman" w:cs="Times New Roman"/>
          <w:b/>
          <w:bCs/>
          <w:i/>
          <w:iCs/>
          <w:sz w:val="28"/>
          <w:szCs w:val="28"/>
          <w:lang w:bidi="ar-IQ"/>
        </w:rPr>
        <w:t xml:space="preserve"> Medical Association Declaration of Helsinki: ethical principles for medical research involving human subjects</w:t>
      </w:r>
      <w:r w:rsidRPr="00DE64F3">
        <w:rPr>
          <w:rFonts w:ascii="Times New Roman" w:hAnsi="Times New Roman" w:cs="Times New Roman"/>
          <w:sz w:val="28"/>
          <w:szCs w:val="28"/>
          <w:lang w:bidi="ar-IQ"/>
        </w:rPr>
        <w:t>. JAMA. Nov 27; 310(20):2191-4.</w:t>
      </w:r>
    </w:p>
    <w:p w:rsidR="00DE64F3" w:rsidRPr="00DE64F3" w:rsidRDefault="007176BC" w:rsidP="00E537E6">
      <w:pPr>
        <w:pStyle w:val="ListParagraph"/>
        <w:numPr>
          <w:ilvl w:val="0"/>
          <w:numId w:val="118"/>
        </w:numPr>
        <w:bidi w:val="0"/>
        <w:spacing w:line="240" w:lineRule="auto"/>
        <w:jc w:val="both"/>
        <w:rPr>
          <w:rFonts w:ascii="Times New Roman" w:hAnsi="Times New Roman" w:cs="Times New Roman"/>
          <w:sz w:val="24"/>
          <w:szCs w:val="24"/>
          <w:lang w:bidi="ar-IQ"/>
        </w:rPr>
      </w:pPr>
      <w:r w:rsidRPr="00DE64F3">
        <w:rPr>
          <w:rFonts w:ascii="Times New Roman" w:hAnsi="Times New Roman" w:cs="Times New Roman"/>
          <w:sz w:val="28"/>
          <w:szCs w:val="28"/>
          <w:lang w:bidi="ar-IQ"/>
        </w:rPr>
        <w:t xml:space="preserve">World Intellectual Property Organization (WIPO) (2019): </w:t>
      </w:r>
      <w:r w:rsidRPr="00DE64F3">
        <w:rPr>
          <w:rFonts w:ascii="Times New Roman" w:hAnsi="Times New Roman" w:cs="Times New Roman"/>
          <w:b/>
          <w:bCs/>
          <w:i/>
          <w:iCs/>
          <w:sz w:val="28"/>
          <w:szCs w:val="28"/>
          <w:lang w:bidi="ar-IQ"/>
        </w:rPr>
        <w:t>What is Intellectual Property?  Chemin des Colombettes P.O. Box 18 CH-1211 Geneva 20 Switzerland.</w:t>
      </w:r>
    </w:p>
    <w:p w:rsidR="00DE64F3" w:rsidRPr="00DE64F3" w:rsidRDefault="007176BC" w:rsidP="00DE64F3">
      <w:pPr>
        <w:pStyle w:val="ListParagraph"/>
        <w:bidi w:val="0"/>
        <w:spacing w:line="240" w:lineRule="auto"/>
        <w:jc w:val="both"/>
        <w:rPr>
          <w:rFonts w:ascii="Times New Roman" w:hAnsi="Times New Roman" w:cs="Times New Roman"/>
          <w:sz w:val="24"/>
          <w:szCs w:val="24"/>
          <w:lang w:bidi="ar-IQ"/>
        </w:rPr>
      </w:pPr>
      <w:r w:rsidRPr="00DE64F3">
        <w:rPr>
          <w:rFonts w:ascii="Times New Roman" w:hAnsi="Times New Roman" w:cs="Times New Roman"/>
          <w:b/>
          <w:bCs/>
          <w:i/>
          <w:iCs/>
          <w:sz w:val="28"/>
          <w:szCs w:val="28"/>
          <w:lang w:bidi="ar-IQ"/>
        </w:rPr>
        <w:t xml:space="preserve"> </w:t>
      </w:r>
      <w:hyperlink r:id="rId61" w:history="1">
        <w:r w:rsidR="00DE64F3" w:rsidRPr="00DE64F3">
          <w:rPr>
            <w:rStyle w:val="Hyperlink"/>
            <w:rFonts w:ascii="Times New Roman" w:hAnsi="Times New Roman" w:cs="Times New Roman"/>
            <w:sz w:val="24"/>
            <w:szCs w:val="24"/>
            <w:lang w:bidi="ar-IQ"/>
          </w:rPr>
          <w:t>https://wipo.int/edocs/pubdocs/en/intproperty/450/wipo_pub_450.pdf</w:t>
        </w:r>
      </w:hyperlink>
    </w:p>
    <w:p w:rsidR="00BB268B" w:rsidRPr="00DE64F3" w:rsidRDefault="00BB268B" w:rsidP="00E537E6">
      <w:pPr>
        <w:pStyle w:val="ListParagraph"/>
        <w:numPr>
          <w:ilvl w:val="0"/>
          <w:numId w:val="118"/>
        </w:numPr>
        <w:bidi w:val="0"/>
        <w:spacing w:line="240" w:lineRule="auto"/>
        <w:jc w:val="both"/>
        <w:rPr>
          <w:rFonts w:ascii="Times New Roman" w:hAnsi="Times New Roman" w:cs="Times New Roman"/>
          <w:sz w:val="28"/>
          <w:szCs w:val="28"/>
          <w:lang w:bidi="ar-IQ"/>
        </w:rPr>
      </w:pPr>
      <w:r w:rsidRPr="00DE64F3">
        <w:rPr>
          <w:rFonts w:ascii="Times New Roman" w:hAnsi="Times New Roman" w:cs="Times New Roman"/>
          <w:sz w:val="28"/>
          <w:szCs w:val="28"/>
          <w:lang w:bidi="ar-IQ"/>
        </w:rPr>
        <w:t xml:space="preserve">Ziv A, Wolpe PR, </w:t>
      </w:r>
      <w:r w:rsidR="00666B18" w:rsidRPr="00DE64F3">
        <w:rPr>
          <w:rFonts w:ascii="Times New Roman" w:hAnsi="Times New Roman" w:cs="Times New Roman"/>
          <w:sz w:val="28"/>
          <w:szCs w:val="28"/>
          <w:lang w:bidi="ar-IQ"/>
        </w:rPr>
        <w:t>&amp;</w:t>
      </w:r>
      <w:r w:rsidRPr="00DE64F3">
        <w:rPr>
          <w:rFonts w:ascii="Times New Roman" w:hAnsi="Times New Roman" w:cs="Times New Roman"/>
          <w:sz w:val="28"/>
          <w:szCs w:val="28"/>
          <w:lang w:bidi="ar-IQ"/>
        </w:rPr>
        <w:t>Small SD, Glick S</w:t>
      </w:r>
      <w:r w:rsidR="00666B18" w:rsidRPr="00DE64F3">
        <w:rPr>
          <w:rFonts w:ascii="Times New Roman" w:hAnsi="Times New Roman" w:cs="Times New Roman"/>
          <w:sz w:val="28"/>
          <w:szCs w:val="28"/>
          <w:lang w:bidi="ar-IQ"/>
        </w:rPr>
        <w:t>. (</w:t>
      </w:r>
      <w:r w:rsidR="00B84B4B" w:rsidRPr="00DE64F3">
        <w:rPr>
          <w:rFonts w:ascii="Times New Roman" w:hAnsi="Times New Roman" w:cs="Times New Roman"/>
          <w:sz w:val="28"/>
          <w:szCs w:val="28"/>
          <w:lang w:bidi="ar-IQ"/>
        </w:rPr>
        <w:t xml:space="preserve">2006): </w:t>
      </w:r>
      <w:r w:rsidRPr="00DE64F3">
        <w:rPr>
          <w:rFonts w:ascii="Times New Roman" w:hAnsi="Times New Roman" w:cs="Times New Roman"/>
          <w:b/>
          <w:bCs/>
          <w:i/>
          <w:iCs/>
          <w:sz w:val="28"/>
          <w:szCs w:val="28"/>
          <w:lang w:bidi="ar-IQ"/>
        </w:rPr>
        <w:t>Simulation-based medical education: an</w:t>
      </w:r>
      <w:r w:rsidR="007176BC" w:rsidRPr="00DE64F3">
        <w:rPr>
          <w:rFonts w:ascii="Times New Roman" w:hAnsi="Times New Roman" w:cs="Times New Roman"/>
          <w:b/>
          <w:bCs/>
          <w:i/>
          <w:iCs/>
          <w:sz w:val="28"/>
          <w:szCs w:val="28"/>
          <w:lang w:bidi="ar-IQ"/>
        </w:rPr>
        <w:t xml:space="preserve"> </w:t>
      </w:r>
      <w:r w:rsidRPr="00DE64F3">
        <w:rPr>
          <w:rFonts w:ascii="Times New Roman" w:hAnsi="Times New Roman" w:cs="Times New Roman"/>
          <w:b/>
          <w:bCs/>
          <w:i/>
          <w:iCs/>
          <w:sz w:val="28"/>
          <w:szCs w:val="28"/>
          <w:lang w:bidi="ar-IQ"/>
        </w:rPr>
        <w:t>ethical imperative.</w:t>
      </w:r>
      <w:r w:rsidRPr="00DE64F3">
        <w:rPr>
          <w:rFonts w:ascii="Times New Roman" w:hAnsi="Times New Roman" w:cs="Times New Roman"/>
          <w:sz w:val="28"/>
          <w:szCs w:val="28"/>
          <w:lang w:bidi="ar-IQ"/>
        </w:rPr>
        <w:t xml:space="preserve"> Simul Healthc. </w:t>
      </w:r>
      <w:r w:rsidR="00B84B4B" w:rsidRPr="00DE64F3">
        <w:rPr>
          <w:rFonts w:ascii="Times New Roman" w:hAnsi="Times New Roman" w:cs="Times New Roman"/>
          <w:sz w:val="28"/>
          <w:szCs w:val="28"/>
          <w:lang w:bidi="ar-IQ"/>
        </w:rPr>
        <w:t>Winter</w:t>
      </w:r>
      <w:r w:rsidRPr="00DE64F3">
        <w:rPr>
          <w:rFonts w:ascii="Times New Roman" w:hAnsi="Times New Roman" w:cs="Times New Roman"/>
          <w:sz w:val="28"/>
          <w:szCs w:val="28"/>
          <w:lang w:bidi="ar-IQ"/>
        </w:rPr>
        <w:t>; 1(4):252-6.</w:t>
      </w:r>
    </w:p>
    <w:p w:rsidR="003E7A73" w:rsidRDefault="003E7A73" w:rsidP="003E7A73">
      <w:pPr>
        <w:spacing w:line="240" w:lineRule="auto"/>
        <w:jc w:val="both"/>
        <w:rPr>
          <w:rFonts w:ascii="Times New Roman" w:hAnsi="Times New Roman" w:cs="Times New Roman"/>
          <w:sz w:val="28"/>
          <w:szCs w:val="28"/>
          <w:rtl/>
          <w:lang w:bidi="ar-IQ"/>
        </w:rPr>
      </w:pPr>
    </w:p>
    <w:p w:rsidR="003E7A73" w:rsidRDefault="003E7A73" w:rsidP="003E7A73">
      <w:pPr>
        <w:spacing w:line="240" w:lineRule="auto"/>
        <w:jc w:val="both"/>
        <w:rPr>
          <w:rFonts w:ascii="Times New Roman" w:hAnsi="Times New Roman" w:cs="Times New Roman"/>
          <w:sz w:val="28"/>
          <w:szCs w:val="28"/>
          <w:rtl/>
          <w:lang w:bidi="ar-IQ"/>
        </w:rPr>
      </w:pPr>
    </w:p>
    <w:p w:rsidR="003E7A73" w:rsidRDefault="003E7A73" w:rsidP="003E7A73">
      <w:pPr>
        <w:spacing w:line="240" w:lineRule="auto"/>
        <w:jc w:val="both"/>
        <w:rPr>
          <w:rFonts w:ascii="Times New Roman" w:hAnsi="Times New Roman" w:cs="Times New Roman"/>
          <w:sz w:val="28"/>
          <w:szCs w:val="28"/>
          <w:rtl/>
          <w:lang w:bidi="ar-IQ"/>
        </w:rPr>
      </w:pPr>
    </w:p>
    <w:p w:rsidR="003E7A73" w:rsidRPr="00944AD0" w:rsidRDefault="003E7A73" w:rsidP="00944AD0">
      <w:pPr>
        <w:bidi/>
        <w:spacing w:after="0" w:line="276" w:lineRule="auto"/>
        <w:rPr>
          <w:rFonts w:ascii="Simplified Arabic" w:hAnsi="Simplified Arabic" w:cs="Simplified Arabic"/>
          <w:sz w:val="28"/>
          <w:szCs w:val="28"/>
          <w:rtl/>
          <w:lang w:bidi="ar-IQ"/>
        </w:rPr>
      </w:pPr>
    </w:p>
    <w:sectPr w:rsidR="003E7A73" w:rsidRPr="00944AD0" w:rsidSect="00E81F3D">
      <w:footerReference w:type="default" r:id="rId6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418" w:rsidRDefault="00DD2418" w:rsidP="009F74D1">
      <w:pPr>
        <w:spacing w:after="0" w:line="240" w:lineRule="auto"/>
      </w:pPr>
      <w:r>
        <w:separator/>
      </w:r>
    </w:p>
  </w:endnote>
  <w:endnote w:type="continuationSeparator" w:id="0">
    <w:p w:rsidR="00DD2418" w:rsidRDefault="00DD2418" w:rsidP="009F7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onotype Koufi">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charset w:val="B2"/>
    <w:family w:val="auto"/>
    <w:pitch w:val="variable"/>
    <w:sig w:usb0="00002001" w:usb1="80000000" w:usb2="00000008" w:usb3="00000000" w:csb0="00000040" w:csb1="00000000"/>
  </w:font>
  <w:font w:name="Lotus Linotype">
    <w:altName w:val="Times New Roman"/>
    <w:charset w:val="00"/>
    <w:family w:val="auto"/>
    <w:pitch w:val="variable"/>
    <w:sig w:usb0="00006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SimplifiedArabic-Bold">
    <w:panose1 w:val="00000000000000000000"/>
    <w:charset w:val="B2"/>
    <w:family w:val="auto"/>
    <w:notTrueType/>
    <w:pitch w:val="default"/>
    <w:sig w:usb0="00002001" w:usb1="00000000" w:usb2="00000000" w:usb3="00000000" w:csb0="00000040" w:csb1="00000000"/>
  </w:font>
  <w:font w:name="TraditionalArabic">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28148461"/>
      <w:docPartObj>
        <w:docPartGallery w:val="Page Numbers (Bottom of Page)"/>
        <w:docPartUnique/>
      </w:docPartObj>
    </w:sdtPr>
    <w:sdtContent>
      <w:p w:rsidR="00E0567B" w:rsidRDefault="00E0567B">
        <w:pPr>
          <w:pStyle w:val="Footer"/>
          <w:jc w:val="center"/>
        </w:pPr>
        <w:r w:rsidRPr="00E81F3D">
          <w:rPr>
            <w:sz w:val="28"/>
            <w:szCs w:val="28"/>
          </w:rPr>
          <w:fldChar w:fldCharType="begin"/>
        </w:r>
        <w:r w:rsidRPr="00E81F3D">
          <w:rPr>
            <w:sz w:val="28"/>
            <w:szCs w:val="28"/>
          </w:rPr>
          <w:instrText xml:space="preserve"> PAGE   \* MERGEFORMAT </w:instrText>
        </w:r>
        <w:r w:rsidRPr="00E81F3D">
          <w:rPr>
            <w:sz w:val="28"/>
            <w:szCs w:val="28"/>
          </w:rPr>
          <w:fldChar w:fldCharType="separate"/>
        </w:r>
        <w:r w:rsidR="00B32E9F">
          <w:rPr>
            <w:noProof/>
            <w:sz w:val="28"/>
            <w:szCs w:val="28"/>
            <w:rtl/>
          </w:rPr>
          <w:t>21</w:t>
        </w:r>
        <w:r w:rsidRPr="00E81F3D">
          <w:rPr>
            <w:noProof/>
            <w:sz w:val="28"/>
            <w:szCs w:val="28"/>
          </w:rPr>
          <w:fldChar w:fldCharType="end"/>
        </w:r>
      </w:p>
    </w:sdtContent>
  </w:sdt>
  <w:p w:rsidR="00E0567B" w:rsidRDefault="00E0567B">
    <w:pPr>
      <w:pStyle w:val="Footer"/>
      <w:rPr>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418" w:rsidRDefault="00DD2418" w:rsidP="009F74D1">
      <w:pPr>
        <w:spacing w:after="0" w:line="240" w:lineRule="auto"/>
      </w:pPr>
      <w:r>
        <w:separator/>
      </w:r>
    </w:p>
  </w:footnote>
  <w:footnote w:type="continuationSeparator" w:id="0">
    <w:p w:rsidR="00DD2418" w:rsidRDefault="00DD2418" w:rsidP="009F74D1">
      <w:pPr>
        <w:spacing w:after="0" w:line="240" w:lineRule="auto"/>
      </w:pPr>
      <w:r>
        <w:continuationSeparator/>
      </w:r>
    </w:p>
  </w:footnote>
  <w:footnote w:id="1">
    <w:p w:rsidR="00E0567B" w:rsidRPr="00EB5DA7" w:rsidRDefault="00E0567B" w:rsidP="00EB5DA7">
      <w:pPr>
        <w:jc w:val="both"/>
        <w:rPr>
          <w:rtl/>
          <w:c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2BF1"/>
    <w:multiLevelType w:val="hybridMultilevel"/>
    <w:tmpl w:val="5A18D5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F27B19"/>
    <w:multiLevelType w:val="hybridMultilevel"/>
    <w:tmpl w:val="69242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C5072C"/>
    <w:multiLevelType w:val="hybridMultilevel"/>
    <w:tmpl w:val="B2C6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0E61D9"/>
    <w:multiLevelType w:val="hybridMultilevel"/>
    <w:tmpl w:val="0316D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573B76"/>
    <w:multiLevelType w:val="hybridMultilevel"/>
    <w:tmpl w:val="48902BE2"/>
    <w:lvl w:ilvl="0" w:tplc="1EC23D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7476FB"/>
    <w:multiLevelType w:val="hybridMultilevel"/>
    <w:tmpl w:val="46628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794D39"/>
    <w:multiLevelType w:val="hybridMultilevel"/>
    <w:tmpl w:val="97AE7858"/>
    <w:lvl w:ilvl="0" w:tplc="66D215F4">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49458FB"/>
    <w:multiLevelType w:val="hybridMultilevel"/>
    <w:tmpl w:val="DDFC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E7418E"/>
    <w:multiLevelType w:val="hybridMultilevel"/>
    <w:tmpl w:val="59220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5582AB0"/>
    <w:multiLevelType w:val="hybridMultilevel"/>
    <w:tmpl w:val="9E965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5A1327D"/>
    <w:multiLevelType w:val="hybridMultilevel"/>
    <w:tmpl w:val="7122B8A0"/>
    <w:lvl w:ilvl="0" w:tplc="5EE25C3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354644"/>
    <w:multiLevelType w:val="hybridMultilevel"/>
    <w:tmpl w:val="B8788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943794C"/>
    <w:multiLevelType w:val="hybridMultilevel"/>
    <w:tmpl w:val="47725DA8"/>
    <w:lvl w:ilvl="0" w:tplc="66D215F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DC7075"/>
    <w:multiLevelType w:val="hybridMultilevel"/>
    <w:tmpl w:val="F6C6D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C2CC9D0">
      <w:numFmt w:val="bullet"/>
      <w:lvlText w:val="-"/>
      <w:lvlJc w:val="left"/>
      <w:pPr>
        <w:ind w:left="2160" w:hanging="360"/>
      </w:pPr>
      <w:rPr>
        <w:rFonts w:ascii="Simplified Arabic" w:eastAsiaTheme="minorHAnsi" w:hAnsi="Simplified Arabic" w:cs="Simplified Arabic"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A407ACE"/>
    <w:multiLevelType w:val="hybridMultilevel"/>
    <w:tmpl w:val="79A65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A952756"/>
    <w:multiLevelType w:val="hybridMultilevel"/>
    <w:tmpl w:val="763069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0C4D1DCF"/>
    <w:multiLevelType w:val="hybridMultilevel"/>
    <w:tmpl w:val="40AA4F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EF74A04"/>
    <w:multiLevelType w:val="hybridMultilevel"/>
    <w:tmpl w:val="817254D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8">
    <w:nsid w:val="0FDA3F9F"/>
    <w:multiLevelType w:val="hybridMultilevel"/>
    <w:tmpl w:val="086EA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0CF067C"/>
    <w:multiLevelType w:val="hybridMultilevel"/>
    <w:tmpl w:val="C2327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2BA106B"/>
    <w:multiLevelType w:val="hybridMultilevel"/>
    <w:tmpl w:val="763069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12CB2CE6"/>
    <w:multiLevelType w:val="hybridMultilevel"/>
    <w:tmpl w:val="61F0C116"/>
    <w:lvl w:ilvl="0" w:tplc="3B0C8D32">
      <w:start w:val="1"/>
      <w:numFmt w:val="decimal"/>
      <w:lvlText w:val="(%1)"/>
      <w:lvlJc w:val="left"/>
      <w:pPr>
        <w:ind w:left="52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469278A"/>
    <w:multiLevelType w:val="hybridMultilevel"/>
    <w:tmpl w:val="0B6EE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8FE0797"/>
    <w:multiLevelType w:val="hybridMultilevel"/>
    <w:tmpl w:val="239C7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9366A18"/>
    <w:multiLevelType w:val="hybridMultilevel"/>
    <w:tmpl w:val="4D10C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A6126C6"/>
    <w:multiLevelType w:val="hybridMultilevel"/>
    <w:tmpl w:val="8CBA1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C256EA7"/>
    <w:multiLevelType w:val="hybridMultilevel"/>
    <w:tmpl w:val="75584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C551367"/>
    <w:multiLevelType w:val="hybridMultilevel"/>
    <w:tmpl w:val="48902BE2"/>
    <w:lvl w:ilvl="0" w:tplc="1EC23D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D823A53"/>
    <w:multiLevelType w:val="hybridMultilevel"/>
    <w:tmpl w:val="D2349A3A"/>
    <w:lvl w:ilvl="0" w:tplc="0409000F">
      <w:start w:val="1"/>
      <w:numFmt w:val="decimal"/>
      <w:lvlText w:val="%1."/>
      <w:lvlJc w:val="left"/>
      <w:pPr>
        <w:ind w:left="720" w:hanging="360"/>
      </w:pPr>
    </w:lvl>
    <w:lvl w:ilvl="1" w:tplc="37984A58">
      <w:start w:val="1"/>
      <w:numFmt w:val="decimal"/>
      <w:lvlText w:val="%2."/>
      <w:lvlJc w:val="left"/>
      <w:pPr>
        <w:ind w:left="1440" w:hanging="360"/>
      </w:pPr>
      <w:rPr>
        <w:lang w:bidi="ar-IQ"/>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F472860"/>
    <w:multiLevelType w:val="hybridMultilevel"/>
    <w:tmpl w:val="5980E1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FDF5CED"/>
    <w:multiLevelType w:val="hybridMultilevel"/>
    <w:tmpl w:val="F304808E"/>
    <w:lvl w:ilvl="0" w:tplc="CC6E3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0B62C30"/>
    <w:multiLevelType w:val="hybridMultilevel"/>
    <w:tmpl w:val="CBE6BF22"/>
    <w:lvl w:ilvl="0" w:tplc="7C06571E">
      <w:start w:val="1"/>
      <w:numFmt w:val="arabicAlpha"/>
      <w:lvlText w:val="%1."/>
      <w:lvlJc w:val="left"/>
      <w:pPr>
        <w:ind w:left="720" w:hanging="360"/>
      </w:pPr>
      <w:rPr>
        <w:rFonts w:hint="default"/>
      </w:rPr>
    </w:lvl>
    <w:lvl w:ilvl="1" w:tplc="FBE2B21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2AC5D5E"/>
    <w:multiLevelType w:val="hybridMultilevel"/>
    <w:tmpl w:val="48902BE2"/>
    <w:lvl w:ilvl="0" w:tplc="1EC23D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2B10B1B"/>
    <w:multiLevelType w:val="hybridMultilevel"/>
    <w:tmpl w:val="48902BE2"/>
    <w:lvl w:ilvl="0" w:tplc="1EC23D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2C81DE4"/>
    <w:multiLevelType w:val="hybridMultilevel"/>
    <w:tmpl w:val="3BB294A0"/>
    <w:lvl w:ilvl="0" w:tplc="1BCCE2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26067869"/>
    <w:multiLevelType w:val="hybridMultilevel"/>
    <w:tmpl w:val="F17A8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8533700"/>
    <w:multiLevelType w:val="hybridMultilevel"/>
    <w:tmpl w:val="48902BE2"/>
    <w:lvl w:ilvl="0" w:tplc="1EC23D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86C7146"/>
    <w:multiLevelType w:val="hybridMultilevel"/>
    <w:tmpl w:val="7DA0E85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00D2B69"/>
    <w:multiLevelType w:val="hybridMultilevel"/>
    <w:tmpl w:val="392A5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01A04F1"/>
    <w:multiLevelType w:val="hybridMultilevel"/>
    <w:tmpl w:val="820219B0"/>
    <w:lvl w:ilvl="0" w:tplc="0409000F">
      <w:start w:val="1"/>
      <w:numFmt w:val="decimal"/>
      <w:lvlText w:val="%1."/>
      <w:lvlJc w:val="left"/>
      <w:pPr>
        <w:ind w:left="1142" w:hanging="360"/>
      </w:pPr>
    </w:lvl>
    <w:lvl w:ilvl="1" w:tplc="04090019" w:tentative="1">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abstractNum w:abstractNumId="40">
    <w:nsid w:val="304758DE"/>
    <w:multiLevelType w:val="hybridMultilevel"/>
    <w:tmpl w:val="F72A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0D473DD"/>
    <w:multiLevelType w:val="hybridMultilevel"/>
    <w:tmpl w:val="4FF4CA9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2">
    <w:nsid w:val="32355E87"/>
    <w:multiLevelType w:val="hybridMultilevel"/>
    <w:tmpl w:val="3BAA3318"/>
    <w:lvl w:ilvl="0" w:tplc="B438450C">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43">
    <w:nsid w:val="33046AE7"/>
    <w:multiLevelType w:val="hybridMultilevel"/>
    <w:tmpl w:val="EFB0E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4AE465E"/>
    <w:multiLevelType w:val="hybridMultilevel"/>
    <w:tmpl w:val="3B9653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3554159B"/>
    <w:multiLevelType w:val="hybridMultilevel"/>
    <w:tmpl w:val="1FAEC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62F5C5D"/>
    <w:multiLevelType w:val="hybridMultilevel"/>
    <w:tmpl w:val="55D64336"/>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6AA4FB8"/>
    <w:multiLevelType w:val="hybridMultilevel"/>
    <w:tmpl w:val="2CE49F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6C272AD"/>
    <w:multiLevelType w:val="hybridMultilevel"/>
    <w:tmpl w:val="48902BE2"/>
    <w:lvl w:ilvl="0" w:tplc="1EC23D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7D76372"/>
    <w:multiLevelType w:val="hybridMultilevel"/>
    <w:tmpl w:val="ACA02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7D819D9"/>
    <w:multiLevelType w:val="hybridMultilevel"/>
    <w:tmpl w:val="E68E946A"/>
    <w:lvl w:ilvl="0" w:tplc="D30CE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92F0AE4"/>
    <w:multiLevelType w:val="hybridMultilevel"/>
    <w:tmpl w:val="8F98480C"/>
    <w:lvl w:ilvl="0" w:tplc="CAD4A2E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94B2EE2"/>
    <w:multiLevelType w:val="hybridMultilevel"/>
    <w:tmpl w:val="372E4584"/>
    <w:lvl w:ilvl="0" w:tplc="04090001">
      <w:start w:val="1"/>
      <w:numFmt w:val="bullet"/>
      <w:lvlText w:val=""/>
      <w:lvlJc w:val="left"/>
      <w:pPr>
        <w:ind w:left="720" w:hanging="360"/>
      </w:pPr>
      <w:rPr>
        <w:rFonts w:ascii="Symbol" w:hAnsi="Symbol" w:hint="default"/>
      </w:rPr>
    </w:lvl>
    <w:lvl w:ilvl="1" w:tplc="581A3D24">
      <w:numFmt w:val="bullet"/>
      <w:lvlText w:val="-"/>
      <w:lvlJc w:val="left"/>
      <w:pPr>
        <w:ind w:left="6120" w:hanging="5040"/>
      </w:pPr>
      <w:rPr>
        <w:rFonts w:ascii="Simplified Arabic" w:eastAsiaTheme="minorHAnsi" w:hAnsi="Simplified Arabic" w:cs="Simplified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B26554A"/>
    <w:multiLevelType w:val="hybridMultilevel"/>
    <w:tmpl w:val="E2C4145C"/>
    <w:lvl w:ilvl="0" w:tplc="56A8CBFA">
      <w:start w:val="1"/>
      <w:numFmt w:val="bullet"/>
      <w:lvlText w:val="-"/>
      <w:lvlJc w:val="left"/>
      <w:pPr>
        <w:ind w:left="720" w:hanging="360"/>
      </w:pPr>
      <w:rPr>
        <w:rFonts w:ascii="Arial" w:eastAsiaTheme="minorHAnsi" w:hAnsi="Arial" w:cs="Arial" w:hint="default"/>
        <w:b/>
        <w:bCs/>
        <w:lang w:bidi="ar-IQ"/>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CB36675"/>
    <w:multiLevelType w:val="hybridMultilevel"/>
    <w:tmpl w:val="096E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E7D7E84"/>
    <w:multiLevelType w:val="hybridMultilevel"/>
    <w:tmpl w:val="F1BAF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3F1A7BE2"/>
    <w:multiLevelType w:val="multilevel"/>
    <w:tmpl w:val="CCCA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F6242AC"/>
    <w:multiLevelType w:val="hybridMultilevel"/>
    <w:tmpl w:val="E878E6AE"/>
    <w:lvl w:ilvl="0" w:tplc="0409000F">
      <w:start w:val="1"/>
      <w:numFmt w:val="decimal"/>
      <w:lvlText w:val="%1."/>
      <w:lvlJc w:val="left"/>
      <w:pPr>
        <w:ind w:left="720" w:hanging="360"/>
      </w:pPr>
      <w:rPr>
        <w:rFonts w:hint="default"/>
      </w:rPr>
    </w:lvl>
    <w:lvl w:ilvl="1" w:tplc="581A3D24">
      <w:numFmt w:val="bullet"/>
      <w:lvlText w:val="-"/>
      <w:lvlJc w:val="left"/>
      <w:pPr>
        <w:ind w:left="6120" w:hanging="5040"/>
      </w:pPr>
      <w:rPr>
        <w:rFonts w:ascii="Simplified Arabic" w:eastAsiaTheme="minorHAnsi" w:hAnsi="Simplified Arabic" w:cs="Simplified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0775EAB"/>
    <w:multiLevelType w:val="hybridMultilevel"/>
    <w:tmpl w:val="2B12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0985AB0"/>
    <w:multiLevelType w:val="hybridMultilevel"/>
    <w:tmpl w:val="48902BE2"/>
    <w:lvl w:ilvl="0" w:tplc="1EC23D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0AC56EE"/>
    <w:multiLevelType w:val="hybridMultilevel"/>
    <w:tmpl w:val="7A580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1453296"/>
    <w:multiLevelType w:val="hybridMultilevel"/>
    <w:tmpl w:val="32A41B7C"/>
    <w:lvl w:ilvl="0" w:tplc="3B0C8D32">
      <w:start w:val="1"/>
      <w:numFmt w:val="decimal"/>
      <w:lvlText w:val="(%1)"/>
      <w:lvlJc w:val="left"/>
      <w:pPr>
        <w:ind w:left="525" w:hanging="435"/>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2">
    <w:nsid w:val="441A6644"/>
    <w:multiLevelType w:val="hybridMultilevel"/>
    <w:tmpl w:val="FFAAB23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42C20B2"/>
    <w:multiLevelType w:val="hybridMultilevel"/>
    <w:tmpl w:val="2536DCBA"/>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64">
    <w:nsid w:val="452601AF"/>
    <w:multiLevelType w:val="hybridMultilevel"/>
    <w:tmpl w:val="AA143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6D87DB5"/>
    <w:multiLevelType w:val="hybridMultilevel"/>
    <w:tmpl w:val="AA5C16E8"/>
    <w:lvl w:ilvl="0" w:tplc="66D215F4">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6F72591"/>
    <w:multiLevelType w:val="hybridMultilevel"/>
    <w:tmpl w:val="6BFCFB1C"/>
    <w:lvl w:ilvl="0" w:tplc="011A8182">
      <w:start w:val="1"/>
      <w:numFmt w:val="decimal"/>
      <w:lvlText w:val="%1-"/>
      <w:lvlJc w:val="left"/>
      <w:pPr>
        <w:ind w:left="1080" w:hanging="360"/>
      </w:pPr>
      <w:rPr>
        <w:rFonts w:hint="default"/>
        <w:b w:val="0"/>
        <w:bCs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47333B65"/>
    <w:multiLevelType w:val="hybridMultilevel"/>
    <w:tmpl w:val="95C66BFC"/>
    <w:lvl w:ilvl="0" w:tplc="37984A58">
      <w:start w:val="1"/>
      <w:numFmt w:val="decimal"/>
      <w:lvlText w:val="%1."/>
      <w:lvlJc w:val="left"/>
      <w:pPr>
        <w:ind w:left="720" w:hanging="360"/>
      </w:pPr>
      <w:rPr>
        <w:rFonts w:hint="default"/>
        <w:b/>
        <w:color w:val="000000" w:themeColor="text1"/>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97856A7"/>
    <w:multiLevelType w:val="hybridMultilevel"/>
    <w:tmpl w:val="7C6A5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A3C222F"/>
    <w:multiLevelType w:val="hybridMultilevel"/>
    <w:tmpl w:val="546E8CBE"/>
    <w:lvl w:ilvl="0" w:tplc="BB1255D6">
      <w:start w:val="1"/>
      <w:numFmt w:val="decimal"/>
      <w:lvlText w:val="%1-"/>
      <w:lvlJc w:val="left"/>
      <w:pPr>
        <w:ind w:left="1080" w:hanging="360"/>
      </w:pPr>
      <w:rPr>
        <w:rFonts w:ascii="Simplified Arabic" w:hAnsi="Simplified Arabic" w:cs="Simplified Arabic"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4BAB2B82"/>
    <w:multiLevelType w:val="hybridMultilevel"/>
    <w:tmpl w:val="BC082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BC46A85"/>
    <w:multiLevelType w:val="hybridMultilevel"/>
    <w:tmpl w:val="17DA6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C2C0322"/>
    <w:multiLevelType w:val="hybridMultilevel"/>
    <w:tmpl w:val="D3BC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CA64B9E"/>
    <w:multiLevelType w:val="hybridMultilevel"/>
    <w:tmpl w:val="30F22FF2"/>
    <w:lvl w:ilvl="0" w:tplc="37842D8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E2D5600"/>
    <w:multiLevelType w:val="hybridMultilevel"/>
    <w:tmpl w:val="0A5A9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FD26CE0"/>
    <w:multiLevelType w:val="hybridMultilevel"/>
    <w:tmpl w:val="45B226D4"/>
    <w:lvl w:ilvl="0" w:tplc="37984A58">
      <w:start w:val="1"/>
      <w:numFmt w:val="decimal"/>
      <w:lvlText w:val="%1."/>
      <w:lvlJc w:val="left"/>
      <w:pPr>
        <w:ind w:left="720" w:hanging="360"/>
      </w:pPr>
      <w:rPr>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2D45BB3"/>
    <w:multiLevelType w:val="hybridMultilevel"/>
    <w:tmpl w:val="315C1FCE"/>
    <w:lvl w:ilvl="0" w:tplc="4FE2198A">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77">
    <w:nsid w:val="534B33D0"/>
    <w:multiLevelType w:val="hybridMultilevel"/>
    <w:tmpl w:val="EADCAFC8"/>
    <w:lvl w:ilvl="0" w:tplc="55AE47DE">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395469E"/>
    <w:multiLevelType w:val="hybridMultilevel"/>
    <w:tmpl w:val="D394756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4046733"/>
    <w:multiLevelType w:val="hybridMultilevel"/>
    <w:tmpl w:val="175A3AEC"/>
    <w:lvl w:ilvl="0" w:tplc="01F43C08">
      <w:start w:val="1"/>
      <w:numFmt w:val="decimal"/>
      <w:lvlText w:val="%1"/>
      <w:lvlJc w:val="left"/>
      <w:pPr>
        <w:ind w:left="720" w:hanging="360"/>
      </w:pPr>
      <w:rPr>
        <w:rFonts w:ascii="Simplified Arabic" w:eastAsia="Calibri" w:hAnsi="Simplified Arabic" w:cs="Simplified Arabic"/>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44D6137"/>
    <w:multiLevelType w:val="hybridMultilevel"/>
    <w:tmpl w:val="A9EA2604"/>
    <w:lvl w:ilvl="0" w:tplc="0409000F">
      <w:start w:val="1"/>
      <w:numFmt w:val="decimal"/>
      <w:lvlText w:val="%1."/>
      <w:lvlJc w:val="left"/>
      <w:pPr>
        <w:ind w:left="720" w:hanging="360"/>
      </w:pPr>
      <w:rPr>
        <w:rFonts w:hint="default"/>
      </w:rPr>
    </w:lvl>
    <w:lvl w:ilvl="1" w:tplc="581A3D24">
      <w:numFmt w:val="bullet"/>
      <w:lvlText w:val="-"/>
      <w:lvlJc w:val="left"/>
      <w:pPr>
        <w:ind w:left="6120" w:hanging="5040"/>
      </w:pPr>
      <w:rPr>
        <w:rFonts w:ascii="Simplified Arabic" w:eastAsiaTheme="minorHAnsi" w:hAnsi="Simplified Arabic" w:cs="Simplified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5473E46"/>
    <w:multiLevelType w:val="hybridMultilevel"/>
    <w:tmpl w:val="9A4E2F78"/>
    <w:lvl w:ilvl="0" w:tplc="B438450C">
      <w:start w:val="1"/>
      <w:numFmt w:val="decimal"/>
      <w:lvlText w:val="%1."/>
      <w:lvlJc w:val="left"/>
      <w:pPr>
        <w:tabs>
          <w:tab w:val="num" w:pos="720"/>
        </w:tabs>
        <w:ind w:left="720" w:hanging="360"/>
      </w:pPr>
      <w:rPr>
        <w:rFonts w:hint="default"/>
      </w:rPr>
    </w:lvl>
    <w:lvl w:ilvl="1" w:tplc="A1B8A192" w:tentative="1">
      <w:start w:val="1"/>
      <w:numFmt w:val="bullet"/>
      <w:lvlText w:val="•"/>
      <w:lvlJc w:val="left"/>
      <w:pPr>
        <w:tabs>
          <w:tab w:val="num" w:pos="1440"/>
        </w:tabs>
        <w:ind w:left="1440" w:hanging="360"/>
      </w:pPr>
      <w:rPr>
        <w:rFonts w:ascii="Arial" w:hAnsi="Arial" w:hint="default"/>
      </w:rPr>
    </w:lvl>
    <w:lvl w:ilvl="2" w:tplc="E304B8E2" w:tentative="1">
      <w:start w:val="1"/>
      <w:numFmt w:val="bullet"/>
      <w:lvlText w:val="•"/>
      <w:lvlJc w:val="left"/>
      <w:pPr>
        <w:tabs>
          <w:tab w:val="num" w:pos="2160"/>
        </w:tabs>
        <w:ind w:left="2160" w:hanging="360"/>
      </w:pPr>
      <w:rPr>
        <w:rFonts w:ascii="Arial" w:hAnsi="Arial" w:hint="default"/>
      </w:rPr>
    </w:lvl>
    <w:lvl w:ilvl="3" w:tplc="6A300B2A" w:tentative="1">
      <w:start w:val="1"/>
      <w:numFmt w:val="bullet"/>
      <w:lvlText w:val="•"/>
      <w:lvlJc w:val="left"/>
      <w:pPr>
        <w:tabs>
          <w:tab w:val="num" w:pos="2880"/>
        </w:tabs>
        <w:ind w:left="2880" w:hanging="360"/>
      </w:pPr>
      <w:rPr>
        <w:rFonts w:ascii="Arial" w:hAnsi="Arial" w:hint="default"/>
      </w:rPr>
    </w:lvl>
    <w:lvl w:ilvl="4" w:tplc="A3568B32" w:tentative="1">
      <w:start w:val="1"/>
      <w:numFmt w:val="bullet"/>
      <w:lvlText w:val="•"/>
      <w:lvlJc w:val="left"/>
      <w:pPr>
        <w:tabs>
          <w:tab w:val="num" w:pos="3600"/>
        </w:tabs>
        <w:ind w:left="3600" w:hanging="360"/>
      </w:pPr>
      <w:rPr>
        <w:rFonts w:ascii="Arial" w:hAnsi="Arial" w:hint="default"/>
      </w:rPr>
    </w:lvl>
    <w:lvl w:ilvl="5" w:tplc="6D689EF8" w:tentative="1">
      <w:start w:val="1"/>
      <w:numFmt w:val="bullet"/>
      <w:lvlText w:val="•"/>
      <w:lvlJc w:val="left"/>
      <w:pPr>
        <w:tabs>
          <w:tab w:val="num" w:pos="4320"/>
        </w:tabs>
        <w:ind w:left="4320" w:hanging="360"/>
      </w:pPr>
      <w:rPr>
        <w:rFonts w:ascii="Arial" w:hAnsi="Arial" w:hint="default"/>
      </w:rPr>
    </w:lvl>
    <w:lvl w:ilvl="6" w:tplc="0F00C204" w:tentative="1">
      <w:start w:val="1"/>
      <w:numFmt w:val="bullet"/>
      <w:lvlText w:val="•"/>
      <w:lvlJc w:val="left"/>
      <w:pPr>
        <w:tabs>
          <w:tab w:val="num" w:pos="5040"/>
        </w:tabs>
        <w:ind w:left="5040" w:hanging="360"/>
      </w:pPr>
      <w:rPr>
        <w:rFonts w:ascii="Arial" w:hAnsi="Arial" w:hint="default"/>
      </w:rPr>
    </w:lvl>
    <w:lvl w:ilvl="7" w:tplc="CFF45AD0" w:tentative="1">
      <w:start w:val="1"/>
      <w:numFmt w:val="bullet"/>
      <w:lvlText w:val="•"/>
      <w:lvlJc w:val="left"/>
      <w:pPr>
        <w:tabs>
          <w:tab w:val="num" w:pos="5760"/>
        </w:tabs>
        <w:ind w:left="5760" w:hanging="360"/>
      </w:pPr>
      <w:rPr>
        <w:rFonts w:ascii="Arial" w:hAnsi="Arial" w:hint="default"/>
      </w:rPr>
    </w:lvl>
    <w:lvl w:ilvl="8" w:tplc="6A7C89FA" w:tentative="1">
      <w:start w:val="1"/>
      <w:numFmt w:val="bullet"/>
      <w:lvlText w:val="•"/>
      <w:lvlJc w:val="left"/>
      <w:pPr>
        <w:tabs>
          <w:tab w:val="num" w:pos="6480"/>
        </w:tabs>
        <w:ind w:left="6480" w:hanging="360"/>
      </w:pPr>
      <w:rPr>
        <w:rFonts w:ascii="Arial" w:hAnsi="Arial" w:hint="default"/>
      </w:rPr>
    </w:lvl>
  </w:abstractNum>
  <w:abstractNum w:abstractNumId="82">
    <w:nsid w:val="555970ED"/>
    <w:multiLevelType w:val="hybridMultilevel"/>
    <w:tmpl w:val="F8B01936"/>
    <w:lvl w:ilvl="0" w:tplc="B438450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5641DE8"/>
    <w:multiLevelType w:val="hybridMultilevel"/>
    <w:tmpl w:val="0BB44D00"/>
    <w:lvl w:ilvl="0" w:tplc="8EE43974">
      <w:start w:val="1"/>
      <w:numFmt w:val="bullet"/>
      <w:lvlText w:val=""/>
      <w:lvlJc w:val="left"/>
      <w:pPr>
        <w:ind w:left="1440" w:hanging="360"/>
      </w:pPr>
      <w:rPr>
        <w:rFonts w:ascii="Symbol" w:eastAsia="Times New Roman"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nsid w:val="56A54BBF"/>
    <w:multiLevelType w:val="hybridMultilevel"/>
    <w:tmpl w:val="3222C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75A6B79"/>
    <w:multiLevelType w:val="hybridMultilevel"/>
    <w:tmpl w:val="0938F742"/>
    <w:lvl w:ilvl="0" w:tplc="63E4774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nsid w:val="587548EA"/>
    <w:multiLevelType w:val="hybridMultilevel"/>
    <w:tmpl w:val="C72EDF5C"/>
    <w:lvl w:ilvl="0" w:tplc="B0DC65F4">
      <w:numFmt w:val="bullet"/>
      <w:lvlText w:val=""/>
      <w:lvlJc w:val="left"/>
      <w:pPr>
        <w:tabs>
          <w:tab w:val="num" w:pos="720"/>
        </w:tabs>
        <w:ind w:left="720" w:hanging="360"/>
      </w:pPr>
      <w:rPr>
        <w:rFonts w:ascii="Symbol" w:eastAsia="SimSu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58D23D3E"/>
    <w:multiLevelType w:val="hybridMultilevel"/>
    <w:tmpl w:val="93A6C02E"/>
    <w:lvl w:ilvl="0" w:tplc="2ABE2958">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9FA23F4"/>
    <w:multiLevelType w:val="hybridMultilevel"/>
    <w:tmpl w:val="158845A2"/>
    <w:lvl w:ilvl="0" w:tplc="66D215F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A4C58A6"/>
    <w:multiLevelType w:val="hybridMultilevel"/>
    <w:tmpl w:val="F12E0FD2"/>
    <w:lvl w:ilvl="0" w:tplc="66D21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BE5260B"/>
    <w:multiLevelType w:val="hybridMultilevel"/>
    <w:tmpl w:val="892E11B2"/>
    <w:lvl w:ilvl="0" w:tplc="D4B251C6">
      <w:start w:val="1"/>
      <w:numFmt w:val="arabicAlpha"/>
      <w:lvlText w:val="%1."/>
      <w:lvlJc w:val="left"/>
      <w:pPr>
        <w:ind w:left="720" w:hanging="360"/>
      </w:pPr>
      <w:rPr>
        <w:rFonts w:hint="default"/>
        <w:b/>
      </w:rPr>
    </w:lvl>
    <w:lvl w:ilvl="1" w:tplc="3294C574">
      <w:start w:val="1"/>
      <w:numFmt w:val="decimalFullWidth"/>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DE44CA4"/>
    <w:multiLevelType w:val="hybridMultilevel"/>
    <w:tmpl w:val="3BAA3318"/>
    <w:lvl w:ilvl="0" w:tplc="B438450C">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92">
    <w:nsid w:val="5F8412BE"/>
    <w:multiLevelType w:val="hybridMultilevel"/>
    <w:tmpl w:val="8308723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60B966B0"/>
    <w:multiLevelType w:val="hybridMultilevel"/>
    <w:tmpl w:val="43F68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1AB2D62"/>
    <w:multiLevelType w:val="hybridMultilevel"/>
    <w:tmpl w:val="B4AEE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2744501"/>
    <w:multiLevelType w:val="hybridMultilevel"/>
    <w:tmpl w:val="E5A0B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2F1139B"/>
    <w:multiLevelType w:val="hybridMultilevel"/>
    <w:tmpl w:val="75584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2F4756E"/>
    <w:multiLevelType w:val="hybridMultilevel"/>
    <w:tmpl w:val="6B5AE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3574022"/>
    <w:multiLevelType w:val="hybridMultilevel"/>
    <w:tmpl w:val="85269E2E"/>
    <w:lvl w:ilvl="0" w:tplc="CAD4A2E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388202A"/>
    <w:multiLevelType w:val="hybridMultilevel"/>
    <w:tmpl w:val="CA0A67D0"/>
    <w:lvl w:ilvl="0" w:tplc="43DA584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6F33752"/>
    <w:multiLevelType w:val="hybridMultilevel"/>
    <w:tmpl w:val="48902BE2"/>
    <w:lvl w:ilvl="0" w:tplc="1EC23D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685A0260"/>
    <w:multiLevelType w:val="hybridMultilevel"/>
    <w:tmpl w:val="ABD6D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68D27CE4"/>
    <w:multiLevelType w:val="hybridMultilevel"/>
    <w:tmpl w:val="F5E85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695F2B13"/>
    <w:multiLevelType w:val="hybridMultilevel"/>
    <w:tmpl w:val="5C46730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4">
    <w:nsid w:val="69C16BB5"/>
    <w:multiLevelType w:val="hybridMultilevel"/>
    <w:tmpl w:val="A73AF1C4"/>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5">
    <w:nsid w:val="6AD36C19"/>
    <w:multiLevelType w:val="hybridMultilevel"/>
    <w:tmpl w:val="9E965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C512C85"/>
    <w:multiLevelType w:val="hybridMultilevel"/>
    <w:tmpl w:val="4FCCBB26"/>
    <w:lvl w:ilvl="0" w:tplc="04090001">
      <w:start w:val="1"/>
      <w:numFmt w:val="bullet"/>
      <w:lvlText w:val=""/>
      <w:lvlJc w:val="left"/>
      <w:pPr>
        <w:ind w:left="765" w:hanging="405"/>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C6D6F85"/>
    <w:multiLevelType w:val="hybridMultilevel"/>
    <w:tmpl w:val="40AA4F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6D3F5077"/>
    <w:multiLevelType w:val="hybridMultilevel"/>
    <w:tmpl w:val="4F0015D0"/>
    <w:lvl w:ilvl="0" w:tplc="66D215F4">
      <w:start w:val="1"/>
      <w:numFmt w:val="decimal"/>
      <w:lvlText w:val="%1."/>
      <w:lvlJc w:val="left"/>
      <w:pPr>
        <w:ind w:left="720" w:hanging="360"/>
      </w:pPr>
      <w:rPr>
        <w:rFonts w:cs="Times New Roman"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6D424777"/>
    <w:multiLevelType w:val="hybridMultilevel"/>
    <w:tmpl w:val="BCFA6F36"/>
    <w:lvl w:ilvl="0" w:tplc="66D215F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6D605B66"/>
    <w:multiLevelType w:val="hybridMultilevel"/>
    <w:tmpl w:val="4D10C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6F1727E4"/>
    <w:multiLevelType w:val="hybridMultilevel"/>
    <w:tmpl w:val="FD0A0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2463D1D"/>
    <w:multiLevelType w:val="hybridMultilevel"/>
    <w:tmpl w:val="3CBC74E2"/>
    <w:lvl w:ilvl="0" w:tplc="D8EEB982">
      <w:start w:val="1"/>
      <w:numFmt w:val="arabicAlpha"/>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13">
    <w:nsid w:val="72E20EFC"/>
    <w:multiLevelType w:val="hybridMultilevel"/>
    <w:tmpl w:val="FB1CF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74BE7E35"/>
    <w:multiLevelType w:val="hybridMultilevel"/>
    <w:tmpl w:val="FE4EB750"/>
    <w:lvl w:ilvl="0" w:tplc="5B7E64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nsid w:val="75B443A1"/>
    <w:multiLevelType w:val="hybridMultilevel"/>
    <w:tmpl w:val="3BAA3318"/>
    <w:lvl w:ilvl="0" w:tplc="B438450C">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16">
    <w:nsid w:val="75BB5B28"/>
    <w:multiLevelType w:val="hybridMultilevel"/>
    <w:tmpl w:val="B82E3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77770E2"/>
    <w:multiLevelType w:val="hybridMultilevel"/>
    <w:tmpl w:val="A9EA14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8147951"/>
    <w:multiLevelType w:val="hybridMultilevel"/>
    <w:tmpl w:val="CA50D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78842276"/>
    <w:multiLevelType w:val="hybridMultilevel"/>
    <w:tmpl w:val="8AD479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78A118BF"/>
    <w:multiLevelType w:val="hybridMultilevel"/>
    <w:tmpl w:val="7B5603CA"/>
    <w:lvl w:ilvl="0" w:tplc="7D3AB67E">
      <w:start w:val="1"/>
      <w:numFmt w:val="arabicAlpha"/>
      <w:lvlText w:val="%1."/>
      <w:lvlJc w:val="left"/>
      <w:pPr>
        <w:ind w:left="720" w:hanging="360"/>
      </w:pPr>
      <w:rPr>
        <w:rFonts w:cs="Times New Roman"/>
        <w:szCs w:val="22"/>
      </w:rPr>
    </w:lvl>
    <w:lvl w:ilvl="1" w:tplc="66D215F4">
      <w:start w:val="1"/>
      <w:numFmt w:val="decimal"/>
      <w:lvlText w:val="%2."/>
      <w:lvlJc w:val="left"/>
      <w:pPr>
        <w:tabs>
          <w:tab w:val="num" w:pos="1440"/>
        </w:tabs>
        <w:ind w:left="1440" w:hanging="360"/>
      </w:pPr>
      <w:rPr>
        <w:rFonts w:cs="Times New Roman"/>
      </w:rPr>
    </w:lvl>
    <w:lvl w:ilvl="2" w:tplc="ABD22906">
      <w:start w:val="4"/>
      <w:numFmt w:val="decimal"/>
      <w:lvlText w:val="%3"/>
      <w:lvlJc w:val="left"/>
      <w:pPr>
        <w:tabs>
          <w:tab w:val="num" w:pos="2340"/>
        </w:tabs>
        <w:ind w:left="2340" w:hanging="360"/>
      </w:pPr>
      <w:rPr>
        <w:rFonts w:cs="Times New Roman"/>
        <w:b w:val="0"/>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1">
    <w:nsid w:val="79354006"/>
    <w:multiLevelType w:val="hybridMultilevel"/>
    <w:tmpl w:val="DDC67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9707E77"/>
    <w:multiLevelType w:val="hybridMultilevel"/>
    <w:tmpl w:val="7FC0892C"/>
    <w:lvl w:ilvl="0" w:tplc="0409000F">
      <w:start w:val="1"/>
      <w:numFmt w:val="decimal"/>
      <w:lvlText w:val="%1."/>
      <w:lvlJc w:val="left"/>
      <w:pPr>
        <w:ind w:left="720" w:hanging="360"/>
      </w:pPr>
    </w:lvl>
    <w:lvl w:ilvl="1" w:tplc="0858638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9AB715A"/>
    <w:multiLevelType w:val="hybridMultilevel"/>
    <w:tmpl w:val="90AEE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B066CA1"/>
    <w:multiLevelType w:val="hybridMultilevel"/>
    <w:tmpl w:val="3B9653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nsid w:val="7C965516"/>
    <w:multiLevelType w:val="hybridMultilevel"/>
    <w:tmpl w:val="A412B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D904F08"/>
    <w:multiLevelType w:val="hybridMultilevel"/>
    <w:tmpl w:val="16681084"/>
    <w:lvl w:ilvl="0" w:tplc="8E42F0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7E4F7C3A"/>
    <w:multiLevelType w:val="hybridMultilevel"/>
    <w:tmpl w:val="1F3ED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7E9F76B0"/>
    <w:multiLevelType w:val="hybridMultilevel"/>
    <w:tmpl w:val="15C6D4E6"/>
    <w:lvl w:ilvl="0" w:tplc="66D215F4">
      <w:start w:val="1"/>
      <w:numFmt w:val="decimal"/>
      <w:lvlText w:val="%1."/>
      <w:lvlJc w:val="left"/>
      <w:pPr>
        <w:ind w:left="720" w:hanging="360"/>
      </w:pPr>
      <w:rPr>
        <w:rFonts w:cs="Times New Roman" w:hint="default"/>
      </w:rPr>
    </w:lvl>
    <w:lvl w:ilvl="1" w:tplc="21A8A44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7F634BD7"/>
    <w:multiLevelType w:val="hybridMultilevel"/>
    <w:tmpl w:val="9DCC38D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1"/>
  </w:num>
  <w:num w:numId="3">
    <w:abstractNumId w:val="32"/>
  </w:num>
  <w:num w:numId="4">
    <w:abstractNumId w:val="93"/>
  </w:num>
  <w:num w:numId="5">
    <w:abstractNumId w:val="85"/>
  </w:num>
  <w:num w:numId="6">
    <w:abstractNumId w:val="114"/>
  </w:num>
  <w:num w:numId="7">
    <w:abstractNumId w:val="115"/>
  </w:num>
  <w:num w:numId="8">
    <w:abstractNumId w:val="33"/>
  </w:num>
  <w:num w:numId="9">
    <w:abstractNumId w:val="59"/>
  </w:num>
  <w:num w:numId="10">
    <w:abstractNumId w:val="82"/>
  </w:num>
  <w:num w:numId="11">
    <w:abstractNumId w:val="81"/>
  </w:num>
  <w:num w:numId="12">
    <w:abstractNumId w:val="76"/>
  </w:num>
  <w:num w:numId="13">
    <w:abstractNumId w:val="17"/>
  </w:num>
  <w:num w:numId="14">
    <w:abstractNumId w:val="63"/>
  </w:num>
  <w:num w:numId="15">
    <w:abstractNumId w:val="122"/>
  </w:num>
  <w:num w:numId="16">
    <w:abstractNumId w:val="119"/>
  </w:num>
  <w:num w:numId="17">
    <w:abstractNumId w:val="29"/>
  </w:num>
  <w:num w:numId="18">
    <w:abstractNumId w:val="18"/>
  </w:num>
  <w:num w:numId="19">
    <w:abstractNumId w:val="86"/>
  </w:num>
  <w:num w:numId="20">
    <w:abstractNumId w:val="13"/>
  </w:num>
  <w:num w:numId="21">
    <w:abstractNumId w:val="1"/>
  </w:num>
  <w:num w:numId="22">
    <w:abstractNumId w:val="0"/>
  </w:num>
  <w:num w:numId="23">
    <w:abstractNumId w:val="91"/>
  </w:num>
  <w:num w:numId="24">
    <w:abstractNumId w:val="79"/>
  </w:num>
  <w:num w:numId="25">
    <w:abstractNumId w:val="31"/>
  </w:num>
  <w:num w:numId="26">
    <w:abstractNumId w:val="92"/>
  </w:num>
  <w:num w:numId="27">
    <w:abstractNumId w:val="48"/>
  </w:num>
  <w:num w:numId="28">
    <w:abstractNumId w:val="42"/>
  </w:num>
  <w:num w:numId="29">
    <w:abstractNumId w:val="36"/>
  </w:num>
  <w:num w:numId="30">
    <w:abstractNumId w:val="83"/>
  </w:num>
  <w:num w:numId="31">
    <w:abstractNumId w:val="70"/>
  </w:num>
  <w:num w:numId="32">
    <w:abstractNumId w:val="117"/>
  </w:num>
  <w:num w:numId="33">
    <w:abstractNumId w:val="19"/>
  </w:num>
  <w:num w:numId="34">
    <w:abstractNumId w:val="49"/>
  </w:num>
  <w:num w:numId="35">
    <w:abstractNumId w:val="45"/>
  </w:num>
  <w:num w:numId="36">
    <w:abstractNumId w:val="118"/>
  </w:num>
  <w:num w:numId="37">
    <w:abstractNumId w:val="116"/>
  </w:num>
  <w:num w:numId="38">
    <w:abstractNumId w:val="34"/>
  </w:num>
  <w:num w:numId="39">
    <w:abstractNumId w:val="90"/>
  </w:num>
  <w:num w:numId="40">
    <w:abstractNumId w:val="84"/>
  </w:num>
  <w:num w:numId="41">
    <w:abstractNumId w:val="113"/>
  </w:num>
  <w:num w:numId="42">
    <w:abstractNumId w:val="96"/>
  </w:num>
  <w:num w:numId="43">
    <w:abstractNumId w:val="28"/>
  </w:num>
  <w:num w:numId="44">
    <w:abstractNumId w:val="64"/>
  </w:num>
  <w:num w:numId="45">
    <w:abstractNumId w:val="47"/>
  </w:num>
  <w:num w:numId="46">
    <w:abstractNumId w:val="5"/>
  </w:num>
  <w:num w:numId="47">
    <w:abstractNumId w:val="60"/>
  </w:num>
  <w:num w:numId="48">
    <w:abstractNumId w:val="27"/>
  </w:num>
  <w:num w:numId="49">
    <w:abstractNumId w:val="26"/>
  </w:num>
  <w:num w:numId="50">
    <w:abstractNumId w:val="7"/>
  </w:num>
  <w:num w:numId="5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num>
  <w:num w:numId="54">
    <w:abstractNumId w:val="67"/>
  </w:num>
  <w:num w:numId="55">
    <w:abstractNumId w:val="6"/>
  </w:num>
  <w:num w:numId="56">
    <w:abstractNumId w:val="88"/>
  </w:num>
  <w:num w:numId="57">
    <w:abstractNumId w:val="12"/>
  </w:num>
  <w:num w:numId="58">
    <w:abstractNumId w:val="89"/>
  </w:num>
  <w:num w:numId="59">
    <w:abstractNumId w:val="65"/>
  </w:num>
  <w:num w:numId="60">
    <w:abstractNumId w:val="23"/>
  </w:num>
  <w:num w:numId="61">
    <w:abstractNumId w:val="123"/>
  </w:num>
  <w:num w:numId="62">
    <w:abstractNumId w:val="111"/>
  </w:num>
  <w:num w:numId="63">
    <w:abstractNumId w:val="128"/>
  </w:num>
  <w:num w:numId="64">
    <w:abstractNumId w:val="127"/>
  </w:num>
  <w:num w:numId="65">
    <w:abstractNumId w:val="55"/>
  </w:num>
  <w:num w:numId="66">
    <w:abstractNumId w:val="4"/>
  </w:num>
  <w:num w:numId="67">
    <w:abstractNumId w:val="46"/>
  </w:num>
  <w:num w:numId="68">
    <w:abstractNumId w:val="100"/>
  </w:num>
  <w:num w:numId="69">
    <w:abstractNumId w:val="109"/>
  </w:num>
  <w:num w:numId="70">
    <w:abstractNumId w:val="58"/>
  </w:num>
  <w:num w:numId="71">
    <w:abstractNumId w:val="8"/>
  </w:num>
  <w:num w:numId="72">
    <w:abstractNumId w:val="69"/>
  </w:num>
  <w:num w:numId="73">
    <w:abstractNumId w:val="126"/>
  </w:num>
  <w:num w:numId="74">
    <w:abstractNumId w:val="99"/>
  </w:num>
  <w:num w:numId="75">
    <w:abstractNumId w:val="66"/>
  </w:num>
  <w:num w:numId="76">
    <w:abstractNumId w:val="107"/>
  </w:num>
  <w:num w:numId="77">
    <w:abstractNumId w:val="73"/>
  </w:num>
  <w:num w:numId="78">
    <w:abstractNumId w:val="14"/>
  </w:num>
  <w:num w:numId="79">
    <w:abstractNumId w:val="97"/>
  </w:num>
  <w:num w:numId="80">
    <w:abstractNumId w:val="37"/>
  </w:num>
  <w:num w:numId="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4"/>
  </w:num>
  <w:num w:numId="83">
    <w:abstractNumId w:val="44"/>
  </w:num>
  <w:num w:numId="84">
    <w:abstractNumId w:val="15"/>
  </w:num>
  <w:num w:numId="85">
    <w:abstractNumId w:val="20"/>
  </w:num>
  <w:num w:numId="86">
    <w:abstractNumId w:val="108"/>
  </w:num>
  <w:num w:numId="87">
    <w:abstractNumId w:val="78"/>
  </w:num>
  <w:num w:numId="88">
    <w:abstractNumId w:val="39"/>
  </w:num>
  <w:num w:numId="89">
    <w:abstractNumId w:val="112"/>
  </w:num>
  <w:num w:numId="90">
    <w:abstractNumId w:val="87"/>
  </w:num>
  <w:num w:numId="91">
    <w:abstractNumId w:val="53"/>
  </w:num>
  <w:num w:numId="92">
    <w:abstractNumId w:val="10"/>
  </w:num>
  <w:num w:numId="93">
    <w:abstractNumId w:val="103"/>
  </w:num>
  <w:num w:numId="94">
    <w:abstractNumId w:val="62"/>
  </w:num>
  <w:num w:numId="95">
    <w:abstractNumId w:val="50"/>
  </w:num>
  <w:num w:numId="96">
    <w:abstractNumId w:val="56"/>
  </w:num>
  <w:num w:numId="97">
    <w:abstractNumId w:val="129"/>
  </w:num>
  <w:num w:numId="98">
    <w:abstractNumId w:val="41"/>
  </w:num>
  <w:num w:numId="99">
    <w:abstractNumId w:val="72"/>
  </w:num>
  <w:num w:numId="100">
    <w:abstractNumId w:val="121"/>
  </w:num>
  <w:num w:numId="101">
    <w:abstractNumId w:val="94"/>
  </w:num>
  <w:num w:numId="102">
    <w:abstractNumId w:val="40"/>
  </w:num>
  <w:num w:numId="103">
    <w:abstractNumId w:val="95"/>
  </w:num>
  <w:num w:numId="104">
    <w:abstractNumId w:val="2"/>
  </w:num>
  <w:num w:numId="105">
    <w:abstractNumId w:val="3"/>
  </w:num>
  <w:num w:numId="106">
    <w:abstractNumId w:val="68"/>
  </w:num>
  <w:num w:numId="107">
    <w:abstractNumId w:val="35"/>
  </w:num>
  <w:num w:numId="108">
    <w:abstractNumId w:val="104"/>
  </w:num>
  <w:num w:numId="109">
    <w:abstractNumId w:val="25"/>
  </w:num>
  <w:num w:numId="110">
    <w:abstractNumId w:val="11"/>
  </w:num>
  <w:num w:numId="111">
    <w:abstractNumId w:val="110"/>
  </w:num>
  <w:num w:numId="112">
    <w:abstractNumId w:val="105"/>
  </w:num>
  <w:num w:numId="113">
    <w:abstractNumId w:val="57"/>
  </w:num>
  <w:num w:numId="114">
    <w:abstractNumId w:val="106"/>
  </w:num>
  <w:num w:numId="115">
    <w:abstractNumId w:val="80"/>
  </w:num>
  <w:num w:numId="116">
    <w:abstractNumId w:val="24"/>
  </w:num>
  <w:num w:numId="117">
    <w:abstractNumId w:val="43"/>
  </w:num>
  <w:num w:numId="118">
    <w:abstractNumId w:val="102"/>
  </w:num>
  <w:num w:numId="119">
    <w:abstractNumId w:val="52"/>
  </w:num>
  <w:num w:numId="120">
    <w:abstractNumId w:val="71"/>
  </w:num>
  <w:num w:numId="121">
    <w:abstractNumId w:val="77"/>
  </w:num>
  <w:num w:numId="122">
    <w:abstractNumId w:val="125"/>
  </w:num>
  <w:num w:numId="123">
    <w:abstractNumId w:val="16"/>
  </w:num>
  <w:num w:numId="124">
    <w:abstractNumId w:val="54"/>
  </w:num>
  <w:num w:numId="125">
    <w:abstractNumId w:val="9"/>
  </w:num>
  <w:num w:numId="126">
    <w:abstractNumId w:val="38"/>
  </w:num>
  <w:num w:numId="127">
    <w:abstractNumId w:val="61"/>
  </w:num>
  <w:num w:numId="128">
    <w:abstractNumId w:val="21"/>
  </w:num>
  <w:num w:numId="129">
    <w:abstractNumId w:val="75"/>
  </w:num>
  <w:num w:numId="130">
    <w:abstractNumId w:val="74"/>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DD"/>
    <w:rsid w:val="00007F74"/>
    <w:rsid w:val="00010542"/>
    <w:rsid w:val="000108EC"/>
    <w:rsid w:val="00010CAD"/>
    <w:rsid w:val="00010D5C"/>
    <w:rsid w:val="00020863"/>
    <w:rsid w:val="00020D44"/>
    <w:rsid w:val="00026A18"/>
    <w:rsid w:val="000271BB"/>
    <w:rsid w:val="00050D28"/>
    <w:rsid w:val="00054563"/>
    <w:rsid w:val="00057B80"/>
    <w:rsid w:val="00062555"/>
    <w:rsid w:val="00066B07"/>
    <w:rsid w:val="00076090"/>
    <w:rsid w:val="000816ED"/>
    <w:rsid w:val="000847B8"/>
    <w:rsid w:val="000969D9"/>
    <w:rsid w:val="000A0069"/>
    <w:rsid w:val="000A38CD"/>
    <w:rsid w:val="000C039D"/>
    <w:rsid w:val="000D174F"/>
    <w:rsid w:val="000D4190"/>
    <w:rsid w:val="000F20E8"/>
    <w:rsid w:val="000F280D"/>
    <w:rsid w:val="000F4E4C"/>
    <w:rsid w:val="001012D6"/>
    <w:rsid w:val="00104B71"/>
    <w:rsid w:val="00111E9F"/>
    <w:rsid w:val="001211E2"/>
    <w:rsid w:val="00124841"/>
    <w:rsid w:val="00126F0F"/>
    <w:rsid w:val="0014254A"/>
    <w:rsid w:val="00142F18"/>
    <w:rsid w:val="0015133C"/>
    <w:rsid w:val="00154EBF"/>
    <w:rsid w:val="00155EBD"/>
    <w:rsid w:val="00160A49"/>
    <w:rsid w:val="0016184A"/>
    <w:rsid w:val="001635C0"/>
    <w:rsid w:val="00175753"/>
    <w:rsid w:val="00175810"/>
    <w:rsid w:val="001759EB"/>
    <w:rsid w:val="00176AF0"/>
    <w:rsid w:val="00177C62"/>
    <w:rsid w:val="00183172"/>
    <w:rsid w:val="00183C61"/>
    <w:rsid w:val="001862A3"/>
    <w:rsid w:val="00187AF1"/>
    <w:rsid w:val="0019793F"/>
    <w:rsid w:val="001A1A4C"/>
    <w:rsid w:val="001B31E2"/>
    <w:rsid w:val="001B5BB3"/>
    <w:rsid w:val="001B7EE3"/>
    <w:rsid w:val="001C25E0"/>
    <w:rsid w:val="001D2509"/>
    <w:rsid w:val="001D43B5"/>
    <w:rsid w:val="001D74AE"/>
    <w:rsid w:val="001E05A6"/>
    <w:rsid w:val="001E2869"/>
    <w:rsid w:val="001F1D2B"/>
    <w:rsid w:val="001F4AA4"/>
    <w:rsid w:val="001F70BC"/>
    <w:rsid w:val="00202A85"/>
    <w:rsid w:val="002059C5"/>
    <w:rsid w:val="002134EA"/>
    <w:rsid w:val="00215A21"/>
    <w:rsid w:val="00226432"/>
    <w:rsid w:val="00226E45"/>
    <w:rsid w:val="00231437"/>
    <w:rsid w:val="00232534"/>
    <w:rsid w:val="00235ECC"/>
    <w:rsid w:val="0024770A"/>
    <w:rsid w:val="00251E2F"/>
    <w:rsid w:val="00261FB6"/>
    <w:rsid w:val="00286963"/>
    <w:rsid w:val="00293520"/>
    <w:rsid w:val="00297842"/>
    <w:rsid w:val="002A7DE1"/>
    <w:rsid w:val="002B58AD"/>
    <w:rsid w:val="002C1EAC"/>
    <w:rsid w:val="002C5F13"/>
    <w:rsid w:val="002C7413"/>
    <w:rsid w:val="002D2131"/>
    <w:rsid w:val="002E169C"/>
    <w:rsid w:val="002E6870"/>
    <w:rsid w:val="002F0355"/>
    <w:rsid w:val="002F3D47"/>
    <w:rsid w:val="002F7F05"/>
    <w:rsid w:val="00304A33"/>
    <w:rsid w:val="00317496"/>
    <w:rsid w:val="00340AF1"/>
    <w:rsid w:val="00342C91"/>
    <w:rsid w:val="003524F5"/>
    <w:rsid w:val="00352A87"/>
    <w:rsid w:val="00354CE8"/>
    <w:rsid w:val="00364649"/>
    <w:rsid w:val="00377662"/>
    <w:rsid w:val="003904C6"/>
    <w:rsid w:val="00391E65"/>
    <w:rsid w:val="00392B7F"/>
    <w:rsid w:val="00397325"/>
    <w:rsid w:val="0039748A"/>
    <w:rsid w:val="003A2F55"/>
    <w:rsid w:val="003A6178"/>
    <w:rsid w:val="003C026E"/>
    <w:rsid w:val="003C0613"/>
    <w:rsid w:val="003C0901"/>
    <w:rsid w:val="003C11D6"/>
    <w:rsid w:val="003D3EB7"/>
    <w:rsid w:val="003D59CB"/>
    <w:rsid w:val="003D68E8"/>
    <w:rsid w:val="003E59EF"/>
    <w:rsid w:val="003E66CC"/>
    <w:rsid w:val="003E7A73"/>
    <w:rsid w:val="004151FF"/>
    <w:rsid w:val="004154B2"/>
    <w:rsid w:val="00423197"/>
    <w:rsid w:val="00425A00"/>
    <w:rsid w:val="0043183A"/>
    <w:rsid w:val="00431BDA"/>
    <w:rsid w:val="004379E8"/>
    <w:rsid w:val="0044382E"/>
    <w:rsid w:val="00445375"/>
    <w:rsid w:val="00452908"/>
    <w:rsid w:val="004560F9"/>
    <w:rsid w:val="00470F72"/>
    <w:rsid w:val="004740B6"/>
    <w:rsid w:val="00475387"/>
    <w:rsid w:val="00482591"/>
    <w:rsid w:val="004836EC"/>
    <w:rsid w:val="004872E8"/>
    <w:rsid w:val="004901DA"/>
    <w:rsid w:val="004952DB"/>
    <w:rsid w:val="00495DAA"/>
    <w:rsid w:val="004B0081"/>
    <w:rsid w:val="004B12CF"/>
    <w:rsid w:val="004D0CE1"/>
    <w:rsid w:val="004D3C7F"/>
    <w:rsid w:val="004D412F"/>
    <w:rsid w:val="004E4A04"/>
    <w:rsid w:val="004E728F"/>
    <w:rsid w:val="004F68DD"/>
    <w:rsid w:val="00502122"/>
    <w:rsid w:val="00515FE6"/>
    <w:rsid w:val="00516AA2"/>
    <w:rsid w:val="00522F3A"/>
    <w:rsid w:val="00526900"/>
    <w:rsid w:val="005277AF"/>
    <w:rsid w:val="00540357"/>
    <w:rsid w:val="00541B41"/>
    <w:rsid w:val="0054282D"/>
    <w:rsid w:val="00553F13"/>
    <w:rsid w:val="00557835"/>
    <w:rsid w:val="0056594D"/>
    <w:rsid w:val="00566BD4"/>
    <w:rsid w:val="005700F3"/>
    <w:rsid w:val="0057577B"/>
    <w:rsid w:val="005821BD"/>
    <w:rsid w:val="00585CCF"/>
    <w:rsid w:val="00587BD8"/>
    <w:rsid w:val="00593A30"/>
    <w:rsid w:val="005A4057"/>
    <w:rsid w:val="005B3E03"/>
    <w:rsid w:val="005C2C29"/>
    <w:rsid w:val="005C531C"/>
    <w:rsid w:val="005D0A37"/>
    <w:rsid w:val="005D4B21"/>
    <w:rsid w:val="005D4CAA"/>
    <w:rsid w:val="005D5793"/>
    <w:rsid w:val="005E18C8"/>
    <w:rsid w:val="005E38F8"/>
    <w:rsid w:val="005E4BF5"/>
    <w:rsid w:val="005E6BD3"/>
    <w:rsid w:val="005F54DB"/>
    <w:rsid w:val="00600013"/>
    <w:rsid w:val="00600D60"/>
    <w:rsid w:val="0060165A"/>
    <w:rsid w:val="006053A6"/>
    <w:rsid w:val="006075B8"/>
    <w:rsid w:val="00622074"/>
    <w:rsid w:val="00623ACC"/>
    <w:rsid w:val="00625B39"/>
    <w:rsid w:val="006340DC"/>
    <w:rsid w:val="00635EDF"/>
    <w:rsid w:val="00651A91"/>
    <w:rsid w:val="00654053"/>
    <w:rsid w:val="00655600"/>
    <w:rsid w:val="00662E91"/>
    <w:rsid w:val="00664D6E"/>
    <w:rsid w:val="00666B18"/>
    <w:rsid w:val="00670BE4"/>
    <w:rsid w:val="00675B40"/>
    <w:rsid w:val="00675FAA"/>
    <w:rsid w:val="00684216"/>
    <w:rsid w:val="006855E9"/>
    <w:rsid w:val="0069273F"/>
    <w:rsid w:val="00695844"/>
    <w:rsid w:val="00696087"/>
    <w:rsid w:val="006A064E"/>
    <w:rsid w:val="006A47BC"/>
    <w:rsid w:val="006A4DAA"/>
    <w:rsid w:val="006A5C9D"/>
    <w:rsid w:val="006B5EB2"/>
    <w:rsid w:val="006B700E"/>
    <w:rsid w:val="006B7EB3"/>
    <w:rsid w:val="006C4BCD"/>
    <w:rsid w:val="006D2F21"/>
    <w:rsid w:val="006D47AF"/>
    <w:rsid w:val="006E1330"/>
    <w:rsid w:val="006E7874"/>
    <w:rsid w:val="006E7A4E"/>
    <w:rsid w:val="006F3B2A"/>
    <w:rsid w:val="006F588E"/>
    <w:rsid w:val="006F7DF4"/>
    <w:rsid w:val="00712D84"/>
    <w:rsid w:val="00716383"/>
    <w:rsid w:val="007176BC"/>
    <w:rsid w:val="00724050"/>
    <w:rsid w:val="00730343"/>
    <w:rsid w:val="007360B3"/>
    <w:rsid w:val="00742A35"/>
    <w:rsid w:val="00746FBB"/>
    <w:rsid w:val="00753828"/>
    <w:rsid w:val="00753BD2"/>
    <w:rsid w:val="00753D43"/>
    <w:rsid w:val="00763FDC"/>
    <w:rsid w:val="00766DB2"/>
    <w:rsid w:val="00774E99"/>
    <w:rsid w:val="00784F44"/>
    <w:rsid w:val="00787B62"/>
    <w:rsid w:val="0079153F"/>
    <w:rsid w:val="00791E51"/>
    <w:rsid w:val="0079306E"/>
    <w:rsid w:val="00795B0C"/>
    <w:rsid w:val="007A141A"/>
    <w:rsid w:val="007A211C"/>
    <w:rsid w:val="007A416B"/>
    <w:rsid w:val="007B23F3"/>
    <w:rsid w:val="007B633C"/>
    <w:rsid w:val="007B72B4"/>
    <w:rsid w:val="007B780E"/>
    <w:rsid w:val="007D0C87"/>
    <w:rsid w:val="007D4EA4"/>
    <w:rsid w:val="007D774F"/>
    <w:rsid w:val="007F674B"/>
    <w:rsid w:val="007F682A"/>
    <w:rsid w:val="00800A68"/>
    <w:rsid w:val="00800B14"/>
    <w:rsid w:val="008019FF"/>
    <w:rsid w:val="00805C3B"/>
    <w:rsid w:val="00816EFC"/>
    <w:rsid w:val="0082240A"/>
    <w:rsid w:val="00832690"/>
    <w:rsid w:val="00843EB9"/>
    <w:rsid w:val="00847447"/>
    <w:rsid w:val="008502D9"/>
    <w:rsid w:val="0085249B"/>
    <w:rsid w:val="00867AB5"/>
    <w:rsid w:val="008721BC"/>
    <w:rsid w:val="008722EA"/>
    <w:rsid w:val="00872B86"/>
    <w:rsid w:val="00873AA1"/>
    <w:rsid w:val="00874A45"/>
    <w:rsid w:val="00885427"/>
    <w:rsid w:val="008870FE"/>
    <w:rsid w:val="008A34A7"/>
    <w:rsid w:val="008B6FC5"/>
    <w:rsid w:val="008D64C7"/>
    <w:rsid w:val="008D7531"/>
    <w:rsid w:val="008E0141"/>
    <w:rsid w:val="008E4821"/>
    <w:rsid w:val="008F1594"/>
    <w:rsid w:val="008F330F"/>
    <w:rsid w:val="008F429A"/>
    <w:rsid w:val="008F4AB4"/>
    <w:rsid w:val="00906FDC"/>
    <w:rsid w:val="00912E21"/>
    <w:rsid w:val="009162A4"/>
    <w:rsid w:val="00917044"/>
    <w:rsid w:val="00932C0C"/>
    <w:rsid w:val="00933AED"/>
    <w:rsid w:val="0093592D"/>
    <w:rsid w:val="009377D7"/>
    <w:rsid w:val="00944AD0"/>
    <w:rsid w:val="00950324"/>
    <w:rsid w:val="0095442B"/>
    <w:rsid w:val="00963FE6"/>
    <w:rsid w:val="0097064D"/>
    <w:rsid w:val="00975CAB"/>
    <w:rsid w:val="00980E7D"/>
    <w:rsid w:val="00981209"/>
    <w:rsid w:val="00984F14"/>
    <w:rsid w:val="00984F3B"/>
    <w:rsid w:val="00987D41"/>
    <w:rsid w:val="00992980"/>
    <w:rsid w:val="009966F1"/>
    <w:rsid w:val="00996B5E"/>
    <w:rsid w:val="009A7DDF"/>
    <w:rsid w:val="009B1108"/>
    <w:rsid w:val="009C2F35"/>
    <w:rsid w:val="009D2DB7"/>
    <w:rsid w:val="009E42A8"/>
    <w:rsid w:val="009E56AA"/>
    <w:rsid w:val="009F6E3E"/>
    <w:rsid w:val="009F74D1"/>
    <w:rsid w:val="00A0386E"/>
    <w:rsid w:val="00A05801"/>
    <w:rsid w:val="00A07791"/>
    <w:rsid w:val="00A120B0"/>
    <w:rsid w:val="00A1445E"/>
    <w:rsid w:val="00A14E21"/>
    <w:rsid w:val="00A1594C"/>
    <w:rsid w:val="00A243EF"/>
    <w:rsid w:val="00A270B6"/>
    <w:rsid w:val="00A27D12"/>
    <w:rsid w:val="00A354AC"/>
    <w:rsid w:val="00A35566"/>
    <w:rsid w:val="00A35584"/>
    <w:rsid w:val="00A37E23"/>
    <w:rsid w:val="00A422A2"/>
    <w:rsid w:val="00A44427"/>
    <w:rsid w:val="00A4674C"/>
    <w:rsid w:val="00A477BF"/>
    <w:rsid w:val="00A560CF"/>
    <w:rsid w:val="00A8058A"/>
    <w:rsid w:val="00A9537E"/>
    <w:rsid w:val="00AA1022"/>
    <w:rsid w:val="00AA41CC"/>
    <w:rsid w:val="00AA4D6B"/>
    <w:rsid w:val="00AA5A65"/>
    <w:rsid w:val="00AB06FF"/>
    <w:rsid w:val="00AB178D"/>
    <w:rsid w:val="00AB768C"/>
    <w:rsid w:val="00AC11E2"/>
    <w:rsid w:val="00AC2E8C"/>
    <w:rsid w:val="00AC3166"/>
    <w:rsid w:val="00AC3DFD"/>
    <w:rsid w:val="00AC7C7D"/>
    <w:rsid w:val="00AC7FFB"/>
    <w:rsid w:val="00AD0646"/>
    <w:rsid w:val="00AD57E1"/>
    <w:rsid w:val="00AD76BA"/>
    <w:rsid w:val="00AE00E4"/>
    <w:rsid w:val="00AE1ACA"/>
    <w:rsid w:val="00AE3CBC"/>
    <w:rsid w:val="00AF4ED0"/>
    <w:rsid w:val="00AF7380"/>
    <w:rsid w:val="00B030B6"/>
    <w:rsid w:val="00B03556"/>
    <w:rsid w:val="00B07491"/>
    <w:rsid w:val="00B13970"/>
    <w:rsid w:val="00B22E0D"/>
    <w:rsid w:val="00B32E9F"/>
    <w:rsid w:val="00B44194"/>
    <w:rsid w:val="00B44B35"/>
    <w:rsid w:val="00B55396"/>
    <w:rsid w:val="00B57123"/>
    <w:rsid w:val="00B6623C"/>
    <w:rsid w:val="00B6745D"/>
    <w:rsid w:val="00B70AA1"/>
    <w:rsid w:val="00B738FA"/>
    <w:rsid w:val="00B81808"/>
    <w:rsid w:val="00B84B4B"/>
    <w:rsid w:val="00B859C6"/>
    <w:rsid w:val="00B93DB1"/>
    <w:rsid w:val="00B94331"/>
    <w:rsid w:val="00B95347"/>
    <w:rsid w:val="00B968E8"/>
    <w:rsid w:val="00BA3C08"/>
    <w:rsid w:val="00BB0338"/>
    <w:rsid w:val="00BB268B"/>
    <w:rsid w:val="00BB4930"/>
    <w:rsid w:val="00BD239B"/>
    <w:rsid w:val="00BE3908"/>
    <w:rsid w:val="00BF308D"/>
    <w:rsid w:val="00BF7193"/>
    <w:rsid w:val="00C04D21"/>
    <w:rsid w:val="00C06542"/>
    <w:rsid w:val="00C11952"/>
    <w:rsid w:val="00C12FF2"/>
    <w:rsid w:val="00C141ED"/>
    <w:rsid w:val="00C202E7"/>
    <w:rsid w:val="00C21146"/>
    <w:rsid w:val="00C33524"/>
    <w:rsid w:val="00C345D5"/>
    <w:rsid w:val="00C37C5B"/>
    <w:rsid w:val="00C40684"/>
    <w:rsid w:val="00C42C21"/>
    <w:rsid w:val="00C52465"/>
    <w:rsid w:val="00C62839"/>
    <w:rsid w:val="00C66253"/>
    <w:rsid w:val="00C75EAB"/>
    <w:rsid w:val="00C761BF"/>
    <w:rsid w:val="00C76B29"/>
    <w:rsid w:val="00C800DD"/>
    <w:rsid w:val="00C80BC4"/>
    <w:rsid w:val="00C910B5"/>
    <w:rsid w:val="00C96E2E"/>
    <w:rsid w:val="00CA47A7"/>
    <w:rsid w:val="00CA66D3"/>
    <w:rsid w:val="00CB27EB"/>
    <w:rsid w:val="00CB44C3"/>
    <w:rsid w:val="00CB5F0B"/>
    <w:rsid w:val="00CB6173"/>
    <w:rsid w:val="00CC16EE"/>
    <w:rsid w:val="00CC5F8C"/>
    <w:rsid w:val="00CC6642"/>
    <w:rsid w:val="00CC73CB"/>
    <w:rsid w:val="00CD6003"/>
    <w:rsid w:val="00CD6943"/>
    <w:rsid w:val="00CE09FD"/>
    <w:rsid w:val="00CE1B0E"/>
    <w:rsid w:val="00CE1D29"/>
    <w:rsid w:val="00CE63CB"/>
    <w:rsid w:val="00CF12C9"/>
    <w:rsid w:val="00CF3145"/>
    <w:rsid w:val="00CF600C"/>
    <w:rsid w:val="00D01028"/>
    <w:rsid w:val="00D059D9"/>
    <w:rsid w:val="00D067C6"/>
    <w:rsid w:val="00D14F87"/>
    <w:rsid w:val="00D15BBB"/>
    <w:rsid w:val="00D16DCA"/>
    <w:rsid w:val="00D20FB9"/>
    <w:rsid w:val="00D32FC3"/>
    <w:rsid w:val="00D46483"/>
    <w:rsid w:val="00D533F9"/>
    <w:rsid w:val="00D64F48"/>
    <w:rsid w:val="00D65D0A"/>
    <w:rsid w:val="00D86A5F"/>
    <w:rsid w:val="00D91029"/>
    <w:rsid w:val="00D93246"/>
    <w:rsid w:val="00D964C3"/>
    <w:rsid w:val="00DA096A"/>
    <w:rsid w:val="00DA504D"/>
    <w:rsid w:val="00DA6413"/>
    <w:rsid w:val="00DB5B7A"/>
    <w:rsid w:val="00DC48F7"/>
    <w:rsid w:val="00DD2418"/>
    <w:rsid w:val="00DD2B8F"/>
    <w:rsid w:val="00DD7AAF"/>
    <w:rsid w:val="00DE329C"/>
    <w:rsid w:val="00DE3519"/>
    <w:rsid w:val="00DE440D"/>
    <w:rsid w:val="00DE4749"/>
    <w:rsid w:val="00DE64F3"/>
    <w:rsid w:val="00DE796F"/>
    <w:rsid w:val="00DF0488"/>
    <w:rsid w:val="00DF1BDF"/>
    <w:rsid w:val="00DF45DD"/>
    <w:rsid w:val="00E00EC3"/>
    <w:rsid w:val="00E01170"/>
    <w:rsid w:val="00E022DB"/>
    <w:rsid w:val="00E02985"/>
    <w:rsid w:val="00E0567B"/>
    <w:rsid w:val="00E068AC"/>
    <w:rsid w:val="00E11426"/>
    <w:rsid w:val="00E11647"/>
    <w:rsid w:val="00E14C9F"/>
    <w:rsid w:val="00E2313A"/>
    <w:rsid w:val="00E35146"/>
    <w:rsid w:val="00E42B94"/>
    <w:rsid w:val="00E42E2A"/>
    <w:rsid w:val="00E447A2"/>
    <w:rsid w:val="00E459FB"/>
    <w:rsid w:val="00E516E5"/>
    <w:rsid w:val="00E537E6"/>
    <w:rsid w:val="00E53DED"/>
    <w:rsid w:val="00E57152"/>
    <w:rsid w:val="00E60230"/>
    <w:rsid w:val="00E65EA4"/>
    <w:rsid w:val="00E671E7"/>
    <w:rsid w:val="00E72327"/>
    <w:rsid w:val="00E77100"/>
    <w:rsid w:val="00E80BF9"/>
    <w:rsid w:val="00E81F3D"/>
    <w:rsid w:val="00E917B9"/>
    <w:rsid w:val="00EA41C4"/>
    <w:rsid w:val="00EB26A1"/>
    <w:rsid w:val="00EB5DA7"/>
    <w:rsid w:val="00EB7BF7"/>
    <w:rsid w:val="00ED2A1C"/>
    <w:rsid w:val="00ED4E88"/>
    <w:rsid w:val="00ED587C"/>
    <w:rsid w:val="00ED5B94"/>
    <w:rsid w:val="00ED6B9C"/>
    <w:rsid w:val="00EE451E"/>
    <w:rsid w:val="00F0302A"/>
    <w:rsid w:val="00F10E3A"/>
    <w:rsid w:val="00F14647"/>
    <w:rsid w:val="00F21763"/>
    <w:rsid w:val="00F261E1"/>
    <w:rsid w:val="00F26253"/>
    <w:rsid w:val="00F268D6"/>
    <w:rsid w:val="00F26977"/>
    <w:rsid w:val="00F26E4B"/>
    <w:rsid w:val="00F30467"/>
    <w:rsid w:val="00F30EFC"/>
    <w:rsid w:val="00F35017"/>
    <w:rsid w:val="00F36300"/>
    <w:rsid w:val="00F46908"/>
    <w:rsid w:val="00F46AC3"/>
    <w:rsid w:val="00F57ED3"/>
    <w:rsid w:val="00F64330"/>
    <w:rsid w:val="00F67AC9"/>
    <w:rsid w:val="00F67BE3"/>
    <w:rsid w:val="00F7685A"/>
    <w:rsid w:val="00F85A5E"/>
    <w:rsid w:val="00F90B0E"/>
    <w:rsid w:val="00F91E9B"/>
    <w:rsid w:val="00F92751"/>
    <w:rsid w:val="00F927C4"/>
    <w:rsid w:val="00F96959"/>
    <w:rsid w:val="00FA2273"/>
    <w:rsid w:val="00FA7732"/>
    <w:rsid w:val="00FB2BD3"/>
    <w:rsid w:val="00FD197C"/>
    <w:rsid w:val="00FD768D"/>
    <w:rsid w:val="00FD7AAB"/>
    <w:rsid w:val="00FE57D7"/>
    <w:rsid w:val="00FF1B5A"/>
    <w:rsid w:val="00FF7B3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7872D5-4049-42EF-984A-4BA27D96E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qFormat/>
    <w:rsid w:val="009F74D1"/>
    <w:pPr>
      <w:keepNext/>
      <w:spacing w:after="240" w:line="240" w:lineRule="auto"/>
      <w:outlineLvl w:val="0"/>
    </w:pPr>
    <w:rPr>
      <w:rFonts w:ascii="Times New Roman" w:eastAsia="Times New Roman" w:hAnsi="Times New Roman" w:cs="Times New Roman"/>
      <w:b/>
      <w:bCs/>
      <w:noProof/>
      <w:color w:val="000000"/>
      <w:kern w:val="32"/>
      <w:sz w:val="32"/>
      <w:szCs w:val="36"/>
      <w:lang w:eastAsia="ar-SA" w:bidi="ar-SA"/>
    </w:rPr>
  </w:style>
  <w:style w:type="paragraph" w:styleId="Heading2">
    <w:name w:val="heading 2"/>
    <w:next w:val="Normal"/>
    <w:link w:val="Heading2Char"/>
    <w:uiPriority w:val="9"/>
    <w:qFormat/>
    <w:rsid w:val="009F74D1"/>
    <w:pPr>
      <w:keepNext/>
      <w:spacing w:before="240" w:after="60" w:line="240" w:lineRule="auto"/>
      <w:contextualSpacing/>
      <w:outlineLvl w:val="1"/>
    </w:pPr>
    <w:rPr>
      <w:rFonts w:ascii="Arial" w:eastAsia="Times New Roman" w:hAnsi="Arial" w:cs="Arial"/>
      <w:b/>
      <w:bCs/>
      <w:i/>
      <w:iCs/>
      <w:noProof/>
      <w:color w:val="000000"/>
      <w:sz w:val="28"/>
      <w:szCs w:val="28"/>
      <w:lang w:eastAsia="ar-SA" w:bidi="ar-SA"/>
    </w:rPr>
  </w:style>
  <w:style w:type="paragraph" w:styleId="Heading3">
    <w:name w:val="heading 3"/>
    <w:next w:val="Normal"/>
    <w:link w:val="Heading3Char"/>
    <w:uiPriority w:val="9"/>
    <w:qFormat/>
    <w:rsid w:val="009F74D1"/>
    <w:pPr>
      <w:keepNext/>
      <w:spacing w:before="240" w:after="60" w:line="240" w:lineRule="auto"/>
      <w:outlineLvl w:val="2"/>
    </w:pPr>
    <w:rPr>
      <w:rFonts w:ascii="Arial" w:eastAsia="Times New Roman" w:hAnsi="Arial" w:cs="Arial"/>
      <w:b/>
      <w:bCs/>
      <w:noProof/>
      <w:color w:val="000000"/>
      <w:sz w:val="26"/>
      <w:szCs w:val="26"/>
      <w:lang w:eastAsia="ar-SA" w:bidi="ar-SA"/>
    </w:rPr>
  </w:style>
  <w:style w:type="paragraph" w:styleId="Heading4">
    <w:name w:val="heading 4"/>
    <w:next w:val="Normal"/>
    <w:link w:val="Heading4Char"/>
    <w:uiPriority w:val="9"/>
    <w:qFormat/>
    <w:rsid w:val="009F74D1"/>
    <w:pPr>
      <w:keepNext/>
      <w:spacing w:before="240" w:after="60" w:line="240" w:lineRule="auto"/>
      <w:outlineLvl w:val="3"/>
    </w:pPr>
    <w:rPr>
      <w:rFonts w:ascii="Times New Roman" w:eastAsia="Times New Roman" w:hAnsi="Times New Roman" w:cs="Times New Roman"/>
      <w:b/>
      <w:bCs/>
      <w:noProof/>
      <w:color w:val="000000"/>
      <w:sz w:val="28"/>
      <w:szCs w:val="28"/>
      <w:lang w:eastAsia="ar-SA" w:bidi="ar-SA"/>
    </w:rPr>
  </w:style>
  <w:style w:type="paragraph" w:styleId="Heading5">
    <w:name w:val="heading 5"/>
    <w:next w:val="Normal"/>
    <w:link w:val="Heading5Char"/>
    <w:qFormat/>
    <w:rsid w:val="009F74D1"/>
    <w:pPr>
      <w:spacing w:before="240" w:after="60" w:line="240" w:lineRule="auto"/>
      <w:outlineLvl w:val="4"/>
    </w:pPr>
    <w:rPr>
      <w:rFonts w:ascii="Tahoma" w:eastAsia="Times New Roman" w:hAnsi="Tahoma" w:cs="Traditional Arabic"/>
      <w:b/>
      <w:bCs/>
      <w:i/>
      <w:iCs/>
      <w:noProof/>
      <w:color w:val="000000"/>
      <w:sz w:val="26"/>
      <w:szCs w:val="26"/>
      <w:lang w:eastAsia="ar-SA" w:bidi="ar-SA"/>
    </w:rPr>
  </w:style>
  <w:style w:type="paragraph" w:styleId="Heading6">
    <w:name w:val="heading 6"/>
    <w:next w:val="Normal"/>
    <w:link w:val="Heading6Char"/>
    <w:qFormat/>
    <w:rsid w:val="009F74D1"/>
    <w:pPr>
      <w:spacing w:before="240" w:after="60" w:line="240" w:lineRule="auto"/>
      <w:outlineLvl w:val="5"/>
    </w:pPr>
    <w:rPr>
      <w:rFonts w:ascii="Times New Roman" w:eastAsia="Times New Roman" w:hAnsi="Times New Roman" w:cs="Times New Roman"/>
      <w:b/>
      <w:bCs/>
      <w:noProof/>
      <w:color w:val="000000"/>
      <w:szCs w:val="22"/>
      <w:lang w:eastAsia="ar-SA" w:bidi="ar-SA"/>
    </w:rPr>
  </w:style>
  <w:style w:type="paragraph" w:styleId="Heading7">
    <w:name w:val="heading 7"/>
    <w:next w:val="Normal"/>
    <w:link w:val="Heading7Char"/>
    <w:qFormat/>
    <w:rsid w:val="009F74D1"/>
    <w:pPr>
      <w:spacing w:before="240" w:after="60" w:line="240" w:lineRule="auto"/>
      <w:outlineLvl w:val="6"/>
    </w:pPr>
    <w:rPr>
      <w:rFonts w:ascii="Times New Roman" w:eastAsia="Times New Roman" w:hAnsi="Times New Roman" w:cs="Times New Roman"/>
      <w:noProof/>
      <w:color w:val="000000"/>
      <w:sz w:val="24"/>
      <w:szCs w:val="24"/>
      <w:lang w:eastAsia="ar-SA" w:bidi="ar-SA"/>
    </w:rPr>
  </w:style>
  <w:style w:type="paragraph" w:styleId="Heading8">
    <w:name w:val="heading 8"/>
    <w:next w:val="Normal"/>
    <w:link w:val="Heading8Char"/>
    <w:qFormat/>
    <w:rsid w:val="009F74D1"/>
    <w:pPr>
      <w:spacing w:before="240" w:after="60" w:line="240" w:lineRule="auto"/>
      <w:outlineLvl w:val="7"/>
    </w:pPr>
    <w:rPr>
      <w:rFonts w:ascii="Times New Roman" w:eastAsia="Times New Roman" w:hAnsi="Times New Roman" w:cs="Times New Roman"/>
      <w:i/>
      <w:iCs/>
      <w:noProof/>
      <w:color w:val="000000"/>
      <w:sz w:val="24"/>
      <w:szCs w:val="24"/>
      <w:lang w:eastAsia="ar-SA" w:bidi="ar-SA"/>
    </w:rPr>
  </w:style>
  <w:style w:type="paragraph" w:styleId="Heading9">
    <w:name w:val="heading 9"/>
    <w:next w:val="Normal"/>
    <w:link w:val="Heading9Char"/>
    <w:qFormat/>
    <w:rsid w:val="009F74D1"/>
    <w:pPr>
      <w:spacing w:before="240" w:after="60" w:line="240" w:lineRule="auto"/>
      <w:outlineLvl w:val="8"/>
    </w:pPr>
    <w:rPr>
      <w:rFonts w:ascii="Arial" w:eastAsia="Times New Roman" w:hAnsi="Arial" w:cs="Arial"/>
      <w:noProof/>
      <w:color w:val="000000"/>
      <w:szCs w:val="22"/>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4D1"/>
    <w:rPr>
      <w:rFonts w:ascii="Times New Roman" w:eastAsia="Times New Roman" w:hAnsi="Times New Roman" w:cs="Times New Roman"/>
      <w:b/>
      <w:bCs/>
      <w:noProof/>
      <w:color w:val="000000"/>
      <w:kern w:val="32"/>
      <w:sz w:val="32"/>
      <w:szCs w:val="36"/>
      <w:lang w:eastAsia="ar-SA" w:bidi="ar-SA"/>
    </w:rPr>
  </w:style>
  <w:style w:type="character" w:customStyle="1" w:styleId="Heading2Char">
    <w:name w:val="Heading 2 Char"/>
    <w:basedOn w:val="DefaultParagraphFont"/>
    <w:link w:val="Heading2"/>
    <w:uiPriority w:val="9"/>
    <w:rsid w:val="009F74D1"/>
    <w:rPr>
      <w:rFonts w:ascii="Arial" w:eastAsia="Times New Roman" w:hAnsi="Arial" w:cs="Arial"/>
      <w:b/>
      <w:bCs/>
      <w:i/>
      <w:iCs/>
      <w:noProof/>
      <w:color w:val="000000"/>
      <w:sz w:val="28"/>
      <w:szCs w:val="28"/>
      <w:lang w:eastAsia="ar-SA" w:bidi="ar-SA"/>
    </w:rPr>
  </w:style>
  <w:style w:type="character" w:customStyle="1" w:styleId="Heading3Char">
    <w:name w:val="Heading 3 Char"/>
    <w:basedOn w:val="DefaultParagraphFont"/>
    <w:link w:val="Heading3"/>
    <w:uiPriority w:val="9"/>
    <w:rsid w:val="009F74D1"/>
    <w:rPr>
      <w:rFonts w:ascii="Arial" w:eastAsia="Times New Roman" w:hAnsi="Arial" w:cs="Arial"/>
      <w:b/>
      <w:bCs/>
      <w:noProof/>
      <w:color w:val="000000"/>
      <w:sz w:val="26"/>
      <w:szCs w:val="26"/>
      <w:lang w:eastAsia="ar-SA" w:bidi="ar-SA"/>
    </w:rPr>
  </w:style>
  <w:style w:type="character" w:customStyle="1" w:styleId="Heading4Char">
    <w:name w:val="Heading 4 Char"/>
    <w:basedOn w:val="DefaultParagraphFont"/>
    <w:link w:val="Heading4"/>
    <w:uiPriority w:val="9"/>
    <w:rsid w:val="009F74D1"/>
    <w:rPr>
      <w:rFonts w:ascii="Times New Roman" w:eastAsia="Times New Roman" w:hAnsi="Times New Roman" w:cs="Times New Roman"/>
      <w:b/>
      <w:bCs/>
      <w:noProof/>
      <w:color w:val="000000"/>
      <w:sz w:val="28"/>
      <w:szCs w:val="28"/>
      <w:lang w:eastAsia="ar-SA" w:bidi="ar-SA"/>
    </w:rPr>
  </w:style>
  <w:style w:type="character" w:customStyle="1" w:styleId="Heading5Char">
    <w:name w:val="Heading 5 Char"/>
    <w:basedOn w:val="DefaultParagraphFont"/>
    <w:link w:val="Heading5"/>
    <w:rsid w:val="009F74D1"/>
    <w:rPr>
      <w:rFonts w:ascii="Tahoma" w:eastAsia="Times New Roman" w:hAnsi="Tahoma" w:cs="Traditional Arabic"/>
      <w:b/>
      <w:bCs/>
      <w:i/>
      <w:iCs/>
      <w:noProof/>
      <w:color w:val="000000"/>
      <w:sz w:val="26"/>
      <w:szCs w:val="26"/>
      <w:lang w:eastAsia="ar-SA" w:bidi="ar-SA"/>
    </w:rPr>
  </w:style>
  <w:style w:type="character" w:customStyle="1" w:styleId="Heading6Char">
    <w:name w:val="Heading 6 Char"/>
    <w:basedOn w:val="DefaultParagraphFont"/>
    <w:link w:val="Heading6"/>
    <w:rsid w:val="009F74D1"/>
    <w:rPr>
      <w:rFonts w:ascii="Times New Roman" w:eastAsia="Times New Roman" w:hAnsi="Times New Roman" w:cs="Times New Roman"/>
      <w:b/>
      <w:bCs/>
      <w:noProof/>
      <w:color w:val="000000"/>
      <w:szCs w:val="22"/>
      <w:lang w:eastAsia="ar-SA" w:bidi="ar-SA"/>
    </w:rPr>
  </w:style>
  <w:style w:type="character" w:customStyle="1" w:styleId="Heading7Char">
    <w:name w:val="Heading 7 Char"/>
    <w:basedOn w:val="DefaultParagraphFont"/>
    <w:link w:val="Heading7"/>
    <w:rsid w:val="009F74D1"/>
    <w:rPr>
      <w:rFonts w:ascii="Times New Roman" w:eastAsia="Times New Roman" w:hAnsi="Times New Roman" w:cs="Times New Roman"/>
      <w:noProof/>
      <w:color w:val="000000"/>
      <w:sz w:val="24"/>
      <w:szCs w:val="24"/>
      <w:lang w:eastAsia="ar-SA" w:bidi="ar-SA"/>
    </w:rPr>
  </w:style>
  <w:style w:type="character" w:customStyle="1" w:styleId="Heading8Char">
    <w:name w:val="Heading 8 Char"/>
    <w:basedOn w:val="DefaultParagraphFont"/>
    <w:link w:val="Heading8"/>
    <w:rsid w:val="009F74D1"/>
    <w:rPr>
      <w:rFonts w:ascii="Times New Roman" w:eastAsia="Times New Roman" w:hAnsi="Times New Roman" w:cs="Times New Roman"/>
      <w:i/>
      <w:iCs/>
      <w:noProof/>
      <w:color w:val="000000"/>
      <w:sz w:val="24"/>
      <w:szCs w:val="24"/>
      <w:lang w:eastAsia="ar-SA" w:bidi="ar-SA"/>
    </w:rPr>
  </w:style>
  <w:style w:type="character" w:customStyle="1" w:styleId="Heading9Char">
    <w:name w:val="Heading 9 Char"/>
    <w:basedOn w:val="DefaultParagraphFont"/>
    <w:link w:val="Heading9"/>
    <w:rsid w:val="009F74D1"/>
    <w:rPr>
      <w:rFonts w:ascii="Arial" w:eastAsia="Times New Roman" w:hAnsi="Arial" w:cs="Arial"/>
      <w:noProof/>
      <w:color w:val="000000"/>
      <w:szCs w:val="22"/>
      <w:lang w:eastAsia="ar-SA" w:bidi="ar-SA"/>
    </w:rPr>
  </w:style>
  <w:style w:type="paragraph" w:styleId="ListParagraph">
    <w:name w:val="List Paragraph"/>
    <w:basedOn w:val="Normal"/>
    <w:uiPriority w:val="34"/>
    <w:qFormat/>
    <w:rsid w:val="00885427"/>
    <w:pPr>
      <w:bidi/>
      <w:spacing w:after="200" w:line="276" w:lineRule="auto"/>
      <w:ind w:left="720"/>
      <w:contextualSpacing/>
    </w:pPr>
    <w:rPr>
      <w:rFonts w:ascii="Calibri" w:eastAsia="Calibri" w:hAnsi="Calibri" w:cs="Arial"/>
      <w:szCs w:val="22"/>
      <w:lang w:bidi="ar-SA"/>
    </w:rPr>
  </w:style>
  <w:style w:type="table" w:styleId="TableGrid">
    <w:name w:val="Table Grid"/>
    <w:basedOn w:val="TableNormal"/>
    <w:uiPriority w:val="39"/>
    <w:rsid w:val="002978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oma1809">
    <w:name w:val="نمط (لاتيني) Tahoma ‏18 نقطة أسود السطر الأول:  0.9 سم"/>
    <w:basedOn w:val="Normal"/>
    <w:next w:val="PlainText"/>
    <w:rsid w:val="009F74D1"/>
    <w:pPr>
      <w:widowControl w:val="0"/>
      <w:bidi/>
      <w:spacing w:after="0" w:line="240" w:lineRule="auto"/>
      <w:ind w:firstLine="510"/>
      <w:jc w:val="both"/>
    </w:pPr>
    <w:rPr>
      <w:rFonts w:ascii="Tahoma" w:eastAsia="Times New Roman" w:hAnsi="Tahoma" w:cs="Traditional Arabic"/>
      <w:color w:val="000000"/>
      <w:sz w:val="36"/>
      <w:szCs w:val="36"/>
      <w:lang w:eastAsia="ar-SA" w:bidi="ar-SA"/>
    </w:rPr>
  </w:style>
  <w:style w:type="paragraph" w:styleId="PlainText">
    <w:name w:val="Plain Text"/>
    <w:basedOn w:val="Normal"/>
    <w:link w:val="PlainTextChar"/>
    <w:rsid w:val="009F74D1"/>
    <w:pPr>
      <w:widowControl w:val="0"/>
      <w:bidi/>
      <w:spacing w:after="0" w:line="240" w:lineRule="auto"/>
      <w:ind w:firstLine="454"/>
      <w:jc w:val="both"/>
    </w:pPr>
    <w:rPr>
      <w:rFonts w:ascii="Courier New" w:eastAsia="Times New Roman" w:hAnsi="Courier New" w:cs="Courier New"/>
      <w:color w:val="000000"/>
      <w:sz w:val="20"/>
      <w:lang w:eastAsia="ar-SA" w:bidi="ar-SA"/>
    </w:rPr>
  </w:style>
  <w:style w:type="character" w:customStyle="1" w:styleId="PlainTextChar">
    <w:name w:val="Plain Text Char"/>
    <w:basedOn w:val="DefaultParagraphFont"/>
    <w:link w:val="PlainText"/>
    <w:rsid w:val="009F74D1"/>
    <w:rPr>
      <w:rFonts w:ascii="Courier New" w:eastAsia="Times New Roman" w:hAnsi="Courier New" w:cs="Courier New"/>
      <w:color w:val="000000"/>
      <w:sz w:val="20"/>
      <w:lang w:eastAsia="ar-SA" w:bidi="ar-SA"/>
    </w:rPr>
  </w:style>
  <w:style w:type="paragraph" w:styleId="Caption">
    <w:name w:val="caption"/>
    <w:basedOn w:val="Normal"/>
    <w:next w:val="Normal"/>
    <w:qFormat/>
    <w:rsid w:val="009F74D1"/>
    <w:pPr>
      <w:widowControl w:val="0"/>
      <w:overflowPunct w:val="0"/>
      <w:autoSpaceDE w:val="0"/>
      <w:autoSpaceDN w:val="0"/>
      <w:bidi/>
      <w:adjustRightInd w:val="0"/>
      <w:spacing w:before="120" w:after="120" w:line="240" w:lineRule="auto"/>
      <w:jc w:val="both"/>
      <w:textAlignment w:val="baseline"/>
    </w:pPr>
    <w:rPr>
      <w:rFonts w:ascii="Times New Roman" w:eastAsia="Times New Roman" w:hAnsi="Times New Roman" w:cs="Traditional Arabic"/>
      <w:color w:val="000000"/>
      <w:sz w:val="36"/>
      <w:szCs w:val="36"/>
      <w:lang w:eastAsia="ar-SA" w:bidi="ar-SA"/>
    </w:rPr>
  </w:style>
  <w:style w:type="paragraph" w:styleId="TableofFigures">
    <w:name w:val="table of figures"/>
    <w:basedOn w:val="Normal"/>
    <w:next w:val="Normal"/>
    <w:rsid w:val="009F74D1"/>
    <w:pPr>
      <w:widowControl w:val="0"/>
      <w:bidi/>
      <w:spacing w:after="0" w:line="240" w:lineRule="auto"/>
      <w:ind w:left="720" w:hanging="720"/>
      <w:jc w:val="both"/>
    </w:pPr>
    <w:rPr>
      <w:rFonts w:ascii="Times New Roman" w:eastAsia="Times New Roman" w:hAnsi="Times New Roman" w:cs="Traditional Arabic"/>
      <w:color w:val="000000"/>
      <w:sz w:val="36"/>
      <w:szCs w:val="36"/>
      <w:lang w:eastAsia="ar-SA" w:bidi="ar-SA"/>
    </w:rPr>
  </w:style>
  <w:style w:type="paragraph" w:styleId="TOC1">
    <w:name w:val="toc 1"/>
    <w:basedOn w:val="Normal"/>
    <w:next w:val="Normal"/>
    <w:autoRedefine/>
    <w:uiPriority w:val="39"/>
    <w:rsid w:val="009F74D1"/>
    <w:pPr>
      <w:widowControl w:val="0"/>
      <w:tabs>
        <w:tab w:val="right" w:leader="dot" w:pos="8493"/>
      </w:tabs>
      <w:bidi/>
      <w:spacing w:after="0" w:line="240" w:lineRule="auto"/>
      <w:ind w:firstLine="454"/>
      <w:jc w:val="both"/>
    </w:pPr>
    <w:rPr>
      <w:rFonts w:ascii="Times New Roman" w:eastAsia="Times New Roman" w:hAnsi="Times New Roman" w:cs="Traditional Arabic"/>
      <w:b/>
      <w:bCs/>
      <w:noProof/>
      <w:sz w:val="36"/>
      <w:szCs w:val="36"/>
      <w:lang w:eastAsia="ar-SA" w:bidi="ar-SA"/>
    </w:rPr>
  </w:style>
  <w:style w:type="paragraph" w:styleId="TOC2">
    <w:name w:val="toc 2"/>
    <w:basedOn w:val="Normal"/>
    <w:next w:val="Normal"/>
    <w:autoRedefine/>
    <w:uiPriority w:val="39"/>
    <w:rsid w:val="009F74D1"/>
    <w:pPr>
      <w:widowControl w:val="0"/>
      <w:bidi/>
      <w:spacing w:after="0" w:line="240" w:lineRule="auto"/>
      <w:ind w:left="360" w:firstLine="454"/>
      <w:jc w:val="both"/>
    </w:pPr>
    <w:rPr>
      <w:rFonts w:ascii="Times New Roman" w:eastAsia="Times New Roman" w:hAnsi="Times New Roman" w:cs="Traditional Arabic"/>
      <w:color w:val="000000"/>
      <w:sz w:val="36"/>
      <w:szCs w:val="36"/>
      <w:lang w:eastAsia="ar-SA" w:bidi="ar-SA"/>
    </w:rPr>
  </w:style>
  <w:style w:type="paragraph" w:styleId="TOC3">
    <w:name w:val="toc 3"/>
    <w:basedOn w:val="Normal"/>
    <w:next w:val="Normal"/>
    <w:autoRedefine/>
    <w:uiPriority w:val="39"/>
    <w:rsid w:val="009F74D1"/>
    <w:pPr>
      <w:widowControl w:val="0"/>
      <w:bidi/>
      <w:spacing w:after="0" w:line="240" w:lineRule="auto"/>
      <w:ind w:left="720" w:firstLine="454"/>
      <w:jc w:val="both"/>
    </w:pPr>
    <w:rPr>
      <w:rFonts w:ascii="Times New Roman" w:eastAsia="Times New Roman" w:hAnsi="Times New Roman" w:cs="Traditional Arabic"/>
      <w:color w:val="000000"/>
      <w:sz w:val="36"/>
      <w:szCs w:val="36"/>
      <w:lang w:eastAsia="ar-SA" w:bidi="ar-SA"/>
    </w:rPr>
  </w:style>
  <w:style w:type="paragraph" w:styleId="TOC4">
    <w:name w:val="toc 4"/>
    <w:basedOn w:val="Normal"/>
    <w:next w:val="Normal"/>
    <w:autoRedefine/>
    <w:uiPriority w:val="39"/>
    <w:rsid w:val="009F74D1"/>
    <w:pPr>
      <w:widowControl w:val="0"/>
      <w:bidi/>
      <w:spacing w:after="0" w:line="240" w:lineRule="auto"/>
      <w:ind w:left="1080" w:firstLine="454"/>
      <w:jc w:val="both"/>
    </w:pPr>
    <w:rPr>
      <w:rFonts w:ascii="Times New Roman" w:eastAsia="Times New Roman" w:hAnsi="Times New Roman" w:cs="Traditional Arabic"/>
      <w:color w:val="000000"/>
      <w:sz w:val="36"/>
      <w:szCs w:val="36"/>
      <w:lang w:eastAsia="ar-SA" w:bidi="ar-SA"/>
    </w:rPr>
  </w:style>
  <w:style w:type="paragraph" w:styleId="TOC5">
    <w:name w:val="toc 5"/>
    <w:basedOn w:val="Normal"/>
    <w:next w:val="Normal"/>
    <w:autoRedefine/>
    <w:uiPriority w:val="39"/>
    <w:rsid w:val="009F74D1"/>
    <w:pPr>
      <w:widowControl w:val="0"/>
      <w:bidi/>
      <w:spacing w:after="0" w:line="240" w:lineRule="auto"/>
      <w:ind w:left="1440" w:firstLine="454"/>
      <w:jc w:val="both"/>
    </w:pPr>
    <w:rPr>
      <w:rFonts w:ascii="Times New Roman" w:eastAsia="Times New Roman" w:hAnsi="Times New Roman" w:cs="Traditional Arabic"/>
      <w:color w:val="000000"/>
      <w:sz w:val="36"/>
      <w:szCs w:val="36"/>
      <w:lang w:eastAsia="ar-SA" w:bidi="ar-SA"/>
    </w:rPr>
  </w:style>
  <w:style w:type="paragraph" w:styleId="TOC6">
    <w:name w:val="toc 6"/>
    <w:basedOn w:val="Normal"/>
    <w:next w:val="Normal"/>
    <w:autoRedefine/>
    <w:uiPriority w:val="39"/>
    <w:rsid w:val="009F74D1"/>
    <w:pPr>
      <w:widowControl w:val="0"/>
      <w:bidi/>
      <w:spacing w:after="0" w:line="240" w:lineRule="auto"/>
      <w:ind w:left="1800" w:firstLine="454"/>
      <w:jc w:val="both"/>
    </w:pPr>
    <w:rPr>
      <w:rFonts w:ascii="Times New Roman" w:eastAsia="Times New Roman" w:hAnsi="Times New Roman" w:cs="Traditional Arabic"/>
      <w:color w:val="000000"/>
      <w:sz w:val="36"/>
      <w:szCs w:val="36"/>
      <w:lang w:eastAsia="ar-SA" w:bidi="ar-SA"/>
    </w:rPr>
  </w:style>
  <w:style w:type="paragraph" w:styleId="TOC7">
    <w:name w:val="toc 7"/>
    <w:basedOn w:val="Normal"/>
    <w:next w:val="Normal"/>
    <w:autoRedefine/>
    <w:uiPriority w:val="39"/>
    <w:rsid w:val="009F74D1"/>
    <w:pPr>
      <w:widowControl w:val="0"/>
      <w:bidi/>
      <w:spacing w:after="0" w:line="240" w:lineRule="auto"/>
      <w:ind w:left="2160" w:firstLine="454"/>
      <w:jc w:val="both"/>
    </w:pPr>
    <w:rPr>
      <w:rFonts w:ascii="Times New Roman" w:eastAsia="Times New Roman" w:hAnsi="Times New Roman" w:cs="Traditional Arabic"/>
      <w:color w:val="000000"/>
      <w:sz w:val="36"/>
      <w:szCs w:val="36"/>
      <w:lang w:eastAsia="ar-SA" w:bidi="ar-SA"/>
    </w:rPr>
  </w:style>
  <w:style w:type="paragraph" w:styleId="TOC8">
    <w:name w:val="toc 8"/>
    <w:basedOn w:val="Normal"/>
    <w:next w:val="Normal"/>
    <w:autoRedefine/>
    <w:uiPriority w:val="39"/>
    <w:rsid w:val="009F74D1"/>
    <w:pPr>
      <w:widowControl w:val="0"/>
      <w:bidi/>
      <w:spacing w:after="0" w:line="240" w:lineRule="auto"/>
      <w:ind w:left="2520" w:firstLine="454"/>
      <w:jc w:val="both"/>
    </w:pPr>
    <w:rPr>
      <w:rFonts w:ascii="Times New Roman" w:eastAsia="Times New Roman" w:hAnsi="Times New Roman" w:cs="Traditional Arabic"/>
      <w:color w:val="000000"/>
      <w:sz w:val="36"/>
      <w:szCs w:val="36"/>
      <w:lang w:eastAsia="ar-SA" w:bidi="ar-SA"/>
    </w:rPr>
  </w:style>
  <w:style w:type="paragraph" w:styleId="TOC9">
    <w:name w:val="toc 9"/>
    <w:basedOn w:val="Normal"/>
    <w:next w:val="Normal"/>
    <w:autoRedefine/>
    <w:uiPriority w:val="39"/>
    <w:rsid w:val="009F74D1"/>
    <w:pPr>
      <w:widowControl w:val="0"/>
      <w:bidi/>
      <w:spacing w:after="0" w:line="240" w:lineRule="auto"/>
      <w:ind w:left="2880" w:firstLine="454"/>
      <w:jc w:val="both"/>
    </w:pPr>
    <w:rPr>
      <w:rFonts w:ascii="Times New Roman" w:eastAsia="Times New Roman" w:hAnsi="Times New Roman" w:cs="Traditional Arabic"/>
      <w:color w:val="000000"/>
      <w:sz w:val="36"/>
      <w:szCs w:val="36"/>
      <w:lang w:eastAsia="ar-SA" w:bidi="ar-SA"/>
    </w:rPr>
  </w:style>
  <w:style w:type="paragraph" w:styleId="TableofAuthorities">
    <w:name w:val="table of authorities"/>
    <w:basedOn w:val="Normal"/>
    <w:next w:val="Normal"/>
    <w:rsid w:val="009F74D1"/>
    <w:pPr>
      <w:widowControl w:val="0"/>
      <w:bidi/>
      <w:spacing w:after="0" w:line="240" w:lineRule="auto"/>
      <w:ind w:left="360" w:hanging="360"/>
      <w:jc w:val="both"/>
    </w:pPr>
    <w:rPr>
      <w:rFonts w:ascii="Times New Roman" w:eastAsia="Times New Roman" w:hAnsi="Times New Roman" w:cs="Traditional Arabic"/>
      <w:color w:val="000000"/>
      <w:sz w:val="36"/>
      <w:szCs w:val="36"/>
      <w:lang w:eastAsia="ar-SA" w:bidi="ar-SA"/>
    </w:rPr>
  </w:style>
  <w:style w:type="paragraph" w:styleId="DocumentMap">
    <w:name w:val="Document Map"/>
    <w:basedOn w:val="Normal"/>
    <w:link w:val="DocumentMapChar"/>
    <w:rsid w:val="009F74D1"/>
    <w:pPr>
      <w:widowControl w:val="0"/>
      <w:shd w:val="clear" w:color="auto" w:fill="000080"/>
      <w:bidi/>
      <w:spacing w:after="0" w:line="240" w:lineRule="auto"/>
      <w:ind w:firstLine="454"/>
      <w:jc w:val="both"/>
    </w:pPr>
    <w:rPr>
      <w:rFonts w:ascii="Times New Roman" w:eastAsia="Times New Roman" w:hAnsi="Times New Roman" w:cs="Traditional Arabic"/>
      <w:color w:val="000000"/>
      <w:sz w:val="36"/>
      <w:szCs w:val="36"/>
      <w:lang w:eastAsia="ar-SA" w:bidi="ar-SA"/>
    </w:rPr>
  </w:style>
  <w:style w:type="character" w:customStyle="1" w:styleId="DocumentMapChar">
    <w:name w:val="Document Map Char"/>
    <w:basedOn w:val="DefaultParagraphFont"/>
    <w:link w:val="DocumentMap"/>
    <w:rsid w:val="009F74D1"/>
    <w:rPr>
      <w:rFonts w:ascii="Times New Roman" w:eastAsia="Times New Roman" w:hAnsi="Times New Roman" w:cs="Traditional Arabic"/>
      <w:color w:val="000000"/>
      <w:sz w:val="36"/>
      <w:szCs w:val="36"/>
      <w:shd w:val="clear" w:color="auto" w:fill="000080"/>
      <w:lang w:eastAsia="ar-SA" w:bidi="ar-SA"/>
    </w:rPr>
  </w:style>
  <w:style w:type="paragraph" w:styleId="Header">
    <w:name w:val="header"/>
    <w:basedOn w:val="Normal"/>
    <w:link w:val="HeaderChar"/>
    <w:uiPriority w:val="99"/>
    <w:rsid w:val="009F74D1"/>
    <w:pPr>
      <w:widowControl w:val="0"/>
      <w:tabs>
        <w:tab w:val="center" w:pos="4153"/>
        <w:tab w:val="right" w:pos="8306"/>
      </w:tabs>
      <w:spacing w:after="0" w:line="240" w:lineRule="auto"/>
      <w:jc w:val="lowKashida"/>
    </w:pPr>
    <w:rPr>
      <w:rFonts w:ascii="Times New Roman" w:eastAsia="Times New Roman" w:hAnsi="Times New Roman" w:cs="Traditional Arabic"/>
      <w:color w:val="000000"/>
      <w:sz w:val="20"/>
      <w:lang w:eastAsia="ar-SA" w:bidi="ar-SA"/>
    </w:rPr>
  </w:style>
  <w:style w:type="character" w:customStyle="1" w:styleId="HeaderChar">
    <w:name w:val="Header Char"/>
    <w:basedOn w:val="DefaultParagraphFont"/>
    <w:link w:val="Header"/>
    <w:uiPriority w:val="99"/>
    <w:rsid w:val="009F74D1"/>
    <w:rPr>
      <w:rFonts w:ascii="Times New Roman" w:eastAsia="Times New Roman" w:hAnsi="Times New Roman" w:cs="Traditional Arabic"/>
      <w:color w:val="000000"/>
      <w:sz w:val="20"/>
      <w:lang w:eastAsia="ar-SA" w:bidi="ar-SA"/>
    </w:rPr>
  </w:style>
  <w:style w:type="character" w:styleId="PageNumber">
    <w:name w:val="page number"/>
    <w:rsid w:val="009F74D1"/>
    <w:rPr>
      <w:rFonts w:cs="Times New Roman"/>
      <w:szCs w:val="32"/>
    </w:rPr>
  </w:style>
  <w:style w:type="paragraph" w:customStyle="1" w:styleId="10">
    <w:name w:val="عنوان 10"/>
    <w:next w:val="Normal"/>
    <w:rsid w:val="009F74D1"/>
    <w:pPr>
      <w:bidi/>
      <w:spacing w:after="0" w:line="240" w:lineRule="auto"/>
    </w:pPr>
    <w:rPr>
      <w:rFonts w:ascii="Tahoma" w:eastAsia="Times New Roman" w:hAnsi="Tahoma" w:cs="Monotype Koufi"/>
      <w:bCs/>
      <w:color w:val="000000"/>
      <w:sz w:val="36"/>
      <w:szCs w:val="40"/>
      <w:lang w:eastAsia="ar-SA" w:bidi="ar-SA"/>
    </w:rPr>
  </w:style>
  <w:style w:type="paragraph" w:customStyle="1" w:styleId="11">
    <w:name w:val="عنوان 11"/>
    <w:next w:val="Normal"/>
    <w:rsid w:val="009F74D1"/>
    <w:pPr>
      <w:spacing w:after="0" w:line="240" w:lineRule="auto"/>
    </w:pPr>
    <w:rPr>
      <w:rFonts w:ascii="Tahoma" w:eastAsia="Times New Roman" w:hAnsi="Tahoma" w:cs="Andalus"/>
      <w:b/>
      <w:bCs/>
      <w:color w:val="000000"/>
      <w:sz w:val="40"/>
      <w:szCs w:val="40"/>
      <w:lang w:eastAsia="ar-SA" w:bidi="ar-SA"/>
    </w:rPr>
  </w:style>
  <w:style w:type="paragraph" w:customStyle="1" w:styleId="12">
    <w:name w:val="عنوان 12"/>
    <w:next w:val="Normal"/>
    <w:rsid w:val="009F74D1"/>
    <w:pPr>
      <w:spacing w:after="0" w:line="240" w:lineRule="auto"/>
    </w:pPr>
    <w:rPr>
      <w:rFonts w:ascii="Times New Roman" w:eastAsia="Times New Roman" w:hAnsi="Times New Roman" w:cs="Times New Roman"/>
      <w:b/>
      <w:bCs/>
      <w:color w:val="000000"/>
      <w:sz w:val="40"/>
      <w:szCs w:val="40"/>
      <w:lang w:eastAsia="ar-SA" w:bidi="ar-SA"/>
    </w:rPr>
  </w:style>
  <w:style w:type="paragraph" w:customStyle="1" w:styleId="13">
    <w:name w:val="عنوان 13"/>
    <w:next w:val="Normal"/>
    <w:rsid w:val="009F74D1"/>
    <w:pPr>
      <w:spacing w:after="0" w:line="240" w:lineRule="auto"/>
    </w:pPr>
    <w:rPr>
      <w:rFonts w:ascii="Tahoma" w:eastAsia="Times New Roman" w:hAnsi="Tahoma" w:cs="Simplified Arabic"/>
      <w:b/>
      <w:bCs/>
      <w:i/>
      <w:iCs/>
      <w:color w:val="000000"/>
      <w:sz w:val="36"/>
      <w:szCs w:val="36"/>
      <w:lang w:eastAsia="ar-SA" w:bidi="ar-SA"/>
    </w:rPr>
  </w:style>
  <w:style w:type="paragraph" w:customStyle="1" w:styleId="14">
    <w:name w:val="عنوان 14"/>
    <w:next w:val="Normal"/>
    <w:rsid w:val="009F74D1"/>
    <w:pPr>
      <w:spacing w:after="0" w:line="240" w:lineRule="auto"/>
    </w:pPr>
    <w:rPr>
      <w:rFonts w:ascii="Tahoma" w:eastAsia="Times New Roman" w:hAnsi="Tahoma" w:cs="Traditional Arabic"/>
      <w:b/>
      <w:bCs/>
      <w:color w:val="000000"/>
      <w:sz w:val="32"/>
      <w:szCs w:val="32"/>
      <w:lang w:eastAsia="ar-SA" w:bidi="ar-SA"/>
    </w:rPr>
  </w:style>
  <w:style w:type="paragraph" w:styleId="TOAHeading">
    <w:name w:val="toa heading"/>
    <w:basedOn w:val="Normal"/>
    <w:next w:val="Normal"/>
    <w:rsid w:val="009F74D1"/>
    <w:pPr>
      <w:widowControl w:val="0"/>
      <w:bidi/>
      <w:spacing w:before="120" w:after="0" w:line="240" w:lineRule="auto"/>
      <w:ind w:firstLine="454"/>
      <w:jc w:val="both"/>
    </w:pPr>
    <w:rPr>
      <w:rFonts w:ascii="Arial" w:eastAsia="Times New Roman" w:hAnsi="Arial" w:cs="Arial"/>
      <w:b/>
      <w:bCs/>
      <w:color w:val="000000"/>
      <w:sz w:val="24"/>
      <w:szCs w:val="24"/>
      <w:lang w:eastAsia="ar-SA" w:bidi="ar-SA"/>
    </w:rPr>
  </w:style>
  <w:style w:type="paragraph" w:styleId="Index1">
    <w:name w:val="index 1"/>
    <w:basedOn w:val="Normal"/>
    <w:next w:val="Normal"/>
    <w:autoRedefine/>
    <w:semiHidden/>
    <w:rsid w:val="009F74D1"/>
    <w:pPr>
      <w:widowControl w:val="0"/>
      <w:bidi/>
      <w:spacing w:after="0" w:line="240" w:lineRule="auto"/>
      <w:ind w:left="360" w:hanging="360"/>
      <w:jc w:val="both"/>
    </w:pPr>
    <w:rPr>
      <w:rFonts w:ascii="Times New Roman" w:eastAsia="Times New Roman" w:hAnsi="Times New Roman" w:cs="Traditional Arabic"/>
      <w:color w:val="000000"/>
      <w:sz w:val="36"/>
      <w:szCs w:val="36"/>
      <w:lang w:eastAsia="ar-SA" w:bidi="ar-SA"/>
    </w:rPr>
  </w:style>
  <w:style w:type="paragraph" w:styleId="IndexHeading">
    <w:name w:val="index heading"/>
    <w:basedOn w:val="Normal"/>
    <w:next w:val="Index1"/>
    <w:rsid w:val="009F74D1"/>
    <w:pPr>
      <w:widowControl w:val="0"/>
      <w:bidi/>
      <w:spacing w:after="0" w:line="240" w:lineRule="auto"/>
      <w:ind w:firstLine="454"/>
      <w:jc w:val="both"/>
    </w:pPr>
    <w:rPr>
      <w:rFonts w:ascii="Arial" w:eastAsia="Times New Roman" w:hAnsi="Arial" w:cs="Arial"/>
      <w:b/>
      <w:bCs/>
      <w:color w:val="000000"/>
      <w:sz w:val="36"/>
      <w:szCs w:val="36"/>
      <w:lang w:eastAsia="ar-SA" w:bidi="ar-SA"/>
    </w:rPr>
  </w:style>
  <w:style w:type="character" w:styleId="CommentReference">
    <w:name w:val="annotation reference"/>
    <w:uiPriority w:val="99"/>
    <w:rsid w:val="009F74D1"/>
    <w:rPr>
      <w:sz w:val="16"/>
      <w:szCs w:val="16"/>
    </w:rPr>
  </w:style>
  <w:style w:type="character" w:styleId="EndnoteReference">
    <w:name w:val="endnote reference"/>
    <w:rsid w:val="009F74D1"/>
    <w:rPr>
      <w:vertAlign w:val="superscript"/>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iPriority w:val="99"/>
    <w:rsid w:val="009F74D1"/>
    <w:rPr>
      <w:rFonts w:cs="Traditional Arabic"/>
      <w:vertAlign w:val="superscript"/>
    </w:rPr>
  </w:style>
  <w:style w:type="paragraph" w:styleId="CommentText">
    <w:name w:val="annotation text"/>
    <w:basedOn w:val="Normal"/>
    <w:link w:val="CommentTextChar"/>
    <w:uiPriority w:val="99"/>
    <w:rsid w:val="009F74D1"/>
    <w:pPr>
      <w:widowControl w:val="0"/>
      <w:bidi/>
      <w:spacing w:after="0" w:line="240" w:lineRule="auto"/>
      <w:ind w:firstLine="454"/>
      <w:jc w:val="both"/>
    </w:pPr>
    <w:rPr>
      <w:rFonts w:ascii="Times New Roman" w:eastAsia="Times New Roman" w:hAnsi="Times New Roman" w:cs="Traditional Arabic"/>
      <w:color w:val="000000"/>
      <w:sz w:val="20"/>
      <w:szCs w:val="28"/>
      <w:lang w:eastAsia="ar-SA" w:bidi="ar-SA"/>
    </w:rPr>
  </w:style>
  <w:style w:type="character" w:customStyle="1" w:styleId="CommentTextChar">
    <w:name w:val="Comment Text Char"/>
    <w:basedOn w:val="DefaultParagraphFont"/>
    <w:link w:val="CommentText"/>
    <w:uiPriority w:val="99"/>
    <w:rsid w:val="009F74D1"/>
    <w:rPr>
      <w:rFonts w:ascii="Times New Roman" w:eastAsia="Times New Roman" w:hAnsi="Times New Roman" w:cs="Traditional Arabic"/>
      <w:color w:val="000000"/>
      <w:sz w:val="20"/>
      <w:szCs w:val="28"/>
      <w:lang w:eastAsia="ar-SA" w:bidi="ar-SA"/>
    </w:rPr>
  </w:style>
  <w:style w:type="paragraph" w:styleId="CommentSubject">
    <w:name w:val="annotation subject"/>
    <w:basedOn w:val="CommentText"/>
    <w:next w:val="CommentText"/>
    <w:link w:val="CommentSubjectChar"/>
    <w:uiPriority w:val="99"/>
    <w:rsid w:val="009F74D1"/>
    <w:rPr>
      <w:b/>
      <w:bCs/>
    </w:rPr>
  </w:style>
  <w:style w:type="character" w:customStyle="1" w:styleId="CommentSubjectChar">
    <w:name w:val="Comment Subject Char"/>
    <w:basedOn w:val="CommentTextChar"/>
    <w:link w:val="CommentSubject"/>
    <w:uiPriority w:val="99"/>
    <w:rsid w:val="009F74D1"/>
    <w:rPr>
      <w:rFonts w:ascii="Times New Roman" w:eastAsia="Times New Roman" w:hAnsi="Times New Roman" w:cs="Traditional Arabic"/>
      <w:b/>
      <w:bCs/>
      <w:color w:val="000000"/>
      <w:sz w:val="20"/>
      <w:szCs w:val="28"/>
      <w:lang w:eastAsia="ar-SA" w:bidi="ar-SA"/>
    </w:rPr>
  </w:style>
  <w:style w:type="paragraph" w:styleId="BodyText">
    <w:name w:val="Body Text"/>
    <w:basedOn w:val="Normal"/>
    <w:link w:val="BodyTextChar"/>
    <w:rsid w:val="009F74D1"/>
    <w:pPr>
      <w:widowControl w:val="0"/>
      <w:bidi/>
      <w:spacing w:after="120" w:line="240" w:lineRule="auto"/>
      <w:jc w:val="mediumKashida"/>
    </w:pPr>
    <w:rPr>
      <w:rFonts w:ascii="Times New Roman" w:eastAsia="Times New Roman" w:hAnsi="Times New Roman" w:cs="Traditional Arabic"/>
      <w:color w:val="000000"/>
      <w:sz w:val="24"/>
      <w:szCs w:val="36"/>
      <w:lang w:val="fr-FR" w:eastAsia="ar-SA" w:bidi="ar-SA"/>
    </w:rPr>
  </w:style>
  <w:style w:type="character" w:customStyle="1" w:styleId="BodyTextChar">
    <w:name w:val="Body Text Char"/>
    <w:basedOn w:val="DefaultParagraphFont"/>
    <w:link w:val="BodyText"/>
    <w:rsid w:val="009F74D1"/>
    <w:rPr>
      <w:rFonts w:ascii="Times New Roman" w:eastAsia="Times New Roman" w:hAnsi="Times New Roman" w:cs="Traditional Arabic"/>
      <w:color w:val="000000"/>
      <w:sz w:val="24"/>
      <w:szCs w:val="36"/>
      <w:lang w:val="fr-FR" w:eastAsia="ar-SA" w:bidi="ar-SA"/>
    </w:rPr>
  </w:style>
  <w:style w:type="paragraph" w:styleId="EndnoteText">
    <w:name w:val="endnote text"/>
    <w:basedOn w:val="Normal"/>
    <w:link w:val="EndnoteTextChar"/>
    <w:rsid w:val="009F74D1"/>
    <w:pPr>
      <w:widowControl w:val="0"/>
      <w:bidi/>
      <w:spacing w:after="0" w:line="240" w:lineRule="auto"/>
      <w:ind w:firstLine="454"/>
      <w:jc w:val="both"/>
    </w:pPr>
    <w:rPr>
      <w:rFonts w:ascii="Times New Roman" w:eastAsia="Times New Roman" w:hAnsi="Times New Roman" w:cs="Traditional Arabic"/>
      <w:color w:val="000000"/>
      <w:sz w:val="20"/>
      <w:lang w:eastAsia="ar-SA" w:bidi="ar-SA"/>
    </w:rPr>
  </w:style>
  <w:style w:type="character" w:customStyle="1" w:styleId="EndnoteTextChar">
    <w:name w:val="Endnote Text Char"/>
    <w:basedOn w:val="DefaultParagraphFont"/>
    <w:link w:val="EndnoteText"/>
    <w:rsid w:val="009F74D1"/>
    <w:rPr>
      <w:rFonts w:ascii="Times New Roman" w:eastAsia="Times New Roman" w:hAnsi="Times New Roman" w:cs="Traditional Arabic"/>
      <w:color w:val="000000"/>
      <w:sz w:val="20"/>
      <w:lang w:eastAsia="ar-SA" w:bidi="ar-SA"/>
    </w:rPr>
  </w:style>
  <w:style w:type="paragraph" w:styleId="FootnoteText">
    <w:name w:val="footnote text"/>
    <w:basedOn w:val="Normal"/>
    <w:link w:val="FootnoteTextChar"/>
    <w:uiPriority w:val="99"/>
    <w:rsid w:val="009F74D1"/>
    <w:pPr>
      <w:widowControl w:val="0"/>
      <w:bidi/>
      <w:spacing w:after="0" w:line="240" w:lineRule="auto"/>
      <w:ind w:left="454" w:hanging="454"/>
      <w:jc w:val="both"/>
    </w:pPr>
    <w:rPr>
      <w:rFonts w:ascii="Times New Roman" w:eastAsia="Times New Roman" w:hAnsi="Times New Roman" w:cs="Traditional Arabic"/>
      <w:color w:val="000000"/>
      <w:sz w:val="28"/>
      <w:szCs w:val="28"/>
      <w:lang w:eastAsia="ar-SA" w:bidi="ar-SA"/>
    </w:rPr>
  </w:style>
  <w:style w:type="character" w:customStyle="1" w:styleId="FootnoteTextChar">
    <w:name w:val="Footnote Text Char"/>
    <w:basedOn w:val="DefaultParagraphFont"/>
    <w:link w:val="FootnoteText"/>
    <w:uiPriority w:val="99"/>
    <w:rsid w:val="009F74D1"/>
    <w:rPr>
      <w:rFonts w:ascii="Times New Roman" w:eastAsia="Times New Roman" w:hAnsi="Times New Roman" w:cs="Traditional Arabic"/>
      <w:color w:val="000000"/>
      <w:sz w:val="28"/>
      <w:szCs w:val="28"/>
      <w:lang w:eastAsia="ar-SA" w:bidi="ar-SA"/>
    </w:rPr>
  </w:style>
  <w:style w:type="paragraph" w:styleId="BalloonText">
    <w:name w:val="Balloon Text"/>
    <w:basedOn w:val="Normal"/>
    <w:link w:val="BalloonTextChar"/>
    <w:uiPriority w:val="99"/>
    <w:rsid w:val="009F74D1"/>
    <w:pPr>
      <w:widowControl w:val="0"/>
      <w:bidi/>
      <w:spacing w:after="0" w:line="240" w:lineRule="auto"/>
      <w:ind w:firstLine="454"/>
      <w:jc w:val="both"/>
    </w:pPr>
    <w:rPr>
      <w:rFonts w:ascii="Times New Roman" w:eastAsia="Times New Roman" w:hAnsi="Times New Roman" w:cs="Tahoma"/>
      <w:color w:val="000000"/>
      <w:sz w:val="16"/>
      <w:szCs w:val="16"/>
      <w:lang w:eastAsia="ar-SA" w:bidi="ar-SA"/>
    </w:rPr>
  </w:style>
  <w:style w:type="character" w:customStyle="1" w:styleId="BalloonTextChar">
    <w:name w:val="Balloon Text Char"/>
    <w:basedOn w:val="DefaultParagraphFont"/>
    <w:link w:val="BalloonText"/>
    <w:uiPriority w:val="99"/>
    <w:rsid w:val="009F74D1"/>
    <w:rPr>
      <w:rFonts w:ascii="Times New Roman" w:eastAsia="Times New Roman" w:hAnsi="Times New Roman" w:cs="Tahoma"/>
      <w:color w:val="000000"/>
      <w:sz w:val="16"/>
      <w:szCs w:val="16"/>
      <w:lang w:eastAsia="ar-SA" w:bidi="ar-SA"/>
    </w:rPr>
  </w:style>
  <w:style w:type="paragraph" w:styleId="MacroText">
    <w:name w:val="macro"/>
    <w:link w:val="MacroTextChar"/>
    <w:rsid w:val="009F74D1"/>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lang w:eastAsia="ar-SA" w:bidi="ar-SA"/>
    </w:rPr>
  </w:style>
  <w:style w:type="character" w:customStyle="1" w:styleId="MacroTextChar">
    <w:name w:val="Macro Text Char"/>
    <w:basedOn w:val="DefaultParagraphFont"/>
    <w:link w:val="MacroText"/>
    <w:rsid w:val="009F74D1"/>
    <w:rPr>
      <w:rFonts w:ascii="Courier New" w:eastAsia="Times New Roman" w:hAnsi="Courier New" w:cs="Courier New"/>
      <w:color w:val="000000"/>
      <w:sz w:val="20"/>
      <w:lang w:eastAsia="ar-SA" w:bidi="ar-SA"/>
    </w:rPr>
  </w:style>
  <w:style w:type="paragraph" w:styleId="BlockText">
    <w:name w:val="Block Text"/>
    <w:basedOn w:val="Normal"/>
    <w:rsid w:val="009F74D1"/>
    <w:pPr>
      <w:widowControl w:val="0"/>
      <w:bidi/>
      <w:spacing w:after="0" w:line="240" w:lineRule="auto"/>
      <w:ind w:left="566" w:hanging="566"/>
      <w:jc w:val="lowKashida"/>
    </w:pPr>
    <w:rPr>
      <w:rFonts w:ascii="Times New Roman" w:eastAsia="Times New Roman" w:hAnsi="Times New Roman" w:cs="Traditional Arabic"/>
      <w:color w:val="000000"/>
      <w:sz w:val="18"/>
      <w:szCs w:val="30"/>
      <w:lang w:eastAsia="ar-SA" w:bidi="ar-SA"/>
    </w:rPr>
  </w:style>
  <w:style w:type="paragraph" w:customStyle="1" w:styleId="1">
    <w:name w:val="نمط إضافي 1"/>
    <w:basedOn w:val="Normal"/>
    <w:next w:val="Normal"/>
    <w:rsid w:val="009F74D1"/>
    <w:pPr>
      <w:widowControl w:val="0"/>
      <w:bidi/>
      <w:spacing w:after="0" w:line="240" w:lineRule="auto"/>
    </w:pPr>
    <w:rPr>
      <w:rFonts w:ascii="Times New Roman" w:eastAsia="Times New Roman" w:hAnsi="Times New Roman" w:cs="Andalus"/>
      <w:color w:val="0000FF"/>
      <w:sz w:val="36"/>
      <w:szCs w:val="40"/>
      <w:lang w:eastAsia="ar-SA" w:bidi="ar-SA"/>
    </w:rPr>
  </w:style>
  <w:style w:type="paragraph" w:customStyle="1" w:styleId="2">
    <w:name w:val="نمط إضافي 2"/>
    <w:basedOn w:val="Normal"/>
    <w:next w:val="Normal"/>
    <w:rsid w:val="009F74D1"/>
    <w:pPr>
      <w:widowControl w:val="0"/>
      <w:bidi/>
      <w:spacing w:after="0" w:line="240" w:lineRule="auto"/>
    </w:pPr>
    <w:rPr>
      <w:rFonts w:ascii="Times New Roman" w:eastAsia="Times New Roman" w:hAnsi="Times New Roman" w:cs="Monotype Koufi"/>
      <w:bCs/>
      <w:color w:val="008000"/>
      <w:sz w:val="36"/>
      <w:szCs w:val="44"/>
      <w:lang w:eastAsia="ar-SA" w:bidi="ar-SA"/>
    </w:rPr>
  </w:style>
  <w:style w:type="paragraph" w:customStyle="1" w:styleId="3">
    <w:name w:val="نمط إضافي 3"/>
    <w:basedOn w:val="Normal"/>
    <w:next w:val="Normal"/>
    <w:rsid w:val="009F74D1"/>
    <w:pPr>
      <w:widowControl w:val="0"/>
      <w:bidi/>
      <w:spacing w:after="0" w:line="240" w:lineRule="auto"/>
    </w:pPr>
    <w:rPr>
      <w:rFonts w:ascii="Times New Roman" w:eastAsia="Times New Roman" w:hAnsi="Times New Roman" w:cs="Tahoma"/>
      <w:color w:val="800080"/>
      <w:sz w:val="36"/>
      <w:szCs w:val="36"/>
      <w:lang w:eastAsia="ar-SA" w:bidi="ar-SA"/>
    </w:rPr>
  </w:style>
  <w:style w:type="paragraph" w:customStyle="1" w:styleId="4">
    <w:name w:val="نمط إضافي 4"/>
    <w:basedOn w:val="Normal"/>
    <w:next w:val="Normal"/>
    <w:rsid w:val="009F74D1"/>
    <w:pPr>
      <w:widowControl w:val="0"/>
      <w:bidi/>
      <w:spacing w:after="0" w:line="240" w:lineRule="auto"/>
    </w:pPr>
    <w:rPr>
      <w:rFonts w:ascii="Times New Roman" w:eastAsia="Times New Roman" w:hAnsi="Times New Roman" w:cs="Simplified Arabic Fixed"/>
      <w:color w:val="FF6600"/>
      <w:sz w:val="44"/>
      <w:szCs w:val="36"/>
      <w:lang w:eastAsia="ar-SA" w:bidi="ar-SA"/>
    </w:rPr>
  </w:style>
  <w:style w:type="paragraph" w:customStyle="1" w:styleId="5">
    <w:name w:val="نمط إضافي 5"/>
    <w:basedOn w:val="Normal"/>
    <w:next w:val="Normal"/>
    <w:rsid w:val="009F74D1"/>
    <w:pPr>
      <w:widowControl w:val="0"/>
      <w:bidi/>
      <w:spacing w:after="0" w:line="240" w:lineRule="auto"/>
    </w:pPr>
    <w:rPr>
      <w:rFonts w:ascii="Times New Roman" w:eastAsia="Times New Roman" w:hAnsi="Times New Roman" w:cs="DecoType Naskh"/>
      <w:color w:val="3366FF"/>
      <w:sz w:val="36"/>
      <w:szCs w:val="44"/>
      <w:lang w:eastAsia="ar-SA" w:bidi="ar-SA"/>
    </w:rPr>
  </w:style>
  <w:style w:type="character" w:customStyle="1" w:styleId="15">
    <w:name w:val="نمط حرفي 1"/>
    <w:rsid w:val="009F74D1"/>
    <w:rPr>
      <w:rFonts w:cs="Times New Roman"/>
      <w:szCs w:val="40"/>
    </w:rPr>
  </w:style>
  <w:style w:type="character" w:customStyle="1" w:styleId="20">
    <w:name w:val="نمط حرفي 2"/>
    <w:rsid w:val="009F74D1"/>
    <w:rPr>
      <w:rFonts w:ascii="Times New Roman" w:hAnsi="Times New Roman" w:cs="Times New Roman"/>
      <w:sz w:val="40"/>
      <w:szCs w:val="40"/>
    </w:rPr>
  </w:style>
  <w:style w:type="character" w:customStyle="1" w:styleId="30">
    <w:name w:val="نمط حرفي 3"/>
    <w:rsid w:val="009F74D1"/>
    <w:rPr>
      <w:rFonts w:ascii="Times New Roman" w:hAnsi="Times New Roman" w:cs="Times New Roman"/>
      <w:sz w:val="40"/>
      <w:szCs w:val="40"/>
    </w:rPr>
  </w:style>
  <w:style w:type="character" w:customStyle="1" w:styleId="40">
    <w:name w:val="نمط حرفي 4"/>
    <w:rsid w:val="009F74D1"/>
    <w:rPr>
      <w:rFonts w:cs="Times New Roman"/>
      <w:szCs w:val="40"/>
    </w:rPr>
  </w:style>
  <w:style w:type="character" w:customStyle="1" w:styleId="50">
    <w:name w:val="نمط حرفي 5"/>
    <w:rsid w:val="009F74D1"/>
    <w:rPr>
      <w:rFonts w:cs="Times New Roman"/>
      <w:szCs w:val="40"/>
    </w:rPr>
  </w:style>
  <w:style w:type="character" w:customStyle="1" w:styleId="a">
    <w:name w:val="حديث"/>
    <w:rsid w:val="009F74D1"/>
    <w:rPr>
      <w:rFonts w:cs="Traditional Arabic"/>
      <w:szCs w:val="36"/>
    </w:rPr>
  </w:style>
  <w:style w:type="character" w:customStyle="1" w:styleId="a0">
    <w:name w:val="أثر"/>
    <w:rsid w:val="009F74D1"/>
    <w:rPr>
      <w:rFonts w:cs="Traditional Arabic"/>
      <w:szCs w:val="36"/>
    </w:rPr>
  </w:style>
  <w:style w:type="character" w:customStyle="1" w:styleId="a1">
    <w:name w:val="مثل"/>
    <w:rsid w:val="009F74D1"/>
    <w:rPr>
      <w:rFonts w:cs="Traditional Arabic"/>
      <w:szCs w:val="36"/>
    </w:rPr>
  </w:style>
  <w:style w:type="character" w:customStyle="1" w:styleId="a2">
    <w:name w:val="قول"/>
    <w:rsid w:val="009F74D1"/>
    <w:rPr>
      <w:rFonts w:cs="Traditional Arabic"/>
      <w:szCs w:val="36"/>
    </w:rPr>
  </w:style>
  <w:style w:type="character" w:customStyle="1" w:styleId="a3">
    <w:name w:val="شعر"/>
    <w:rsid w:val="009F74D1"/>
    <w:rPr>
      <w:rFonts w:cs="Traditional Arabic"/>
      <w:szCs w:val="36"/>
    </w:rPr>
  </w:style>
  <w:style w:type="character" w:customStyle="1" w:styleId="TraditionalArabic">
    <w:name w:val="نمط مرجع حاشية سفلية + (العربية وغيرها) Traditional Arabic"/>
    <w:rsid w:val="009F74D1"/>
    <w:rPr>
      <w:rFonts w:cs="Traditional Arabic"/>
      <w:vertAlign w:val="superscript"/>
    </w:rPr>
  </w:style>
  <w:style w:type="paragraph" w:styleId="Footer">
    <w:name w:val="footer"/>
    <w:basedOn w:val="Normal"/>
    <w:link w:val="FooterChar"/>
    <w:uiPriority w:val="99"/>
    <w:rsid w:val="009F74D1"/>
    <w:pPr>
      <w:widowControl w:val="0"/>
      <w:tabs>
        <w:tab w:val="center" w:pos="4153"/>
        <w:tab w:val="right" w:pos="8306"/>
      </w:tabs>
      <w:bidi/>
      <w:spacing w:after="0" w:line="240" w:lineRule="auto"/>
      <w:ind w:firstLine="454"/>
      <w:jc w:val="both"/>
    </w:pPr>
    <w:rPr>
      <w:rFonts w:ascii="Times New Roman" w:eastAsia="Times New Roman" w:hAnsi="Times New Roman" w:cs="Traditional Arabic"/>
      <w:color w:val="000000"/>
      <w:sz w:val="36"/>
      <w:szCs w:val="36"/>
      <w:lang w:eastAsia="ar-SA" w:bidi="ar-SA"/>
    </w:rPr>
  </w:style>
  <w:style w:type="character" w:customStyle="1" w:styleId="FooterChar">
    <w:name w:val="Footer Char"/>
    <w:basedOn w:val="DefaultParagraphFont"/>
    <w:link w:val="Footer"/>
    <w:uiPriority w:val="99"/>
    <w:rsid w:val="009F74D1"/>
    <w:rPr>
      <w:rFonts w:ascii="Times New Roman" w:eastAsia="Times New Roman" w:hAnsi="Times New Roman" w:cs="Traditional Arabic"/>
      <w:color w:val="000000"/>
      <w:sz w:val="36"/>
      <w:szCs w:val="36"/>
      <w:lang w:eastAsia="ar-SA" w:bidi="ar-SA"/>
    </w:rPr>
  </w:style>
  <w:style w:type="paragraph" w:customStyle="1" w:styleId="22">
    <w:name w:val="22"/>
    <w:basedOn w:val="Normal"/>
    <w:link w:val="22Char"/>
    <w:rsid w:val="009F74D1"/>
    <w:pPr>
      <w:keepNext/>
      <w:widowControl w:val="0"/>
      <w:bidi/>
      <w:spacing w:after="120" w:line="192" w:lineRule="auto"/>
      <w:ind w:firstLine="530"/>
      <w:jc w:val="lowKashida"/>
      <w:outlineLvl w:val="1"/>
    </w:pPr>
    <w:rPr>
      <w:rFonts w:ascii="Times New Roman" w:eastAsia="Times New Roman" w:hAnsi="Times New Roman" w:cs="Simplified Arabic"/>
      <w:b/>
      <w:bCs/>
      <w:sz w:val="36"/>
      <w:szCs w:val="36"/>
      <w:lang w:eastAsia="ar-SA" w:bidi="ar-SA"/>
    </w:rPr>
  </w:style>
  <w:style w:type="character" w:customStyle="1" w:styleId="22Char">
    <w:name w:val="22 Char"/>
    <w:link w:val="22"/>
    <w:rsid w:val="009F74D1"/>
    <w:rPr>
      <w:rFonts w:ascii="Times New Roman" w:eastAsia="Times New Roman" w:hAnsi="Times New Roman" w:cs="Simplified Arabic"/>
      <w:b/>
      <w:bCs/>
      <w:sz w:val="36"/>
      <w:szCs w:val="36"/>
      <w:lang w:eastAsia="ar-SA" w:bidi="ar-SA"/>
    </w:rPr>
  </w:style>
  <w:style w:type="paragraph" w:customStyle="1" w:styleId="16">
    <w:name w:val="سرد الفقرات1"/>
    <w:basedOn w:val="Normal"/>
    <w:uiPriority w:val="34"/>
    <w:qFormat/>
    <w:rsid w:val="009F74D1"/>
    <w:pPr>
      <w:bidi/>
      <w:spacing w:after="0" w:line="240" w:lineRule="auto"/>
      <w:ind w:left="720"/>
      <w:contextualSpacing/>
    </w:pPr>
    <w:rPr>
      <w:rFonts w:ascii="Times New Roman" w:eastAsia="Times New Roman" w:hAnsi="Times New Roman" w:cs="Times New Roman"/>
      <w:sz w:val="24"/>
      <w:szCs w:val="24"/>
      <w:lang w:bidi="ar-SA"/>
    </w:rPr>
  </w:style>
  <w:style w:type="character" w:customStyle="1" w:styleId="style11">
    <w:name w:val="style11"/>
    <w:rsid w:val="009F74D1"/>
    <w:rPr>
      <w:rFonts w:cs="Traditional Arabic" w:hint="cs"/>
      <w:b/>
      <w:bCs/>
      <w:color w:val="000000"/>
      <w:sz w:val="36"/>
      <w:szCs w:val="36"/>
    </w:rPr>
  </w:style>
  <w:style w:type="character" w:customStyle="1" w:styleId="srch1">
    <w:name w:val="srch1"/>
    <w:rsid w:val="009F74D1"/>
    <w:rPr>
      <w:rFonts w:cs="Traditional Arabic" w:hint="cs"/>
      <w:b/>
      <w:bCs/>
      <w:color w:val="FF0000"/>
      <w:sz w:val="36"/>
      <w:szCs w:val="36"/>
    </w:rPr>
  </w:style>
  <w:style w:type="paragraph" w:customStyle="1" w:styleId="a4">
    <w:name w:val="سرد الفقرات"/>
    <w:basedOn w:val="Normal"/>
    <w:rsid w:val="009F74D1"/>
    <w:pPr>
      <w:widowControl w:val="0"/>
      <w:bidi/>
      <w:spacing w:after="0" w:line="240" w:lineRule="auto"/>
      <w:ind w:firstLine="454"/>
      <w:jc w:val="both"/>
    </w:pPr>
    <w:rPr>
      <w:rFonts w:ascii="Lotus Linotype" w:eastAsia="Times New Roman" w:hAnsi="Lotus Linotype" w:cs="Lotus Linotype"/>
      <w:sz w:val="28"/>
      <w:szCs w:val="28"/>
      <w:lang w:eastAsia="ar-SA" w:bidi="ar-SA"/>
    </w:rPr>
  </w:style>
  <w:style w:type="character" w:styleId="Hyperlink">
    <w:name w:val="Hyperlink"/>
    <w:uiPriority w:val="99"/>
    <w:rsid w:val="009F74D1"/>
    <w:rPr>
      <w:color w:val="0000EE"/>
      <w:u w:val="single"/>
    </w:rPr>
  </w:style>
  <w:style w:type="paragraph" w:styleId="BodyTextIndent2">
    <w:name w:val="Body Text Indent 2"/>
    <w:basedOn w:val="Normal"/>
    <w:link w:val="BodyTextIndent2Char"/>
    <w:rsid w:val="009F74D1"/>
    <w:pPr>
      <w:widowControl w:val="0"/>
      <w:bidi/>
      <w:spacing w:after="120" w:line="480" w:lineRule="auto"/>
      <w:ind w:left="283" w:firstLine="454"/>
      <w:jc w:val="both"/>
    </w:pPr>
    <w:rPr>
      <w:rFonts w:ascii="Times New Roman" w:eastAsia="Times New Roman" w:hAnsi="Times New Roman" w:cs="Traditional Arabic"/>
      <w:color w:val="000000"/>
      <w:sz w:val="36"/>
      <w:szCs w:val="36"/>
      <w:lang w:eastAsia="ar-SA" w:bidi="ar-SA"/>
    </w:rPr>
  </w:style>
  <w:style w:type="character" w:customStyle="1" w:styleId="BodyTextIndent2Char">
    <w:name w:val="Body Text Indent 2 Char"/>
    <w:basedOn w:val="DefaultParagraphFont"/>
    <w:link w:val="BodyTextIndent2"/>
    <w:rsid w:val="009F74D1"/>
    <w:rPr>
      <w:rFonts w:ascii="Times New Roman" w:eastAsia="Times New Roman" w:hAnsi="Times New Roman" w:cs="Traditional Arabic"/>
      <w:color w:val="000000"/>
      <w:sz w:val="36"/>
      <w:szCs w:val="36"/>
      <w:lang w:eastAsia="ar-SA" w:bidi="ar-SA"/>
    </w:rPr>
  </w:style>
  <w:style w:type="character" w:styleId="Strong">
    <w:name w:val="Strong"/>
    <w:uiPriority w:val="22"/>
    <w:qFormat/>
    <w:rsid w:val="009F74D1"/>
    <w:rPr>
      <w:b/>
      <w:bCs/>
    </w:rPr>
  </w:style>
  <w:style w:type="paragraph" w:styleId="NormalWeb">
    <w:name w:val="Normal (Web)"/>
    <w:basedOn w:val="Normal"/>
    <w:unhideWhenUsed/>
    <w:rsid w:val="009F74D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Title">
    <w:name w:val="Title"/>
    <w:basedOn w:val="Normal"/>
    <w:next w:val="Normal"/>
    <w:link w:val="TitleChar"/>
    <w:qFormat/>
    <w:rsid w:val="009F74D1"/>
    <w:pPr>
      <w:widowControl w:val="0"/>
      <w:bidi/>
      <w:spacing w:before="240" w:after="60" w:line="240" w:lineRule="auto"/>
      <w:ind w:firstLine="454"/>
      <w:jc w:val="center"/>
      <w:outlineLvl w:val="0"/>
    </w:pPr>
    <w:rPr>
      <w:rFonts w:ascii="Cambria" w:eastAsia="Times New Roman" w:hAnsi="Cambria" w:cs="Times New Roman"/>
      <w:b/>
      <w:bCs/>
      <w:color w:val="000000"/>
      <w:kern w:val="28"/>
      <w:sz w:val="32"/>
      <w:szCs w:val="32"/>
      <w:lang w:eastAsia="ar-SA" w:bidi="ar-SA"/>
    </w:rPr>
  </w:style>
  <w:style w:type="character" w:customStyle="1" w:styleId="TitleChar">
    <w:name w:val="Title Char"/>
    <w:basedOn w:val="DefaultParagraphFont"/>
    <w:link w:val="Title"/>
    <w:rsid w:val="009F74D1"/>
    <w:rPr>
      <w:rFonts w:ascii="Cambria" w:eastAsia="Times New Roman" w:hAnsi="Cambria" w:cs="Times New Roman"/>
      <w:b/>
      <w:bCs/>
      <w:color w:val="000000"/>
      <w:kern w:val="28"/>
      <w:sz w:val="32"/>
      <w:szCs w:val="32"/>
      <w:lang w:eastAsia="ar-SA" w:bidi="ar-SA"/>
    </w:rPr>
  </w:style>
  <w:style w:type="paragraph" w:styleId="TOCHeading">
    <w:name w:val="TOC Heading"/>
    <w:basedOn w:val="Heading1"/>
    <w:next w:val="Normal"/>
    <w:uiPriority w:val="39"/>
    <w:unhideWhenUsed/>
    <w:qFormat/>
    <w:rsid w:val="009F74D1"/>
    <w:pPr>
      <w:keepLines/>
      <w:bidi/>
      <w:spacing w:before="480" w:after="0" w:line="276" w:lineRule="auto"/>
      <w:outlineLvl w:val="9"/>
    </w:pPr>
    <w:rPr>
      <w:rFonts w:ascii="Cambria" w:hAnsi="Cambria"/>
      <w:noProof w:val="0"/>
      <w:color w:val="365F91"/>
      <w:kern w:val="0"/>
      <w:sz w:val="28"/>
      <w:szCs w:val="28"/>
      <w:lang w:eastAsia="en-US"/>
    </w:rPr>
  </w:style>
  <w:style w:type="character" w:styleId="Emphasis">
    <w:name w:val="Emphasis"/>
    <w:uiPriority w:val="20"/>
    <w:qFormat/>
    <w:rsid w:val="009F74D1"/>
    <w:rPr>
      <w:i/>
      <w:iCs/>
    </w:rPr>
  </w:style>
  <w:style w:type="character" w:customStyle="1" w:styleId="authorname">
    <w:name w:val="author_name"/>
    <w:basedOn w:val="DefaultParagraphFont"/>
    <w:rsid w:val="00874A45"/>
  </w:style>
  <w:style w:type="paragraph" w:styleId="NoSpacing">
    <w:name w:val="No Spacing"/>
    <w:uiPriority w:val="1"/>
    <w:qFormat/>
    <w:rsid w:val="00215A21"/>
    <w:pPr>
      <w:spacing w:after="0" w:line="240" w:lineRule="auto"/>
    </w:pPr>
    <w:rPr>
      <w:szCs w:val="22"/>
      <w:lang w:bidi="ar-SA"/>
    </w:rPr>
  </w:style>
  <w:style w:type="character" w:customStyle="1" w:styleId="apple-style-span">
    <w:name w:val="apple-style-span"/>
    <w:rsid w:val="002C1EAC"/>
    <w:rPr>
      <w:rFonts w:ascii="Times New Roman" w:hAnsi="Times New Roman" w:cs="Times New Roman" w:hint="default"/>
    </w:rPr>
  </w:style>
  <w:style w:type="character" w:customStyle="1" w:styleId="QuoteChar">
    <w:name w:val="Quote Char"/>
    <w:link w:val="Quote1"/>
    <w:uiPriority w:val="29"/>
    <w:locked/>
    <w:rsid w:val="002C1EAC"/>
    <w:rPr>
      <w:i/>
      <w:iCs/>
      <w:color w:val="000000"/>
    </w:rPr>
  </w:style>
  <w:style w:type="paragraph" w:customStyle="1" w:styleId="Quote1">
    <w:name w:val="Quote1"/>
    <w:basedOn w:val="Normal"/>
    <w:next w:val="Normal"/>
    <w:link w:val="QuoteChar"/>
    <w:uiPriority w:val="29"/>
    <w:qFormat/>
    <w:rsid w:val="002C1EAC"/>
    <w:pPr>
      <w:bidi/>
      <w:spacing w:after="200" w:line="276" w:lineRule="auto"/>
    </w:pPr>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398868">
      <w:bodyDiv w:val="1"/>
      <w:marLeft w:val="0"/>
      <w:marRight w:val="0"/>
      <w:marTop w:val="0"/>
      <w:marBottom w:val="0"/>
      <w:divBdr>
        <w:top w:val="none" w:sz="0" w:space="0" w:color="auto"/>
        <w:left w:val="none" w:sz="0" w:space="0" w:color="auto"/>
        <w:bottom w:val="none" w:sz="0" w:space="0" w:color="auto"/>
        <w:right w:val="none" w:sz="0" w:space="0" w:color="auto"/>
      </w:divBdr>
    </w:div>
    <w:div w:id="1355231808">
      <w:bodyDiv w:val="1"/>
      <w:marLeft w:val="0"/>
      <w:marRight w:val="0"/>
      <w:marTop w:val="0"/>
      <w:marBottom w:val="0"/>
      <w:divBdr>
        <w:top w:val="none" w:sz="0" w:space="0" w:color="auto"/>
        <w:left w:val="none" w:sz="0" w:space="0" w:color="auto"/>
        <w:bottom w:val="none" w:sz="0" w:space="0" w:color="auto"/>
        <w:right w:val="none" w:sz="0" w:space="0" w:color="auto"/>
      </w:divBdr>
      <w:divsChild>
        <w:div w:id="541065652">
          <w:marLeft w:val="0"/>
          <w:marRight w:val="0"/>
          <w:marTop w:val="0"/>
          <w:marBottom w:val="0"/>
          <w:divBdr>
            <w:top w:val="none" w:sz="0" w:space="0" w:color="auto"/>
            <w:left w:val="none" w:sz="0" w:space="0" w:color="auto"/>
            <w:bottom w:val="none" w:sz="0" w:space="0" w:color="auto"/>
            <w:right w:val="none" w:sz="0" w:space="0" w:color="auto"/>
          </w:divBdr>
        </w:div>
      </w:divsChild>
    </w:div>
    <w:div w:id="136822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Data" Target="diagrams/data4.xml"/><Relationship Id="rId39" Type="http://schemas.openxmlformats.org/officeDocument/2006/relationships/diagramColors" Target="diagrams/colors6.xml"/><Relationship Id="rId21" Type="http://schemas.openxmlformats.org/officeDocument/2006/relationships/diagramData" Target="diagrams/data3.xml"/><Relationship Id="rId34" Type="http://schemas.openxmlformats.org/officeDocument/2006/relationships/diagramColors" Target="diagrams/colors5.xml"/><Relationship Id="rId42" Type="http://schemas.openxmlformats.org/officeDocument/2006/relationships/image" Target="media/image6.JPG"/><Relationship Id="rId47" Type="http://schemas.openxmlformats.org/officeDocument/2006/relationships/image" Target="media/image11.jpeg"/><Relationship Id="rId50" Type="http://schemas.openxmlformats.org/officeDocument/2006/relationships/image" Target="media/image14.jpeg"/><Relationship Id="rId55" Type="http://schemas.openxmlformats.org/officeDocument/2006/relationships/hyperlink" Target="http://www.uobabylon.edu.iq/uobColeges/service_showarticle.aspx?fid=11&amp;pubid=6073"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Data" Target="diagrams/data2.xml"/><Relationship Id="rId29" Type="http://schemas.openxmlformats.org/officeDocument/2006/relationships/diagramColors" Target="diagrams/colors4.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diagramLayout" Target="diagrams/layout5.xml"/><Relationship Id="rId37" Type="http://schemas.openxmlformats.org/officeDocument/2006/relationships/diagramLayout" Target="diagrams/layout6.xml"/><Relationship Id="rId40" Type="http://schemas.microsoft.com/office/2007/relationships/diagramDrawing" Target="diagrams/drawing6.xml"/><Relationship Id="rId45" Type="http://schemas.openxmlformats.org/officeDocument/2006/relationships/image" Target="media/image9.JPG"/><Relationship Id="rId53" Type="http://schemas.openxmlformats.org/officeDocument/2006/relationships/hyperlink" Target="https://mawdoo3.com" TargetMode="External"/><Relationship Id="rId58" Type="http://schemas.openxmlformats.org/officeDocument/2006/relationships/hyperlink" Target="https://www.wipo.int/about-ip/ar/" TargetMode="External"/><Relationship Id="rId5" Type="http://schemas.openxmlformats.org/officeDocument/2006/relationships/webSettings" Target="webSettings.xml"/><Relationship Id="rId61" Type="http://schemas.openxmlformats.org/officeDocument/2006/relationships/hyperlink" Target="https://wipo.int/edocs/pubdocs/en/intproperty/450/wipo_pub_450.pdf" TargetMode="External"/><Relationship Id="rId19" Type="http://schemas.openxmlformats.org/officeDocument/2006/relationships/diagramColors" Target="diagrams/colors2.xm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microsoft.com/office/2007/relationships/diagramDrawing" Target="diagrams/drawing5.xml"/><Relationship Id="rId43" Type="http://schemas.openxmlformats.org/officeDocument/2006/relationships/image" Target="media/image7.JPG"/><Relationship Id="rId48" Type="http://schemas.openxmlformats.org/officeDocument/2006/relationships/image" Target="media/image12.jpeg"/><Relationship Id="rId56" Type="http://schemas.openxmlformats.org/officeDocument/2006/relationships/hyperlink" Target="https://mawdoo3.com/"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15.jpeg"/><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QuickStyle" Target="diagrams/quickStyle5.xml"/><Relationship Id="rId38" Type="http://schemas.openxmlformats.org/officeDocument/2006/relationships/diagramQuickStyle" Target="diagrams/quickStyle6.xml"/><Relationship Id="rId46" Type="http://schemas.openxmlformats.org/officeDocument/2006/relationships/image" Target="media/image10.JPG"/><Relationship Id="rId59" Type="http://schemas.openxmlformats.org/officeDocument/2006/relationships/hyperlink" Target="http://www.icmje.org" TargetMode="External"/><Relationship Id="rId20" Type="http://schemas.microsoft.com/office/2007/relationships/diagramDrawing" Target="diagrams/drawing2.xml"/><Relationship Id="rId41" Type="http://schemas.openxmlformats.org/officeDocument/2006/relationships/image" Target="media/image5.JPG"/><Relationship Id="rId54" Type="http://schemas.openxmlformats.org/officeDocument/2006/relationships/hyperlink" Target="https://sst5.com/wtDetail/112/%D8%AF.-%D8%B5%D8%A7%D9%84%D8%AD-%D9%85%D9%87%D8%AF%D9%8A-%D9%85%D8%AD%D8%B3%D9%86-%D8%A7%D9%84%D8%B9%D8%A7%D9%85%D8%B1%D9%8A%D8%8C-%D8%AF.-%D8%B7%D8%A7%D9%87%D8%B1-%D9%85%D8%AD%D8%B3%D9%86-%D9%85%D9%86%D8%B5%D9%88%D8%B1-%D8%A7%D9%84%D8%BA%D8%A7%D9%84%D8%A8%D9%8A"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diagramData" Target="diagrams/data6.xml"/><Relationship Id="rId49" Type="http://schemas.openxmlformats.org/officeDocument/2006/relationships/image" Target="media/image13.jpeg"/><Relationship Id="rId57" Type="http://schemas.openxmlformats.org/officeDocument/2006/relationships/hyperlink" Target="https://mawdoo3.com/%D9%85%D8%A7_%D8%A3%D9%87%D9%85%D9%8A%D8%A9_%D8%A7%D9%84%D8%A3%D8%AE%D9%84%D8%A7%D9%82" TargetMode="External"/><Relationship Id="rId10" Type="http://schemas.openxmlformats.org/officeDocument/2006/relationships/image" Target="media/image3.png"/><Relationship Id="rId31" Type="http://schemas.openxmlformats.org/officeDocument/2006/relationships/diagramData" Target="diagrams/data5.xml"/><Relationship Id="rId44" Type="http://schemas.openxmlformats.org/officeDocument/2006/relationships/image" Target="media/image8.JPG"/><Relationship Id="rId52" Type="http://schemas.openxmlformats.org/officeDocument/2006/relationships/image" Target="media/image16.jpeg"/><Relationship Id="rId60" Type="http://schemas.openxmlformats.org/officeDocument/2006/relationships/hyperlink" Target="https://www.jointcommission.org/" TargetMode="External"/><Relationship Id="rId4" Type="http://schemas.openxmlformats.org/officeDocument/2006/relationships/settings" Target="settings.xml"/><Relationship Id="rId9" Type="http://schemas.openxmlformats.org/officeDocument/2006/relationships/image" Target="media/image2.jpeg"/></Relationships>
</file>

<file path=word/diagrams/_rels/data6.xml.rels><?xml version="1.0" encoding="UTF-8" standalone="yes"?>
<Relationships xmlns="http://schemas.openxmlformats.org/package/2006/relationships"><Relationship Id="rId1" Type="http://schemas.openxmlformats.org/officeDocument/2006/relationships/image" Target="../media/image4.png"/></Relationships>
</file>

<file path=word/diagrams/_rels/drawing6.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2CD624-4F2A-4270-95E4-F03FA945B6D6}" type="doc">
      <dgm:prSet loTypeId="urn:microsoft.com/office/officeart/2005/8/layout/pyramid2" loCatId="pyramid" qsTypeId="urn:microsoft.com/office/officeart/2005/8/quickstyle/simple1" qsCatId="simple" csTypeId="urn:microsoft.com/office/officeart/2005/8/colors/accent1_2" csCatId="accent1" phldr="1"/>
      <dgm:spPr/>
    </dgm:pt>
    <dgm:pt modelId="{4CB13243-1124-4261-961B-29CBBD979E1E}">
      <dgm:prSet phldrT="[Text]"/>
      <dgm:spPr/>
      <dgm:t>
        <a:bodyPr/>
        <a:lstStyle/>
        <a:p>
          <a:r>
            <a:rPr lang="ar-IQ" dirty="0" smtClean="0"/>
            <a:t>السرقة الادبية </a:t>
          </a:r>
          <a:endParaRPr lang="en-US" dirty="0" smtClean="0"/>
        </a:p>
        <a:p>
          <a:r>
            <a:rPr lang="en-US" dirty="0" smtClean="0"/>
            <a:t>plagiarism  </a:t>
          </a:r>
          <a:endParaRPr lang="en-US" dirty="0"/>
        </a:p>
      </dgm:t>
    </dgm:pt>
    <dgm:pt modelId="{4A6AB553-DD23-4B48-AF6D-1C8AB02D8A21}" type="parTrans" cxnId="{BC16144D-9E7A-425F-8C60-4228DED3A3AF}">
      <dgm:prSet/>
      <dgm:spPr/>
      <dgm:t>
        <a:bodyPr/>
        <a:lstStyle/>
        <a:p>
          <a:endParaRPr lang="en-US"/>
        </a:p>
      </dgm:t>
    </dgm:pt>
    <dgm:pt modelId="{8057481C-BCF5-435A-AC5F-A330CE7FA738}" type="sibTrans" cxnId="{BC16144D-9E7A-425F-8C60-4228DED3A3AF}">
      <dgm:prSet/>
      <dgm:spPr/>
      <dgm:t>
        <a:bodyPr/>
        <a:lstStyle/>
        <a:p>
          <a:endParaRPr lang="en-US"/>
        </a:p>
      </dgm:t>
    </dgm:pt>
    <dgm:pt modelId="{A1416DFD-53F3-4C5A-BC35-6CFE341C168D}">
      <dgm:prSet phldrT="[Text]"/>
      <dgm:spPr/>
      <dgm:t>
        <a:bodyPr/>
        <a:lstStyle/>
        <a:p>
          <a:r>
            <a:rPr lang="ar-IQ" dirty="0" smtClean="0"/>
            <a:t>التلفيق </a:t>
          </a:r>
          <a:endParaRPr lang="en-US" dirty="0" smtClean="0"/>
        </a:p>
        <a:p>
          <a:r>
            <a:rPr lang="en-US" dirty="0" smtClean="0"/>
            <a:t>fabrication</a:t>
          </a:r>
          <a:endParaRPr lang="en-US" dirty="0"/>
        </a:p>
      </dgm:t>
    </dgm:pt>
    <dgm:pt modelId="{A5439B4C-24F0-4A0A-A3C7-077C10A01395}" type="parTrans" cxnId="{5AF3B77C-AF11-4905-A608-84371D5A8D61}">
      <dgm:prSet/>
      <dgm:spPr/>
      <dgm:t>
        <a:bodyPr/>
        <a:lstStyle/>
        <a:p>
          <a:endParaRPr lang="en-US"/>
        </a:p>
      </dgm:t>
    </dgm:pt>
    <dgm:pt modelId="{06FE59F8-F127-4ED5-810B-53BA1EFB88D9}" type="sibTrans" cxnId="{5AF3B77C-AF11-4905-A608-84371D5A8D61}">
      <dgm:prSet/>
      <dgm:spPr/>
      <dgm:t>
        <a:bodyPr/>
        <a:lstStyle/>
        <a:p>
          <a:endParaRPr lang="en-US"/>
        </a:p>
      </dgm:t>
    </dgm:pt>
    <dgm:pt modelId="{7DA79276-282D-4106-9F91-A5FF885BBCA7}">
      <dgm:prSet phldrT="[Text]"/>
      <dgm:spPr/>
      <dgm:t>
        <a:bodyPr/>
        <a:lstStyle/>
        <a:p>
          <a:r>
            <a:rPr lang="ar-IQ" dirty="0" smtClean="0"/>
            <a:t>التزييف </a:t>
          </a:r>
          <a:endParaRPr lang="en-US" dirty="0" smtClean="0"/>
        </a:p>
        <a:p>
          <a:r>
            <a:rPr lang="en-US" dirty="0" smtClean="0"/>
            <a:t>falsification </a:t>
          </a:r>
          <a:endParaRPr lang="en-US" dirty="0"/>
        </a:p>
      </dgm:t>
    </dgm:pt>
    <dgm:pt modelId="{70538286-DF45-47DB-ACF2-180FB60F9A9E}" type="parTrans" cxnId="{9AB54952-7BA4-4766-ACD2-1D07734C224A}">
      <dgm:prSet/>
      <dgm:spPr/>
      <dgm:t>
        <a:bodyPr/>
        <a:lstStyle/>
        <a:p>
          <a:endParaRPr lang="en-US"/>
        </a:p>
      </dgm:t>
    </dgm:pt>
    <dgm:pt modelId="{8A3D1231-CCDE-45F4-8FA4-F8AB47C91F0B}" type="sibTrans" cxnId="{9AB54952-7BA4-4766-ACD2-1D07734C224A}">
      <dgm:prSet/>
      <dgm:spPr/>
      <dgm:t>
        <a:bodyPr/>
        <a:lstStyle/>
        <a:p>
          <a:endParaRPr lang="en-US"/>
        </a:p>
      </dgm:t>
    </dgm:pt>
    <dgm:pt modelId="{23203C02-92AE-4132-98D9-2FA7F5D09C17}" type="pres">
      <dgm:prSet presAssocID="{3C2CD624-4F2A-4270-95E4-F03FA945B6D6}" presName="compositeShape" presStyleCnt="0">
        <dgm:presLayoutVars>
          <dgm:dir/>
          <dgm:resizeHandles/>
        </dgm:presLayoutVars>
      </dgm:prSet>
      <dgm:spPr/>
    </dgm:pt>
    <dgm:pt modelId="{3A9E8FA8-7980-4CC5-B601-A9AB24448D6A}" type="pres">
      <dgm:prSet presAssocID="{3C2CD624-4F2A-4270-95E4-F03FA945B6D6}" presName="pyramid" presStyleLbl="node1" presStyleIdx="0" presStyleCnt="1"/>
      <dgm:spPr>
        <a:solidFill>
          <a:srgbClr val="FF0000"/>
        </a:solidFill>
        <a:ln>
          <a:solidFill>
            <a:schemeClr val="tx1"/>
          </a:solidFill>
        </a:ln>
      </dgm:spPr>
      <dgm:t>
        <a:bodyPr/>
        <a:lstStyle/>
        <a:p>
          <a:endParaRPr lang="en-US"/>
        </a:p>
      </dgm:t>
    </dgm:pt>
    <dgm:pt modelId="{77C984FD-D75C-4C58-85CC-94479EC45887}" type="pres">
      <dgm:prSet presAssocID="{3C2CD624-4F2A-4270-95E4-F03FA945B6D6}" presName="theList" presStyleCnt="0"/>
      <dgm:spPr/>
    </dgm:pt>
    <dgm:pt modelId="{8EBBE7E6-9345-47C4-9C8E-0386DAA76734}" type="pres">
      <dgm:prSet presAssocID="{4CB13243-1124-4261-961B-29CBBD979E1E}" presName="aNode" presStyleLbl="fgAcc1" presStyleIdx="0" presStyleCnt="3">
        <dgm:presLayoutVars>
          <dgm:bulletEnabled val="1"/>
        </dgm:presLayoutVars>
      </dgm:prSet>
      <dgm:spPr/>
      <dgm:t>
        <a:bodyPr/>
        <a:lstStyle/>
        <a:p>
          <a:endParaRPr lang="en-US"/>
        </a:p>
      </dgm:t>
    </dgm:pt>
    <dgm:pt modelId="{DE489176-2A71-40B9-A1AA-36E73C545360}" type="pres">
      <dgm:prSet presAssocID="{4CB13243-1124-4261-961B-29CBBD979E1E}" presName="aSpace" presStyleCnt="0"/>
      <dgm:spPr/>
    </dgm:pt>
    <dgm:pt modelId="{8D9ACC40-9A50-477C-AD2D-89AF93FC0624}" type="pres">
      <dgm:prSet presAssocID="{A1416DFD-53F3-4C5A-BC35-6CFE341C168D}" presName="aNode" presStyleLbl="fgAcc1" presStyleIdx="1" presStyleCnt="3">
        <dgm:presLayoutVars>
          <dgm:bulletEnabled val="1"/>
        </dgm:presLayoutVars>
      </dgm:prSet>
      <dgm:spPr/>
      <dgm:t>
        <a:bodyPr/>
        <a:lstStyle/>
        <a:p>
          <a:endParaRPr lang="en-US"/>
        </a:p>
      </dgm:t>
    </dgm:pt>
    <dgm:pt modelId="{7B7D31B0-2C91-40A4-8BDF-4F3AA3BF97F0}" type="pres">
      <dgm:prSet presAssocID="{A1416DFD-53F3-4C5A-BC35-6CFE341C168D}" presName="aSpace" presStyleCnt="0"/>
      <dgm:spPr/>
    </dgm:pt>
    <dgm:pt modelId="{C1F7E17A-7C38-4917-81DD-0FF47EA6E79D}" type="pres">
      <dgm:prSet presAssocID="{7DA79276-282D-4106-9F91-A5FF885BBCA7}" presName="aNode" presStyleLbl="fgAcc1" presStyleIdx="2" presStyleCnt="3">
        <dgm:presLayoutVars>
          <dgm:bulletEnabled val="1"/>
        </dgm:presLayoutVars>
      </dgm:prSet>
      <dgm:spPr/>
      <dgm:t>
        <a:bodyPr/>
        <a:lstStyle/>
        <a:p>
          <a:endParaRPr lang="en-US"/>
        </a:p>
      </dgm:t>
    </dgm:pt>
    <dgm:pt modelId="{19207D92-4C12-4419-BFB3-EC85EF509621}" type="pres">
      <dgm:prSet presAssocID="{7DA79276-282D-4106-9F91-A5FF885BBCA7}" presName="aSpace" presStyleCnt="0"/>
      <dgm:spPr/>
    </dgm:pt>
  </dgm:ptLst>
  <dgm:cxnLst>
    <dgm:cxn modelId="{80D11E56-912C-4A29-B5D4-C6096497D135}" type="presOf" srcId="{3C2CD624-4F2A-4270-95E4-F03FA945B6D6}" destId="{23203C02-92AE-4132-98D9-2FA7F5D09C17}" srcOrd="0" destOrd="0" presId="urn:microsoft.com/office/officeart/2005/8/layout/pyramid2"/>
    <dgm:cxn modelId="{5AF3B77C-AF11-4905-A608-84371D5A8D61}" srcId="{3C2CD624-4F2A-4270-95E4-F03FA945B6D6}" destId="{A1416DFD-53F3-4C5A-BC35-6CFE341C168D}" srcOrd="1" destOrd="0" parTransId="{A5439B4C-24F0-4A0A-A3C7-077C10A01395}" sibTransId="{06FE59F8-F127-4ED5-810B-53BA1EFB88D9}"/>
    <dgm:cxn modelId="{5DE709BF-F9DA-4957-80F0-B13747159469}" type="presOf" srcId="{7DA79276-282D-4106-9F91-A5FF885BBCA7}" destId="{C1F7E17A-7C38-4917-81DD-0FF47EA6E79D}" srcOrd="0" destOrd="0" presId="urn:microsoft.com/office/officeart/2005/8/layout/pyramid2"/>
    <dgm:cxn modelId="{BFA1566C-A288-48B8-B201-06084F1E98BD}" type="presOf" srcId="{A1416DFD-53F3-4C5A-BC35-6CFE341C168D}" destId="{8D9ACC40-9A50-477C-AD2D-89AF93FC0624}" srcOrd="0" destOrd="0" presId="urn:microsoft.com/office/officeart/2005/8/layout/pyramid2"/>
    <dgm:cxn modelId="{9AB54952-7BA4-4766-ACD2-1D07734C224A}" srcId="{3C2CD624-4F2A-4270-95E4-F03FA945B6D6}" destId="{7DA79276-282D-4106-9F91-A5FF885BBCA7}" srcOrd="2" destOrd="0" parTransId="{70538286-DF45-47DB-ACF2-180FB60F9A9E}" sibTransId="{8A3D1231-CCDE-45F4-8FA4-F8AB47C91F0B}"/>
    <dgm:cxn modelId="{BC16144D-9E7A-425F-8C60-4228DED3A3AF}" srcId="{3C2CD624-4F2A-4270-95E4-F03FA945B6D6}" destId="{4CB13243-1124-4261-961B-29CBBD979E1E}" srcOrd="0" destOrd="0" parTransId="{4A6AB553-DD23-4B48-AF6D-1C8AB02D8A21}" sibTransId="{8057481C-BCF5-435A-AC5F-A330CE7FA738}"/>
    <dgm:cxn modelId="{D5A52129-9FDA-403A-B960-F5DF6D725E0F}" type="presOf" srcId="{4CB13243-1124-4261-961B-29CBBD979E1E}" destId="{8EBBE7E6-9345-47C4-9C8E-0386DAA76734}" srcOrd="0" destOrd="0" presId="urn:microsoft.com/office/officeart/2005/8/layout/pyramid2"/>
    <dgm:cxn modelId="{F343791D-F447-4EA9-92D7-671004C1FC50}" type="presParOf" srcId="{23203C02-92AE-4132-98D9-2FA7F5D09C17}" destId="{3A9E8FA8-7980-4CC5-B601-A9AB24448D6A}" srcOrd="0" destOrd="0" presId="urn:microsoft.com/office/officeart/2005/8/layout/pyramid2"/>
    <dgm:cxn modelId="{7F9E92AD-52C4-40DF-BD3E-895DF494A5DE}" type="presParOf" srcId="{23203C02-92AE-4132-98D9-2FA7F5D09C17}" destId="{77C984FD-D75C-4C58-85CC-94479EC45887}" srcOrd="1" destOrd="0" presId="urn:microsoft.com/office/officeart/2005/8/layout/pyramid2"/>
    <dgm:cxn modelId="{918F90EE-74E6-4A73-B75E-5D1081925E54}" type="presParOf" srcId="{77C984FD-D75C-4C58-85CC-94479EC45887}" destId="{8EBBE7E6-9345-47C4-9C8E-0386DAA76734}" srcOrd="0" destOrd="0" presId="urn:microsoft.com/office/officeart/2005/8/layout/pyramid2"/>
    <dgm:cxn modelId="{BE1D5ACC-534F-46B4-AFCE-B5D2311CB995}" type="presParOf" srcId="{77C984FD-D75C-4C58-85CC-94479EC45887}" destId="{DE489176-2A71-40B9-A1AA-36E73C545360}" srcOrd="1" destOrd="0" presId="urn:microsoft.com/office/officeart/2005/8/layout/pyramid2"/>
    <dgm:cxn modelId="{312B97EE-3DA7-45F7-A7B8-2C3D90BE5E92}" type="presParOf" srcId="{77C984FD-D75C-4C58-85CC-94479EC45887}" destId="{8D9ACC40-9A50-477C-AD2D-89AF93FC0624}" srcOrd="2" destOrd="0" presId="urn:microsoft.com/office/officeart/2005/8/layout/pyramid2"/>
    <dgm:cxn modelId="{9213E843-F19D-4E31-A144-E23B9B0965C4}" type="presParOf" srcId="{77C984FD-D75C-4C58-85CC-94479EC45887}" destId="{7B7D31B0-2C91-40A4-8BDF-4F3AA3BF97F0}" srcOrd="3" destOrd="0" presId="urn:microsoft.com/office/officeart/2005/8/layout/pyramid2"/>
    <dgm:cxn modelId="{7EE5A751-F70F-47F1-A51C-0FB1105E5FDD}" type="presParOf" srcId="{77C984FD-D75C-4C58-85CC-94479EC45887}" destId="{C1F7E17A-7C38-4917-81DD-0FF47EA6E79D}" srcOrd="4" destOrd="0" presId="urn:microsoft.com/office/officeart/2005/8/layout/pyramid2"/>
    <dgm:cxn modelId="{2803813A-AD2B-470A-BD67-D88BB3A17E6F}" type="presParOf" srcId="{77C984FD-D75C-4C58-85CC-94479EC45887}" destId="{19207D92-4C12-4419-BFB3-EC85EF509621}" srcOrd="5" destOrd="0" presId="urn:microsoft.com/office/officeart/2005/8/layout/pyramid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DD5EEBB-BA34-4341-92E0-2BEEBA7CC8C5}" type="doc">
      <dgm:prSet loTypeId="urn:microsoft.com/office/officeart/2009/3/layout/IncreasingArrowsProcess" loCatId="process" qsTypeId="urn:microsoft.com/office/officeart/2005/8/quickstyle/simple1" qsCatId="simple" csTypeId="urn:microsoft.com/office/officeart/2005/8/colors/colorful4" csCatId="colorful" phldr="1"/>
      <dgm:spPr/>
      <dgm:t>
        <a:bodyPr/>
        <a:lstStyle/>
        <a:p>
          <a:endParaRPr lang="en-US"/>
        </a:p>
      </dgm:t>
    </dgm:pt>
    <dgm:pt modelId="{392F2799-2209-48B8-BA29-12F1A01B8B9C}">
      <dgm:prSet phldrT="[نص]" custT="1"/>
      <dgm:spPr>
        <a:xfrm>
          <a:off x="14236" y="41859"/>
          <a:ext cx="4909286" cy="714979"/>
        </a:xfr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ar-IQ" sz="1600" b="1">
              <a:solidFill>
                <a:sysClr val="windowText" lastClr="000000"/>
              </a:solidFill>
              <a:latin typeface="Calibri" panose="020F0502020204030204"/>
              <a:ea typeface="+mn-ea"/>
              <a:cs typeface="Arial" panose="020B0604020202020204" pitchFamily="34" charset="0"/>
            </a:rPr>
            <a:t>المدير كفرد</a:t>
          </a:r>
          <a:endParaRPr lang="en-US" sz="1600" b="1">
            <a:solidFill>
              <a:sysClr val="windowText" lastClr="000000"/>
            </a:solidFill>
            <a:latin typeface="Calibri" panose="020F0502020204030204"/>
            <a:ea typeface="+mn-ea"/>
            <a:cs typeface="+mn-cs"/>
          </a:endParaRPr>
        </a:p>
      </dgm:t>
    </dgm:pt>
    <dgm:pt modelId="{5688A4D5-4CF4-4E99-B4B3-7F5007EA6877}" type="parTrans" cxnId="{1AA73E07-3D82-4335-A6AD-59E487EF5BC3}">
      <dgm:prSet/>
      <dgm:spPr/>
      <dgm:t>
        <a:bodyPr/>
        <a:lstStyle/>
        <a:p>
          <a:endParaRPr lang="en-US"/>
        </a:p>
      </dgm:t>
    </dgm:pt>
    <dgm:pt modelId="{204C9049-2674-4581-BF0C-57CA5E4C7ABE}" type="sibTrans" cxnId="{1AA73E07-3D82-4335-A6AD-59E487EF5BC3}">
      <dgm:prSet/>
      <dgm:spPr/>
      <dgm:t>
        <a:bodyPr/>
        <a:lstStyle/>
        <a:p>
          <a:endParaRPr lang="en-US"/>
        </a:p>
      </dgm:t>
    </dgm:pt>
    <dgm:pt modelId="{6BD7AF4E-BB8E-48A0-AC16-8AA6D76EDAA4}">
      <dgm:prSet phldrT="[نص]" custT="1"/>
      <dgm:spPr>
        <a:xfrm>
          <a:off x="14236" y="593211"/>
          <a:ext cx="1512060" cy="1377313"/>
        </a:xfrm>
        <a:solidFill>
          <a:sysClr val="window" lastClr="FFFFFF">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pPr algn="r"/>
          <a:r>
            <a:rPr lang="ar-IQ" sz="1300" b="1">
              <a:solidFill>
                <a:sysClr val="windowText" lastClr="000000">
                  <a:hueOff val="0"/>
                  <a:satOff val="0"/>
                  <a:lumOff val="0"/>
                  <a:alphaOff val="0"/>
                </a:sysClr>
              </a:solidFill>
              <a:latin typeface="Calibri" panose="020F0502020204030204"/>
              <a:ea typeface="+mn-ea"/>
              <a:cs typeface="Arial" panose="020B0604020202020204" pitchFamily="34" charset="0"/>
            </a:rPr>
            <a:t>- </a:t>
          </a:r>
          <a:r>
            <a:rPr lang="ar-IQ" sz="1400" b="1">
              <a:solidFill>
                <a:sysClr val="windowText" lastClr="000000">
                  <a:hueOff val="0"/>
                  <a:satOff val="0"/>
                  <a:lumOff val="0"/>
                  <a:alphaOff val="0"/>
                </a:sysClr>
              </a:solidFill>
              <a:latin typeface="Calibri" panose="020F0502020204030204"/>
              <a:ea typeface="+mn-ea"/>
              <a:cs typeface="Arial" panose="020B0604020202020204" pitchFamily="34" charset="0"/>
            </a:rPr>
            <a:t>القيم الدينية</a:t>
          </a:r>
        </a:p>
        <a:p>
          <a:pPr algn="r"/>
          <a:r>
            <a:rPr lang="ar-IQ" sz="1400" b="1">
              <a:solidFill>
                <a:sysClr val="windowText" lastClr="000000">
                  <a:hueOff val="0"/>
                  <a:satOff val="0"/>
                  <a:lumOff val="0"/>
                  <a:alphaOff val="0"/>
                </a:sysClr>
              </a:solidFill>
              <a:latin typeface="Calibri" panose="020F0502020204030204"/>
              <a:ea typeface="+mn-ea"/>
              <a:cs typeface="Arial" panose="020B0604020202020204" pitchFamily="34" charset="0"/>
            </a:rPr>
            <a:t>- ثاثير التربية العائلية</a:t>
          </a:r>
        </a:p>
        <a:p>
          <a:pPr algn="r"/>
          <a:r>
            <a:rPr lang="ar-IQ" sz="1400" b="1">
              <a:solidFill>
                <a:sysClr val="windowText" lastClr="000000">
                  <a:hueOff val="0"/>
                  <a:satOff val="0"/>
                  <a:lumOff val="0"/>
                  <a:alphaOff val="0"/>
                </a:sysClr>
              </a:solidFill>
              <a:latin typeface="Calibri" panose="020F0502020204030204"/>
              <a:ea typeface="+mn-ea"/>
              <a:cs typeface="Arial" panose="020B0604020202020204" pitchFamily="34" charset="0"/>
            </a:rPr>
            <a:t>- المعايير الشخصية</a:t>
          </a:r>
        </a:p>
        <a:p>
          <a:pPr algn="r"/>
          <a:r>
            <a:rPr lang="ar-IQ" sz="1400" b="1">
              <a:solidFill>
                <a:sysClr val="windowText" lastClr="000000">
                  <a:hueOff val="0"/>
                  <a:satOff val="0"/>
                  <a:lumOff val="0"/>
                  <a:alphaOff val="0"/>
                </a:sysClr>
              </a:solidFill>
              <a:latin typeface="Calibri" panose="020F0502020204030204"/>
              <a:ea typeface="+mn-ea"/>
              <a:cs typeface="Arial" panose="020B0604020202020204" pitchFamily="34" charset="0"/>
            </a:rPr>
            <a:t>والحاجات</a:t>
          </a:r>
        </a:p>
        <a:p>
          <a:pPr algn="r"/>
          <a:r>
            <a:rPr lang="ar-IQ" sz="1400" b="1">
              <a:solidFill>
                <a:sysClr val="windowText" lastClr="000000">
                  <a:hueOff val="0"/>
                  <a:satOff val="0"/>
                  <a:lumOff val="0"/>
                  <a:alphaOff val="0"/>
                </a:sysClr>
              </a:solidFill>
              <a:latin typeface="Calibri" panose="020F0502020204030204"/>
              <a:ea typeface="+mn-ea"/>
              <a:cs typeface="Arial" panose="020B0604020202020204" pitchFamily="34" charset="0"/>
            </a:rPr>
            <a:t>- المجتمع</a:t>
          </a:r>
        </a:p>
        <a:p>
          <a:pPr algn="r"/>
          <a:r>
            <a:rPr lang="ar-IQ" sz="1400" b="1">
              <a:solidFill>
                <a:sysClr val="windowText" lastClr="000000">
                  <a:hueOff val="0"/>
                  <a:satOff val="0"/>
                  <a:lumOff val="0"/>
                  <a:alphaOff val="0"/>
                </a:sysClr>
              </a:solidFill>
              <a:latin typeface="Calibri" panose="020F0502020204030204"/>
              <a:ea typeface="+mn-ea"/>
              <a:cs typeface="Arial" panose="020B0604020202020204" pitchFamily="34" charset="0"/>
            </a:rPr>
            <a:t>- القدوة الحسنة</a:t>
          </a:r>
        </a:p>
        <a:p>
          <a:pPr algn="l"/>
          <a:endParaRPr lang="en-US" sz="1300">
            <a:solidFill>
              <a:sysClr val="windowText" lastClr="000000">
                <a:hueOff val="0"/>
                <a:satOff val="0"/>
                <a:lumOff val="0"/>
                <a:alphaOff val="0"/>
              </a:sysClr>
            </a:solidFill>
            <a:latin typeface="Calibri" panose="020F0502020204030204"/>
            <a:ea typeface="+mn-ea"/>
            <a:cs typeface="+mn-cs"/>
          </a:endParaRPr>
        </a:p>
      </dgm:t>
    </dgm:pt>
    <dgm:pt modelId="{CF3C3E9E-375E-4EAB-A6B9-B46A6566C249}" type="parTrans" cxnId="{063FE88C-9377-4CD9-95D2-47A035604E0A}">
      <dgm:prSet/>
      <dgm:spPr/>
      <dgm:t>
        <a:bodyPr/>
        <a:lstStyle/>
        <a:p>
          <a:endParaRPr lang="en-US"/>
        </a:p>
      </dgm:t>
    </dgm:pt>
    <dgm:pt modelId="{0094E9F0-BC50-4EAF-9B1A-EA55014C8BA3}" type="sibTrans" cxnId="{063FE88C-9377-4CD9-95D2-47A035604E0A}">
      <dgm:prSet/>
      <dgm:spPr/>
      <dgm:t>
        <a:bodyPr/>
        <a:lstStyle/>
        <a:p>
          <a:endParaRPr lang="en-US"/>
        </a:p>
      </dgm:t>
    </dgm:pt>
    <dgm:pt modelId="{C1C81E2E-B1F5-4550-A50A-34A28287D647}">
      <dgm:prSet phldrT="[نص]" custT="1"/>
      <dgm:spPr>
        <a:xfrm>
          <a:off x="1526297" y="280185"/>
          <a:ext cx="3397226" cy="714979"/>
        </a:xfrm>
        <a:solidFill>
          <a:srgbClr val="FFC000">
            <a:hueOff val="5197846"/>
            <a:satOff val="-23984"/>
            <a:lumOff val="883"/>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ar-IQ" sz="1400" b="1">
              <a:solidFill>
                <a:sysClr val="windowText" lastClr="000000"/>
              </a:solidFill>
              <a:latin typeface="Calibri" panose="020F0502020204030204"/>
              <a:ea typeface="+mn-ea"/>
              <a:cs typeface="Arial" panose="020B0604020202020204" pitchFamily="34" charset="0"/>
            </a:rPr>
            <a:t>المنظمة</a:t>
          </a:r>
          <a:endParaRPr lang="en-US" sz="1400" b="1">
            <a:solidFill>
              <a:sysClr val="windowText" lastClr="000000"/>
            </a:solidFill>
            <a:latin typeface="Calibri" panose="020F0502020204030204"/>
            <a:ea typeface="+mn-ea"/>
            <a:cs typeface="+mn-cs"/>
          </a:endParaRPr>
        </a:p>
      </dgm:t>
    </dgm:pt>
    <dgm:pt modelId="{F029C371-743F-4C9A-A96D-B026368B002F}" type="parTrans" cxnId="{02DE7DEA-2203-4AF0-B248-7D4FF6D24229}">
      <dgm:prSet/>
      <dgm:spPr/>
      <dgm:t>
        <a:bodyPr/>
        <a:lstStyle/>
        <a:p>
          <a:endParaRPr lang="en-US"/>
        </a:p>
      </dgm:t>
    </dgm:pt>
    <dgm:pt modelId="{40896D40-657B-4C01-9E36-BED7BDC5FA69}" type="sibTrans" cxnId="{02DE7DEA-2203-4AF0-B248-7D4FF6D24229}">
      <dgm:prSet/>
      <dgm:spPr/>
      <dgm:t>
        <a:bodyPr/>
        <a:lstStyle/>
        <a:p>
          <a:endParaRPr lang="en-US"/>
        </a:p>
      </dgm:t>
    </dgm:pt>
    <dgm:pt modelId="{820CFB34-F009-46A6-8690-EE09DF031C4F}">
      <dgm:prSet phldrT="[نص]" custT="1"/>
      <dgm:spPr>
        <a:xfrm>
          <a:off x="1526297" y="831538"/>
          <a:ext cx="1512060" cy="1377313"/>
        </a:xfrm>
        <a:solidFill>
          <a:sysClr val="window" lastClr="FFFFFF">
            <a:hueOff val="0"/>
            <a:satOff val="0"/>
            <a:lumOff val="0"/>
            <a:alphaOff val="0"/>
          </a:sysClr>
        </a:solidFill>
        <a:ln w="12700" cap="flat" cmpd="sng" algn="ctr">
          <a:solidFill>
            <a:srgbClr val="FFC000">
              <a:hueOff val="5197846"/>
              <a:satOff val="-23984"/>
              <a:lumOff val="883"/>
              <a:alphaOff val="0"/>
            </a:srgbClr>
          </a:solidFill>
          <a:prstDash val="solid"/>
          <a:miter lim="800000"/>
        </a:ln>
        <a:effectLst/>
      </dgm:spPr>
      <dgm:t>
        <a:bodyPr/>
        <a:lstStyle/>
        <a:p>
          <a:pPr algn="r"/>
          <a:r>
            <a:rPr lang="ar-IQ" sz="1300">
              <a:solidFill>
                <a:sysClr val="windowText" lastClr="000000">
                  <a:hueOff val="0"/>
                  <a:satOff val="0"/>
                  <a:lumOff val="0"/>
                  <a:alphaOff val="0"/>
                </a:sysClr>
              </a:solidFill>
              <a:latin typeface="Calibri" panose="020F0502020204030204"/>
              <a:ea typeface="+mn-ea"/>
              <a:cs typeface="Arial" panose="020B0604020202020204" pitchFamily="34" charset="0"/>
            </a:rPr>
            <a:t>- </a:t>
          </a:r>
          <a:r>
            <a:rPr lang="ar-IQ" sz="1400" b="1">
              <a:solidFill>
                <a:sysClr val="windowText" lastClr="000000">
                  <a:hueOff val="0"/>
                  <a:satOff val="0"/>
                  <a:lumOff val="0"/>
                  <a:alphaOff val="0"/>
                </a:sysClr>
              </a:solidFill>
              <a:latin typeface="Calibri" panose="020F0502020204030204"/>
              <a:ea typeface="+mn-ea"/>
              <a:cs typeface="Arial" panose="020B0604020202020204" pitchFamily="34" charset="0"/>
            </a:rPr>
            <a:t>السياسات والمعوقات الاخلاقية</a:t>
          </a:r>
        </a:p>
        <a:p>
          <a:pPr algn="r"/>
          <a:r>
            <a:rPr lang="ar-IQ" sz="1400" b="1">
              <a:solidFill>
                <a:sysClr val="windowText" lastClr="000000">
                  <a:hueOff val="0"/>
                  <a:satOff val="0"/>
                  <a:lumOff val="0"/>
                  <a:alphaOff val="0"/>
                </a:sysClr>
              </a:solidFill>
              <a:latin typeface="Calibri" panose="020F0502020204030204"/>
              <a:ea typeface="+mn-ea"/>
              <a:cs typeface="Arial" panose="020B0604020202020204" pitchFamily="34" charset="0"/>
            </a:rPr>
            <a:t>- سلوك المشرفين والزملاء</a:t>
          </a:r>
        </a:p>
        <a:p>
          <a:pPr algn="r"/>
          <a:r>
            <a:rPr lang="ar-IQ" sz="1400" b="1">
              <a:solidFill>
                <a:sysClr val="windowText" lastClr="000000">
                  <a:hueOff val="0"/>
                  <a:satOff val="0"/>
                  <a:lumOff val="0"/>
                  <a:alphaOff val="0"/>
                </a:sysClr>
              </a:solidFill>
              <a:latin typeface="Calibri" panose="020F0502020204030204"/>
              <a:ea typeface="+mn-ea"/>
              <a:cs typeface="Arial" panose="020B0604020202020204" pitchFamily="34" charset="0"/>
            </a:rPr>
            <a:t>- الثقافة التنظيمية </a:t>
          </a:r>
          <a:endParaRPr lang="en-US" sz="1400" b="1">
            <a:solidFill>
              <a:sysClr val="windowText" lastClr="000000">
                <a:hueOff val="0"/>
                <a:satOff val="0"/>
                <a:lumOff val="0"/>
                <a:alphaOff val="0"/>
              </a:sysClr>
            </a:solidFill>
            <a:latin typeface="Calibri" panose="020F0502020204030204"/>
            <a:ea typeface="+mn-ea"/>
            <a:cs typeface="+mn-cs"/>
          </a:endParaRPr>
        </a:p>
      </dgm:t>
    </dgm:pt>
    <dgm:pt modelId="{88E651CC-4695-424E-AF06-DAEDC7117C1D}" type="parTrans" cxnId="{E6BC3794-3FA3-4627-9679-4AB268429B12}">
      <dgm:prSet/>
      <dgm:spPr/>
      <dgm:t>
        <a:bodyPr/>
        <a:lstStyle/>
        <a:p>
          <a:endParaRPr lang="en-US"/>
        </a:p>
      </dgm:t>
    </dgm:pt>
    <dgm:pt modelId="{36B4DCF7-FC43-4C10-A33A-0B342B5541D6}" type="sibTrans" cxnId="{E6BC3794-3FA3-4627-9679-4AB268429B12}">
      <dgm:prSet/>
      <dgm:spPr/>
      <dgm:t>
        <a:bodyPr/>
        <a:lstStyle/>
        <a:p>
          <a:endParaRPr lang="en-US"/>
        </a:p>
      </dgm:t>
    </dgm:pt>
    <dgm:pt modelId="{763C900F-4F62-4E20-9FAB-2628E5E44A03}">
      <dgm:prSet phldrT="[نص]" custT="1"/>
      <dgm:spPr>
        <a:xfrm>
          <a:off x="3038357" y="518512"/>
          <a:ext cx="1885165" cy="714979"/>
        </a:xfrm>
        <a:solidFill>
          <a:srgbClr val="FFC000">
            <a:hueOff val="10395692"/>
            <a:satOff val="-47968"/>
            <a:lumOff val="1765"/>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ar-IQ" sz="1400" b="1">
              <a:solidFill>
                <a:schemeClr val="bg1"/>
              </a:solidFill>
              <a:latin typeface="Calibri" panose="020F0502020204030204"/>
              <a:ea typeface="+mn-ea"/>
              <a:cs typeface="Arial" panose="020B0604020202020204" pitchFamily="34" charset="0"/>
            </a:rPr>
            <a:t>البيئة الخارجية</a:t>
          </a:r>
          <a:endParaRPr lang="en-US" sz="1400" b="1">
            <a:solidFill>
              <a:schemeClr val="bg1"/>
            </a:solidFill>
            <a:latin typeface="Calibri" panose="020F0502020204030204"/>
            <a:ea typeface="+mn-ea"/>
            <a:cs typeface="+mn-cs"/>
          </a:endParaRPr>
        </a:p>
      </dgm:t>
    </dgm:pt>
    <dgm:pt modelId="{4E9700E8-4C3A-4FC9-8AAF-BACCD2044027}" type="parTrans" cxnId="{201C4766-4FFC-4225-9B23-38F599344ADB}">
      <dgm:prSet/>
      <dgm:spPr/>
      <dgm:t>
        <a:bodyPr/>
        <a:lstStyle/>
        <a:p>
          <a:endParaRPr lang="en-US"/>
        </a:p>
      </dgm:t>
    </dgm:pt>
    <dgm:pt modelId="{B3A5D4D1-8968-434F-84EA-60D907364568}" type="sibTrans" cxnId="{201C4766-4FFC-4225-9B23-38F599344ADB}">
      <dgm:prSet/>
      <dgm:spPr/>
      <dgm:t>
        <a:bodyPr/>
        <a:lstStyle/>
        <a:p>
          <a:endParaRPr lang="en-US"/>
        </a:p>
      </dgm:t>
    </dgm:pt>
    <dgm:pt modelId="{9B91F23B-7F30-44E8-8ED2-F38B6361D8CD}">
      <dgm:prSet phldrT="[نص]" custT="1"/>
      <dgm:spPr>
        <a:xfrm>
          <a:off x="3038357" y="1069864"/>
          <a:ext cx="1512060" cy="1357156"/>
        </a:xfrm>
        <a:solidFill>
          <a:sysClr val="window" lastClr="FFFFFF">
            <a:hueOff val="0"/>
            <a:satOff val="0"/>
            <a:lumOff val="0"/>
            <a:alphaOff val="0"/>
          </a:sysClr>
        </a:solidFill>
        <a:ln w="12700" cap="flat" cmpd="sng" algn="ctr">
          <a:solidFill>
            <a:srgbClr val="FFC000">
              <a:hueOff val="10395692"/>
              <a:satOff val="-47968"/>
              <a:lumOff val="1765"/>
              <a:alphaOff val="0"/>
            </a:srgbClr>
          </a:solidFill>
          <a:prstDash val="solid"/>
          <a:miter lim="800000"/>
        </a:ln>
        <a:effectLst/>
      </dgm:spPr>
      <dgm:t>
        <a:bodyPr/>
        <a:lstStyle/>
        <a:p>
          <a:pPr algn="r"/>
          <a:r>
            <a:rPr lang="ar-IQ" sz="1200">
              <a:solidFill>
                <a:sysClr val="windowText" lastClr="000000">
                  <a:hueOff val="0"/>
                  <a:satOff val="0"/>
                  <a:lumOff val="0"/>
                  <a:alphaOff val="0"/>
                </a:sysClr>
              </a:solidFill>
              <a:latin typeface="Calibri" panose="020F0502020204030204"/>
              <a:ea typeface="+mn-ea"/>
              <a:cs typeface="Arial" panose="020B0604020202020204" pitchFamily="34" charset="0"/>
            </a:rPr>
            <a:t>- </a:t>
          </a:r>
          <a:r>
            <a:rPr lang="ar-IQ" sz="1400" b="1" baseline="0">
              <a:solidFill>
                <a:sysClr val="windowText" lastClr="000000">
                  <a:hueOff val="0"/>
                  <a:satOff val="0"/>
                  <a:lumOff val="0"/>
                  <a:alphaOff val="0"/>
                </a:sysClr>
              </a:solidFill>
              <a:latin typeface="Calibri" panose="020F0502020204030204"/>
              <a:ea typeface="+mn-ea"/>
              <a:cs typeface="Arial" panose="020B0604020202020204" pitchFamily="34" charset="0"/>
            </a:rPr>
            <a:t>التشريعات والقوانين الحكومية</a:t>
          </a:r>
        </a:p>
        <a:p>
          <a:pPr algn="r"/>
          <a:r>
            <a:rPr lang="ar-IQ" sz="1400" b="1" baseline="0">
              <a:solidFill>
                <a:sysClr val="windowText" lastClr="000000">
                  <a:hueOff val="0"/>
                  <a:satOff val="0"/>
                  <a:lumOff val="0"/>
                  <a:alphaOff val="0"/>
                </a:sysClr>
              </a:solidFill>
              <a:latin typeface="Calibri" panose="020F0502020204030204"/>
              <a:ea typeface="+mn-ea"/>
              <a:cs typeface="Arial" panose="020B0604020202020204" pitchFamily="34" charset="0"/>
            </a:rPr>
            <a:t>- الاعراف والقيم الاجتماعية</a:t>
          </a:r>
        </a:p>
        <a:p>
          <a:pPr algn="r"/>
          <a:r>
            <a:rPr lang="ar-IQ" sz="1400" b="1" baseline="0">
              <a:solidFill>
                <a:sysClr val="windowText" lastClr="000000">
                  <a:hueOff val="0"/>
                  <a:satOff val="0"/>
                  <a:lumOff val="0"/>
                  <a:alphaOff val="0"/>
                </a:sysClr>
              </a:solidFill>
              <a:latin typeface="Calibri" panose="020F0502020204030204"/>
              <a:ea typeface="+mn-ea"/>
              <a:cs typeface="Arial" panose="020B0604020202020204" pitchFamily="34" charset="0"/>
            </a:rPr>
            <a:t>- المناخ الاخلاقي في الصناعة </a:t>
          </a:r>
        </a:p>
        <a:p>
          <a:pPr algn="r"/>
          <a:endParaRPr lang="ar-IQ" sz="1200">
            <a:solidFill>
              <a:sysClr val="windowText" lastClr="000000">
                <a:hueOff val="0"/>
                <a:satOff val="0"/>
                <a:lumOff val="0"/>
                <a:alphaOff val="0"/>
              </a:sysClr>
            </a:solidFill>
            <a:latin typeface="Calibri" panose="020F0502020204030204"/>
            <a:ea typeface="+mn-ea"/>
            <a:cs typeface="Arial" panose="020B0604020202020204" pitchFamily="34" charset="0"/>
          </a:endParaRPr>
        </a:p>
        <a:p>
          <a:pPr algn="l"/>
          <a:endParaRPr lang="en-US" sz="1200">
            <a:solidFill>
              <a:sysClr val="windowText" lastClr="000000">
                <a:hueOff val="0"/>
                <a:satOff val="0"/>
                <a:lumOff val="0"/>
                <a:alphaOff val="0"/>
              </a:sysClr>
            </a:solidFill>
            <a:latin typeface="Calibri" panose="020F0502020204030204"/>
            <a:ea typeface="+mn-ea"/>
            <a:cs typeface="+mn-cs"/>
          </a:endParaRPr>
        </a:p>
      </dgm:t>
    </dgm:pt>
    <dgm:pt modelId="{CC7E939D-D8A8-4A73-A02F-9EFFF77166BB}" type="parTrans" cxnId="{8F98DF88-FC8D-4093-BEF7-BBB06C40F3C9}">
      <dgm:prSet/>
      <dgm:spPr/>
      <dgm:t>
        <a:bodyPr/>
        <a:lstStyle/>
        <a:p>
          <a:endParaRPr lang="en-US"/>
        </a:p>
      </dgm:t>
    </dgm:pt>
    <dgm:pt modelId="{556D3EE9-1100-4A0B-9F2B-B37CBFB7DD83}" type="sibTrans" cxnId="{8F98DF88-FC8D-4093-BEF7-BBB06C40F3C9}">
      <dgm:prSet/>
      <dgm:spPr/>
      <dgm:t>
        <a:bodyPr/>
        <a:lstStyle/>
        <a:p>
          <a:endParaRPr lang="en-US"/>
        </a:p>
      </dgm:t>
    </dgm:pt>
    <dgm:pt modelId="{8A8107A8-5F5C-4AC9-A508-451847F53931}" type="pres">
      <dgm:prSet presAssocID="{8DD5EEBB-BA34-4341-92E0-2BEEBA7CC8C5}" presName="Name0" presStyleCnt="0">
        <dgm:presLayoutVars>
          <dgm:chMax val="5"/>
          <dgm:chPref val="5"/>
          <dgm:dir/>
          <dgm:animLvl val="lvl"/>
        </dgm:presLayoutVars>
      </dgm:prSet>
      <dgm:spPr/>
      <dgm:t>
        <a:bodyPr/>
        <a:lstStyle/>
        <a:p>
          <a:endParaRPr lang="en-US"/>
        </a:p>
      </dgm:t>
    </dgm:pt>
    <dgm:pt modelId="{8BAF851A-201D-4708-A753-AA524842B347}" type="pres">
      <dgm:prSet presAssocID="{392F2799-2209-48B8-BA29-12F1A01B8B9C}" presName="parentText1" presStyleLbl="node1" presStyleIdx="0" presStyleCnt="3">
        <dgm:presLayoutVars>
          <dgm:chMax/>
          <dgm:chPref val="3"/>
          <dgm:bulletEnabled val="1"/>
        </dgm:presLayoutVars>
      </dgm:prSet>
      <dgm:spPr>
        <a:prstGeom prst="rightArrow">
          <a:avLst>
            <a:gd name="adj1" fmla="val 50000"/>
            <a:gd name="adj2" fmla="val 50000"/>
          </a:avLst>
        </a:prstGeom>
      </dgm:spPr>
      <dgm:t>
        <a:bodyPr/>
        <a:lstStyle/>
        <a:p>
          <a:endParaRPr lang="en-US"/>
        </a:p>
      </dgm:t>
    </dgm:pt>
    <dgm:pt modelId="{35640D19-2C12-44AE-9AD0-9801EA6DDA75}" type="pres">
      <dgm:prSet presAssocID="{392F2799-2209-48B8-BA29-12F1A01B8B9C}" presName="childText1" presStyleLbl="solidAlignAcc1" presStyleIdx="0" presStyleCnt="3" custScaleY="122531">
        <dgm:presLayoutVars>
          <dgm:chMax val="0"/>
          <dgm:chPref val="0"/>
          <dgm:bulletEnabled val="1"/>
        </dgm:presLayoutVars>
      </dgm:prSet>
      <dgm:spPr>
        <a:prstGeom prst="rect">
          <a:avLst/>
        </a:prstGeom>
      </dgm:spPr>
      <dgm:t>
        <a:bodyPr/>
        <a:lstStyle/>
        <a:p>
          <a:endParaRPr lang="en-US"/>
        </a:p>
      </dgm:t>
    </dgm:pt>
    <dgm:pt modelId="{616062C0-390E-4E50-B6C0-243ABBF05C84}" type="pres">
      <dgm:prSet presAssocID="{C1C81E2E-B1F5-4550-A50A-34A28287D647}" presName="parentText2" presStyleLbl="node1" presStyleIdx="1" presStyleCnt="3">
        <dgm:presLayoutVars>
          <dgm:chMax/>
          <dgm:chPref val="3"/>
          <dgm:bulletEnabled val="1"/>
        </dgm:presLayoutVars>
      </dgm:prSet>
      <dgm:spPr>
        <a:prstGeom prst="rightArrow">
          <a:avLst>
            <a:gd name="adj1" fmla="val 50000"/>
            <a:gd name="adj2" fmla="val 50000"/>
          </a:avLst>
        </a:prstGeom>
      </dgm:spPr>
      <dgm:t>
        <a:bodyPr/>
        <a:lstStyle/>
        <a:p>
          <a:endParaRPr lang="en-US"/>
        </a:p>
      </dgm:t>
    </dgm:pt>
    <dgm:pt modelId="{D775FDCB-68F4-4FE4-8CC8-469E2E23882E}" type="pres">
      <dgm:prSet presAssocID="{C1C81E2E-B1F5-4550-A50A-34A28287D647}" presName="childText2" presStyleLbl="solidAlignAcc1" presStyleIdx="1" presStyleCnt="3">
        <dgm:presLayoutVars>
          <dgm:chMax val="0"/>
          <dgm:chPref val="0"/>
          <dgm:bulletEnabled val="1"/>
        </dgm:presLayoutVars>
      </dgm:prSet>
      <dgm:spPr>
        <a:prstGeom prst="rect">
          <a:avLst/>
        </a:prstGeom>
      </dgm:spPr>
      <dgm:t>
        <a:bodyPr/>
        <a:lstStyle/>
        <a:p>
          <a:endParaRPr lang="en-US"/>
        </a:p>
      </dgm:t>
    </dgm:pt>
    <dgm:pt modelId="{8CC33401-F1AE-4879-9CED-66AE7A375311}" type="pres">
      <dgm:prSet presAssocID="{763C900F-4F62-4E20-9FAB-2628E5E44A03}" presName="parentText3" presStyleLbl="node1" presStyleIdx="2" presStyleCnt="3" custLinFactNeighborX="12632">
        <dgm:presLayoutVars>
          <dgm:chMax/>
          <dgm:chPref val="3"/>
          <dgm:bulletEnabled val="1"/>
        </dgm:presLayoutVars>
      </dgm:prSet>
      <dgm:spPr>
        <a:prstGeom prst="rightArrow">
          <a:avLst>
            <a:gd name="adj1" fmla="val 50000"/>
            <a:gd name="adj2" fmla="val 50000"/>
          </a:avLst>
        </a:prstGeom>
      </dgm:spPr>
      <dgm:t>
        <a:bodyPr/>
        <a:lstStyle/>
        <a:p>
          <a:endParaRPr lang="en-US"/>
        </a:p>
      </dgm:t>
    </dgm:pt>
    <dgm:pt modelId="{13AC85F6-A939-4196-8E1D-5FDBC5C13306}" type="pres">
      <dgm:prSet presAssocID="{763C900F-4F62-4E20-9FAB-2628E5E44A03}" presName="childText3" presStyleLbl="solidAlignAcc1" presStyleIdx="2" presStyleCnt="3">
        <dgm:presLayoutVars>
          <dgm:chMax val="0"/>
          <dgm:chPref val="0"/>
          <dgm:bulletEnabled val="1"/>
        </dgm:presLayoutVars>
      </dgm:prSet>
      <dgm:spPr>
        <a:prstGeom prst="rect">
          <a:avLst/>
        </a:prstGeom>
      </dgm:spPr>
      <dgm:t>
        <a:bodyPr/>
        <a:lstStyle/>
        <a:p>
          <a:endParaRPr lang="en-US"/>
        </a:p>
      </dgm:t>
    </dgm:pt>
  </dgm:ptLst>
  <dgm:cxnLst>
    <dgm:cxn modelId="{7A0B220F-A7C4-4ED1-AC2D-05B960B5C79C}" type="presOf" srcId="{6BD7AF4E-BB8E-48A0-AC16-8AA6D76EDAA4}" destId="{35640D19-2C12-44AE-9AD0-9801EA6DDA75}" srcOrd="0" destOrd="0" presId="urn:microsoft.com/office/officeart/2009/3/layout/IncreasingArrowsProcess"/>
    <dgm:cxn modelId="{AEDEEED5-72CF-4AC3-BEAC-64D4CCD995FB}" type="presOf" srcId="{C1C81E2E-B1F5-4550-A50A-34A28287D647}" destId="{616062C0-390E-4E50-B6C0-243ABBF05C84}" srcOrd="0" destOrd="0" presId="urn:microsoft.com/office/officeart/2009/3/layout/IncreasingArrowsProcess"/>
    <dgm:cxn modelId="{063FE88C-9377-4CD9-95D2-47A035604E0A}" srcId="{392F2799-2209-48B8-BA29-12F1A01B8B9C}" destId="{6BD7AF4E-BB8E-48A0-AC16-8AA6D76EDAA4}" srcOrd="0" destOrd="0" parTransId="{CF3C3E9E-375E-4EAB-A6B9-B46A6566C249}" sibTransId="{0094E9F0-BC50-4EAF-9B1A-EA55014C8BA3}"/>
    <dgm:cxn modelId="{440E23DF-2B62-4B3E-BD17-A48912DF9EE2}" type="presOf" srcId="{392F2799-2209-48B8-BA29-12F1A01B8B9C}" destId="{8BAF851A-201D-4708-A753-AA524842B347}" srcOrd="0" destOrd="0" presId="urn:microsoft.com/office/officeart/2009/3/layout/IncreasingArrowsProcess"/>
    <dgm:cxn modelId="{8F98DF88-FC8D-4093-BEF7-BBB06C40F3C9}" srcId="{763C900F-4F62-4E20-9FAB-2628E5E44A03}" destId="{9B91F23B-7F30-44E8-8ED2-F38B6361D8CD}" srcOrd="0" destOrd="0" parTransId="{CC7E939D-D8A8-4A73-A02F-9EFFF77166BB}" sibTransId="{556D3EE9-1100-4A0B-9F2B-B37CBFB7DD83}"/>
    <dgm:cxn modelId="{E6BC3794-3FA3-4627-9679-4AB268429B12}" srcId="{C1C81E2E-B1F5-4550-A50A-34A28287D647}" destId="{820CFB34-F009-46A6-8690-EE09DF031C4F}" srcOrd="0" destOrd="0" parTransId="{88E651CC-4695-424E-AF06-DAEDC7117C1D}" sibTransId="{36B4DCF7-FC43-4C10-A33A-0B342B5541D6}"/>
    <dgm:cxn modelId="{52FA6DA0-7DDB-4992-B137-939A7789525A}" type="presOf" srcId="{9B91F23B-7F30-44E8-8ED2-F38B6361D8CD}" destId="{13AC85F6-A939-4196-8E1D-5FDBC5C13306}" srcOrd="0" destOrd="0" presId="urn:microsoft.com/office/officeart/2009/3/layout/IncreasingArrowsProcess"/>
    <dgm:cxn modelId="{201C4766-4FFC-4225-9B23-38F599344ADB}" srcId="{8DD5EEBB-BA34-4341-92E0-2BEEBA7CC8C5}" destId="{763C900F-4F62-4E20-9FAB-2628E5E44A03}" srcOrd="2" destOrd="0" parTransId="{4E9700E8-4C3A-4FC9-8AAF-BACCD2044027}" sibTransId="{B3A5D4D1-8968-434F-84EA-60D907364568}"/>
    <dgm:cxn modelId="{A3C51E07-C9E0-47CA-9E43-2153E9627B8B}" type="presOf" srcId="{8DD5EEBB-BA34-4341-92E0-2BEEBA7CC8C5}" destId="{8A8107A8-5F5C-4AC9-A508-451847F53931}" srcOrd="0" destOrd="0" presId="urn:microsoft.com/office/officeart/2009/3/layout/IncreasingArrowsProcess"/>
    <dgm:cxn modelId="{1741025E-9A3E-40A1-BCCE-537DFDBD5F4D}" type="presOf" srcId="{763C900F-4F62-4E20-9FAB-2628E5E44A03}" destId="{8CC33401-F1AE-4879-9CED-66AE7A375311}" srcOrd="0" destOrd="0" presId="urn:microsoft.com/office/officeart/2009/3/layout/IncreasingArrowsProcess"/>
    <dgm:cxn modelId="{02DE7DEA-2203-4AF0-B248-7D4FF6D24229}" srcId="{8DD5EEBB-BA34-4341-92E0-2BEEBA7CC8C5}" destId="{C1C81E2E-B1F5-4550-A50A-34A28287D647}" srcOrd="1" destOrd="0" parTransId="{F029C371-743F-4C9A-A96D-B026368B002F}" sibTransId="{40896D40-657B-4C01-9E36-BED7BDC5FA69}"/>
    <dgm:cxn modelId="{BFB55F57-B2DB-45F9-800E-C6194EEC480A}" type="presOf" srcId="{820CFB34-F009-46A6-8690-EE09DF031C4F}" destId="{D775FDCB-68F4-4FE4-8CC8-469E2E23882E}" srcOrd="0" destOrd="0" presId="urn:microsoft.com/office/officeart/2009/3/layout/IncreasingArrowsProcess"/>
    <dgm:cxn modelId="{1AA73E07-3D82-4335-A6AD-59E487EF5BC3}" srcId="{8DD5EEBB-BA34-4341-92E0-2BEEBA7CC8C5}" destId="{392F2799-2209-48B8-BA29-12F1A01B8B9C}" srcOrd="0" destOrd="0" parTransId="{5688A4D5-4CF4-4E99-B4B3-7F5007EA6877}" sibTransId="{204C9049-2674-4581-BF0C-57CA5E4C7ABE}"/>
    <dgm:cxn modelId="{B84AEA92-05BD-4B3E-85BF-A62695A1B723}" type="presParOf" srcId="{8A8107A8-5F5C-4AC9-A508-451847F53931}" destId="{8BAF851A-201D-4708-A753-AA524842B347}" srcOrd="0" destOrd="0" presId="urn:microsoft.com/office/officeart/2009/3/layout/IncreasingArrowsProcess"/>
    <dgm:cxn modelId="{46C7EADB-B731-40F8-859D-CF6409C21852}" type="presParOf" srcId="{8A8107A8-5F5C-4AC9-A508-451847F53931}" destId="{35640D19-2C12-44AE-9AD0-9801EA6DDA75}" srcOrd="1" destOrd="0" presId="urn:microsoft.com/office/officeart/2009/3/layout/IncreasingArrowsProcess"/>
    <dgm:cxn modelId="{6CDFFCC9-C3A3-45BF-A8EB-913AA679E84D}" type="presParOf" srcId="{8A8107A8-5F5C-4AC9-A508-451847F53931}" destId="{616062C0-390E-4E50-B6C0-243ABBF05C84}" srcOrd="2" destOrd="0" presId="urn:microsoft.com/office/officeart/2009/3/layout/IncreasingArrowsProcess"/>
    <dgm:cxn modelId="{A80424DF-7586-40ED-9FDA-F13D54E884AD}" type="presParOf" srcId="{8A8107A8-5F5C-4AC9-A508-451847F53931}" destId="{D775FDCB-68F4-4FE4-8CC8-469E2E23882E}" srcOrd="3" destOrd="0" presId="urn:microsoft.com/office/officeart/2009/3/layout/IncreasingArrowsProcess"/>
    <dgm:cxn modelId="{3B80D54A-1661-4B50-9676-6065587F259A}" type="presParOf" srcId="{8A8107A8-5F5C-4AC9-A508-451847F53931}" destId="{8CC33401-F1AE-4879-9CED-66AE7A375311}" srcOrd="4" destOrd="0" presId="urn:microsoft.com/office/officeart/2009/3/layout/IncreasingArrowsProcess"/>
    <dgm:cxn modelId="{ED39A23D-D968-4F10-A7F4-A8D95A021F94}" type="presParOf" srcId="{8A8107A8-5F5C-4AC9-A508-451847F53931}" destId="{13AC85F6-A939-4196-8E1D-5FDBC5C13306}" srcOrd="5" destOrd="0" presId="urn:microsoft.com/office/officeart/2009/3/layout/IncreasingArrowsProcess"/>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3864078-1731-46EB-90D2-48597241A972}" type="doc">
      <dgm:prSet loTypeId="urn:microsoft.com/office/officeart/2005/8/layout/radial5" loCatId="relationship" qsTypeId="urn:microsoft.com/office/officeart/2005/8/quickstyle/3d1" qsCatId="3D" csTypeId="urn:microsoft.com/office/officeart/2005/8/colors/accent1_2" csCatId="accent1" phldr="1"/>
      <dgm:spPr/>
      <dgm:t>
        <a:bodyPr/>
        <a:lstStyle/>
        <a:p>
          <a:endParaRPr lang="en-US"/>
        </a:p>
      </dgm:t>
    </dgm:pt>
    <dgm:pt modelId="{866C1C82-7C0B-4919-BCFA-61C62C323287}">
      <dgm:prSet phldrT="[نص]"/>
      <dgm:spPr>
        <a:xfrm>
          <a:off x="1427258" y="1054468"/>
          <a:ext cx="633628" cy="633628"/>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lgn="ctr"/>
          <a:r>
            <a:rPr lang="ar-IQ" b="1">
              <a:solidFill>
                <a:schemeClr val="tx1"/>
              </a:solidFill>
              <a:latin typeface="Calibri" panose="020F0502020204030204"/>
              <a:ea typeface="+mn-ea"/>
              <a:cs typeface="Times New Roman" panose="02020603050405020304" pitchFamily="18" charset="0"/>
            </a:rPr>
            <a:t>المنظمة</a:t>
          </a:r>
          <a:endParaRPr lang="en-US" b="1">
            <a:solidFill>
              <a:schemeClr val="tx1"/>
            </a:solidFill>
            <a:latin typeface="Calibri" panose="020F0502020204030204"/>
            <a:ea typeface="+mn-ea"/>
            <a:cs typeface="+mn-cs"/>
          </a:endParaRPr>
        </a:p>
      </dgm:t>
    </dgm:pt>
    <dgm:pt modelId="{FE21DA5E-8CC3-4F21-9FD8-7145662FE6AB}" type="parTrans" cxnId="{7BFBFEB4-8C22-421F-AFC4-104F7ABE8123}">
      <dgm:prSet/>
      <dgm:spPr/>
      <dgm:t>
        <a:bodyPr/>
        <a:lstStyle/>
        <a:p>
          <a:pPr algn="ctr"/>
          <a:endParaRPr lang="en-US">
            <a:cs typeface="+mj-cs"/>
          </a:endParaRPr>
        </a:p>
      </dgm:t>
    </dgm:pt>
    <dgm:pt modelId="{A0F67A74-E663-487A-AEF8-CDC22167A95A}" type="sibTrans" cxnId="{7BFBFEB4-8C22-421F-AFC4-104F7ABE8123}">
      <dgm:prSet/>
      <dgm:spPr/>
      <dgm:t>
        <a:bodyPr/>
        <a:lstStyle/>
        <a:p>
          <a:pPr algn="ctr"/>
          <a:endParaRPr lang="en-US">
            <a:cs typeface="+mj-cs"/>
          </a:endParaRPr>
        </a:p>
      </dgm:t>
    </dgm:pt>
    <dgm:pt modelId="{EDE79728-EDB9-4C2A-8A60-DF83BF55FF02}">
      <dgm:prSet phldrT="[نص]"/>
      <dgm:spPr>
        <a:xfrm>
          <a:off x="1350529" y="3918"/>
          <a:ext cx="787085" cy="787085"/>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lgn="ctr"/>
          <a:r>
            <a:rPr lang="ar-IQ" b="1">
              <a:solidFill>
                <a:schemeClr val="tx1"/>
              </a:solidFill>
              <a:latin typeface="Calibri" panose="020F0502020204030204"/>
              <a:ea typeface="+mn-ea"/>
              <a:cs typeface="Times New Roman" panose="02020603050405020304" pitchFamily="18" charset="0"/>
            </a:rPr>
            <a:t>انظمة الحوافز</a:t>
          </a:r>
          <a:endParaRPr lang="en-US" b="1">
            <a:solidFill>
              <a:schemeClr val="tx1"/>
            </a:solidFill>
            <a:latin typeface="Calibri" panose="020F0502020204030204"/>
            <a:ea typeface="+mn-ea"/>
            <a:cs typeface="+mn-cs"/>
          </a:endParaRPr>
        </a:p>
      </dgm:t>
    </dgm:pt>
    <dgm:pt modelId="{717B0B86-15CD-4410-BC83-75C0C2380F37}" type="parTrans" cxnId="{B3C0796C-3914-4A60-8EAF-D8B94A8ADA92}">
      <dgm:prSet/>
      <dgm:spPr>
        <a:xfrm rot="16200000">
          <a:off x="1674254" y="823176"/>
          <a:ext cx="139635" cy="207023"/>
        </a:xfr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a:scene3d>
          <a:camera prst="orthographicFront"/>
          <a:lightRig rig="flat" dir="t"/>
        </a:scene3d>
        <a:sp3d z="-80000" prstMaterial="plastic">
          <a:bevelT w="50800" h="50800"/>
          <a:bevelB w="25400" h="25400" prst="angle"/>
        </a:sp3d>
      </dgm:spPr>
      <dgm:t>
        <a:bodyPr/>
        <a:lstStyle/>
        <a:p>
          <a:pPr algn="ctr"/>
          <a:endParaRPr lang="en-US">
            <a:solidFill>
              <a:sysClr val="window" lastClr="FFFFFF"/>
            </a:solidFill>
            <a:latin typeface="Calibri" panose="020F0502020204030204"/>
            <a:ea typeface="+mn-ea"/>
            <a:cs typeface="+mn-cs"/>
          </a:endParaRPr>
        </a:p>
      </dgm:t>
    </dgm:pt>
    <dgm:pt modelId="{FD28C9F0-EC85-42A4-8E54-480ABD5B91B7}" type="sibTrans" cxnId="{B3C0796C-3914-4A60-8EAF-D8B94A8ADA92}">
      <dgm:prSet/>
      <dgm:spPr/>
      <dgm:t>
        <a:bodyPr/>
        <a:lstStyle/>
        <a:p>
          <a:pPr algn="ctr"/>
          <a:endParaRPr lang="en-US">
            <a:cs typeface="+mj-cs"/>
          </a:endParaRPr>
        </a:p>
      </dgm:t>
    </dgm:pt>
    <dgm:pt modelId="{42DDEBDE-06D7-4A41-B4D8-D5A1BB6AB70A}">
      <dgm:prSet phldrT="[نص]"/>
      <dgm:spPr>
        <a:xfrm>
          <a:off x="2193883" y="1464650"/>
          <a:ext cx="787085" cy="787085"/>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lgn="ctr"/>
          <a:r>
            <a:rPr lang="ar-IQ" b="1">
              <a:solidFill>
                <a:schemeClr val="tx1"/>
              </a:solidFill>
              <a:latin typeface="Calibri" panose="020F0502020204030204"/>
              <a:ea typeface="+mn-ea"/>
              <a:cs typeface="Times New Roman" panose="02020603050405020304" pitchFamily="18" charset="0"/>
            </a:rPr>
            <a:t>الهيكل</a:t>
          </a:r>
          <a:r>
            <a:rPr lang="ar-IQ" b="1">
              <a:solidFill>
                <a:sysClr val="window" lastClr="FFFFFF"/>
              </a:solidFill>
              <a:latin typeface="Calibri" panose="020F0502020204030204"/>
              <a:ea typeface="+mn-ea"/>
              <a:cs typeface="Times New Roman" panose="02020603050405020304" pitchFamily="18" charset="0"/>
            </a:rPr>
            <a:t> </a:t>
          </a:r>
          <a:r>
            <a:rPr lang="ar-IQ" b="1">
              <a:solidFill>
                <a:schemeClr val="tx1"/>
              </a:solidFill>
              <a:latin typeface="Calibri" panose="020F0502020204030204"/>
              <a:ea typeface="+mn-ea"/>
              <a:cs typeface="Times New Roman" panose="02020603050405020304" pitchFamily="18" charset="0"/>
            </a:rPr>
            <a:t>التنظيمي</a:t>
          </a:r>
          <a:endParaRPr lang="en-US" b="1">
            <a:solidFill>
              <a:schemeClr val="tx1"/>
            </a:solidFill>
            <a:latin typeface="Calibri" panose="020F0502020204030204"/>
            <a:ea typeface="+mn-ea"/>
            <a:cs typeface="+mn-cs"/>
          </a:endParaRPr>
        </a:p>
      </dgm:t>
    </dgm:pt>
    <dgm:pt modelId="{B243B31A-0276-45CA-AD59-99F2339FCAEB}" type="parTrans" cxnId="{8873966E-43CC-4F1C-9F4F-B8160426C282}">
      <dgm:prSet/>
      <dgm:spPr>
        <a:xfrm rot="1800000">
          <a:off x="2059284" y="1490067"/>
          <a:ext cx="139635" cy="207023"/>
        </a:xfr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a:scene3d>
          <a:camera prst="orthographicFront"/>
          <a:lightRig rig="flat" dir="t"/>
        </a:scene3d>
        <a:sp3d z="-80000" prstMaterial="plastic">
          <a:bevelT w="50800" h="50800"/>
          <a:bevelB w="25400" h="25400" prst="angle"/>
        </a:sp3d>
      </dgm:spPr>
      <dgm:t>
        <a:bodyPr/>
        <a:lstStyle/>
        <a:p>
          <a:pPr algn="ctr"/>
          <a:endParaRPr lang="en-US">
            <a:solidFill>
              <a:sysClr val="window" lastClr="FFFFFF"/>
            </a:solidFill>
            <a:latin typeface="Calibri" panose="020F0502020204030204"/>
            <a:ea typeface="+mn-ea"/>
            <a:cs typeface="+mn-cs"/>
          </a:endParaRPr>
        </a:p>
      </dgm:t>
    </dgm:pt>
    <dgm:pt modelId="{7ACA2B6B-A26D-49FB-BDB2-65D56786A0FF}" type="sibTrans" cxnId="{8873966E-43CC-4F1C-9F4F-B8160426C282}">
      <dgm:prSet/>
      <dgm:spPr/>
      <dgm:t>
        <a:bodyPr/>
        <a:lstStyle/>
        <a:p>
          <a:pPr algn="ctr"/>
          <a:endParaRPr lang="en-US">
            <a:cs typeface="+mj-cs"/>
          </a:endParaRPr>
        </a:p>
      </dgm:t>
    </dgm:pt>
    <dgm:pt modelId="{28B68F7E-B333-4B6E-BB3E-80190CC98051}">
      <dgm:prSet phldrT="[نص]"/>
      <dgm:spPr>
        <a:xfrm>
          <a:off x="1350529" y="1951560"/>
          <a:ext cx="787085" cy="787085"/>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lgn="ctr"/>
          <a:r>
            <a:rPr lang="ar-IQ" b="1">
              <a:solidFill>
                <a:schemeClr val="tx1"/>
              </a:solidFill>
              <a:latin typeface="Calibri" panose="020F0502020204030204"/>
              <a:ea typeface="+mn-ea"/>
              <a:cs typeface="Times New Roman" panose="02020603050405020304" pitchFamily="18" charset="0"/>
            </a:rPr>
            <a:t>المجموعات غير الرسمية</a:t>
          </a:r>
          <a:endParaRPr lang="en-US" b="1">
            <a:solidFill>
              <a:schemeClr val="tx1"/>
            </a:solidFill>
            <a:latin typeface="Calibri" panose="020F0502020204030204"/>
            <a:ea typeface="+mn-ea"/>
            <a:cs typeface="+mn-cs"/>
          </a:endParaRPr>
        </a:p>
      </dgm:t>
    </dgm:pt>
    <dgm:pt modelId="{6626F91D-FAA8-49C3-BB63-EFFEA4968552}" type="parTrans" cxnId="{0B956BF5-0F7D-4156-9B0A-2D7652165D43}">
      <dgm:prSet/>
      <dgm:spPr>
        <a:xfrm rot="5400000">
          <a:off x="1674254" y="1712365"/>
          <a:ext cx="139635" cy="207023"/>
        </a:xfr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a:scene3d>
          <a:camera prst="orthographicFront"/>
          <a:lightRig rig="flat" dir="t"/>
        </a:scene3d>
        <a:sp3d z="-80000" prstMaterial="plastic">
          <a:bevelT w="50800" h="50800"/>
          <a:bevelB w="25400" h="25400" prst="angle"/>
        </a:sp3d>
      </dgm:spPr>
      <dgm:t>
        <a:bodyPr/>
        <a:lstStyle/>
        <a:p>
          <a:pPr algn="ctr"/>
          <a:endParaRPr lang="en-US">
            <a:solidFill>
              <a:sysClr val="window" lastClr="FFFFFF"/>
            </a:solidFill>
            <a:latin typeface="Calibri" panose="020F0502020204030204"/>
            <a:ea typeface="+mn-ea"/>
            <a:cs typeface="+mn-cs"/>
          </a:endParaRPr>
        </a:p>
      </dgm:t>
    </dgm:pt>
    <dgm:pt modelId="{24861183-5888-44A3-B257-6EBDBED55E00}" type="sibTrans" cxnId="{0B956BF5-0F7D-4156-9B0A-2D7652165D43}">
      <dgm:prSet/>
      <dgm:spPr/>
      <dgm:t>
        <a:bodyPr/>
        <a:lstStyle/>
        <a:p>
          <a:pPr algn="ctr"/>
          <a:endParaRPr lang="en-US">
            <a:cs typeface="+mj-cs"/>
          </a:endParaRPr>
        </a:p>
      </dgm:t>
    </dgm:pt>
    <dgm:pt modelId="{F6EA3E5A-7A1D-4454-A99A-5CBE494F098A}">
      <dgm:prSet phldrT="[نص]"/>
      <dgm:spPr>
        <a:xfrm>
          <a:off x="507175" y="1464650"/>
          <a:ext cx="787085" cy="787085"/>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lgn="ctr"/>
          <a:r>
            <a:rPr lang="ar-IQ" b="1">
              <a:solidFill>
                <a:schemeClr val="tx1"/>
              </a:solidFill>
              <a:latin typeface="Calibri" panose="020F0502020204030204"/>
              <a:ea typeface="+mn-ea"/>
              <a:cs typeface="Times New Roman" panose="02020603050405020304" pitchFamily="18" charset="0"/>
            </a:rPr>
            <a:t>القواعد والتعليمات والاجراءات</a:t>
          </a:r>
          <a:endParaRPr lang="en-US" b="1">
            <a:solidFill>
              <a:schemeClr val="tx1"/>
            </a:solidFill>
            <a:latin typeface="Calibri" panose="020F0502020204030204"/>
            <a:ea typeface="+mn-ea"/>
            <a:cs typeface="+mn-cs"/>
          </a:endParaRPr>
        </a:p>
      </dgm:t>
    </dgm:pt>
    <dgm:pt modelId="{1D575DEF-C0AB-4F5D-BCA0-29384650EEF3}" type="parTrans" cxnId="{C0279F95-6CF3-4AE6-9B05-5E12A6C4943A}">
      <dgm:prSet/>
      <dgm:spPr>
        <a:xfrm rot="9000000">
          <a:off x="1289224" y="1490067"/>
          <a:ext cx="139635" cy="207023"/>
        </a:xfr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a:scene3d>
          <a:camera prst="orthographicFront"/>
          <a:lightRig rig="flat" dir="t"/>
        </a:scene3d>
        <a:sp3d z="-80000" prstMaterial="plastic">
          <a:bevelT w="50800" h="50800"/>
          <a:bevelB w="25400" h="25400" prst="angle"/>
        </a:sp3d>
      </dgm:spPr>
      <dgm:t>
        <a:bodyPr/>
        <a:lstStyle/>
        <a:p>
          <a:pPr algn="ctr"/>
          <a:endParaRPr lang="en-US">
            <a:solidFill>
              <a:sysClr val="window" lastClr="FFFFFF"/>
            </a:solidFill>
            <a:latin typeface="Calibri" panose="020F0502020204030204"/>
            <a:ea typeface="+mn-ea"/>
            <a:cs typeface="+mn-cs"/>
          </a:endParaRPr>
        </a:p>
      </dgm:t>
    </dgm:pt>
    <dgm:pt modelId="{3B1288FB-AA0C-48EC-AB4F-E7B7985B3C5E}" type="sibTrans" cxnId="{C0279F95-6CF3-4AE6-9B05-5E12A6C4943A}">
      <dgm:prSet/>
      <dgm:spPr/>
      <dgm:t>
        <a:bodyPr/>
        <a:lstStyle/>
        <a:p>
          <a:pPr algn="ctr"/>
          <a:endParaRPr lang="en-US">
            <a:cs typeface="+mj-cs"/>
          </a:endParaRPr>
        </a:p>
      </dgm:t>
    </dgm:pt>
    <dgm:pt modelId="{A3AB5B10-8BDD-40B6-A222-16958DEC2AAF}">
      <dgm:prSet/>
      <dgm:spPr>
        <a:xfrm>
          <a:off x="2193883" y="490829"/>
          <a:ext cx="787085" cy="787085"/>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lgn="ctr"/>
          <a:r>
            <a:rPr lang="ar-IQ" b="1">
              <a:solidFill>
                <a:schemeClr val="tx1"/>
              </a:solidFill>
              <a:latin typeface="Calibri" panose="020F0502020204030204"/>
              <a:ea typeface="+mn-ea"/>
              <a:cs typeface="Times New Roman" panose="02020603050405020304" pitchFamily="18" charset="0"/>
            </a:rPr>
            <a:t>الثقافة التنظيمة السائدة</a:t>
          </a:r>
          <a:endParaRPr lang="en-US" b="1">
            <a:solidFill>
              <a:schemeClr val="tx1"/>
            </a:solidFill>
            <a:latin typeface="Calibri" panose="020F0502020204030204"/>
            <a:ea typeface="+mn-ea"/>
            <a:cs typeface="+mn-cs"/>
          </a:endParaRPr>
        </a:p>
      </dgm:t>
    </dgm:pt>
    <dgm:pt modelId="{8A75732E-D62C-4537-BA40-59BD41812E11}" type="parTrans" cxnId="{A44D0FAB-1656-4B4A-B1EF-E8292619F238}">
      <dgm:prSet/>
      <dgm:spPr>
        <a:xfrm rot="19800000">
          <a:off x="2059284" y="1045473"/>
          <a:ext cx="139635" cy="207023"/>
        </a:xfr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a:scene3d>
          <a:camera prst="orthographicFront"/>
          <a:lightRig rig="flat" dir="t"/>
        </a:scene3d>
        <a:sp3d z="-80000" prstMaterial="plastic">
          <a:bevelT w="50800" h="50800"/>
          <a:bevelB w="25400" h="25400" prst="angle"/>
        </a:sp3d>
      </dgm:spPr>
      <dgm:t>
        <a:bodyPr/>
        <a:lstStyle/>
        <a:p>
          <a:pPr algn="ctr"/>
          <a:endParaRPr lang="en-US">
            <a:solidFill>
              <a:sysClr val="window" lastClr="FFFFFF"/>
            </a:solidFill>
            <a:latin typeface="Calibri" panose="020F0502020204030204"/>
            <a:ea typeface="+mn-ea"/>
            <a:cs typeface="+mn-cs"/>
          </a:endParaRPr>
        </a:p>
      </dgm:t>
    </dgm:pt>
    <dgm:pt modelId="{09D9D78A-CBB5-48F0-B763-D662E5A29740}" type="sibTrans" cxnId="{A44D0FAB-1656-4B4A-B1EF-E8292619F238}">
      <dgm:prSet/>
      <dgm:spPr/>
      <dgm:t>
        <a:bodyPr/>
        <a:lstStyle/>
        <a:p>
          <a:pPr algn="ctr"/>
          <a:endParaRPr lang="en-US">
            <a:cs typeface="+mj-cs"/>
          </a:endParaRPr>
        </a:p>
      </dgm:t>
    </dgm:pt>
    <dgm:pt modelId="{A21CA35C-DBFE-42CD-A65D-BF66E3E771C1}">
      <dgm:prSet/>
      <dgm:spPr>
        <a:xfrm>
          <a:off x="507175" y="490829"/>
          <a:ext cx="787085" cy="787085"/>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lgn="ctr"/>
          <a:r>
            <a:rPr lang="ar-IQ" b="1">
              <a:solidFill>
                <a:schemeClr val="tx1"/>
              </a:solidFill>
              <a:latin typeface="Calibri" panose="020F0502020204030204"/>
              <a:ea typeface="+mn-ea"/>
              <a:cs typeface="Times New Roman" panose="02020603050405020304" pitchFamily="18" charset="0"/>
            </a:rPr>
            <a:t>خطوط السلطة</a:t>
          </a:r>
          <a:endParaRPr lang="en-US" b="1">
            <a:solidFill>
              <a:schemeClr val="tx1"/>
            </a:solidFill>
            <a:latin typeface="Calibri" panose="020F0502020204030204"/>
            <a:ea typeface="+mn-ea"/>
            <a:cs typeface="+mn-cs"/>
          </a:endParaRPr>
        </a:p>
      </dgm:t>
    </dgm:pt>
    <dgm:pt modelId="{CCDEBCD3-ECA2-4F59-926C-80E75866751B}" type="parTrans" cxnId="{4D64B839-A964-4D5A-85DD-583EE9E11186}">
      <dgm:prSet/>
      <dgm:spPr>
        <a:xfrm rot="12600000">
          <a:off x="1289224" y="1045473"/>
          <a:ext cx="139635" cy="207023"/>
        </a:xfr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a:scene3d>
          <a:camera prst="orthographicFront"/>
          <a:lightRig rig="flat" dir="t"/>
        </a:scene3d>
        <a:sp3d z="-80000" prstMaterial="plastic">
          <a:bevelT w="50800" h="50800"/>
          <a:bevelB w="25400" h="25400" prst="angle"/>
        </a:sp3d>
      </dgm:spPr>
      <dgm:t>
        <a:bodyPr/>
        <a:lstStyle/>
        <a:p>
          <a:pPr algn="ctr"/>
          <a:endParaRPr lang="en-US">
            <a:solidFill>
              <a:sysClr val="window" lastClr="FFFFFF"/>
            </a:solidFill>
            <a:latin typeface="Calibri" panose="020F0502020204030204"/>
            <a:ea typeface="+mn-ea"/>
            <a:cs typeface="+mn-cs"/>
          </a:endParaRPr>
        </a:p>
      </dgm:t>
    </dgm:pt>
    <dgm:pt modelId="{8A54DBB9-2EE2-4E40-BDE2-0C4E62ED8D8E}" type="sibTrans" cxnId="{4D64B839-A964-4D5A-85DD-583EE9E11186}">
      <dgm:prSet/>
      <dgm:spPr/>
      <dgm:t>
        <a:bodyPr/>
        <a:lstStyle/>
        <a:p>
          <a:pPr algn="ctr"/>
          <a:endParaRPr lang="en-US">
            <a:cs typeface="+mj-cs"/>
          </a:endParaRPr>
        </a:p>
      </dgm:t>
    </dgm:pt>
    <dgm:pt modelId="{D33AB79B-794D-413B-A745-C47E896BD0D0}" type="pres">
      <dgm:prSet presAssocID="{03864078-1731-46EB-90D2-48597241A972}" presName="Name0" presStyleCnt="0">
        <dgm:presLayoutVars>
          <dgm:chMax val="1"/>
          <dgm:dir/>
          <dgm:animLvl val="ctr"/>
          <dgm:resizeHandles val="exact"/>
        </dgm:presLayoutVars>
      </dgm:prSet>
      <dgm:spPr/>
      <dgm:t>
        <a:bodyPr/>
        <a:lstStyle/>
        <a:p>
          <a:endParaRPr lang="en-US"/>
        </a:p>
      </dgm:t>
    </dgm:pt>
    <dgm:pt modelId="{3E2C6AC8-75F7-4D45-8CB7-2E61455D84C6}" type="pres">
      <dgm:prSet presAssocID="{866C1C82-7C0B-4919-BCFA-61C62C323287}" presName="centerShape" presStyleLbl="node0" presStyleIdx="0" presStyleCnt="1"/>
      <dgm:spPr>
        <a:prstGeom prst="ellipse">
          <a:avLst/>
        </a:prstGeom>
      </dgm:spPr>
      <dgm:t>
        <a:bodyPr/>
        <a:lstStyle/>
        <a:p>
          <a:endParaRPr lang="en-US"/>
        </a:p>
      </dgm:t>
    </dgm:pt>
    <dgm:pt modelId="{3EDB86BC-6396-41E5-866F-E3483BA2ACD5}" type="pres">
      <dgm:prSet presAssocID="{717B0B86-15CD-4410-BC83-75C0C2380F37}" presName="parTrans" presStyleLbl="sibTrans2D1" presStyleIdx="0" presStyleCnt="6"/>
      <dgm:spPr>
        <a:prstGeom prst="rightArrow">
          <a:avLst>
            <a:gd name="adj1" fmla="val 60000"/>
            <a:gd name="adj2" fmla="val 50000"/>
          </a:avLst>
        </a:prstGeom>
      </dgm:spPr>
      <dgm:t>
        <a:bodyPr/>
        <a:lstStyle/>
        <a:p>
          <a:endParaRPr lang="en-US"/>
        </a:p>
      </dgm:t>
    </dgm:pt>
    <dgm:pt modelId="{D55DFBBA-F6DC-4272-B8B7-350B4AFE28DF}" type="pres">
      <dgm:prSet presAssocID="{717B0B86-15CD-4410-BC83-75C0C2380F37}" presName="connectorText" presStyleLbl="sibTrans2D1" presStyleIdx="0" presStyleCnt="6"/>
      <dgm:spPr/>
      <dgm:t>
        <a:bodyPr/>
        <a:lstStyle/>
        <a:p>
          <a:endParaRPr lang="en-US"/>
        </a:p>
      </dgm:t>
    </dgm:pt>
    <dgm:pt modelId="{F45A7C19-3B50-4655-8DF2-DC59DBC44E21}" type="pres">
      <dgm:prSet presAssocID="{EDE79728-EDB9-4C2A-8A60-DF83BF55FF02}" presName="node" presStyleLbl="node1" presStyleIdx="0" presStyleCnt="6">
        <dgm:presLayoutVars>
          <dgm:bulletEnabled val="1"/>
        </dgm:presLayoutVars>
      </dgm:prSet>
      <dgm:spPr>
        <a:prstGeom prst="ellipse">
          <a:avLst/>
        </a:prstGeom>
      </dgm:spPr>
      <dgm:t>
        <a:bodyPr/>
        <a:lstStyle/>
        <a:p>
          <a:endParaRPr lang="en-US"/>
        </a:p>
      </dgm:t>
    </dgm:pt>
    <dgm:pt modelId="{0722B982-E300-4A52-8D04-786DF80C6A58}" type="pres">
      <dgm:prSet presAssocID="{8A75732E-D62C-4537-BA40-59BD41812E11}" presName="parTrans" presStyleLbl="sibTrans2D1" presStyleIdx="1" presStyleCnt="6"/>
      <dgm:spPr>
        <a:prstGeom prst="rightArrow">
          <a:avLst>
            <a:gd name="adj1" fmla="val 60000"/>
            <a:gd name="adj2" fmla="val 50000"/>
          </a:avLst>
        </a:prstGeom>
      </dgm:spPr>
      <dgm:t>
        <a:bodyPr/>
        <a:lstStyle/>
        <a:p>
          <a:endParaRPr lang="en-US"/>
        </a:p>
      </dgm:t>
    </dgm:pt>
    <dgm:pt modelId="{C5FFC9FA-ED16-4383-9470-C158861675BD}" type="pres">
      <dgm:prSet presAssocID="{8A75732E-D62C-4537-BA40-59BD41812E11}" presName="connectorText" presStyleLbl="sibTrans2D1" presStyleIdx="1" presStyleCnt="6"/>
      <dgm:spPr/>
      <dgm:t>
        <a:bodyPr/>
        <a:lstStyle/>
        <a:p>
          <a:endParaRPr lang="en-US"/>
        </a:p>
      </dgm:t>
    </dgm:pt>
    <dgm:pt modelId="{96D3708F-49BC-46B3-B6DF-464F8922CB33}" type="pres">
      <dgm:prSet presAssocID="{A3AB5B10-8BDD-40B6-A222-16958DEC2AAF}" presName="node" presStyleLbl="node1" presStyleIdx="1" presStyleCnt="6">
        <dgm:presLayoutVars>
          <dgm:bulletEnabled val="1"/>
        </dgm:presLayoutVars>
      </dgm:prSet>
      <dgm:spPr>
        <a:prstGeom prst="ellipse">
          <a:avLst/>
        </a:prstGeom>
      </dgm:spPr>
      <dgm:t>
        <a:bodyPr/>
        <a:lstStyle/>
        <a:p>
          <a:endParaRPr lang="en-US"/>
        </a:p>
      </dgm:t>
    </dgm:pt>
    <dgm:pt modelId="{A1973D56-D02F-47D2-9CF4-54DE61CF1B0C}" type="pres">
      <dgm:prSet presAssocID="{B243B31A-0276-45CA-AD59-99F2339FCAEB}" presName="parTrans" presStyleLbl="sibTrans2D1" presStyleIdx="2" presStyleCnt="6"/>
      <dgm:spPr>
        <a:prstGeom prst="rightArrow">
          <a:avLst>
            <a:gd name="adj1" fmla="val 60000"/>
            <a:gd name="adj2" fmla="val 50000"/>
          </a:avLst>
        </a:prstGeom>
      </dgm:spPr>
      <dgm:t>
        <a:bodyPr/>
        <a:lstStyle/>
        <a:p>
          <a:endParaRPr lang="en-US"/>
        </a:p>
      </dgm:t>
    </dgm:pt>
    <dgm:pt modelId="{5F2D8D12-B84E-4DDE-B97A-F919D024DCF4}" type="pres">
      <dgm:prSet presAssocID="{B243B31A-0276-45CA-AD59-99F2339FCAEB}" presName="connectorText" presStyleLbl="sibTrans2D1" presStyleIdx="2" presStyleCnt="6"/>
      <dgm:spPr/>
      <dgm:t>
        <a:bodyPr/>
        <a:lstStyle/>
        <a:p>
          <a:endParaRPr lang="en-US"/>
        </a:p>
      </dgm:t>
    </dgm:pt>
    <dgm:pt modelId="{1FE75543-A9D7-4A36-B6CE-4AF9920282C7}" type="pres">
      <dgm:prSet presAssocID="{42DDEBDE-06D7-4A41-B4D8-D5A1BB6AB70A}" presName="node" presStyleLbl="node1" presStyleIdx="2" presStyleCnt="6">
        <dgm:presLayoutVars>
          <dgm:bulletEnabled val="1"/>
        </dgm:presLayoutVars>
      </dgm:prSet>
      <dgm:spPr>
        <a:prstGeom prst="ellipse">
          <a:avLst/>
        </a:prstGeom>
      </dgm:spPr>
      <dgm:t>
        <a:bodyPr/>
        <a:lstStyle/>
        <a:p>
          <a:endParaRPr lang="en-US"/>
        </a:p>
      </dgm:t>
    </dgm:pt>
    <dgm:pt modelId="{19748642-C258-4AFB-BB8C-9702429B3212}" type="pres">
      <dgm:prSet presAssocID="{6626F91D-FAA8-49C3-BB63-EFFEA4968552}" presName="parTrans" presStyleLbl="sibTrans2D1" presStyleIdx="3" presStyleCnt="6"/>
      <dgm:spPr>
        <a:prstGeom prst="rightArrow">
          <a:avLst>
            <a:gd name="adj1" fmla="val 60000"/>
            <a:gd name="adj2" fmla="val 50000"/>
          </a:avLst>
        </a:prstGeom>
      </dgm:spPr>
      <dgm:t>
        <a:bodyPr/>
        <a:lstStyle/>
        <a:p>
          <a:endParaRPr lang="en-US"/>
        </a:p>
      </dgm:t>
    </dgm:pt>
    <dgm:pt modelId="{5EE77F73-2E55-40A2-B835-FC30B69FDD62}" type="pres">
      <dgm:prSet presAssocID="{6626F91D-FAA8-49C3-BB63-EFFEA4968552}" presName="connectorText" presStyleLbl="sibTrans2D1" presStyleIdx="3" presStyleCnt="6"/>
      <dgm:spPr/>
      <dgm:t>
        <a:bodyPr/>
        <a:lstStyle/>
        <a:p>
          <a:endParaRPr lang="en-US"/>
        </a:p>
      </dgm:t>
    </dgm:pt>
    <dgm:pt modelId="{A1675A94-878C-4200-A7A5-5ECD972621EA}" type="pres">
      <dgm:prSet presAssocID="{28B68F7E-B333-4B6E-BB3E-80190CC98051}" presName="node" presStyleLbl="node1" presStyleIdx="3" presStyleCnt="6">
        <dgm:presLayoutVars>
          <dgm:bulletEnabled val="1"/>
        </dgm:presLayoutVars>
      </dgm:prSet>
      <dgm:spPr>
        <a:prstGeom prst="ellipse">
          <a:avLst/>
        </a:prstGeom>
      </dgm:spPr>
      <dgm:t>
        <a:bodyPr/>
        <a:lstStyle/>
        <a:p>
          <a:endParaRPr lang="en-US"/>
        </a:p>
      </dgm:t>
    </dgm:pt>
    <dgm:pt modelId="{D6407DE9-F946-47CD-85D1-BE686B6C2B68}" type="pres">
      <dgm:prSet presAssocID="{1D575DEF-C0AB-4F5D-BCA0-29384650EEF3}" presName="parTrans" presStyleLbl="sibTrans2D1" presStyleIdx="4" presStyleCnt="6"/>
      <dgm:spPr>
        <a:prstGeom prst="rightArrow">
          <a:avLst>
            <a:gd name="adj1" fmla="val 60000"/>
            <a:gd name="adj2" fmla="val 50000"/>
          </a:avLst>
        </a:prstGeom>
      </dgm:spPr>
      <dgm:t>
        <a:bodyPr/>
        <a:lstStyle/>
        <a:p>
          <a:endParaRPr lang="en-US"/>
        </a:p>
      </dgm:t>
    </dgm:pt>
    <dgm:pt modelId="{AB44D9E1-BAD1-4F12-853B-C37ACC3FDCAD}" type="pres">
      <dgm:prSet presAssocID="{1D575DEF-C0AB-4F5D-BCA0-29384650EEF3}" presName="connectorText" presStyleLbl="sibTrans2D1" presStyleIdx="4" presStyleCnt="6"/>
      <dgm:spPr/>
      <dgm:t>
        <a:bodyPr/>
        <a:lstStyle/>
        <a:p>
          <a:endParaRPr lang="en-US"/>
        </a:p>
      </dgm:t>
    </dgm:pt>
    <dgm:pt modelId="{EB9B22C1-5057-4076-BEA2-CA48B560A774}" type="pres">
      <dgm:prSet presAssocID="{F6EA3E5A-7A1D-4454-A99A-5CBE494F098A}" presName="node" presStyleLbl="node1" presStyleIdx="4" presStyleCnt="6">
        <dgm:presLayoutVars>
          <dgm:bulletEnabled val="1"/>
        </dgm:presLayoutVars>
      </dgm:prSet>
      <dgm:spPr>
        <a:prstGeom prst="ellipse">
          <a:avLst/>
        </a:prstGeom>
      </dgm:spPr>
      <dgm:t>
        <a:bodyPr/>
        <a:lstStyle/>
        <a:p>
          <a:endParaRPr lang="en-US"/>
        </a:p>
      </dgm:t>
    </dgm:pt>
    <dgm:pt modelId="{D507DCD3-8FC5-435C-A1D1-1B73861EBA16}" type="pres">
      <dgm:prSet presAssocID="{CCDEBCD3-ECA2-4F59-926C-80E75866751B}" presName="parTrans" presStyleLbl="sibTrans2D1" presStyleIdx="5" presStyleCnt="6"/>
      <dgm:spPr>
        <a:prstGeom prst="rightArrow">
          <a:avLst>
            <a:gd name="adj1" fmla="val 60000"/>
            <a:gd name="adj2" fmla="val 50000"/>
          </a:avLst>
        </a:prstGeom>
      </dgm:spPr>
      <dgm:t>
        <a:bodyPr/>
        <a:lstStyle/>
        <a:p>
          <a:endParaRPr lang="en-US"/>
        </a:p>
      </dgm:t>
    </dgm:pt>
    <dgm:pt modelId="{E5CAD414-F245-4213-9189-03E3CDD1AC0F}" type="pres">
      <dgm:prSet presAssocID="{CCDEBCD3-ECA2-4F59-926C-80E75866751B}" presName="connectorText" presStyleLbl="sibTrans2D1" presStyleIdx="5" presStyleCnt="6"/>
      <dgm:spPr/>
      <dgm:t>
        <a:bodyPr/>
        <a:lstStyle/>
        <a:p>
          <a:endParaRPr lang="en-US"/>
        </a:p>
      </dgm:t>
    </dgm:pt>
    <dgm:pt modelId="{74C5E153-DB9F-4F9A-B699-C07775FC5B75}" type="pres">
      <dgm:prSet presAssocID="{A21CA35C-DBFE-42CD-A65D-BF66E3E771C1}" presName="node" presStyleLbl="node1" presStyleIdx="5" presStyleCnt="6">
        <dgm:presLayoutVars>
          <dgm:bulletEnabled val="1"/>
        </dgm:presLayoutVars>
      </dgm:prSet>
      <dgm:spPr>
        <a:prstGeom prst="ellipse">
          <a:avLst/>
        </a:prstGeom>
      </dgm:spPr>
      <dgm:t>
        <a:bodyPr/>
        <a:lstStyle/>
        <a:p>
          <a:endParaRPr lang="en-US"/>
        </a:p>
      </dgm:t>
    </dgm:pt>
  </dgm:ptLst>
  <dgm:cxnLst>
    <dgm:cxn modelId="{10421F68-DF39-4DB8-8A10-B3007F9AE1BD}" type="presOf" srcId="{8A75732E-D62C-4537-BA40-59BD41812E11}" destId="{0722B982-E300-4A52-8D04-786DF80C6A58}" srcOrd="0" destOrd="0" presId="urn:microsoft.com/office/officeart/2005/8/layout/radial5"/>
    <dgm:cxn modelId="{2A035056-B665-4F0C-8A7A-BC36ED920295}" type="presOf" srcId="{28B68F7E-B333-4B6E-BB3E-80190CC98051}" destId="{A1675A94-878C-4200-A7A5-5ECD972621EA}" srcOrd="0" destOrd="0" presId="urn:microsoft.com/office/officeart/2005/8/layout/radial5"/>
    <dgm:cxn modelId="{C79377A2-EF9C-4C5C-BDEF-220D7A8EE2A7}" type="presOf" srcId="{717B0B86-15CD-4410-BC83-75C0C2380F37}" destId="{D55DFBBA-F6DC-4272-B8B7-350B4AFE28DF}" srcOrd="1" destOrd="0" presId="urn:microsoft.com/office/officeart/2005/8/layout/radial5"/>
    <dgm:cxn modelId="{B3C0796C-3914-4A60-8EAF-D8B94A8ADA92}" srcId="{866C1C82-7C0B-4919-BCFA-61C62C323287}" destId="{EDE79728-EDB9-4C2A-8A60-DF83BF55FF02}" srcOrd="0" destOrd="0" parTransId="{717B0B86-15CD-4410-BC83-75C0C2380F37}" sibTransId="{FD28C9F0-EC85-42A4-8E54-480ABD5B91B7}"/>
    <dgm:cxn modelId="{90E05148-9B58-47E0-8004-A281967A8066}" type="presOf" srcId="{A21CA35C-DBFE-42CD-A65D-BF66E3E771C1}" destId="{74C5E153-DB9F-4F9A-B699-C07775FC5B75}" srcOrd="0" destOrd="0" presId="urn:microsoft.com/office/officeart/2005/8/layout/radial5"/>
    <dgm:cxn modelId="{E49091D7-8342-455D-82FC-EA06F6F0A8B0}" type="presOf" srcId="{A3AB5B10-8BDD-40B6-A222-16958DEC2AAF}" destId="{96D3708F-49BC-46B3-B6DF-464F8922CB33}" srcOrd="0" destOrd="0" presId="urn:microsoft.com/office/officeart/2005/8/layout/radial5"/>
    <dgm:cxn modelId="{DBBC42F0-B9FB-4E4C-93D3-1C13306B5507}" type="presOf" srcId="{8A75732E-D62C-4537-BA40-59BD41812E11}" destId="{C5FFC9FA-ED16-4383-9470-C158861675BD}" srcOrd="1" destOrd="0" presId="urn:microsoft.com/office/officeart/2005/8/layout/radial5"/>
    <dgm:cxn modelId="{2098D077-1722-43C7-A576-22AC4F976F1D}" type="presOf" srcId="{CCDEBCD3-ECA2-4F59-926C-80E75866751B}" destId="{E5CAD414-F245-4213-9189-03E3CDD1AC0F}" srcOrd="1" destOrd="0" presId="urn:microsoft.com/office/officeart/2005/8/layout/radial5"/>
    <dgm:cxn modelId="{F787D41A-B02D-4860-B5BF-848826EFB779}" type="presOf" srcId="{03864078-1731-46EB-90D2-48597241A972}" destId="{D33AB79B-794D-413B-A745-C47E896BD0D0}" srcOrd="0" destOrd="0" presId="urn:microsoft.com/office/officeart/2005/8/layout/radial5"/>
    <dgm:cxn modelId="{B2ACD1D5-AA2B-4246-B818-BEE1A32FEFAF}" type="presOf" srcId="{866C1C82-7C0B-4919-BCFA-61C62C323287}" destId="{3E2C6AC8-75F7-4D45-8CB7-2E61455D84C6}" srcOrd="0" destOrd="0" presId="urn:microsoft.com/office/officeart/2005/8/layout/radial5"/>
    <dgm:cxn modelId="{95C12C39-BB14-4E66-BD7B-6F38169FA81C}" type="presOf" srcId="{EDE79728-EDB9-4C2A-8A60-DF83BF55FF02}" destId="{F45A7C19-3B50-4655-8DF2-DC59DBC44E21}" srcOrd="0" destOrd="0" presId="urn:microsoft.com/office/officeart/2005/8/layout/radial5"/>
    <dgm:cxn modelId="{8873966E-43CC-4F1C-9F4F-B8160426C282}" srcId="{866C1C82-7C0B-4919-BCFA-61C62C323287}" destId="{42DDEBDE-06D7-4A41-B4D8-D5A1BB6AB70A}" srcOrd="2" destOrd="0" parTransId="{B243B31A-0276-45CA-AD59-99F2339FCAEB}" sibTransId="{7ACA2B6B-A26D-49FB-BDB2-65D56786A0FF}"/>
    <dgm:cxn modelId="{4D64B839-A964-4D5A-85DD-583EE9E11186}" srcId="{866C1C82-7C0B-4919-BCFA-61C62C323287}" destId="{A21CA35C-DBFE-42CD-A65D-BF66E3E771C1}" srcOrd="5" destOrd="0" parTransId="{CCDEBCD3-ECA2-4F59-926C-80E75866751B}" sibTransId="{8A54DBB9-2EE2-4E40-BDE2-0C4E62ED8D8E}"/>
    <dgm:cxn modelId="{6A299A7E-72CD-4D2B-9E88-82BB5718B1AE}" type="presOf" srcId="{F6EA3E5A-7A1D-4454-A99A-5CBE494F098A}" destId="{EB9B22C1-5057-4076-BEA2-CA48B560A774}" srcOrd="0" destOrd="0" presId="urn:microsoft.com/office/officeart/2005/8/layout/radial5"/>
    <dgm:cxn modelId="{09F12BCB-CDB4-4A8B-AF7F-DEB168F4C7DB}" type="presOf" srcId="{6626F91D-FAA8-49C3-BB63-EFFEA4968552}" destId="{19748642-C258-4AFB-BB8C-9702429B3212}" srcOrd="0" destOrd="0" presId="urn:microsoft.com/office/officeart/2005/8/layout/radial5"/>
    <dgm:cxn modelId="{7BFBFEB4-8C22-421F-AFC4-104F7ABE8123}" srcId="{03864078-1731-46EB-90D2-48597241A972}" destId="{866C1C82-7C0B-4919-BCFA-61C62C323287}" srcOrd="0" destOrd="0" parTransId="{FE21DA5E-8CC3-4F21-9FD8-7145662FE6AB}" sibTransId="{A0F67A74-E663-487A-AEF8-CDC22167A95A}"/>
    <dgm:cxn modelId="{0B956BF5-0F7D-4156-9B0A-2D7652165D43}" srcId="{866C1C82-7C0B-4919-BCFA-61C62C323287}" destId="{28B68F7E-B333-4B6E-BB3E-80190CC98051}" srcOrd="3" destOrd="0" parTransId="{6626F91D-FAA8-49C3-BB63-EFFEA4968552}" sibTransId="{24861183-5888-44A3-B257-6EBDBED55E00}"/>
    <dgm:cxn modelId="{8AAE6C0E-D293-44F2-8D15-D258DA061EA7}" type="presOf" srcId="{6626F91D-FAA8-49C3-BB63-EFFEA4968552}" destId="{5EE77F73-2E55-40A2-B835-FC30B69FDD62}" srcOrd="1" destOrd="0" presId="urn:microsoft.com/office/officeart/2005/8/layout/radial5"/>
    <dgm:cxn modelId="{A44D0FAB-1656-4B4A-B1EF-E8292619F238}" srcId="{866C1C82-7C0B-4919-BCFA-61C62C323287}" destId="{A3AB5B10-8BDD-40B6-A222-16958DEC2AAF}" srcOrd="1" destOrd="0" parTransId="{8A75732E-D62C-4537-BA40-59BD41812E11}" sibTransId="{09D9D78A-CBB5-48F0-B763-D662E5A29740}"/>
    <dgm:cxn modelId="{64CA1845-759E-4BD6-89A0-5B7B594800EE}" type="presOf" srcId="{B243B31A-0276-45CA-AD59-99F2339FCAEB}" destId="{5F2D8D12-B84E-4DDE-B97A-F919D024DCF4}" srcOrd="1" destOrd="0" presId="urn:microsoft.com/office/officeart/2005/8/layout/radial5"/>
    <dgm:cxn modelId="{730050AB-1C30-49F4-AD3D-2A31FAA5A919}" type="presOf" srcId="{1D575DEF-C0AB-4F5D-BCA0-29384650EEF3}" destId="{AB44D9E1-BAD1-4F12-853B-C37ACC3FDCAD}" srcOrd="1" destOrd="0" presId="urn:microsoft.com/office/officeart/2005/8/layout/radial5"/>
    <dgm:cxn modelId="{E5EB4EB6-EFCD-4396-85FB-33113379AEC5}" type="presOf" srcId="{717B0B86-15CD-4410-BC83-75C0C2380F37}" destId="{3EDB86BC-6396-41E5-866F-E3483BA2ACD5}" srcOrd="0" destOrd="0" presId="urn:microsoft.com/office/officeart/2005/8/layout/radial5"/>
    <dgm:cxn modelId="{7AD802CB-43AB-4CC6-9810-3718BACAB2F6}" type="presOf" srcId="{CCDEBCD3-ECA2-4F59-926C-80E75866751B}" destId="{D507DCD3-8FC5-435C-A1D1-1B73861EBA16}" srcOrd="0" destOrd="0" presId="urn:microsoft.com/office/officeart/2005/8/layout/radial5"/>
    <dgm:cxn modelId="{365EBDA6-55DA-493E-AEDC-2402CE1D91AD}" type="presOf" srcId="{B243B31A-0276-45CA-AD59-99F2339FCAEB}" destId="{A1973D56-D02F-47D2-9CF4-54DE61CF1B0C}" srcOrd="0" destOrd="0" presId="urn:microsoft.com/office/officeart/2005/8/layout/radial5"/>
    <dgm:cxn modelId="{C0279F95-6CF3-4AE6-9B05-5E12A6C4943A}" srcId="{866C1C82-7C0B-4919-BCFA-61C62C323287}" destId="{F6EA3E5A-7A1D-4454-A99A-5CBE494F098A}" srcOrd="4" destOrd="0" parTransId="{1D575DEF-C0AB-4F5D-BCA0-29384650EEF3}" sibTransId="{3B1288FB-AA0C-48EC-AB4F-E7B7985B3C5E}"/>
    <dgm:cxn modelId="{49CC0220-47E1-4591-A6A6-E59DBA8A3774}" type="presOf" srcId="{42DDEBDE-06D7-4A41-B4D8-D5A1BB6AB70A}" destId="{1FE75543-A9D7-4A36-B6CE-4AF9920282C7}" srcOrd="0" destOrd="0" presId="urn:microsoft.com/office/officeart/2005/8/layout/radial5"/>
    <dgm:cxn modelId="{83A88EC9-C00D-4070-A903-95C95690EFE6}" type="presOf" srcId="{1D575DEF-C0AB-4F5D-BCA0-29384650EEF3}" destId="{D6407DE9-F946-47CD-85D1-BE686B6C2B68}" srcOrd="0" destOrd="0" presId="urn:microsoft.com/office/officeart/2005/8/layout/radial5"/>
    <dgm:cxn modelId="{9B32C17B-6DB9-4DC4-A714-019F93CABC0E}" type="presParOf" srcId="{D33AB79B-794D-413B-A745-C47E896BD0D0}" destId="{3E2C6AC8-75F7-4D45-8CB7-2E61455D84C6}" srcOrd="0" destOrd="0" presId="urn:microsoft.com/office/officeart/2005/8/layout/radial5"/>
    <dgm:cxn modelId="{3E46ACD2-D898-4E0E-9C2A-5DF57D9D0E36}" type="presParOf" srcId="{D33AB79B-794D-413B-A745-C47E896BD0D0}" destId="{3EDB86BC-6396-41E5-866F-E3483BA2ACD5}" srcOrd="1" destOrd="0" presId="urn:microsoft.com/office/officeart/2005/8/layout/radial5"/>
    <dgm:cxn modelId="{C9CCE109-06BA-45C5-9BEE-F7FBD280C274}" type="presParOf" srcId="{3EDB86BC-6396-41E5-866F-E3483BA2ACD5}" destId="{D55DFBBA-F6DC-4272-B8B7-350B4AFE28DF}" srcOrd="0" destOrd="0" presId="urn:microsoft.com/office/officeart/2005/8/layout/radial5"/>
    <dgm:cxn modelId="{DCE2B871-F4A2-4AB7-8A38-E2A99E842486}" type="presParOf" srcId="{D33AB79B-794D-413B-A745-C47E896BD0D0}" destId="{F45A7C19-3B50-4655-8DF2-DC59DBC44E21}" srcOrd="2" destOrd="0" presId="urn:microsoft.com/office/officeart/2005/8/layout/radial5"/>
    <dgm:cxn modelId="{4B60862B-2D96-4227-BB5B-A82B5A3C745F}" type="presParOf" srcId="{D33AB79B-794D-413B-A745-C47E896BD0D0}" destId="{0722B982-E300-4A52-8D04-786DF80C6A58}" srcOrd="3" destOrd="0" presId="urn:microsoft.com/office/officeart/2005/8/layout/radial5"/>
    <dgm:cxn modelId="{73DCB2C4-241E-42F2-9F4F-F29940742026}" type="presParOf" srcId="{0722B982-E300-4A52-8D04-786DF80C6A58}" destId="{C5FFC9FA-ED16-4383-9470-C158861675BD}" srcOrd="0" destOrd="0" presId="urn:microsoft.com/office/officeart/2005/8/layout/radial5"/>
    <dgm:cxn modelId="{D95687D9-5A69-41AA-A7A7-7A30BCE52ACB}" type="presParOf" srcId="{D33AB79B-794D-413B-A745-C47E896BD0D0}" destId="{96D3708F-49BC-46B3-B6DF-464F8922CB33}" srcOrd="4" destOrd="0" presId="urn:microsoft.com/office/officeart/2005/8/layout/radial5"/>
    <dgm:cxn modelId="{05ECD836-FCD0-488C-A793-D1CDCC86F97F}" type="presParOf" srcId="{D33AB79B-794D-413B-A745-C47E896BD0D0}" destId="{A1973D56-D02F-47D2-9CF4-54DE61CF1B0C}" srcOrd="5" destOrd="0" presId="urn:microsoft.com/office/officeart/2005/8/layout/radial5"/>
    <dgm:cxn modelId="{BB56B223-D948-4187-9E22-1A3C82099640}" type="presParOf" srcId="{A1973D56-D02F-47D2-9CF4-54DE61CF1B0C}" destId="{5F2D8D12-B84E-4DDE-B97A-F919D024DCF4}" srcOrd="0" destOrd="0" presId="urn:microsoft.com/office/officeart/2005/8/layout/radial5"/>
    <dgm:cxn modelId="{75B22B20-CB5E-4FCC-9D49-BB60D8CCC80D}" type="presParOf" srcId="{D33AB79B-794D-413B-A745-C47E896BD0D0}" destId="{1FE75543-A9D7-4A36-B6CE-4AF9920282C7}" srcOrd="6" destOrd="0" presId="urn:microsoft.com/office/officeart/2005/8/layout/radial5"/>
    <dgm:cxn modelId="{8AE25881-3A49-4C7D-81D0-CAEB6557FEEB}" type="presParOf" srcId="{D33AB79B-794D-413B-A745-C47E896BD0D0}" destId="{19748642-C258-4AFB-BB8C-9702429B3212}" srcOrd="7" destOrd="0" presId="urn:microsoft.com/office/officeart/2005/8/layout/radial5"/>
    <dgm:cxn modelId="{B9D98F28-720D-4FC6-9C7B-54214ECB4E4E}" type="presParOf" srcId="{19748642-C258-4AFB-BB8C-9702429B3212}" destId="{5EE77F73-2E55-40A2-B835-FC30B69FDD62}" srcOrd="0" destOrd="0" presId="urn:microsoft.com/office/officeart/2005/8/layout/radial5"/>
    <dgm:cxn modelId="{173C7B33-5C2E-4EE9-A752-66DB659B9B49}" type="presParOf" srcId="{D33AB79B-794D-413B-A745-C47E896BD0D0}" destId="{A1675A94-878C-4200-A7A5-5ECD972621EA}" srcOrd="8" destOrd="0" presId="urn:microsoft.com/office/officeart/2005/8/layout/radial5"/>
    <dgm:cxn modelId="{9ABE871D-45BD-4B2D-BE73-D9254436C549}" type="presParOf" srcId="{D33AB79B-794D-413B-A745-C47E896BD0D0}" destId="{D6407DE9-F946-47CD-85D1-BE686B6C2B68}" srcOrd="9" destOrd="0" presId="urn:microsoft.com/office/officeart/2005/8/layout/radial5"/>
    <dgm:cxn modelId="{604245F8-7DA6-49C2-8280-514C46EACDEF}" type="presParOf" srcId="{D6407DE9-F946-47CD-85D1-BE686B6C2B68}" destId="{AB44D9E1-BAD1-4F12-853B-C37ACC3FDCAD}" srcOrd="0" destOrd="0" presId="urn:microsoft.com/office/officeart/2005/8/layout/radial5"/>
    <dgm:cxn modelId="{4BC9D494-9059-4BD7-BFEA-2B1C1AFA3ECA}" type="presParOf" srcId="{D33AB79B-794D-413B-A745-C47E896BD0D0}" destId="{EB9B22C1-5057-4076-BEA2-CA48B560A774}" srcOrd="10" destOrd="0" presId="urn:microsoft.com/office/officeart/2005/8/layout/radial5"/>
    <dgm:cxn modelId="{E80B2A6D-FC90-402A-AA92-4948BE868192}" type="presParOf" srcId="{D33AB79B-794D-413B-A745-C47E896BD0D0}" destId="{D507DCD3-8FC5-435C-A1D1-1B73861EBA16}" srcOrd="11" destOrd="0" presId="urn:microsoft.com/office/officeart/2005/8/layout/radial5"/>
    <dgm:cxn modelId="{EB8EB878-CDC9-41DC-9AFD-64225744304F}" type="presParOf" srcId="{D507DCD3-8FC5-435C-A1D1-1B73861EBA16}" destId="{E5CAD414-F245-4213-9189-03E3CDD1AC0F}" srcOrd="0" destOrd="0" presId="urn:microsoft.com/office/officeart/2005/8/layout/radial5"/>
    <dgm:cxn modelId="{4ABE2424-483B-4B82-A090-683C0DCBCD91}" type="presParOf" srcId="{D33AB79B-794D-413B-A745-C47E896BD0D0}" destId="{74C5E153-DB9F-4F9A-B699-C07775FC5B75}" srcOrd="12" destOrd="0" presId="urn:microsoft.com/office/officeart/2005/8/layout/radial5"/>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6114CD0-B165-4EB5-AB86-3D623D3E5EC4}" type="doc">
      <dgm:prSet loTypeId="urn:microsoft.com/office/officeart/2005/8/layout/hierarchy6" loCatId="hierarchy" qsTypeId="urn:microsoft.com/office/officeart/2005/8/quickstyle/simple2" qsCatId="simple" csTypeId="urn:microsoft.com/office/officeart/2005/8/colors/accent0_1" csCatId="mainScheme" phldr="1"/>
      <dgm:spPr/>
      <dgm:t>
        <a:bodyPr/>
        <a:lstStyle/>
        <a:p>
          <a:endParaRPr lang="en-US"/>
        </a:p>
      </dgm:t>
    </dgm:pt>
    <dgm:pt modelId="{4123E079-FEAF-42E2-AC3B-3AF49BAE8C46}">
      <dgm:prSet phldrT="[نص]"/>
      <dgm:spPr>
        <a:xfrm>
          <a:off x="3323250" y="89478"/>
          <a:ext cx="506139" cy="337426"/>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lgn="ctr"/>
          <a:r>
            <a:rPr lang="ar-IQ" b="1">
              <a:solidFill>
                <a:sysClr val="windowText" lastClr="000000">
                  <a:hueOff val="0"/>
                  <a:satOff val="0"/>
                  <a:lumOff val="0"/>
                  <a:alphaOff val="0"/>
                </a:sysClr>
              </a:solidFill>
              <a:latin typeface="Calibri" panose="020F0502020204030204"/>
              <a:ea typeface="+mn-ea"/>
              <a:cs typeface="Times New Roman" panose="02020603050405020304" pitchFamily="18" charset="0"/>
            </a:rPr>
            <a:t>الادارة العليا</a:t>
          </a:r>
          <a:endParaRPr lang="en-US" b="1">
            <a:solidFill>
              <a:sysClr val="windowText" lastClr="000000">
                <a:hueOff val="0"/>
                <a:satOff val="0"/>
                <a:lumOff val="0"/>
                <a:alphaOff val="0"/>
              </a:sysClr>
            </a:solidFill>
            <a:latin typeface="Calibri" panose="020F0502020204030204"/>
            <a:ea typeface="+mn-ea"/>
            <a:cs typeface="+mn-cs"/>
          </a:endParaRPr>
        </a:p>
      </dgm:t>
    </dgm:pt>
    <dgm:pt modelId="{452E298E-0CD5-4CBA-A457-F34CBB584115}" type="parTrans" cxnId="{8E01E015-DFB8-4B12-B713-9FA40141C1FB}">
      <dgm:prSet/>
      <dgm:spPr/>
      <dgm:t>
        <a:bodyPr/>
        <a:lstStyle/>
        <a:p>
          <a:pPr algn="ctr"/>
          <a:endParaRPr lang="en-US" b="1">
            <a:cs typeface="+mj-cs"/>
          </a:endParaRPr>
        </a:p>
      </dgm:t>
    </dgm:pt>
    <dgm:pt modelId="{36F21F22-AA54-4948-BFBE-78D77646A66B}" type="sibTrans" cxnId="{8E01E015-DFB8-4B12-B713-9FA40141C1FB}">
      <dgm:prSet/>
      <dgm:spPr/>
      <dgm:t>
        <a:bodyPr/>
        <a:lstStyle/>
        <a:p>
          <a:pPr algn="ctr"/>
          <a:endParaRPr lang="en-US" b="1">
            <a:cs typeface="+mj-cs"/>
          </a:endParaRPr>
        </a:p>
      </dgm:t>
    </dgm:pt>
    <dgm:pt modelId="{67FA152B-EA03-4F98-BC0E-1173D121407D}">
      <dgm:prSet phldrT="[نص]"/>
      <dgm:spPr>
        <a:xfrm>
          <a:off x="2994259" y="561875"/>
          <a:ext cx="506139" cy="337426"/>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lgn="ctr"/>
          <a:r>
            <a:rPr lang="ar-IQ" b="1">
              <a:solidFill>
                <a:sysClr val="windowText" lastClr="000000">
                  <a:hueOff val="0"/>
                  <a:satOff val="0"/>
                  <a:lumOff val="0"/>
                  <a:alphaOff val="0"/>
                </a:sysClr>
              </a:solidFill>
              <a:latin typeface="Calibri" panose="020F0502020204030204"/>
              <a:ea typeface="+mn-ea"/>
              <a:cs typeface="Times New Roman" panose="02020603050405020304" pitchFamily="18" charset="0"/>
            </a:rPr>
            <a:t>مدير الانتاج</a:t>
          </a:r>
          <a:endParaRPr lang="en-US" b="1">
            <a:solidFill>
              <a:sysClr val="windowText" lastClr="000000">
                <a:hueOff val="0"/>
                <a:satOff val="0"/>
                <a:lumOff val="0"/>
                <a:alphaOff val="0"/>
              </a:sysClr>
            </a:solidFill>
            <a:latin typeface="Calibri" panose="020F0502020204030204"/>
            <a:ea typeface="+mn-ea"/>
            <a:cs typeface="+mn-cs"/>
          </a:endParaRPr>
        </a:p>
      </dgm:t>
    </dgm:pt>
    <dgm:pt modelId="{6A29B862-934E-416F-BA41-D932CCA4DB6A}" type="parTrans" cxnId="{51CD0296-C96A-4C74-926B-0EE5E82498DA}">
      <dgm:prSet/>
      <dgm:spPr>
        <a:xfrm>
          <a:off x="3247329" y="426905"/>
          <a:ext cx="328990" cy="134970"/>
        </a:xfr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endParaRPr lang="en-US" b="1">
            <a:cs typeface="+mj-cs"/>
          </a:endParaRPr>
        </a:p>
      </dgm:t>
    </dgm:pt>
    <dgm:pt modelId="{B0EB67EB-BB4E-4C9B-B226-DB80CF051435}" type="sibTrans" cxnId="{51CD0296-C96A-4C74-926B-0EE5E82498DA}">
      <dgm:prSet/>
      <dgm:spPr/>
      <dgm:t>
        <a:bodyPr/>
        <a:lstStyle/>
        <a:p>
          <a:pPr algn="ctr"/>
          <a:endParaRPr lang="en-US" b="1">
            <a:cs typeface="+mj-cs"/>
          </a:endParaRPr>
        </a:p>
      </dgm:t>
    </dgm:pt>
    <dgm:pt modelId="{4D5BDEF8-7758-410A-9798-38DAD1070D2F}">
      <dgm:prSet phldrT="[نص]"/>
      <dgm:spPr>
        <a:xfrm>
          <a:off x="2665268" y="1034272"/>
          <a:ext cx="506139" cy="337426"/>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lgn="ctr"/>
          <a:r>
            <a:rPr lang="ar-IQ" b="1">
              <a:solidFill>
                <a:sysClr val="windowText" lastClr="000000">
                  <a:hueOff val="0"/>
                  <a:satOff val="0"/>
                  <a:lumOff val="0"/>
                  <a:alphaOff val="0"/>
                </a:sysClr>
              </a:solidFill>
              <a:latin typeface="Calibri" panose="020F0502020204030204"/>
              <a:ea typeface="+mn-ea"/>
              <a:cs typeface="Times New Roman" panose="02020603050405020304" pitchFamily="18" charset="0"/>
            </a:rPr>
            <a:t>قسم الانتاج</a:t>
          </a:r>
          <a:endParaRPr lang="en-US" b="1">
            <a:solidFill>
              <a:sysClr val="windowText" lastClr="000000">
                <a:hueOff val="0"/>
                <a:satOff val="0"/>
                <a:lumOff val="0"/>
                <a:alphaOff val="0"/>
              </a:sysClr>
            </a:solidFill>
            <a:latin typeface="Calibri" panose="020F0502020204030204"/>
            <a:ea typeface="+mn-ea"/>
            <a:cs typeface="+mn-cs"/>
          </a:endParaRPr>
        </a:p>
      </dgm:t>
    </dgm:pt>
    <dgm:pt modelId="{24F1991C-4E10-4C94-AFBB-954BCCF0DBF3}" type="parTrans" cxnId="{D8688A0F-3CFC-4653-A963-92CB097C7E0B}">
      <dgm:prSet/>
      <dgm:spPr>
        <a:xfrm>
          <a:off x="2918338" y="899302"/>
          <a:ext cx="328990" cy="134970"/>
        </a:xfrm>
        <a:noFill/>
        <a:ln w="12700" cap="flat" cmpd="sng" algn="ctr">
          <a:solidFill>
            <a:sysClr val="windowText" lastClr="000000">
              <a:shade val="80000"/>
              <a:hueOff val="0"/>
              <a:satOff val="0"/>
              <a:lumOff val="0"/>
              <a:alphaOff val="0"/>
            </a:sysClr>
          </a:solidFill>
          <a:prstDash val="solid"/>
          <a:miter lim="800000"/>
        </a:ln>
        <a:effectLst/>
      </dgm:spPr>
      <dgm:t>
        <a:bodyPr/>
        <a:lstStyle/>
        <a:p>
          <a:pPr algn="ctr"/>
          <a:endParaRPr lang="en-US" b="1">
            <a:cs typeface="+mj-cs"/>
          </a:endParaRPr>
        </a:p>
      </dgm:t>
    </dgm:pt>
    <dgm:pt modelId="{BEA8174D-1F96-41DB-9ADD-C60C6E3C6A4D}" type="sibTrans" cxnId="{D8688A0F-3CFC-4653-A963-92CB097C7E0B}">
      <dgm:prSet/>
      <dgm:spPr/>
      <dgm:t>
        <a:bodyPr/>
        <a:lstStyle/>
        <a:p>
          <a:pPr algn="ctr"/>
          <a:endParaRPr lang="en-US" b="1">
            <a:cs typeface="+mj-cs"/>
          </a:endParaRPr>
        </a:p>
      </dgm:t>
    </dgm:pt>
    <dgm:pt modelId="{9228775F-D8E3-4AE0-A5EA-497A3927BFC2}">
      <dgm:prSet phldrT="[نص]"/>
      <dgm:spPr>
        <a:xfrm>
          <a:off x="3323250" y="1034272"/>
          <a:ext cx="506139" cy="337426"/>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lgn="ctr"/>
          <a:r>
            <a:rPr lang="ar-IQ" b="1">
              <a:solidFill>
                <a:sysClr val="windowText" lastClr="000000">
                  <a:hueOff val="0"/>
                  <a:satOff val="0"/>
                  <a:lumOff val="0"/>
                  <a:alphaOff val="0"/>
                </a:sysClr>
              </a:solidFill>
              <a:latin typeface="Calibri" panose="020F0502020204030204"/>
              <a:ea typeface="+mn-ea"/>
              <a:cs typeface="Times New Roman" panose="02020603050405020304" pitchFamily="18" charset="0"/>
            </a:rPr>
            <a:t>قسم البحث والتطوير</a:t>
          </a:r>
          <a:endParaRPr lang="en-US" b="1">
            <a:solidFill>
              <a:sysClr val="windowText" lastClr="000000">
                <a:hueOff val="0"/>
                <a:satOff val="0"/>
                <a:lumOff val="0"/>
                <a:alphaOff val="0"/>
              </a:sysClr>
            </a:solidFill>
            <a:latin typeface="Calibri" panose="020F0502020204030204"/>
            <a:ea typeface="+mn-ea"/>
            <a:cs typeface="+mn-cs"/>
          </a:endParaRPr>
        </a:p>
      </dgm:t>
    </dgm:pt>
    <dgm:pt modelId="{B3441C8F-22C2-4C53-AF67-51D134C2CADF}" type="parTrans" cxnId="{77D8B3C2-F9DA-4E70-8356-FE782748D9A9}">
      <dgm:prSet/>
      <dgm:spPr>
        <a:xfrm>
          <a:off x="3247329" y="899302"/>
          <a:ext cx="328990" cy="134970"/>
        </a:xfrm>
        <a:noFill/>
        <a:ln w="12700" cap="flat" cmpd="sng" algn="ctr">
          <a:solidFill>
            <a:sysClr val="windowText" lastClr="000000">
              <a:shade val="80000"/>
              <a:hueOff val="0"/>
              <a:satOff val="0"/>
              <a:lumOff val="0"/>
              <a:alphaOff val="0"/>
            </a:sysClr>
          </a:solidFill>
          <a:prstDash val="solid"/>
          <a:miter lim="800000"/>
        </a:ln>
        <a:effectLst/>
      </dgm:spPr>
      <dgm:t>
        <a:bodyPr/>
        <a:lstStyle/>
        <a:p>
          <a:pPr algn="ctr"/>
          <a:endParaRPr lang="en-US" b="1">
            <a:cs typeface="+mj-cs"/>
          </a:endParaRPr>
        </a:p>
      </dgm:t>
    </dgm:pt>
    <dgm:pt modelId="{D271E29F-5CAA-41CF-A2AC-D6B534B210BB}" type="sibTrans" cxnId="{77D8B3C2-F9DA-4E70-8356-FE782748D9A9}">
      <dgm:prSet/>
      <dgm:spPr/>
      <dgm:t>
        <a:bodyPr/>
        <a:lstStyle/>
        <a:p>
          <a:pPr algn="ctr"/>
          <a:endParaRPr lang="en-US" b="1">
            <a:cs typeface="+mj-cs"/>
          </a:endParaRPr>
        </a:p>
      </dgm:t>
    </dgm:pt>
    <dgm:pt modelId="{682D35DE-40D2-4C40-AEB0-B30C31AE7A81}">
      <dgm:prSet phldrT="[نص]"/>
      <dgm:spPr>
        <a:xfrm>
          <a:off x="4310222" y="561875"/>
          <a:ext cx="506139" cy="337426"/>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lgn="ctr"/>
          <a:r>
            <a:rPr lang="ar-IQ" b="1">
              <a:solidFill>
                <a:sysClr val="windowText" lastClr="000000">
                  <a:hueOff val="0"/>
                  <a:satOff val="0"/>
                  <a:lumOff val="0"/>
                  <a:alphaOff val="0"/>
                </a:sysClr>
              </a:solidFill>
              <a:latin typeface="Calibri" panose="020F0502020204030204"/>
              <a:ea typeface="+mn-ea"/>
              <a:cs typeface="Times New Roman" panose="02020603050405020304" pitchFamily="18" charset="0"/>
            </a:rPr>
            <a:t>مدير التسويق</a:t>
          </a:r>
          <a:endParaRPr lang="en-US" b="1">
            <a:solidFill>
              <a:sysClr val="windowText" lastClr="000000">
                <a:hueOff val="0"/>
                <a:satOff val="0"/>
                <a:lumOff val="0"/>
                <a:alphaOff val="0"/>
              </a:sysClr>
            </a:solidFill>
            <a:latin typeface="Calibri" panose="020F0502020204030204"/>
            <a:ea typeface="+mn-ea"/>
            <a:cs typeface="+mn-cs"/>
          </a:endParaRPr>
        </a:p>
      </dgm:t>
    </dgm:pt>
    <dgm:pt modelId="{8BEA8126-23BA-496A-9CE5-D0F114486BF3}" type="parTrans" cxnId="{4CB61B6D-1B96-42B3-8817-D09082CA15B5}">
      <dgm:prSet/>
      <dgm:spPr>
        <a:xfrm>
          <a:off x="3576320" y="426905"/>
          <a:ext cx="986972" cy="134970"/>
        </a:xfr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endParaRPr lang="en-US" b="1">
            <a:cs typeface="+mj-cs"/>
          </a:endParaRPr>
        </a:p>
      </dgm:t>
    </dgm:pt>
    <dgm:pt modelId="{201C7A01-57D5-4739-A575-1DE6051D91B0}" type="sibTrans" cxnId="{4CB61B6D-1B96-42B3-8817-D09082CA15B5}">
      <dgm:prSet/>
      <dgm:spPr/>
      <dgm:t>
        <a:bodyPr/>
        <a:lstStyle/>
        <a:p>
          <a:pPr algn="ctr"/>
          <a:endParaRPr lang="en-US" b="1">
            <a:cs typeface="+mj-cs"/>
          </a:endParaRPr>
        </a:p>
      </dgm:t>
    </dgm:pt>
    <dgm:pt modelId="{A24CD1D2-23FE-4AEF-81EA-E81D882353C4}">
      <dgm:prSet phldrT="[نص]"/>
      <dgm:spPr>
        <a:xfrm>
          <a:off x="4639213" y="1034272"/>
          <a:ext cx="506139" cy="337426"/>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lgn="ctr"/>
          <a:r>
            <a:rPr lang="ar-IQ" b="1">
              <a:solidFill>
                <a:sysClr val="windowText" lastClr="000000">
                  <a:hueOff val="0"/>
                  <a:satOff val="0"/>
                  <a:lumOff val="0"/>
                  <a:alphaOff val="0"/>
                </a:sysClr>
              </a:solidFill>
              <a:latin typeface="Calibri" panose="020F0502020204030204"/>
              <a:ea typeface="+mn-ea"/>
              <a:cs typeface="Times New Roman" panose="02020603050405020304" pitchFamily="18" charset="0"/>
            </a:rPr>
            <a:t>قسم المبيعات</a:t>
          </a:r>
          <a:endParaRPr lang="en-US" b="1">
            <a:solidFill>
              <a:sysClr val="windowText" lastClr="000000">
                <a:hueOff val="0"/>
                <a:satOff val="0"/>
                <a:lumOff val="0"/>
                <a:alphaOff val="0"/>
              </a:sysClr>
            </a:solidFill>
            <a:latin typeface="Calibri" panose="020F0502020204030204"/>
            <a:ea typeface="+mn-ea"/>
            <a:cs typeface="+mn-cs"/>
          </a:endParaRPr>
        </a:p>
      </dgm:t>
    </dgm:pt>
    <dgm:pt modelId="{0A86BD3C-6BB2-4483-A4A3-872974180B53}" type="parTrans" cxnId="{D48134CF-8F33-4488-BC49-A0F013A76F55}">
      <dgm:prSet/>
      <dgm:spPr>
        <a:xfrm>
          <a:off x="4563292" y="899302"/>
          <a:ext cx="328990" cy="134970"/>
        </a:xfrm>
        <a:noFill/>
        <a:ln w="12700" cap="flat" cmpd="sng" algn="ctr">
          <a:solidFill>
            <a:sysClr val="windowText" lastClr="000000">
              <a:shade val="80000"/>
              <a:hueOff val="0"/>
              <a:satOff val="0"/>
              <a:lumOff val="0"/>
              <a:alphaOff val="0"/>
            </a:sysClr>
          </a:solidFill>
          <a:prstDash val="solid"/>
          <a:miter lim="800000"/>
        </a:ln>
        <a:effectLst/>
      </dgm:spPr>
      <dgm:t>
        <a:bodyPr/>
        <a:lstStyle/>
        <a:p>
          <a:pPr algn="ctr"/>
          <a:endParaRPr lang="en-US" b="1">
            <a:cs typeface="+mj-cs"/>
          </a:endParaRPr>
        </a:p>
      </dgm:t>
    </dgm:pt>
    <dgm:pt modelId="{46CAE6B3-5F72-4289-B129-798E50D8422D}" type="sibTrans" cxnId="{D48134CF-8F33-4488-BC49-A0F013A76F55}">
      <dgm:prSet/>
      <dgm:spPr/>
      <dgm:t>
        <a:bodyPr/>
        <a:lstStyle/>
        <a:p>
          <a:pPr algn="ctr"/>
          <a:endParaRPr lang="en-US" b="1">
            <a:cs typeface="+mj-cs"/>
          </a:endParaRPr>
        </a:p>
      </dgm:t>
    </dgm:pt>
    <dgm:pt modelId="{E32A6E6E-C009-4CBC-A9D7-2C93C46887A0}">
      <dgm:prSet phldrT="[نص]"/>
      <dgm:spPr>
        <a:xfrm>
          <a:off x="0" y="55736"/>
          <a:ext cx="5588000" cy="404911"/>
        </a:xfrm>
        <a:solidFill>
          <a:sysClr val="windowText" lastClr="000000">
            <a:tint val="40000"/>
            <a:hueOff val="0"/>
            <a:satOff val="0"/>
            <a:lumOff val="0"/>
            <a:alphaOff val="0"/>
          </a:sysClr>
        </a:solidFill>
        <a:ln>
          <a:noFill/>
        </a:ln>
        <a:effectLst/>
      </dgm:spPr>
      <dgm:t>
        <a:bodyPr/>
        <a:lstStyle/>
        <a:p>
          <a:pPr algn="ctr"/>
          <a:r>
            <a:rPr lang="ar-IQ" b="1">
              <a:solidFill>
                <a:sysClr val="windowText" lastClr="000000">
                  <a:hueOff val="0"/>
                  <a:satOff val="0"/>
                  <a:lumOff val="0"/>
                  <a:alphaOff val="0"/>
                </a:sysClr>
              </a:solidFill>
              <a:latin typeface="Calibri" panose="020F0502020204030204"/>
              <a:ea typeface="+mn-ea"/>
              <a:cs typeface="Times New Roman" panose="02020603050405020304" pitchFamily="18" charset="0"/>
            </a:rPr>
            <a:t>مستوى الادارة العليا (القيادة المنظمة)</a:t>
          </a:r>
          <a:endParaRPr lang="en-US" b="1">
            <a:solidFill>
              <a:sysClr val="windowText" lastClr="000000">
                <a:hueOff val="0"/>
                <a:satOff val="0"/>
                <a:lumOff val="0"/>
                <a:alphaOff val="0"/>
              </a:sysClr>
            </a:solidFill>
            <a:latin typeface="Calibri" panose="020F0502020204030204"/>
            <a:ea typeface="+mn-ea"/>
            <a:cs typeface="+mn-cs"/>
          </a:endParaRPr>
        </a:p>
      </dgm:t>
    </dgm:pt>
    <dgm:pt modelId="{5F5E2F7D-F046-43DF-B198-53C26CC18251}" type="parTrans" cxnId="{52726145-E56A-4E58-8BFB-7E9D3A7A2C9C}">
      <dgm:prSet/>
      <dgm:spPr/>
      <dgm:t>
        <a:bodyPr/>
        <a:lstStyle/>
        <a:p>
          <a:pPr algn="ctr"/>
          <a:endParaRPr lang="en-US" b="1">
            <a:cs typeface="+mj-cs"/>
          </a:endParaRPr>
        </a:p>
      </dgm:t>
    </dgm:pt>
    <dgm:pt modelId="{5111DD03-B5EB-4252-9309-D77D5E627D5D}" type="sibTrans" cxnId="{52726145-E56A-4E58-8BFB-7E9D3A7A2C9C}">
      <dgm:prSet/>
      <dgm:spPr/>
      <dgm:t>
        <a:bodyPr/>
        <a:lstStyle/>
        <a:p>
          <a:pPr algn="ctr"/>
          <a:endParaRPr lang="en-US" b="1">
            <a:cs typeface="+mj-cs"/>
          </a:endParaRPr>
        </a:p>
      </dgm:t>
    </dgm:pt>
    <dgm:pt modelId="{DA065EE6-19C2-491C-A0C4-D0DC36CA8446}">
      <dgm:prSet phldrT="[نص]"/>
      <dgm:spPr>
        <a:xfrm>
          <a:off x="0" y="528133"/>
          <a:ext cx="5588000" cy="404911"/>
        </a:xfrm>
        <a:solidFill>
          <a:sysClr val="windowText" lastClr="000000">
            <a:tint val="40000"/>
            <a:hueOff val="0"/>
            <a:satOff val="0"/>
            <a:lumOff val="0"/>
            <a:alphaOff val="0"/>
          </a:sysClr>
        </a:solidFill>
        <a:ln>
          <a:noFill/>
        </a:ln>
        <a:effectLst/>
      </dgm:spPr>
      <dgm:t>
        <a:bodyPr/>
        <a:lstStyle/>
        <a:p>
          <a:pPr algn="ctr"/>
          <a:r>
            <a:rPr lang="ar-IQ" b="1">
              <a:solidFill>
                <a:sysClr val="windowText" lastClr="000000">
                  <a:hueOff val="0"/>
                  <a:satOff val="0"/>
                  <a:lumOff val="0"/>
                  <a:alphaOff val="0"/>
                </a:sysClr>
              </a:solidFill>
              <a:latin typeface="Calibri" panose="020F0502020204030204"/>
              <a:ea typeface="+mn-ea"/>
              <a:cs typeface="Times New Roman" panose="02020603050405020304" pitchFamily="18" charset="0"/>
            </a:rPr>
            <a:t>مستوى الادارة الاوسطى</a:t>
          </a:r>
        </a:p>
        <a:p>
          <a:pPr algn="ctr"/>
          <a:r>
            <a:rPr lang="ar-IQ" b="1">
              <a:solidFill>
                <a:sysClr val="windowText" lastClr="000000">
                  <a:hueOff val="0"/>
                  <a:satOff val="0"/>
                  <a:lumOff val="0"/>
                  <a:alphaOff val="0"/>
                </a:sysClr>
              </a:solidFill>
              <a:latin typeface="Calibri" panose="020F0502020204030204"/>
              <a:ea typeface="+mn-ea"/>
              <a:cs typeface="Times New Roman" panose="02020603050405020304" pitchFamily="18" charset="0"/>
            </a:rPr>
            <a:t>(المدارء العامين)</a:t>
          </a:r>
          <a:endParaRPr lang="en-US" b="1">
            <a:solidFill>
              <a:sysClr val="windowText" lastClr="000000">
                <a:hueOff val="0"/>
                <a:satOff val="0"/>
                <a:lumOff val="0"/>
                <a:alphaOff val="0"/>
              </a:sysClr>
            </a:solidFill>
            <a:latin typeface="Calibri" panose="020F0502020204030204"/>
            <a:ea typeface="+mn-ea"/>
            <a:cs typeface="+mn-cs"/>
          </a:endParaRPr>
        </a:p>
      </dgm:t>
    </dgm:pt>
    <dgm:pt modelId="{212F5A18-FA84-4D0D-AA37-176302981854}" type="parTrans" cxnId="{3F8013B6-2079-4F7D-8AED-EE27FA78AFAF}">
      <dgm:prSet/>
      <dgm:spPr/>
      <dgm:t>
        <a:bodyPr/>
        <a:lstStyle/>
        <a:p>
          <a:pPr algn="ctr"/>
          <a:endParaRPr lang="en-US" b="1">
            <a:cs typeface="+mj-cs"/>
          </a:endParaRPr>
        </a:p>
      </dgm:t>
    </dgm:pt>
    <dgm:pt modelId="{BC9AB472-2CCC-46E8-AD45-C00ED8A4CC7D}" type="sibTrans" cxnId="{3F8013B6-2079-4F7D-8AED-EE27FA78AFAF}">
      <dgm:prSet/>
      <dgm:spPr/>
      <dgm:t>
        <a:bodyPr/>
        <a:lstStyle/>
        <a:p>
          <a:pPr algn="ctr"/>
          <a:endParaRPr lang="en-US" b="1">
            <a:cs typeface="+mj-cs"/>
          </a:endParaRPr>
        </a:p>
      </dgm:t>
    </dgm:pt>
    <dgm:pt modelId="{560E69F7-41CF-4AA7-9ED6-251F803B6634}">
      <dgm:prSet phldrT="[نص]"/>
      <dgm:spPr>
        <a:xfrm>
          <a:off x="0" y="1000530"/>
          <a:ext cx="5588000" cy="404911"/>
        </a:xfrm>
        <a:solidFill>
          <a:sysClr val="windowText" lastClr="000000">
            <a:tint val="40000"/>
            <a:hueOff val="0"/>
            <a:satOff val="0"/>
            <a:lumOff val="0"/>
            <a:alphaOff val="0"/>
          </a:sysClr>
        </a:solidFill>
        <a:ln>
          <a:noFill/>
        </a:ln>
        <a:effectLst/>
      </dgm:spPr>
      <dgm:t>
        <a:bodyPr/>
        <a:lstStyle/>
        <a:p>
          <a:pPr algn="ctr"/>
          <a:r>
            <a:rPr lang="ar-IQ" b="1">
              <a:solidFill>
                <a:sysClr val="windowText" lastClr="000000">
                  <a:hueOff val="0"/>
                  <a:satOff val="0"/>
                  <a:lumOff val="0"/>
                  <a:alphaOff val="0"/>
                </a:sysClr>
              </a:solidFill>
              <a:latin typeface="Calibri" panose="020F0502020204030204"/>
              <a:ea typeface="+mn-ea"/>
              <a:cs typeface="Times New Roman" panose="02020603050405020304" pitchFamily="18" charset="0"/>
            </a:rPr>
            <a:t>مستوى المدراء التنفيذين</a:t>
          </a:r>
          <a:endParaRPr lang="en-US" b="1">
            <a:solidFill>
              <a:sysClr val="windowText" lastClr="000000">
                <a:hueOff val="0"/>
                <a:satOff val="0"/>
                <a:lumOff val="0"/>
                <a:alphaOff val="0"/>
              </a:sysClr>
            </a:solidFill>
            <a:latin typeface="Calibri" panose="020F0502020204030204"/>
            <a:ea typeface="+mn-ea"/>
            <a:cs typeface="+mn-cs"/>
          </a:endParaRPr>
        </a:p>
      </dgm:t>
    </dgm:pt>
    <dgm:pt modelId="{34B3C056-B8EB-404C-84A8-8DFD1D16E0E0}" type="parTrans" cxnId="{8E3FFE4C-51A8-435E-BB20-4B612948F2D2}">
      <dgm:prSet/>
      <dgm:spPr/>
      <dgm:t>
        <a:bodyPr/>
        <a:lstStyle/>
        <a:p>
          <a:pPr algn="ctr"/>
          <a:endParaRPr lang="en-US" b="1">
            <a:cs typeface="+mj-cs"/>
          </a:endParaRPr>
        </a:p>
      </dgm:t>
    </dgm:pt>
    <dgm:pt modelId="{7DF33DB8-9431-4D37-AAC8-860413F267AC}" type="sibTrans" cxnId="{8E3FFE4C-51A8-435E-BB20-4B612948F2D2}">
      <dgm:prSet/>
      <dgm:spPr/>
      <dgm:t>
        <a:bodyPr/>
        <a:lstStyle/>
        <a:p>
          <a:pPr algn="ctr"/>
          <a:endParaRPr lang="en-US" b="1">
            <a:cs typeface="+mj-cs"/>
          </a:endParaRPr>
        </a:p>
      </dgm:t>
    </dgm:pt>
    <dgm:pt modelId="{DF1EE425-261C-4AE8-A104-4BF4963B742A}">
      <dgm:prSet/>
      <dgm:spPr>
        <a:xfrm>
          <a:off x="1678296" y="561875"/>
          <a:ext cx="506139" cy="337426"/>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lgn="ctr"/>
          <a:r>
            <a:rPr lang="ar-IQ" b="1">
              <a:solidFill>
                <a:sysClr val="windowText" lastClr="000000">
                  <a:hueOff val="0"/>
                  <a:satOff val="0"/>
                  <a:lumOff val="0"/>
                  <a:alphaOff val="0"/>
                </a:sysClr>
              </a:solidFill>
              <a:latin typeface="Calibri" panose="020F0502020204030204"/>
              <a:ea typeface="+mn-ea"/>
              <a:cs typeface="Times New Roman" panose="02020603050405020304" pitchFamily="18" charset="0"/>
            </a:rPr>
            <a:t>مدير المالية</a:t>
          </a:r>
          <a:endParaRPr lang="en-US" b="1">
            <a:solidFill>
              <a:sysClr val="windowText" lastClr="000000">
                <a:hueOff val="0"/>
                <a:satOff val="0"/>
                <a:lumOff val="0"/>
                <a:alphaOff val="0"/>
              </a:sysClr>
            </a:solidFill>
            <a:latin typeface="Calibri" panose="020F0502020204030204"/>
            <a:ea typeface="+mn-ea"/>
            <a:cs typeface="+mn-cs"/>
          </a:endParaRPr>
        </a:p>
      </dgm:t>
    </dgm:pt>
    <dgm:pt modelId="{EFFC2B8C-42A7-440C-87B0-7ECD428C1583}" type="parTrans" cxnId="{D441A65F-D7BB-4CFA-9AF5-9EE53AFB979D}">
      <dgm:prSet/>
      <dgm:spPr>
        <a:xfrm>
          <a:off x="1931366" y="426905"/>
          <a:ext cx="1644953" cy="134970"/>
        </a:xfr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endParaRPr lang="en-US" b="1">
            <a:cs typeface="+mj-cs"/>
          </a:endParaRPr>
        </a:p>
      </dgm:t>
    </dgm:pt>
    <dgm:pt modelId="{F35F4D1E-7A57-41D0-BDC0-EF4D7FBAC9DE}" type="sibTrans" cxnId="{D441A65F-D7BB-4CFA-9AF5-9EE53AFB979D}">
      <dgm:prSet/>
      <dgm:spPr/>
      <dgm:t>
        <a:bodyPr/>
        <a:lstStyle/>
        <a:p>
          <a:pPr algn="ctr"/>
          <a:endParaRPr lang="en-US" b="1">
            <a:cs typeface="+mj-cs"/>
          </a:endParaRPr>
        </a:p>
      </dgm:t>
    </dgm:pt>
    <dgm:pt modelId="{B52EF320-92A8-48B5-996A-BAAEBDB3E947}">
      <dgm:prSet/>
      <dgm:spPr>
        <a:xfrm>
          <a:off x="2336277" y="561875"/>
          <a:ext cx="506139" cy="337426"/>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lgn="ctr"/>
          <a:r>
            <a:rPr lang="ar-IQ" b="1">
              <a:solidFill>
                <a:sysClr val="windowText" lastClr="000000">
                  <a:hueOff val="0"/>
                  <a:satOff val="0"/>
                  <a:lumOff val="0"/>
                  <a:alphaOff val="0"/>
                </a:sysClr>
              </a:solidFill>
              <a:latin typeface="Calibri" panose="020F0502020204030204"/>
              <a:ea typeface="+mn-ea"/>
              <a:cs typeface="Times New Roman" panose="02020603050405020304" pitchFamily="18" charset="0"/>
            </a:rPr>
            <a:t>مدير الافراد</a:t>
          </a:r>
          <a:endParaRPr lang="en-US" b="1">
            <a:solidFill>
              <a:sysClr val="windowText" lastClr="000000">
                <a:hueOff val="0"/>
                <a:satOff val="0"/>
                <a:lumOff val="0"/>
                <a:alphaOff val="0"/>
              </a:sysClr>
            </a:solidFill>
            <a:latin typeface="Calibri" panose="020F0502020204030204"/>
            <a:ea typeface="+mn-ea"/>
            <a:cs typeface="+mn-cs"/>
          </a:endParaRPr>
        </a:p>
      </dgm:t>
    </dgm:pt>
    <dgm:pt modelId="{865A5F06-FE96-4A05-AC8C-FC30BC9DF746}" type="parTrans" cxnId="{0D5A971B-254B-49BA-A980-369DA27D7097}">
      <dgm:prSet/>
      <dgm:spPr>
        <a:xfrm>
          <a:off x="2589347" y="426905"/>
          <a:ext cx="986972" cy="134970"/>
        </a:xfr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endParaRPr lang="en-US" b="1">
            <a:cs typeface="+mj-cs"/>
          </a:endParaRPr>
        </a:p>
      </dgm:t>
    </dgm:pt>
    <dgm:pt modelId="{8C853505-552C-40FE-9BE7-BBD0F56F5602}" type="sibTrans" cxnId="{0D5A971B-254B-49BA-A980-369DA27D7097}">
      <dgm:prSet/>
      <dgm:spPr/>
      <dgm:t>
        <a:bodyPr/>
        <a:lstStyle/>
        <a:p>
          <a:pPr algn="ctr"/>
          <a:endParaRPr lang="en-US" b="1">
            <a:cs typeface="+mj-cs"/>
          </a:endParaRPr>
        </a:p>
      </dgm:t>
    </dgm:pt>
    <dgm:pt modelId="{F9CF48C3-97FB-4341-AE36-916E850A74E9}">
      <dgm:prSet/>
      <dgm:spPr>
        <a:xfrm>
          <a:off x="4968204" y="561875"/>
          <a:ext cx="506139" cy="337426"/>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lgn="ctr"/>
          <a:r>
            <a:rPr lang="ar-IQ" b="1">
              <a:solidFill>
                <a:sysClr val="windowText" lastClr="000000">
                  <a:hueOff val="0"/>
                  <a:satOff val="0"/>
                  <a:lumOff val="0"/>
                  <a:alphaOff val="0"/>
                </a:sysClr>
              </a:solidFill>
              <a:latin typeface="Calibri" panose="020F0502020204030204"/>
              <a:ea typeface="+mn-ea"/>
              <a:cs typeface="Times New Roman" panose="02020603050405020304" pitchFamily="18" charset="0"/>
            </a:rPr>
            <a:t>مدير </a:t>
          </a:r>
          <a:endParaRPr lang="en-US" b="1">
            <a:solidFill>
              <a:sysClr val="windowText" lastClr="000000">
                <a:hueOff val="0"/>
                <a:satOff val="0"/>
                <a:lumOff val="0"/>
                <a:alphaOff val="0"/>
              </a:sysClr>
            </a:solidFill>
            <a:latin typeface="Calibri" panose="020F0502020204030204"/>
            <a:ea typeface="+mn-ea"/>
            <a:cs typeface="+mn-cs"/>
          </a:endParaRPr>
        </a:p>
      </dgm:t>
    </dgm:pt>
    <dgm:pt modelId="{D2C1BD47-2964-4D12-BF65-249C9A370554}" type="sibTrans" cxnId="{5F221AEB-224B-4FA6-B5C7-F48946D9C30B}">
      <dgm:prSet/>
      <dgm:spPr/>
      <dgm:t>
        <a:bodyPr/>
        <a:lstStyle/>
        <a:p>
          <a:pPr algn="ctr"/>
          <a:endParaRPr lang="en-US" b="1">
            <a:cs typeface="+mj-cs"/>
          </a:endParaRPr>
        </a:p>
      </dgm:t>
    </dgm:pt>
    <dgm:pt modelId="{3EAE3FD1-1606-462F-96C9-D081CF28C2DE}" type="parTrans" cxnId="{5F221AEB-224B-4FA6-B5C7-F48946D9C30B}">
      <dgm:prSet/>
      <dgm:spPr>
        <a:xfrm>
          <a:off x="3576320" y="426905"/>
          <a:ext cx="1644953" cy="134970"/>
        </a:xfr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endParaRPr lang="en-US" b="1">
            <a:cs typeface="+mj-cs"/>
          </a:endParaRPr>
        </a:p>
      </dgm:t>
    </dgm:pt>
    <dgm:pt modelId="{87DD868C-24B4-4F47-9383-3F05B74F406A}">
      <dgm:prSet/>
      <dgm:spPr>
        <a:xfrm>
          <a:off x="3981231" y="1034272"/>
          <a:ext cx="506139" cy="337426"/>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lgn="ctr"/>
          <a:r>
            <a:rPr lang="ar-IQ" b="1">
              <a:solidFill>
                <a:sysClr val="windowText" lastClr="000000">
                  <a:hueOff val="0"/>
                  <a:satOff val="0"/>
                  <a:lumOff val="0"/>
                  <a:alphaOff val="0"/>
                </a:sysClr>
              </a:solidFill>
              <a:latin typeface="Calibri" panose="020F0502020204030204"/>
              <a:ea typeface="+mn-ea"/>
              <a:cs typeface="Times New Roman" panose="02020603050405020304" pitchFamily="18" charset="0"/>
            </a:rPr>
            <a:t>قسم المشتريات</a:t>
          </a:r>
          <a:endParaRPr lang="en-US" b="1">
            <a:solidFill>
              <a:sysClr val="windowText" lastClr="000000">
                <a:hueOff val="0"/>
                <a:satOff val="0"/>
                <a:lumOff val="0"/>
                <a:alphaOff val="0"/>
              </a:sysClr>
            </a:solidFill>
            <a:latin typeface="Calibri" panose="020F0502020204030204"/>
            <a:ea typeface="+mn-ea"/>
            <a:cs typeface="+mn-cs"/>
          </a:endParaRPr>
        </a:p>
      </dgm:t>
    </dgm:pt>
    <dgm:pt modelId="{A59B787C-8042-4D2B-A3A0-06D12C256D1E}" type="parTrans" cxnId="{91BD458A-141D-4705-8406-4F30C86E74B1}">
      <dgm:prSet/>
      <dgm:spPr>
        <a:xfrm>
          <a:off x="4234301" y="899302"/>
          <a:ext cx="328990" cy="134970"/>
        </a:xfrm>
        <a:noFill/>
        <a:ln w="12700" cap="flat" cmpd="sng" algn="ctr">
          <a:solidFill>
            <a:sysClr val="windowText" lastClr="000000">
              <a:shade val="80000"/>
              <a:hueOff val="0"/>
              <a:satOff val="0"/>
              <a:lumOff val="0"/>
              <a:alphaOff val="0"/>
            </a:sysClr>
          </a:solidFill>
          <a:prstDash val="solid"/>
          <a:miter lim="800000"/>
        </a:ln>
        <a:effectLst/>
      </dgm:spPr>
      <dgm:t>
        <a:bodyPr/>
        <a:lstStyle/>
        <a:p>
          <a:pPr algn="ctr"/>
          <a:endParaRPr lang="en-US" b="1">
            <a:cs typeface="+mj-cs"/>
          </a:endParaRPr>
        </a:p>
      </dgm:t>
    </dgm:pt>
    <dgm:pt modelId="{FFF3DA42-DB9B-463D-864E-0809AC6D7791}" type="sibTrans" cxnId="{91BD458A-141D-4705-8406-4F30C86E74B1}">
      <dgm:prSet/>
      <dgm:spPr/>
      <dgm:t>
        <a:bodyPr/>
        <a:lstStyle/>
        <a:p>
          <a:pPr algn="ctr"/>
          <a:endParaRPr lang="en-US" b="1">
            <a:cs typeface="+mj-cs"/>
          </a:endParaRPr>
        </a:p>
      </dgm:t>
    </dgm:pt>
    <dgm:pt modelId="{41C407D5-AB41-4FA4-B6C8-6529B21ECC6F}">
      <dgm:prSet/>
      <dgm:spPr>
        <a:xfrm>
          <a:off x="2665268" y="1506669"/>
          <a:ext cx="506139" cy="337426"/>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lgn="ctr"/>
          <a:r>
            <a:rPr lang="ar-IQ" b="1">
              <a:solidFill>
                <a:sysClr val="windowText" lastClr="000000">
                  <a:hueOff val="0"/>
                  <a:satOff val="0"/>
                  <a:lumOff val="0"/>
                  <a:alphaOff val="0"/>
                </a:sysClr>
              </a:solidFill>
              <a:latin typeface="Calibri" panose="020F0502020204030204"/>
              <a:ea typeface="+mn-ea"/>
              <a:cs typeface="Times New Roman" panose="02020603050405020304" pitchFamily="18" charset="0"/>
            </a:rPr>
            <a:t>وحدة اللحام</a:t>
          </a:r>
          <a:endParaRPr lang="en-US" b="1">
            <a:solidFill>
              <a:sysClr val="windowText" lastClr="000000">
                <a:hueOff val="0"/>
                <a:satOff val="0"/>
                <a:lumOff val="0"/>
                <a:alphaOff val="0"/>
              </a:sysClr>
            </a:solidFill>
            <a:latin typeface="Calibri" panose="020F0502020204030204"/>
            <a:ea typeface="+mn-ea"/>
            <a:cs typeface="+mn-cs"/>
          </a:endParaRPr>
        </a:p>
      </dgm:t>
    </dgm:pt>
    <dgm:pt modelId="{4C678D0D-DEF8-489A-BD2D-61A3C1387B00}" type="parTrans" cxnId="{B9137A86-18F1-499C-A254-1DCA9581176B}">
      <dgm:prSet/>
      <dgm:spPr>
        <a:xfrm>
          <a:off x="2872618" y="1371699"/>
          <a:ext cx="91440" cy="134970"/>
        </a:xfrm>
        <a:noFill/>
        <a:ln w="12700" cap="flat" cmpd="sng" algn="ctr">
          <a:solidFill>
            <a:sysClr val="windowText" lastClr="000000">
              <a:shade val="80000"/>
              <a:hueOff val="0"/>
              <a:satOff val="0"/>
              <a:lumOff val="0"/>
              <a:alphaOff val="0"/>
            </a:sysClr>
          </a:solidFill>
          <a:prstDash val="solid"/>
          <a:miter lim="800000"/>
        </a:ln>
        <a:effectLst/>
      </dgm:spPr>
      <dgm:t>
        <a:bodyPr/>
        <a:lstStyle/>
        <a:p>
          <a:pPr algn="ctr"/>
          <a:endParaRPr lang="en-US" b="1">
            <a:cs typeface="+mj-cs"/>
          </a:endParaRPr>
        </a:p>
      </dgm:t>
    </dgm:pt>
    <dgm:pt modelId="{90E1EEA7-CED8-4365-BAF5-2F3775B65114}" type="sibTrans" cxnId="{B9137A86-18F1-499C-A254-1DCA9581176B}">
      <dgm:prSet/>
      <dgm:spPr/>
      <dgm:t>
        <a:bodyPr/>
        <a:lstStyle/>
        <a:p>
          <a:pPr algn="ctr"/>
          <a:endParaRPr lang="en-US" b="1">
            <a:cs typeface="+mj-cs"/>
          </a:endParaRPr>
        </a:p>
      </dgm:t>
    </dgm:pt>
    <dgm:pt modelId="{B64E1086-183C-4C7D-B620-4F94372E52EE}">
      <dgm:prSet/>
      <dgm:spPr>
        <a:xfrm>
          <a:off x="2007287" y="1506669"/>
          <a:ext cx="506139" cy="337426"/>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lgn="ctr"/>
          <a:r>
            <a:rPr lang="ar-IQ" b="1">
              <a:solidFill>
                <a:sysClr val="windowText" lastClr="000000">
                  <a:hueOff val="0"/>
                  <a:satOff val="0"/>
                  <a:lumOff val="0"/>
                  <a:alphaOff val="0"/>
                </a:sysClr>
              </a:solidFill>
              <a:latin typeface="Calibri" panose="020F0502020204030204"/>
              <a:ea typeface="+mn-ea"/>
              <a:cs typeface="Times New Roman" panose="02020603050405020304" pitchFamily="18" charset="0"/>
            </a:rPr>
            <a:t>وحدة التجميع</a:t>
          </a:r>
          <a:endParaRPr lang="en-US" b="1">
            <a:solidFill>
              <a:sysClr val="windowText" lastClr="000000">
                <a:hueOff val="0"/>
                <a:satOff val="0"/>
                <a:lumOff val="0"/>
                <a:alphaOff val="0"/>
              </a:sysClr>
            </a:solidFill>
            <a:latin typeface="Calibri" panose="020F0502020204030204"/>
            <a:ea typeface="+mn-ea"/>
            <a:cs typeface="+mn-cs"/>
          </a:endParaRPr>
        </a:p>
      </dgm:t>
    </dgm:pt>
    <dgm:pt modelId="{D9CBCE50-B317-4D31-82A0-D9EA2510CB03}" type="parTrans" cxnId="{6153E595-2DA7-4003-8262-2E0228EEDE9E}">
      <dgm:prSet/>
      <dgm:spPr>
        <a:xfrm>
          <a:off x="2260356" y="1371699"/>
          <a:ext cx="657981" cy="134970"/>
        </a:xfrm>
        <a:noFill/>
        <a:ln w="12700" cap="flat" cmpd="sng" algn="ctr">
          <a:solidFill>
            <a:sysClr val="windowText" lastClr="000000">
              <a:shade val="80000"/>
              <a:hueOff val="0"/>
              <a:satOff val="0"/>
              <a:lumOff val="0"/>
              <a:alphaOff val="0"/>
            </a:sysClr>
          </a:solidFill>
          <a:prstDash val="solid"/>
          <a:miter lim="800000"/>
        </a:ln>
        <a:effectLst/>
      </dgm:spPr>
      <dgm:t>
        <a:bodyPr/>
        <a:lstStyle/>
        <a:p>
          <a:pPr algn="ctr"/>
          <a:endParaRPr lang="en-US" b="1">
            <a:cs typeface="+mj-cs"/>
          </a:endParaRPr>
        </a:p>
      </dgm:t>
    </dgm:pt>
    <dgm:pt modelId="{E45FE985-5479-4862-BCCD-9D2B58BE5D40}" type="sibTrans" cxnId="{6153E595-2DA7-4003-8262-2E0228EEDE9E}">
      <dgm:prSet/>
      <dgm:spPr/>
      <dgm:t>
        <a:bodyPr/>
        <a:lstStyle/>
        <a:p>
          <a:pPr algn="ctr"/>
          <a:endParaRPr lang="en-US" b="1">
            <a:cs typeface="+mj-cs"/>
          </a:endParaRPr>
        </a:p>
      </dgm:t>
    </dgm:pt>
    <dgm:pt modelId="{C27ABBC2-5546-432A-93B1-CB173B3960D5}">
      <dgm:prSet/>
      <dgm:spPr>
        <a:xfrm>
          <a:off x="3323250" y="1506669"/>
          <a:ext cx="506139" cy="337426"/>
        </a:xfr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lgn="ctr"/>
          <a:r>
            <a:rPr lang="ar-IQ" b="1">
              <a:solidFill>
                <a:sysClr val="windowText" lastClr="000000">
                  <a:hueOff val="0"/>
                  <a:satOff val="0"/>
                  <a:lumOff val="0"/>
                  <a:alphaOff val="0"/>
                </a:sysClr>
              </a:solidFill>
              <a:latin typeface="Calibri" panose="020F0502020204030204"/>
              <a:ea typeface="+mn-ea"/>
              <a:cs typeface="Times New Roman" panose="02020603050405020304" pitchFamily="18" charset="0"/>
            </a:rPr>
            <a:t>وحدة التصنيع</a:t>
          </a:r>
          <a:endParaRPr lang="en-US" b="1">
            <a:solidFill>
              <a:sysClr val="windowText" lastClr="000000">
                <a:hueOff val="0"/>
                <a:satOff val="0"/>
                <a:lumOff val="0"/>
                <a:alphaOff val="0"/>
              </a:sysClr>
            </a:solidFill>
            <a:latin typeface="Calibri" panose="020F0502020204030204"/>
            <a:ea typeface="+mn-ea"/>
            <a:cs typeface="+mn-cs"/>
          </a:endParaRPr>
        </a:p>
      </dgm:t>
    </dgm:pt>
    <dgm:pt modelId="{BED8A2CE-0E10-4CC9-A83B-CB1763AB8138}" type="parTrans" cxnId="{6E3D2798-AE6D-4036-BF6F-667DFFECA5B5}">
      <dgm:prSet/>
      <dgm:spPr>
        <a:xfrm>
          <a:off x="2918338" y="1371699"/>
          <a:ext cx="657981" cy="134970"/>
        </a:xfrm>
        <a:noFill/>
        <a:ln w="12700" cap="flat" cmpd="sng" algn="ctr">
          <a:solidFill>
            <a:sysClr val="windowText" lastClr="000000">
              <a:shade val="80000"/>
              <a:hueOff val="0"/>
              <a:satOff val="0"/>
              <a:lumOff val="0"/>
              <a:alphaOff val="0"/>
            </a:sysClr>
          </a:solidFill>
          <a:prstDash val="solid"/>
          <a:miter lim="800000"/>
        </a:ln>
        <a:effectLst/>
      </dgm:spPr>
      <dgm:t>
        <a:bodyPr/>
        <a:lstStyle/>
        <a:p>
          <a:pPr algn="ctr"/>
          <a:endParaRPr lang="en-US" b="1">
            <a:cs typeface="+mj-cs"/>
          </a:endParaRPr>
        </a:p>
      </dgm:t>
    </dgm:pt>
    <dgm:pt modelId="{12137C4B-3E7A-4874-8295-7184D4D0A602}" type="sibTrans" cxnId="{6E3D2798-AE6D-4036-BF6F-667DFFECA5B5}">
      <dgm:prSet/>
      <dgm:spPr/>
      <dgm:t>
        <a:bodyPr/>
        <a:lstStyle/>
        <a:p>
          <a:pPr algn="ctr"/>
          <a:endParaRPr lang="en-US" b="1">
            <a:cs typeface="+mj-cs"/>
          </a:endParaRPr>
        </a:p>
      </dgm:t>
    </dgm:pt>
    <dgm:pt modelId="{1FB94F6D-D61E-496C-A7D7-1B364DDDEE82}">
      <dgm:prSet phldrT="[نص]"/>
      <dgm:spPr>
        <a:xfrm>
          <a:off x="0" y="1472927"/>
          <a:ext cx="5588000" cy="404911"/>
        </a:xfrm>
        <a:solidFill>
          <a:sysClr val="windowText" lastClr="000000">
            <a:tint val="40000"/>
            <a:hueOff val="0"/>
            <a:satOff val="0"/>
            <a:lumOff val="0"/>
            <a:alphaOff val="0"/>
          </a:sysClr>
        </a:solidFill>
        <a:ln>
          <a:noFill/>
        </a:ln>
        <a:effectLst/>
      </dgm:spPr>
      <dgm:t>
        <a:bodyPr/>
        <a:lstStyle/>
        <a:p>
          <a:pPr algn="ctr"/>
          <a:r>
            <a:rPr lang="ar-IQ" b="1">
              <a:solidFill>
                <a:sysClr val="windowText" lastClr="000000">
                  <a:hueOff val="0"/>
                  <a:satOff val="0"/>
                  <a:lumOff val="0"/>
                  <a:alphaOff val="0"/>
                </a:sysClr>
              </a:solidFill>
              <a:latin typeface="Calibri" panose="020F0502020204030204"/>
              <a:ea typeface="+mn-ea"/>
              <a:cs typeface="Times New Roman" panose="02020603050405020304" pitchFamily="18" charset="0"/>
            </a:rPr>
            <a:t>مستوى الادارة الدنيا </a:t>
          </a:r>
        </a:p>
        <a:p>
          <a:pPr algn="ctr"/>
          <a:r>
            <a:rPr lang="ar-IQ" b="1">
              <a:solidFill>
                <a:sysClr val="windowText" lastClr="000000">
                  <a:hueOff val="0"/>
                  <a:satOff val="0"/>
                  <a:lumOff val="0"/>
                  <a:alphaOff val="0"/>
                </a:sysClr>
              </a:solidFill>
              <a:latin typeface="Calibri" panose="020F0502020204030204"/>
              <a:ea typeface="+mn-ea"/>
              <a:cs typeface="Times New Roman" panose="02020603050405020304" pitchFamily="18" charset="0"/>
            </a:rPr>
            <a:t>(العاملين وخطوط الانتاج)</a:t>
          </a:r>
          <a:endParaRPr lang="en-US" b="1">
            <a:solidFill>
              <a:sysClr val="windowText" lastClr="000000">
                <a:hueOff val="0"/>
                <a:satOff val="0"/>
                <a:lumOff val="0"/>
                <a:alphaOff val="0"/>
              </a:sysClr>
            </a:solidFill>
            <a:latin typeface="Calibri" panose="020F0502020204030204"/>
            <a:ea typeface="+mn-ea"/>
            <a:cs typeface="+mn-cs"/>
          </a:endParaRPr>
        </a:p>
      </dgm:t>
    </dgm:pt>
    <dgm:pt modelId="{32593BAC-4F91-4B65-A300-994553569335}" type="parTrans" cxnId="{7C9BAB34-2587-4CC9-8E43-8D64A63007E4}">
      <dgm:prSet/>
      <dgm:spPr/>
      <dgm:t>
        <a:bodyPr/>
        <a:lstStyle/>
        <a:p>
          <a:pPr algn="ctr"/>
          <a:endParaRPr lang="en-US"/>
        </a:p>
      </dgm:t>
    </dgm:pt>
    <dgm:pt modelId="{F44A36DF-0CA1-4ECC-9C42-17983C0AC9A7}" type="sibTrans" cxnId="{7C9BAB34-2587-4CC9-8E43-8D64A63007E4}">
      <dgm:prSet/>
      <dgm:spPr/>
      <dgm:t>
        <a:bodyPr/>
        <a:lstStyle/>
        <a:p>
          <a:pPr algn="ctr"/>
          <a:endParaRPr lang="en-US"/>
        </a:p>
      </dgm:t>
    </dgm:pt>
    <dgm:pt modelId="{340D4202-7164-461A-9C91-ACC865BF60CA}" type="pres">
      <dgm:prSet presAssocID="{C6114CD0-B165-4EB5-AB86-3D623D3E5EC4}" presName="mainComposite" presStyleCnt="0">
        <dgm:presLayoutVars>
          <dgm:chPref val="1"/>
          <dgm:dir/>
          <dgm:animOne val="branch"/>
          <dgm:animLvl val="lvl"/>
          <dgm:resizeHandles val="exact"/>
        </dgm:presLayoutVars>
      </dgm:prSet>
      <dgm:spPr/>
      <dgm:t>
        <a:bodyPr/>
        <a:lstStyle/>
        <a:p>
          <a:endParaRPr lang="en-US"/>
        </a:p>
      </dgm:t>
    </dgm:pt>
    <dgm:pt modelId="{0E7267CF-CF21-47CD-B2D0-3F3EE9A2D722}" type="pres">
      <dgm:prSet presAssocID="{C6114CD0-B165-4EB5-AB86-3D623D3E5EC4}" presName="hierFlow" presStyleCnt="0"/>
      <dgm:spPr/>
    </dgm:pt>
    <dgm:pt modelId="{66E7FE93-D607-4C18-9BD9-AD3FDC5B1D4D}" type="pres">
      <dgm:prSet presAssocID="{C6114CD0-B165-4EB5-AB86-3D623D3E5EC4}" presName="firstBuf" presStyleCnt="0"/>
      <dgm:spPr/>
    </dgm:pt>
    <dgm:pt modelId="{46C22C0B-034F-4105-9DFB-17F34EC983A1}" type="pres">
      <dgm:prSet presAssocID="{C6114CD0-B165-4EB5-AB86-3D623D3E5EC4}" presName="hierChild1" presStyleCnt="0">
        <dgm:presLayoutVars>
          <dgm:chPref val="1"/>
          <dgm:animOne val="branch"/>
          <dgm:animLvl val="lvl"/>
        </dgm:presLayoutVars>
      </dgm:prSet>
      <dgm:spPr/>
    </dgm:pt>
    <dgm:pt modelId="{6B776F3C-867C-43B7-B270-5A7407CE1CEC}" type="pres">
      <dgm:prSet presAssocID="{4123E079-FEAF-42E2-AC3B-3AF49BAE8C46}" presName="Name14" presStyleCnt="0"/>
      <dgm:spPr/>
    </dgm:pt>
    <dgm:pt modelId="{627783D0-7685-4C9D-8241-018751E1B6BC}" type="pres">
      <dgm:prSet presAssocID="{4123E079-FEAF-42E2-AC3B-3AF49BAE8C46}" presName="level1Shape" presStyleLbl="node0" presStyleIdx="0" presStyleCnt="1">
        <dgm:presLayoutVars>
          <dgm:chPref val="3"/>
        </dgm:presLayoutVars>
      </dgm:prSet>
      <dgm:spPr>
        <a:prstGeom prst="roundRect">
          <a:avLst>
            <a:gd name="adj" fmla="val 10000"/>
          </a:avLst>
        </a:prstGeom>
      </dgm:spPr>
      <dgm:t>
        <a:bodyPr/>
        <a:lstStyle/>
        <a:p>
          <a:endParaRPr lang="en-US"/>
        </a:p>
      </dgm:t>
    </dgm:pt>
    <dgm:pt modelId="{A69C76B9-27EF-4CAA-B7B3-2A7DBB34DE41}" type="pres">
      <dgm:prSet presAssocID="{4123E079-FEAF-42E2-AC3B-3AF49BAE8C46}" presName="hierChild2" presStyleCnt="0"/>
      <dgm:spPr/>
    </dgm:pt>
    <dgm:pt modelId="{7F09A2DB-A3D1-4144-9459-BE2A563DD8EF}" type="pres">
      <dgm:prSet presAssocID="{EFFC2B8C-42A7-440C-87B0-7ECD428C1583}" presName="Name19" presStyleLbl="parChTrans1D2" presStyleIdx="0" presStyleCnt="5"/>
      <dgm:spPr>
        <a:custGeom>
          <a:avLst/>
          <a:gdLst/>
          <a:ahLst/>
          <a:cxnLst/>
          <a:rect l="0" t="0" r="0" b="0"/>
          <a:pathLst>
            <a:path>
              <a:moveTo>
                <a:pt x="1644953" y="0"/>
              </a:moveTo>
              <a:lnTo>
                <a:pt x="1644953" y="67485"/>
              </a:lnTo>
              <a:lnTo>
                <a:pt x="0" y="67485"/>
              </a:lnTo>
              <a:lnTo>
                <a:pt x="0" y="134970"/>
              </a:lnTo>
            </a:path>
          </a:pathLst>
        </a:custGeom>
      </dgm:spPr>
      <dgm:t>
        <a:bodyPr/>
        <a:lstStyle/>
        <a:p>
          <a:endParaRPr lang="en-US"/>
        </a:p>
      </dgm:t>
    </dgm:pt>
    <dgm:pt modelId="{F0855E14-B970-49BF-A70B-2FD0EEC3D6BA}" type="pres">
      <dgm:prSet presAssocID="{DF1EE425-261C-4AE8-A104-4BF4963B742A}" presName="Name21" presStyleCnt="0"/>
      <dgm:spPr/>
    </dgm:pt>
    <dgm:pt modelId="{C44E835F-6A1C-4E8A-BE8E-A42D18627033}" type="pres">
      <dgm:prSet presAssocID="{DF1EE425-261C-4AE8-A104-4BF4963B742A}" presName="level2Shape" presStyleLbl="node2" presStyleIdx="0" presStyleCnt="5"/>
      <dgm:spPr>
        <a:prstGeom prst="roundRect">
          <a:avLst>
            <a:gd name="adj" fmla="val 10000"/>
          </a:avLst>
        </a:prstGeom>
      </dgm:spPr>
      <dgm:t>
        <a:bodyPr/>
        <a:lstStyle/>
        <a:p>
          <a:endParaRPr lang="en-US"/>
        </a:p>
      </dgm:t>
    </dgm:pt>
    <dgm:pt modelId="{EA721CA6-8403-4808-BA74-0757DCEE26E9}" type="pres">
      <dgm:prSet presAssocID="{DF1EE425-261C-4AE8-A104-4BF4963B742A}" presName="hierChild3" presStyleCnt="0"/>
      <dgm:spPr/>
    </dgm:pt>
    <dgm:pt modelId="{3F429374-9A46-40F4-9E24-D355E891EF8E}" type="pres">
      <dgm:prSet presAssocID="{865A5F06-FE96-4A05-AC8C-FC30BC9DF746}" presName="Name19" presStyleLbl="parChTrans1D2" presStyleIdx="1" presStyleCnt="5"/>
      <dgm:spPr>
        <a:custGeom>
          <a:avLst/>
          <a:gdLst/>
          <a:ahLst/>
          <a:cxnLst/>
          <a:rect l="0" t="0" r="0" b="0"/>
          <a:pathLst>
            <a:path>
              <a:moveTo>
                <a:pt x="986972" y="0"/>
              </a:moveTo>
              <a:lnTo>
                <a:pt x="986972" y="67485"/>
              </a:lnTo>
              <a:lnTo>
                <a:pt x="0" y="67485"/>
              </a:lnTo>
              <a:lnTo>
                <a:pt x="0" y="134970"/>
              </a:lnTo>
            </a:path>
          </a:pathLst>
        </a:custGeom>
      </dgm:spPr>
      <dgm:t>
        <a:bodyPr/>
        <a:lstStyle/>
        <a:p>
          <a:endParaRPr lang="en-US"/>
        </a:p>
      </dgm:t>
    </dgm:pt>
    <dgm:pt modelId="{F1435513-B367-4020-981A-861AC548BD4C}" type="pres">
      <dgm:prSet presAssocID="{B52EF320-92A8-48B5-996A-BAAEBDB3E947}" presName="Name21" presStyleCnt="0"/>
      <dgm:spPr/>
    </dgm:pt>
    <dgm:pt modelId="{9ED096F1-A7A4-48A3-94DB-403A7AF76D07}" type="pres">
      <dgm:prSet presAssocID="{B52EF320-92A8-48B5-996A-BAAEBDB3E947}" presName="level2Shape" presStyleLbl="node2" presStyleIdx="1" presStyleCnt="5"/>
      <dgm:spPr>
        <a:prstGeom prst="roundRect">
          <a:avLst>
            <a:gd name="adj" fmla="val 10000"/>
          </a:avLst>
        </a:prstGeom>
      </dgm:spPr>
      <dgm:t>
        <a:bodyPr/>
        <a:lstStyle/>
        <a:p>
          <a:endParaRPr lang="en-US"/>
        </a:p>
      </dgm:t>
    </dgm:pt>
    <dgm:pt modelId="{2BDBC9C3-FEAE-40FB-9E58-B7872A8432F8}" type="pres">
      <dgm:prSet presAssocID="{B52EF320-92A8-48B5-996A-BAAEBDB3E947}" presName="hierChild3" presStyleCnt="0"/>
      <dgm:spPr/>
    </dgm:pt>
    <dgm:pt modelId="{E4BBBB39-F5CF-401C-B192-B42CAB457FB1}" type="pres">
      <dgm:prSet presAssocID="{6A29B862-934E-416F-BA41-D932CCA4DB6A}" presName="Name19" presStyleLbl="parChTrans1D2" presStyleIdx="2" presStyleCnt="5"/>
      <dgm:spPr>
        <a:custGeom>
          <a:avLst/>
          <a:gdLst/>
          <a:ahLst/>
          <a:cxnLst/>
          <a:rect l="0" t="0" r="0" b="0"/>
          <a:pathLst>
            <a:path>
              <a:moveTo>
                <a:pt x="328990" y="0"/>
              </a:moveTo>
              <a:lnTo>
                <a:pt x="328990" y="67485"/>
              </a:lnTo>
              <a:lnTo>
                <a:pt x="0" y="67485"/>
              </a:lnTo>
              <a:lnTo>
                <a:pt x="0" y="134970"/>
              </a:lnTo>
            </a:path>
          </a:pathLst>
        </a:custGeom>
      </dgm:spPr>
      <dgm:t>
        <a:bodyPr/>
        <a:lstStyle/>
        <a:p>
          <a:endParaRPr lang="en-US"/>
        </a:p>
      </dgm:t>
    </dgm:pt>
    <dgm:pt modelId="{59992981-5D74-4A2B-9288-5B02CCB236B3}" type="pres">
      <dgm:prSet presAssocID="{67FA152B-EA03-4F98-BC0E-1173D121407D}" presName="Name21" presStyleCnt="0"/>
      <dgm:spPr/>
    </dgm:pt>
    <dgm:pt modelId="{39B11BE0-EA1F-488D-A080-2883069C9A42}" type="pres">
      <dgm:prSet presAssocID="{67FA152B-EA03-4F98-BC0E-1173D121407D}" presName="level2Shape" presStyleLbl="node2" presStyleIdx="2" presStyleCnt="5"/>
      <dgm:spPr>
        <a:prstGeom prst="roundRect">
          <a:avLst>
            <a:gd name="adj" fmla="val 10000"/>
          </a:avLst>
        </a:prstGeom>
      </dgm:spPr>
      <dgm:t>
        <a:bodyPr/>
        <a:lstStyle/>
        <a:p>
          <a:endParaRPr lang="en-US"/>
        </a:p>
      </dgm:t>
    </dgm:pt>
    <dgm:pt modelId="{85D1C2A9-5435-4F7A-A5DF-956595BD9812}" type="pres">
      <dgm:prSet presAssocID="{67FA152B-EA03-4F98-BC0E-1173D121407D}" presName="hierChild3" presStyleCnt="0"/>
      <dgm:spPr/>
    </dgm:pt>
    <dgm:pt modelId="{A4406048-0201-4503-8F33-CB3984919F45}" type="pres">
      <dgm:prSet presAssocID="{24F1991C-4E10-4C94-AFBB-954BCCF0DBF3}" presName="Name19" presStyleLbl="parChTrans1D3" presStyleIdx="0" presStyleCnt="4"/>
      <dgm:spPr>
        <a:custGeom>
          <a:avLst/>
          <a:gdLst/>
          <a:ahLst/>
          <a:cxnLst/>
          <a:rect l="0" t="0" r="0" b="0"/>
          <a:pathLst>
            <a:path>
              <a:moveTo>
                <a:pt x="328990" y="0"/>
              </a:moveTo>
              <a:lnTo>
                <a:pt x="328990" y="67485"/>
              </a:lnTo>
              <a:lnTo>
                <a:pt x="0" y="67485"/>
              </a:lnTo>
              <a:lnTo>
                <a:pt x="0" y="134970"/>
              </a:lnTo>
            </a:path>
          </a:pathLst>
        </a:custGeom>
      </dgm:spPr>
      <dgm:t>
        <a:bodyPr/>
        <a:lstStyle/>
        <a:p>
          <a:endParaRPr lang="en-US"/>
        </a:p>
      </dgm:t>
    </dgm:pt>
    <dgm:pt modelId="{DF10D3A6-34C1-419A-AC98-D0A0E3A9D18A}" type="pres">
      <dgm:prSet presAssocID="{4D5BDEF8-7758-410A-9798-38DAD1070D2F}" presName="Name21" presStyleCnt="0"/>
      <dgm:spPr/>
    </dgm:pt>
    <dgm:pt modelId="{B51281B0-833E-4C4E-9993-096EFA1EAB86}" type="pres">
      <dgm:prSet presAssocID="{4D5BDEF8-7758-410A-9798-38DAD1070D2F}" presName="level2Shape" presStyleLbl="node3" presStyleIdx="0" presStyleCnt="4"/>
      <dgm:spPr>
        <a:prstGeom prst="roundRect">
          <a:avLst>
            <a:gd name="adj" fmla="val 10000"/>
          </a:avLst>
        </a:prstGeom>
      </dgm:spPr>
      <dgm:t>
        <a:bodyPr/>
        <a:lstStyle/>
        <a:p>
          <a:endParaRPr lang="en-US"/>
        </a:p>
      </dgm:t>
    </dgm:pt>
    <dgm:pt modelId="{93B7965F-0EA9-4F1C-A522-FFD02D94E8F4}" type="pres">
      <dgm:prSet presAssocID="{4D5BDEF8-7758-410A-9798-38DAD1070D2F}" presName="hierChild3" presStyleCnt="0"/>
      <dgm:spPr/>
    </dgm:pt>
    <dgm:pt modelId="{F5F8AF7E-3D6B-47FB-9E98-C92915B2AF3E}" type="pres">
      <dgm:prSet presAssocID="{D9CBCE50-B317-4D31-82A0-D9EA2510CB03}" presName="Name19" presStyleLbl="parChTrans1D4" presStyleIdx="0" presStyleCnt="3"/>
      <dgm:spPr>
        <a:custGeom>
          <a:avLst/>
          <a:gdLst/>
          <a:ahLst/>
          <a:cxnLst/>
          <a:rect l="0" t="0" r="0" b="0"/>
          <a:pathLst>
            <a:path>
              <a:moveTo>
                <a:pt x="657981" y="0"/>
              </a:moveTo>
              <a:lnTo>
                <a:pt x="657981" y="67485"/>
              </a:lnTo>
              <a:lnTo>
                <a:pt x="0" y="67485"/>
              </a:lnTo>
              <a:lnTo>
                <a:pt x="0" y="134970"/>
              </a:lnTo>
            </a:path>
          </a:pathLst>
        </a:custGeom>
      </dgm:spPr>
      <dgm:t>
        <a:bodyPr/>
        <a:lstStyle/>
        <a:p>
          <a:endParaRPr lang="en-US"/>
        </a:p>
      </dgm:t>
    </dgm:pt>
    <dgm:pt modelId="{D7919EBD-8FCD-422A-A44B-3B47EFCA2DBF}" type="pres">
      <dgm:prSet presAssocID="{B64E1086-183C-4C7D-B620-4F94372E52EE}" presName="Name21" presStyleCnt="0"/>
      <dgm:spPr/>
    </dgm:pt>
    <dgm:pt modelId="{6B2FF161-26DC-4493-8901-1C0F54D32F7E}" type="pres">
      <dgm:prSet presAssocID="{B64E1086-183C-4C7D-B620-4F94372E52EE}" presName="level2Shape" presStyleLbl="node4" presStyleIdx="0" presStyleCnt="3"/>
      <dgm:spPr>
        <a:prstGeom prst="roundRect">
          <a:avLst>
            <a:gd name="adj" fmla="val 10000"/>
          </a:avLst>
        </a:prstGeom>
      </dgm:spPr>
      <dgm:t>
        <a:bodyPr/>
        <a:lstStyle/>
        <a:p>
          <a:endParaRPr lang="en-US"/>
        </a:p>
      </dgm:t>
    </dgm:pt>
    <dgm:pt modelId="{CA1C5AEA-8651-4682-A879-1C6AEC2D51B7}" type="pres">
      <dgm:prSet presAssocID="{B64E1086-183C-4C7D-B620-4F94372E52EE}" presName="hierChild3" presStyleCnt="0"/>
      <dgm:spPr/>
    </dgm:pt>
    <dgm:pt modelId="{D8489B6B-0E4B-4A4D-BE7F-43722EE8DB1B}" type="pres">
      <dgm:prSet presAssocID="{4C678D0D-DEF8-489A-BD2D-61A3C1387B00}" presName="Name19" presStyleLbl="parChTrans1D4" presStyleIdx="1" presStyleCnt="3"/>
      <dgm:spPr>
        <a:custGeom>
          <a:avLst/>
          <a:gdLst/>
          <a:ahLst/>
          <a:cxnLst/>
          <a:rect l="0" t="0" r="0" b="0"/>
          <a:pathLst>
            <a:path>
              <a:moveTo>
                <a:pt x="45720" y="0"/>
              </a:moveTo>
              <a:lnTo>
                <a:pt x="45720" y="134970"/>
              </a:lnTo>
            </a:path>
          </a:pathLst>
        </a:custGeom>
      </dgm:spPr>
      <dgm:t>
        <a:bodyPr/>
        <a:lstStyle/>
        <a:p>
          <a:endParaRPr lang="en-US"/>
        </a:p>
      </dgm:t>
    </dgm:pt>
    <dgm:pt modelId="{F156794D-9A06-49AA-B986-AD8532E1E20B}" type="pres">
      <dgm:prSet presAssocID="{41C407D5-AB41-4FA4-B6C8-6529B21ECC6F}" presName="Name21" presStyleCnt="0"/>
      <dgm:spPr/>
    </dgm:pt>
    <dgm:pt modelId="{749C8131-9843-4170-BD36-75F75C2DFD87}" type="pres">
      <dgm:prSet presAssocID="{41C407D5-AB41-4FA4-B6C8-6529B21ECC6F}" presName="level2Shape" presStyleLbl="node4" presStyleIdx="1" presStyleCnt="3"/>
      <dgm:spPr>
        <a:prstGeom prst="roundRect">
          <a:avLst>
            <a:gd name="adj" fmla="val 10000"/>
          </a:avLst>
        </a:prstGeom>
      </dgm:spPr>
      <dgm:t>
        <a:bodyPr/>
        <a:lstStyle/>
        <a:p>
          <a:endParaRPr lang="en-US"/>
        </a:p>
      </dgm:t>
    </dgm:pt>
    <dgm:pt modelId="{07C404F1-A553-4A18-AB71-9D0B8607F0A3}" type="pres">
      <dgm:prSet presAssocID="{41C407D5-AB41-4FA4-B6C8-6529B21ECC6F}" presName="hierChild3" presStyleCnt="0"/>
      <dgm:spPr/>
    </dgm:pt>
    <dgm:pt modelId="{1950E96E-4607-4ACE-83F8-76010B79290C}" type="pres">
      <dgm:prSet presAssocID="{BED8A2CE-0E10-4CC9-A83B-CB1763AB8138}" presName="Name19" presStyleLbl="parChTrans1D4" presStyleIdx="2" presStyleCnt="3"/>
      <dgm:spPr>
        <a:custGeom>
          <a:avLst/>
          <a:gdLst/>
          <a:ahLst/>
          <a:cxnLst/>
          <a:rect l="0" t="0" r="0" b="0"/>
          <a:pathLst>
            <a:path>
              <a:moveTo>
                <a:pt x="0" y="0"/>
              </a:moveTo>
              <a:lnTo>
                <a:pt x="0" y="67485"/>
              </a:lnTo>
              <a:lnTo>
                <a:pt x="657981" y="67485"/>
              </a:lnTo>
              <a:lnTo>
                <a:pt x="657981" y="134970"/>
              </a:lnTo>
            </a:path>
          </a:pathLst>
        </a:custGeom>
      </dgm:spPr>
      <dgm:t>
        <a:bodyPr/>
        <a:lstStyle/>
        <a:p>
          <a:endParaRPr lang="en-US"/>
        </a:p>
      </dgm:t>
    </dgm:pt>
    <dgm:pt modelId="{98D8F4EC-812B-4790-A950-E5C79E3E2A09}" type="pres">
      <dgm:prSet presAssocID="{C27ABBC2-5546-432A-93B1-CB173B3960D5}" presName="Name21" presStyleCnt="0"/>
      <dgm:spPr/>
    </dgm:pt>
    <dgm:pt modelId="{5C871D8C-C0F0-49AB-8800-5A2672ED0987}" type="pres">
      <dgm:prSet presAssocID="{C27ABBC2-5546-432A-93B1-CB173B3960D5}" presName="level2Shape" presStyleLbl="node4" presStyleIdx="2" presStyleCnt="3"/>
      <dgm:spPr>
        <a:prstGeom prst="roundRect">
          <a:avLst>
            <a:gd name="adj" fmla="val 10000"/>
          </a:avLst>
        </a:prstGeom>
      </dgm:spPr>
      <dgm:t>
        <a:bodyPr/>
        <a:lstStyle/>
        <a:p>
          <a:endParaRPr lang="en-US"/>
        </a:p>
      </dgm:t>
    </dgm:pt>
    <dgm:pt modelId="{D3951026-9C47-43FB-8099-1028C3939168}" type="pres">
      <dgm:prSet presAssocID="{C27ABBC2-5546-432A-93B1-CB173B3960D5}" presName="hierChild3" presStyleCnt="0"/>
      <dgm:spPr/>
    </dgm:pt>
    <dgm:pt modelId="{D5385F78-0267-4D0F-A283-692FC9D9E2BC}" type="pres">
      <dgm:prSet presAssocID="{B3441C8F-22C2-4C53-AF67-51D134C2CADF}" presName="Name19" presStyleLbl="parChTrans1D3" presStyleIdx="1" presStyleCnt="4"/>
      <dgm:spPr>
        <a:custGeom>
          <a:avLst/>
          <a:gdLst/>
          <a:ahLst/>
          <a:cxnLst/>
          <a:rect l="0" t="0" r="0" b="0"/>
          <a:pathLst>
            <a:path>
              <a:moveTo>
                <a:pt x="0" y="0"/>
              </a:moveTo>
              <a:lnTo>
                <a:pt x="0" y="67485"/>
              </a:lnTo>
              <a:lnTo>
                <a:pt x="328990" y="67485"/>
              </a:lnTo>
              <a:lnTo>
                <a:pt x="328990" y="134970"/>
              </a:lnTo>
            </a:path>
          </a:pathLst>
        </a:custGeom>
      </dgm:spPr>
      <dgm:t>
        <a:bodyPr/>
        <a:lstStyle/>
        <a:p>
          <a:endParaRPr lang="en-US"/>
        </a:p>
      </dgm:t>
    </dgm:pt>
    <dgm:pt modelId="{36BB8375-96D0-4B46-8EA3-56C6328FE30A}" type="pres">
      <dgm:prSet presAssocID="{9228775F-D8E3-4AE0-A5EA-497A3927BFC2}" presName="Name21" presStyleCnt="0"/>
      <dgm:spPr/>
    </dgm:pt>
    <dgm:pt modelId="{18869850-8B0F-4CD9-89F5-1D2E0DAE1CB8}" type="pres">
      <dgm:prSet presAssocID="{9228775F-D8E3-4AE0-A5EA-497A3927BFC2}" presName="level2Shape" presStyleLbl="node3" presStyleIdx="1" presStyleCnt="4"/>
      <dgm:spPr>
        <a:prstGeom prst="roundRect">
          <a:avLst>
            <a:gd name="adj" fmla="val 10000"/>
          </a:avLst>
        </a:prstGeom>
      </dgm:spPr>
      <dgm:t>
        <a:bodyPr/>
        <a:lstStyle/>
        <a:p>
          <a:endParaRPr lang="en-US"/>
        </a:p>
      </dgm:t>
    </dgm:pt>
    <dgm:pt modelId="{1E84908C-71DB-44EF-8BDA-8291688DDF14}" type="pres">
      <dgm:prSet presAssocID="{9228775F-D8E3-4AE0-A5EA-497A3927BFC2}" presName="hierChild3" presStyleCnt="0"/>
      <dgm:spPr/>
    </dgm:pt>
    <dgm:pt modelId="{BDE67FB5-B3BC-42C3-B2DC-F2B0718912C1}" type="pres">
      <dgm:prSet presAssocID="{8BEA8126-23BA-496A-9CE5-D0F114486BF3}" presName="Name19" presStyleLbl="parChTrans1D2" presStyleIdx="3" presStyleCnt="5"/>
      <dgm:spPr>
        <a:custGeom>
          <a:avLst/>
          <a:gdLst/>
          <a:ahLst/>
          <a:cxnLst/>
          <a:rect l="0" t="0" r="0" b="0"/>
          <a:pathLst>
            <a:path>
              <a:moveTo>
                <a:pt x="0" y="0"/>
              </a:moveTo>
              <a:lnTo>
                <a:pt x="0" y="67485"/>
              </a:lnTo>
              <a:lnTo>
                <a:pt x="986972" y="67485"/>
              </a:lnTo>
              <a:lnTo>
                <a:pt x="986972" y="134970"/>
              </a:lnTo>
            </a:path>
          </a:pathLst>
        </a:custGeom>
      </dgm:spPr>
      <dgm:t>
        <a:bodyPr/>
        <a:lstStyle/>
        <a:p>
          <a:endParaRPr lang="en-US"/>
        </a:p>
      </dgm:t>
    </dgm:pt>
    <dgm:pt modelId="{76E9A35E-ACC1-48A7-A3F9-53DA6C0DCC06}" type="pres">
      <dgm:prSet presAssocID="{682D35DE-40D2-4C40-AEB0-B30C31AE7A81}" presName="Name21" presStyleCnt="0"/>
      <dgm:spPr/>
    </dgm:pt>
    <dgm:pt modelId="{7899719F-2508-4A51-8261-F4F338FB0D75}" type="pres">
      <dgm:prSet presAssocID="{682D35DE-40D2-4C40-AEB0-B30C31AE7A81}" presName="level2Shape" presStyleLbl="node2" presStyleIdx="3" presStyleCnt="5"/>
      <dgm:spPr>
        <a:prstGeom prst="roundRect">
          <a:avLst>
            <a:gd name="adj" fmla="val 10000"/>
          </a:avLst>
        </a:prstGeom>
      </dgm:spPr>
      <dgm:t>
        <a:bodyPr/>
        <a:lstStyle/>
        <a:p>
          <a:endParaRPr lang="en-US"/>
        </a:p>
      </dgm:t>
    </dgm:pt>
    <dgm:pt modelId="{FB852BDF-1726-483D-999B-CD813AE013CD}" type="pres">
      <dgm:prSet presAssocID="{682D35DE-40D2-4C40-AEB0-B30C31AE7A81}" presName="hierChild3" presStyleCnt="0"/>
      <dgm:spPr/>
    </dgm:pt>
    <dgm:pt modelId="{35937606-13B9-407C-9F53-AA97691B000C}" type="pres">
      <dgm:prSet presAssocID="{A59B787C-8042-4D2B-A3A0-06D12C256D1E}" presName="Name19" presStyleLbl="parChTrans1D3" presStyleIdx="2" presStyleCnt="4"/>
      <dgm:spPr>
        <a:custGeom>
          <a:avLst/>
          <a:gdLst/>
          <a:ahLst/>
          <a:cxnLst/>
          <a:rect l="0" t="0" r="0" b="0"/>
          <a:pathLst>
            <a:path>
              <a:moveTo>
                <a:pt x="328990" y="0"/>
              </a:moveTo>
              <a:lnTo>
                <a:pt x="328990" y="67485"/>
              </a:lnTo>
              <a:lnTo>
                <a:pt x="0" y="67485"/>
              </a:lnTo>
              <a:lnTo>
                <a:pt x="0" y="134970"/>
              </a:lnTo>
            </a:path>
          </a:pathLst>
        </a:custGeom>
      </dgm:spPr>
      <dgm:t>
        <a:bodyPr/>
        <a:lstStyle/>
        <a:p>
          <a:endParaRPr lang="en-US"/>
        </a:p>
      </dgm:t>
    </dgm:pt>
    <dgm:pt modelId="{B064884B-09BB-4101-B437-2A6867A367B7}" type="pres">
      <dgm:prSet presAssocID="{87DD868C-24B4-4F47-9383-3F05B74F406A}" presName="Name21" presStyleCnt="0"/>
      <dgm:spPr/>
    </dgm:pt>
    <dgm:pt modelId="{F4217B22-97BC-4882-A969-56FF5257D194}" type="pres">
      <dgm:prSet presAssocID="{87DD868C-24B4-4F47-9383-3F05B74F406A}" presName="level2Shape" presStyleLbl="node3" presStyleIdx="2" presStyleCnt="4"/>
      <dgm:spPr>
        <a:prstGeom prst="roundRect">
          <a:avLst>
            <a:gd name="adj" fmla="val 10000"/>
          </a:avLst>
        </a:prstGeom>
      </dgm:spPr>
      <dgm:t>
        <a:bodyPr/>
        <a:lstStyle/>
        <a:p>
          <a:endParaRPr lang="en-US"/>
        </a:p>
      </dgm:t>
    </dgm:pt>
    <dgm:pt modelId="{4E18E004-04FD-446F-AA0B-E3E51CD04803}" type="pres">
      <dgm:prSet presAssocID="{87DD868C-24B4-4F47-9383-3F05B74F406A}" presName="hierChild3" presStyleCnt="0"/>
      <dgm:spPr/>
    </dgm:pt>
    <dgm:pt modelId="{D7B9DBEE-F6C8-4FBF-824E-BC1363A98C60}" type="pres">
      <dgm:prSet presAssocID="{0A86BD3C-6BB2-4483-A4A3-872974180B53}" presName="Name19" presStyleLbl="parChTrans1D3" presStyleIdx="3" presStyleCnt="4"/>
      <dgm:spPr>
        <a:custGeom>
          <a:avLst/>
          <a:gdLst/>
          <a:ahLst/>
          <a:cxnLst/>
          <a:rect l="0" t="0" r="0" b="0"/>
          <a:pathLst>
            <a:path>
              <a:moveTo>
                <a:pt x="0" y="0"/>
              </a:moveTo>
              <a:lnTo>
                <a:pt x="0" y="67485"/>
              </a:lnTo>
              <a:lnTo>
                <a:pt x="328990" y="67485"/>
              </a:lnTo>
              <a:lnTo>
                <a:pt x="328990" y="134970"/>
              </a:lnTo>
            </a:path>
          </a:pathLst>
        </a:custGeom>
      </dgm:spPr>
      <dgm:t>
        <a:bodyPr/>
        <a:lstStyle/>
        <a:p>
          <a:endParaRPr lang="en-US"/>
        </a:p>
      </dgm:t>
    </dgm:pt>
    <dgm:pt modelId="{1AA22C20-1517-41D6-BB87-D18CA4F0222C}" type="pres">
      <dgm:prSet presAssocID="{A24CD1D2-23FE-4AEF-81EA-E81D882353C4}" presName="Name21" presStyleCnt="0"/>
      <dgm:spPr/>
    </dgm:pt>
    <dgm:pt modelId="{761554B2-9314-4980-934D-18CF7C56AC6E}" type="pres">
      <dgm:prSet presAssocID="{A24CD1D2-23FE-4AEF-81EA-E81D882353C4}" presName="level2Shape" presStyleLbl="node3" presStyleIdx="3" presStyleCnt="4"/>
      <dgm:spPr>
        <a:prstGeom prst="roundRect">
          <a:avLst>
            <a:gd name="adj" fmla="val 10000"/>
          </a:avLst>
        </a:prstGeom>
      </dgm:spPr>
      <dgm:t>
        <a:bodyPr/>
        <a:lstStyle/>
        <a:p>
          <a:endParaRPr lang="en-US"/>
        </a:p>
      </dgm:t>
    </dgm:pt>
    <dgm:pt modelId="{73A68FF8-6D96-40FF-9721-90C12B099C69}" type="pres">
      <dgm:prSet presAssocID="{A24CD1D2-23FE-4AEF-81EA-E81D882353C4}" presName="hierChild3" presStyleCnt="0"/>
      <dgm:spPr/>
    </dgm:pt>
    <dgm:pt modelId="{F4AE8811-9DD0-44BC-BA19-159A2EFB475E}" type="pres">
      <dgm:prSet presAssocID="{3EAE3FD1-1606-462F-96C9-D081CF28C2DE}" presName="Name19" presStyleLbl="parChTrans1D2" presStyleIdx="4" presStyleCnt="5"/>
      <dgm:spPr>
        <a:custGeom>
          <a:avLst/>
          <a:gdLst/>
          <a:ahLst/>
          <a:cxnLst/>
          <a:rect l="0" t="0" r="0" b="0"/>
          <a:pathLst>
            <a:path>
              <a:moveTo>
                <a:pt x="0" y="0"/>
              </a:moveTo>
              <a:lnTo>
                <a:pt x="0" y="67485"/>
              </a:lnTo>
              <a:lnTo>
                <a:pt x="1644953" y="67485"/>
              </a:lnTo>
              <a:lnTo>
                <a:pt x="1644953" y="134970"/>
              </a:lnTo>
            </a:path>
          </a:pathLst>
        </a:custGeom>
      </dgm:spPr>
      <dgm:t>
        <a:bodyPr/>
        <a:lstStyle/>
        <a:p>
          <a:endParaRPr lang="en-US"/>
        </a:p>
      </dgm:t>
    </dgm:pt>
    <dgm:pt modelId="{57C4F9CF-4206-49EA-BC71-947E478B94D1}" type="pres">
      <dgm:prSet presAssocID="{F9CF48C3-97FB-4341-AE36-916E850A74E9}" presName="Name21" presStyleCnt="0"/>
      <dgm:spPr/>
    </dgm:pt>
    <dgm:pt modelId="{0DEF88E1-C8AA-46E9-9C27-9A78D09A0A68}" type="pres">
      <dgm:prSet presAssocID="{F9CF48C3-97FB-4341-AE36-916E850A74E9}" presName="level2Shape" presStyleLbl="node2" presStyleIdx="4" presStyleCnt="5"/>
      <dgm:spPr>
        <a:prstGeom prst="roundRect">
          <a:avLst>
            <a:gd name="adj" fmla="val 10000"/>
          </a:avLst>
        </a:prstGeom>
      </dgm:spPr>
      <dgm:t>
        <a:bodyPr/>
        <a:lstStyle/>
        <a:p>
          <a:endParaRPr lang="en-US"/>
        </a:p>
      </dgm:t>
    </dgm:pt>
    <dgm:pt modelId="{C002D95D-9467-4718-AB97-09CE98FDE116}" type="pres">
      <dgm:prSet presAssocID="{F9CF48C3-97FB-4341-AE36-916E850A74E9}" presName="hierChild3" presStyleCnt="0"/>
      <dgm:spPr/>
    </dgm:pt>
    <dgm:pt modelId="{C9F32958-7B00-4DC8-8D49-2529E2FC0DA2}" type="pres">
      <dgm:prSet presAssocID="{C6114CD0-B165-4EB5-AB86-3D623D3E5EC4}" presName="bgShapesFlow" presStyleCnt="0"/>
      <dgm:spPr/>
    </dgm:pt>
    <dgm:pt modelId="{70C1401A-2F1F-484A-9A2C-119729F98614}" type="pres">
      <dgm:prSet presAssocID="{E32A6E6E-C009-4CBC-A9D7-2C93C46887A0}" presName="rectComp" presStyleCnt="0"/>
      <dgm:spPr/>
    </dgm:pt>
    <dgm:pt modelId="{2423719A-EBD6-4444-8FE5-5EBCE7F8BE71}" type="pres">
      <dgm:prSet presAssocID="{E32A6E6E-C009-4CBC-A9D7-2C93C46887A0}" presName="bgRect" presStyleLbl="bgShp" presStyleIdx="0" presStyleCnt="4"/>
      <dgm:spPr>
        <a:prstGeom prst="roundRect">
          <a:avLst>
            <a:gd name="adj" fmla="val 10000"/>
          </a:avLst>
        </a:prstGeom>
      </dgm:spPr>
      <dgm:t>
        <a:bodyPr/>
        <a:lstStyle/>
        <a:p>
          <a:endParaRPr lang="en-US"/>
        </a:p>
      </dgm:t>
    </dgm:pt>
    <dgm:pt modelId="{FD8D789F-760F-443E-AC44-F930EE6EB1E5}" type="pres">
      <dgm:prSet presAssocID="{E32A6E6E-C009-4CBC-A9D7-2C93C46887A0}" presName="bgRectTx" presStyleLbl="bgShp" presStyleIdx="0" presStyleCnt="4">
        <dgm:presLayoutVars>
          <dgm:bulletEnabled val="1"/>
        </dgm:presLayoutVars>
      </dgm:prSet>
      <dgm:spPr/>
      <dgm:t>
        <a:bodyPr/>
        <a:lstStyle/>
        <a:p>
          <a:endParaRPr lang="en-US"/>
        </a:p>
      </dgm:t>
    </dgm:pt>
    <dgm:pt modelId="{73061DD5-B772-4F23-A03B-B2EBF6306ECA}" type="pres">
      <dgm:prSet presAssocID="{E32A6E6E-C009-4CBC-A9D7-2C93C46887A0}" presName="spComp" presStyleCnt="0"/>
      <dgm:spPr/>
    </dgm:pt>
    <dgm:pt modelId="{C2B97B28-A75F-48DD-B5EC-4C926549BEF4}" type="pres">
      <dgm:prSet presAssocID="{E32A6E6E-C009-4CBC-A9D7-2C93C46887A0}" presName="vSp" presStyleCnt="0"/>
      <dgm:spPr/>
    </dgm:pt>
    <dgm:pt modelId="{3776CCFC-1911-4FE3-9ACD-CE5D3E4E5F7E}" type="pres">
      <dgm:prSet presAssocID="{DA065EE6-19C2-491C-A0C4-D0DC36CA8446}" presName="rectComp" presStyleCnt="0"/>
      <dgm:spPr/>
    </dgm:pt>
    <dgm:pt modelId="{76000E91-CADF-4E42-8CAB-11E63D8880CF}" type="pres">
      <dgm:prSet presAssocID="{DA065EE6-19C2-491C-A0C4-D0DC36CA8446}" presName="bgRect" presStyleLbl="bgShp" presStyleIdx="1" presStyleCnt="4"/>
      <dgm:spPr>
        <a:prstGeom prst="roundRect">
          <a:avLst>
            <a:gd name="adj" fmla="val 10000"/>
          </a:avLst>
        </a:prstGeom>
      </dgm:spPr>
      <dgm:t>
        <a:bodyPr/>
        <a:lstStyle/>
        <a:p>
          <a:endParaRPr lang="en-US"/>
        </a:p>
      </dgm:t>
    </dgm:pt>
    <dgm:pt modelId="{EB7B0718-E075-48AA-AA27-B5EFB238A729}" type="pres">
      <dgm:prSet presAssocID="{DA065EE6-19C2-491C-A0C4-D0DC36CA8446}" presName="bgRectTx" presStyleLbl="bgShp" presStyleIdx="1" presStyleCnt="4">
        <dgm:presLayoutVars>
          <dgm:bulletEnabled val="1"/>
        </dgm:presLayoutVars>
      </dgm:prSet>
      <dgm:spPr/>
      <dgm:t>
        <a:bodyPr/>
        <a:lstStyle/>
        <a:p>
          <a:endParaRPr lang="en-US"/>
        </a:p>
      </dgm:t>
    </dgm:pt>
    <dgm:pt modelId="{4635353C-DC95-4BEE-ADD1-1C1D8AC8C321}" type="pres">
      <dgm:prSet presAssocID="{DA065EE6-19C2-491C-A0C4-D0DC36CA8446}" presName="spComp" presStyleCnt="0"/>
      <dgm:spPr/>
    </dgm:pt>
    <dgm:pt modelId="{88C41E52-22A6-42D3-81EC-43170A553299}" type="pres">
      <dgm:prSet presAssocID="{DA065EE6-19C2-491C-A0C4-D0DC36CA8446}" presName="vSp" presStyleCnt="0"/>
      <dgm:spPr/>
    </dgm:pt>
    <dgm:pt modelId="{1CAB05EC-E947-4283-91BA-E50CBAC3B417}" type="pres">
      <dgm:prSet presAssocID="{560E69F7-41CF-4AA7-9ED6-251F803B6634}" presName="rectComp" presStyleCnt="0"/>
      <dgm:spPr/>
    </dgm:pt>
    <dgm:pt modelId="{A5C49621-78F4-4706-B103-A4D2EF8A7D72}" type="pres">
      <dgm:prSet presAssocID="{560E69F7-41CF-4AA7-9ED6-251F803B6634}" presName="bgRect" presStyleLbl="bgShp" presStyleIdx="2" presStyleCnt="4"/>
      <dgm:spPr>
        <a:prstGeom prst="roundRect">
          <a:avLst>
            <a:gd name="adj" fmla="val 10000"/>
          </a:avLst>
        </a:prstGeom>
      </dgm:spPr>
      <dgm:t>
        <a:bodyPr/>
        <a:lstStyle/>
        <a:p>
          <a:endParaRPr lang="en-US"/>
        </a:p>
      </dgm:t>
    </dgm:pt>
    <dgm:pt modelId="{0B38E12B-7DD4-4738-8D7A-9ADEC96A1099}" type="pres">
      <dgm:prSet presAssocID="{560E69F7-41CF-4AA7-9ED6-251F803B6634}" presName="bgRectTx" presStyleLbl="bgShp" presStyleIdx="2" presStyleCnt="4">
        <dgm:presLayoutVars>
          <dgm:bulletEnabled val="1"/>
        </dgm:presLayoutVars>
      </dgm:prSet>
      <dgm:spPr/>
      <dgm:t>
        <a:bodyPr/>
        <a:lstStyle/>
        <a:p>
          <a:endParaRPr lang="en-US"/>
        </a:p>
      </dgm:t>
    </dgm:pt>
    <dgm:pt modelId="{EAAEE45C-CAA6-4B25-9E65-A3AE596E6773}" type="pres">
      <dgm:prSet presAssocID="{560E69F7-41CF-4AA7-9ED6-251F803B6634}" presName="spComp" presStyleCnt="0"/>
      <dgm:spPr/>
    </dgm:pt>
    <dgm:pt modelId="{68806015-00A7-485F-B2CD-EA7370E6F017}" type="pres">
      <dgm:prSet presAssocID="{560E69F7-41CF-4AA7-9ED6-251F803B6634}" presName="vSp" presStyleCnt="0"/>
      <dgm:spPr/>
    </dgm:pt>
    <dgm:pt modelId="{E8E51EB3-CC5B-4CD1-8249-5D580961E4BD}" type="pres">
      <dgm:prSet presAssocID="{1FB94F6D-D61E-496C-A7D7-1B364DDDEE82}" presName="rectComp" presStyleCnt="0"/>
      <dgm:spPr/>
    </dgm:pt>
    <dgm:pt modelId="{45B4F5DD-6C5D-4EF0-8C32-B1F59FC2F57C}" type="pres">
      <dgm:prSet presAssocID="{1FB94F6D-D61E-496C-A7D7-1B364DDDEE82}" presName="bgRect" presStyleLbl="bgShp" presStyleIdx="3" presStyleCnt="4"/>
      <dgm:spPr>
        <a:prstGeom prst="roundRect">
          <a:avLst>
            <a:gd name="adj" fmla="val 10000"/>
          </a:avLst>
        </a:prstGeom>
      </dgm:spPr>
      <dgm:t>
        <a:bodyPr/>
        <a:lstStyle/>
        <a:p>
          <a:endParaRPr lang="en-US"/>
        </a:p>
      </dgm:t>
    </dgm:pt>
    <dgm:pt modelId="{BF556037-30E7-484F-B995-3591F9650CF0}" type="pres">
      <dgm:prSet presAssocID="{1FB94F6D-D61E-496C-A7D7-1B364DDDEE82}" presName="bgRectTx" presStyleLbl="bgShp" presStyleIdx="3" presStyleCnt="4">
        <dgm:presLayoutVars>
          <dgm:bulletEnabled val="1"/>
        </dgm:presLayoutVars>
      </dgm:prSet>
      <dgm:spPr/>
      <dgm:t>
        <a:bodyPr/>
        <a:lstStyle/>
        <a:p>
          <a:endParaRPr lang="en-US"/>
        </a:p>
      </dgm:t>
    </dgm:pt>
  </dgm:ptLst>
  <dgm:cxnLst>
    <dgm:cxn modelId="{63266C6C-3B43-403F-AC00-40982E9AEE24}" type="presOf" srcId="{D9CBCE50-B317-4D31-82A0-D9EA2510CB03}" destId="{F5F8AF7E-3D6B-47FB-9E98-C92915B2AF3E}" srcOrd="0" destOrd="0" presId="urn:microsoft.com/office/officeart/2005/8/layout/hierarchy6"/>
    <dgm:cxn modelId="{91BD458A-141D-4705-8406-4F30C86E74B1}" srcId="{682D35DE-40D2-4C40-AEB0-B30C31AE7A81}" destId="{87DD868C-24B4-4F47-9383-3F05B74F406A}" srcOrd="0" destOrd="0" parTransId="{A59B787C-8042-4D2B-A3A0-06D12C256D1E}" sibTransId="{FFF3DA42-DB9B-463D-864E-0809AC6D7791}"/>
    <dgm:cxn modelId="{8C07410A-CA9A-4A75-8E8A-51AED845A39F}" type="presOf" srcId="{3EAE3FD1-1606-462F-96C9-D081CF28C2DE}" destId="{F4AE8811-9DD0-44BC-BA19-159A2EFB475E}" srcOrd="0" destOrd="0" presId="urn:microsoft.com/office/officeart/2005/8/layout/hierarchy6"/>
    <dgm:cxn modelId="{D48134CF-8F33-4488-BC49-A0F013A76F55}" srcId="{682D35DE-40D2-4C40-AEB0-B30C31AE7A81}" destId="{A24CD1D2-23FE-4AEF-81EA-E81D882353C4}" srcOrd="1" destOrd="0" parTransId="{0A86BD3C-6BB2-4483-A4A3-872974180B53}" sibTransId="{46CAE6B3-5F72-4289-B129-798E50D8422D}"/>
    <dgm:cxn modelId="{192FE126-F87E-47E3-B9AF-063801CEAAE1}" type="presOf" srcId="{4123E079-FEAF-42E2-AC3B-3AF49BAE8C46}" destId="{627783D0-7685-4C9D-8241-018751E1B6BC}" srcOrd="0" destOrd="0" presId="urn:microsoft.com/office/officeart/2005/8/layout/hierarchy6"/>
    <dgm:cxn modelId="{B90551D9-F5B6-4C11-9EBB-B1326AD468F6}" type="presOf" srcId="{41C407D5-AB41-4FA4-B6C8-6529B21ECC6F}" destId="{749C8131-9843-4170-BD36-75F75C2DFD87}" srcOrd="0" destOrd="0" presId="urn:microsoft.com/office/officeart/2005/8/layout/hierarchy6"/>
    <dgm:cxn modelId="{77D8B3C2-F9DA-4E70-8356-FE782748D9A9}" srcId="{67FA152B-EA03-4F98-BC0E-1173D121407D}" destId="{9228775F-D8E3-4AE0-A5EA-497A3927BFC2}" srcOrd="1" destOrd="0" parTransId="{B3441C8F-22C2-4C53-AF67-51D134C2CADF}" sibTransId="{D271E29F-5CAA-41CF-A2AC-D6B534B210BB}"/>
    <dgm:cxn modelId="{44CBCA47-FAF1-4FC4-A7DE-42AE24CC67A3}" type="presOf" srcId="{DF1EE425-261C-4AE8-A104-4BF4963B742A}" destId="{C44E835F-6A1C-4E8A-BE8E-A42D18627033}" srcOrd="0" destOrd="0" presId="urn:microsoft.com/office/officeart/2005/8/layout/hierarchy6"/>
    <dgm:cxn modelId="{65B0AC79-B0DF-424D-83B0-A611715AC16D}" type="presOf" srcId="{B3441C8F-22C2-4C53-AF67-51D134C2CADF}" destId="{D5385F78-0267-4D0F-A283-692FC9D9E2BC}" srcOrd="0" destOrd="0" presId="urn:microsoft.com/office/officeart/2005/8/layout/hierarchy6"/>
    <dgm:cxn modelId="{5F221AEB-224B-4FA6-B5C7-F48946D9C30B}" srcId="{4123E079-FEAF-42E2-AC3B-3AF49BAE8C46}" destId="{F9CF48C3-97FB-4341-AE36-916E850A74E9}" srcOrd="4" destOrd="0" parTransId="{3EAE3FD1-1606-462F-96C9-D081CF28C2DE}" sibTransId="{D2C1BD47-2964-4D12-BF65-249C9A370554}"/>
    <dgm:cxn modelId="{6153E595-2DA7-4003-8262-2E0228EEDE9E}" srcId="{4D5BDEF8-7758-410A-9798-38DAD1070D2F}" destId="{B64E1086-183C-4C7D-B620-4F94372E52EE}" srcOrd="0" destOrd="0" parTransId="{D9CBCE50-B317-4D31-82A0-D9EA2510CB03}" sibTransId="{E45FE985-5479-4862-BCCD-9D2B58BE5D40}"/>
    <dgm:cxn modelId="{6E6E1779-D2DE-4BF9-ADC1-ACDAF8C7CA0D}" type="presOf" srcId="{4D5BDEF8-7758-410A-9798-38DAD1070D2F}" destId="{B51281B0-833E-4C4E-9993-096EFA1EAB86}" srcOrd="0" destOrd="0" presId="urn:microsoft.com/office/officeart/2005/8/layout/hierarchy6"/>
    <dgm:cxn modelId="{B9137A86-18F1-499C-A254-1DCA9581176B}" srcId="{4D5BDEF8-7758-410A-9798-38DAD1070D2F}" destId="{41C407D5-AB41-4FA4-B6C8-6529B21ECC6F}" srcOrd="1" destOrd="0" parTransId="{4C678D0D-DEF8-489A-BD2D-61A3C1387B00}" sibTransId="{90E1EEA7-CED8-4365-BAF5-2F3775B65114}"/>
    <dgm:cxn modelId="{4863D311-D8B8-48AE-9EAA-DC1F7713E82A}" type="presOf" srcId="{C27ABBC2-5546-432A-93B1-CB173B3960D5}" destId="{5C871D8C-C0F0-49AB-8800-5A2672ED0987}" srcOrd="0" destOrd="0" presId="urn:microsoft.com/office/officeart/2005/8/layout/hierarchy6"/>
    <dgm:cxn modelId="{283159A8-9723-446A-A283-AFB0FC827738}" type="presOf" srcId="{682D35DE-40D2-4C40-AEB0-B30C31AE7A81}" destId="{7899719F-2508-4A51-8261-F4F338FB0D75}" srcOrd="0" destOrd="0" presId="urn:microsoft.com/office/officeart/2005/8/layout/hierarchy6"/>
    <dgm:cxn modelId="{D50F6FFE-BB92-4A88-9851-E480A603F133}" type="presOf" srcId="{865A5F06-FE96-4A05-AC8C-FC30BC9DF746}" destId="{3F429374-9A46-40F4-9E24-D355E891EF8E}" srcOrd="0" destOrd="0" presId="urn:microsoft.com/office/officeart/2005/8/layout/hierarchy6"/>
    <dgm:cxn modelId="{C3DD1D06-7D5B-4C21-998F-DAF30319F2A8}" type="presOf" srcId="{E32A6E6E-C009-4CBC-A9D7-2C93C46887A0}" destId="{FD8D789F-760F-443E-AC44-F930EE6EB1E5}" srcOrd="1" destOrd="0" presId="urn:microsoft.com/office/officeart/2005/8/layout/hierarchy6"/>
    <dgm:cxn modelId="{BCAFE9F0-B1A6-43A7-BA0C-46206C6889B0}" type="presOf" srcId="{B64E1086-183C-4C7D-B620-4F94372E52EE}" destId="{6B2FF161-26DC-4493-8901-1C0F54D32F7E}" srcOrd="0" destOrd="0" presId="urn:microsoft.com/office/officeart/2005/8/layout/hierarchy6"/>
    <dgm:cxn modelId="{8E01E015-DFB8-4B12-B713-9FA40141C1FB}" srcId="{C6114CD0-B165-4EB5-AB86-3D623D3E5EC4}" destId="{4123E079-FEAF-42E2-AC3B-3AF49BAE8C46}" srcOrd="0" destOrd="0" parTransId="{452E298E-0CD5-4CBA-A457-F34CBB584115}" sibTransId="{36F21F22-AA54-4948-BFBE-78D77646A66B}"/>
    <dgm:cxn modelId="{8E3FFE4C-51A8-435E-BB20-4B612948F2D2}" srcId="{C6114CD0-B165-4EB5-AB86-3D623D3E5EC4}" destId="{560E69F7-41CF-4AA7-9ED6-251F803B6634}" srcOrd="3" destOrd="0" parTransId="{34B3C056-B8EB-404C-84A8-8DFD1D16E0E0}" sibTransId="{7DF33DB8-9431-4D37-AAC8-860413F267AC}"/>
    <dgm:cxn modelId="{324101CC-AA85-400C-8583-01C495753E6F}" type="presOf" srcId="{EFFC2B8C-42A7-440C-87B0-7ECD428C1583}" destId="{7F09A2DB-A3D1-4144-9459-BE2A563DD8EF}" srcOrd="0" destOrd="0" presId="urn:microsoft.com/office/officeart/2005/8/layout/hierarchy6"/>
    <dgm:cxn modelId="{0D5A971B-254B-49BA-A980-369DA27D7097}" srcId="{4123E079-FEAF-42E2-AC3B-3AF49BAE8C46}" destId="{B52EF320-92A8-48B5-996A-BAAEBDB3E947}" srcOrd="1" destOrd="0" parTransId="{865A5F06-FE96-4A05-AC8C-FC30BC9DF746}" sibTransId="{8C853505-552C-40FE-9BE7-BBD0F56F5602}"/>
    <dgm:cxn modelId="{726FE8A9-38F1-4CDE-BA30-9D018BDDE2A6}" type="presOf" srcId="{A24CD1D2-23FE-4AEF-81EA-E81D882353C4}" destId="{761554B2-9314-4980-934D-18CF7C56AC6E}" srcOrd="0" destOrd="0" presId="urn:microsoft.com/office/officeart/2005/8/layout/hierarchy6"/>
    <dgm:cxn modelId="{52726145-E56A-4E58-8BFB-7E9D3A7A2C9C}" srcId="{C6114CD0-B165-4EB5-AB86-3D623D3E5EC4}" destId="{E32A6E6E-C009-4CBC-A9D7-2C93C46887A0}" srcOrd="1" destOrd="0" parTransId="{5F5E2F7D-F046-43DF-B198-53C26CC18251}" sibTransId="{5111DD03-B5EB-4252-9309-D77D5E627D5D}"/>
    <dgm:cxn modelId="{022297BA-8066-45E6-817A-9B6FDADAB9AB}" type="presOf" srcId="{1FB94F6D-D61E-496C-A7D7-1B364DDDEE82}" destId="{45B4F5DD-6C5D-4EF0-8C32-B1F59FC2F57C}" srcOrd="0" destOrd="0" presId="urn:microsoft.com/office/officeart/2005/8/layout/hierarchy6"/>
    <dgm:cxn modelId="{41BDF22C-7E8E-48D2-9EDE-B9CDF0C73AF7}" type="presOf" srcId="{87DD868C-24B4-4F47-9383-3F05B74F406A}" destId="{F4217B22-97BC-4882-A969-56FF5257D194}" srcOrd="0" destOrd="0" presId="urn:microsoft.com/office/officeart/2005/8/layout/hierarchy6"/>
    <dgm:cxn modelId="{90770F26-59A3-4C98-9E33-17EB05C40E1A}" type="presOf" srcId="{A59B787C-8042-4D2B-A3A0-06D12C256D1E}" destId="{35937606-13B9-407C-9F53-AA97691B000C}" srcOrd="0" destOrd="0" presId="urn:microsoft.com/office/officeart/2005/8/layout/hierarchy6"/>
    <dgm:cxn modelId="{CC86E15B-C6FF-4628-BA30-56A9031D9878}" type="presOf" srcId="{C6114CD0-B165-4EB5-AB86-3D623D3E5EC4}" destId="{340D4202-7164-461A-9C91-ACC865BF60CA}" srcOrd="0" destOrd="0" presId="urn:microsoft.com/office/officeart/2005/8/layout/hierarchy6"/>
    <dgm:cxn modelId="{8AAF3380-6743-4DCE-91F5-36EC63F6F713}" type="presOf" srcId="{4C678D0D-DEF8-489A-BD2D-61A3C1387B00}" destId="{D8489B6B-0E4B-4A4D-BE7F-43722EE8DB1B}" srcOrd="0" destOrd="0" presId="urn:microsoft.com/office/officeart/2005/8/layout/hierarchy6"/>
    <dgm:cxn modelId="{4CB61B6D-1B96-42B3-8817-D09082CA15B5}" srcId="{4123E079-FEAF-42E2-AC3B-3AF49BAE8C46}" destId="{682D35DE-40D2-4C40-AEB0-B30C31AE7A81}" srcOrd="3" destOrd="0" parTransId="{8BEA8126-23BA-496A-9CE5-D0F114486BF3}" sibTransId="{201C7A01-57D5-4739-A575-1DE6051D91B0}"/>
    <dgm:cxn modelId="{92C0EF80-8A97-4A21-ABF6-DB8D0FD8E50C}" type="presOf" srcId="{9228775F-D8E3-4AE0-A5EA-497A3927BFC2}" destId="{18869850-8B0F-4CD9-89F5-1D2E0DAE1CB8}" srcOrd="0" destOrd="0" presId="urn:microsoft.com/office/officeart/2005/8/layout/hierarchy6"/>
    <dgm:cxn modelId="{B2A41E12-160F-47B7-B11E-CF5AB6C6BB0B}" type="presOf" srcId="{B52EF320-92A8-48B5-996A-BAAEBDB3E947}" destId="{9ED096F1-A7A4-48A3-94DB-403A7AF76D07}" srcOrd="0" destOrd="0" presId="urn:microsoft.com/office/officeart/2005/8/layout/hierarchy6"/>
    <dgm:cxn modelId="{50716312-CD0D-4F46-856A-804F88F2FE18}" type="presOf" srcId="{BED8A2CE-0E10-4CC9-A83B-CB1763AB8138}" destId="{1950E96E-4607-4ACE-83F8-76010B79290C}" srcOrd="0" destOrd="0" presId="urn:microsoft.com/office/officeart/2005/8/layout/hierarchy6"/>
    <dgm:cxn modelId="{3F8013B6-2079-4F7D-8AED-EE27FA78AFAF}" srcId="{C6114CD0-B165-4EB5-AB86-3D623D3E5EC4}" destId="{DA065EE6-19C2-491C-A0C4-D0DC36CA8446}" srcOrd="2" destOrd="0" parTransId="{212F5A18-FA84-4D0D-AA37-176302981854}" sibTransId="{BC9AB472-2CCC-46E8-AD45-C00ED8A4CC7D}"/>
    <dgm:cxn modelId="{51CD0296-C96A-4C74-926B-0EE5E82498DA}" srcId="{4123E079-FEAF-42E2-AC3B-3AF49BAE8C46}" destId="{67FA152B-EA03-4F98-BC0E-1173D121407D}" srcOrd="2" destOrd="0" parTransId="{6A29B862-934E-416F-BA41-D932CCA4DB6A}" sibTransId="{B0EB67EB-BB4E-4C9B-B226-DB80CF051435}"/>
    <dgm:cxn modelId="{7C9BAB34-2587-4CC9-8E43-8D64A63007E4}" srcId="{C6114CD0-B165-4EB5-AB86-3D623D3E5EC4}" destId="{1FB94F6D-D61E-496C-A7D7-1B364DDDEE82}" srcOrd="4" destOrd="0" parTransId="{32593BAC-4F91-4B65-A300-994553569335}" sibTransId="{F44A36DF-0CA1-4ECC-9C42-17983C0AC9A7}"/>
    <dgm:cxn modelId="{D441A65F-D7BB-4CFA-9AF5-9EE53AFB979D}" srcId="{4123E079-FEAF-42E2-AC3B-3AF49BAE8C46}" destId="{DF1EE425-261C-4AE8-A104-4BF4963B742A}" srcOrd="0" destOrd="0" parTransId="{EFFC2B8C-42A7-440C-87B0-7ECD428C1583}" sibTransId="{F35F4D1E-7A57-41D0-BDC0-EF4D7FBAC9DE}"/>
    <dgm:cxn modelId="{9FAD14D8-1563-4494-BE2C-1AAF2678F8D4}" type="presOf" srcId="{67FA152B-EA03-4F98-BC0E-1173D121407D}" destId="{39B11BE0-EA1F-488D-A080-2883069C9A42}" srcOrd="0" destOrd="0" presId="urn:microsoft.com/office/officeart/2005/8/layout/hierarchy6"/>
    <dgm:cxn modelId="{4295446C-E2AD-4A09-A36B-F14C960F8651}" type="presOf" srcId="{0A86BD3C-6BB2-4483-A4A3-872974180B53}" destId="{D7B9DBEE-F6C8-4FBF-824E-BC1363A98C60}" srcOrd="0" destOrd="0" presId="urn:microsoft.com/office/officeart/2005/8/layout/hierarchy6"/>
    <dgm:cxn modelId="{F0E00426-054D-4D4D-9E72-1047B145C89F}" type="presOf" srcId="{24F1991C-4E10-4C94-AFBB-954BCCF0DBF3}" destId="{A4406048-0201-4503-8F33-CB3984919F45}" srcOrd="0" destOrd="0" presId="urn:microsoft.com/office/officeart/2005/8/layout/hierarchy6"/>
    <dgm:cxn modelId="{92339A94-1365-4319-B833-2A7994048D04}" type="presOf" srcId="{6A29B862-934E-416F-BA41-D932CCA4DB6A}" destId="{E4BBBB39-F5CF-401C-B192-B42CAB457FB1}" srcOrd="0" destOrd="0" presId="urn:microsoft.com/office/officeart/2005/8/layout/hierarchy6"/>
    <dgm:cxn modelId="{D8688A0F-3CFC-4653-A963-92CB097C7E0B}" srcId="{67FA152B-EA03-4F98-BC0E-1173D121407D}" destId="{4D5BDEF8-7758-410A-9798-38DAD1070D2F}" srcOrd="0" destOrd="0" parTransId="{24F1991C-4E10-4C94-AFBB-954BCCF0DBF3}" sibTransId="{BEA8174D-1F96-41DB-9ADD-C60C6E3C6A4D}"/>
    <dgm:cxn modelId="{DEEE4AE2-FFA3-4D14-91E8-366F0DB160BF}" type="presOf" srcId="{E32A6E6E-C009-4CBC-A9D7-2C93C46887A0}" destId="{2423719A-EBD6-4444-8FE5-5EBCE7F8BE71}" srcOrd="0" destOrd="0" presId="urn:microsoft.com/office/officeart/2005/8/layout/hierarchy6"/>
    <dgm:cxn modelId="{20CE7FCB-1331-4AF5-ACD7-809E1FF73104}" type="presOf" srcId="{560E69F7-41CF-4AA7-9ED6-251F803B6634}" destId="{A5C49621-78F4-4706-B103-A4D2EF8A7D72}" srcOrd="0" destOrd="0" presId="urn:microsoft.com/office/officeart/2005/8/layout/hierarchy6"/>
    <dgm:cxn modelId="{9C599A66-93E1-493C-BB33-407FDDC0FD12}" type="presOf" srcId="{1FB94F6D-D61E-496C-A7D7-1B364DDDEE82}" destId="{BF556037-30E7-484F-B995-3591F9650CF0}" srcOrd="1" destOrd="0" presId="urn:microsoft.com/office/officeart/2005/8/layout/hierarchy6"/>
    <dgm:cxn modelId="{674CB284-6E8F-4270-BEA5-A74546134A1B}" type="presOf" srcId="{F9CF48C3-97FB-4341-AE36-916E850A74E9}" destId="{0DEF88E1-C8AA-46E9-9C27-9A78D09A0A68}" srcOrd="0" destOrd="0" presId="urn:microsoft.com/office/officeart/2005/8/layout/hierarchy6"/>
    <dgm:cxn modelId="{6E3D2798-AE6D-4036-BF6F-667DFFECA5B5}" srcId="{4D5BDEF8-7758-410A-9798-38DAD1070D2F}" destId="{C27ABBC2-5546-432A-93B1-CB173B3960D5}" srcOrd="2" destOrd="0" parTransId="{BED8A2CE-0E10-4CC9-A83B-CB1763AB8138}" sibTransId="{12137C4B-3E7A-4874-8295-7184D4D0A602}"/>
    <dgm:cxn modelId="{54EF99ED-EA9F-4B86-8D6A-BF1CEB2DC898}" type="presOf" srcId="{8BEA8126-23BA-496A-9CE5-D0F114486BF3}" destId="{BDE67FB5-B3BC-42C3-B2DC-F2B0718912C1}" srcOrd="0" destOrd="0" presId="urn:microsoft.com/office/officeart/2005/8/layout/hierarchy6"/>
    <dgm:cxn modelId="{812BA232-6EC9-4012-B4EB-49393338822C}" type="presOf" srcId="{DA065EE6-19C2-491C-A0C4-D0DC36CA8446}" destId="{76000E91-CADF-4E42-8CAB-11E63D8880CF}" srcOrd="0" destOrd="0" presId="urn:microsoft.com/office/officeart/2005/8/layout/hierarchy6"/>
    <dgm:cxn modelId="{768667DE-D7C7-481D-AD09-3D285C5F93DF}" type="presOf" srcId="{DA065EE6-19C2-491C-A0C4-D0DC36CA8446}" destId="{EB7B0718-E075-48AA-AA27-B5EFB238A729}" srcOrd="1" destOrd="0" presId="urn:microsoft.com/office/officeart/2005/8/layout/hierarchy6"/>
    <dgm:cxn modelId="{16CE8647-39D9-4481-B108-DFEA7641BD89}" type="presOf" srcId="{560E69F7-41CF-4AA7-9ED6-251F803B6634}" destId="{0B38E12B-7DD4-4738-8D7A-9ADEC96A1099}" srcOrd="1" destOrd="0" presId="urn:microsoft.com/office/officeart/2005/8/layout/hierarchy6"/>
    <dgm:cxn modelId="{0145BA95-4C96-423D-8421-743154671ECA}" type="presParOf" srcId="{340D4202-7164-461A-9C91-ACC865BF60CA}" destId="{0E7267CF-CF21-47CD-B2D0-3F3EE9A2D722}" srcOrd="0" destOrd="0" presId="urn:microsoft.com/office/officeart/2005/8/layout/hierarchy6"/>
    <dgm:cxn modelId="{A010B99E-DB15-4A7A-AF2C-043985747D65}" type="presParOf" srcId="{0E7267CF-CF21-47CD-B2D0-3F3EE9A2D722}" destId="{66E7FE93-D607-4C18-9BD9-AD3FDC5B1D4D}" srcOrd="0" destOrd="0" presId="urn:microsoft.com/office/officeart/2005/8/layout/hierarchy6"/>
    <dgm:cxn modelId="{92B18CC6-2924-4259-9527-73FA3DE4106F}" type="presParOf" srcId="{0E7267CF-CF21-47CD-B2D0-3F3EE9A2D722}" destId="{46C22C0B-034F-4105-9DFB-17F34EC983A1}" srcOrd="1" destOrd="0" presId="urn:microsoft.com/office/officeart/2005/8/layout/hierarchy6"/>
    <dgm:cxn modelId="{20F4E47D-D644-4C4D-A51A-7A79BD255BF2}" type="presParOf" srcId="{46C22C0B-034F-4105-9DFB-17F34EC983A1}" destId="{6B776F3C-867C-43B7-B270-5A7407CE1CEC}" srcOrd="0" destOrd="0" presId="urn:microsoft.com/office/officeart/2005/8/layout/hierarchy6"/>
    <dgm:cxn modelId="{33AFDF65-310E-4C54-ABDF-F1A6B9060CF3}" type="presParOf" srcId="{6B776F3C-867C-43B7-B270-5A7407CE1CEC}" destId="{627783D0-7685-4C9D-8241-018751E1B6BC}" srcOrd="0" destOrd="0" presId="urn:microsoft.com/office/officeart/2005/8/layout/hierarchy6"/>
    <dgm:cxn modelId="{DCB89937-11EE-4997-86D3-AAC2CDE8B8DE}" type="presParOf" srcId="{6B776F3C-867C-43B7-B270-5A7407CE1CEC}" destId="{A69C76B9-27EF-4CAA-B7B3-2A7DBB34DE41}" srcOrd="1" destOrd="0" presId="urn:microsoft.com/office/officeart/2005/8/layout/hierarchy6"/>
    <dgm:cxn modelId="{D49E2FCB-17AF-439A-9023-75674577E747}" type="presParOf" srcId="{A69C76B9-27EF-4CAA-B7B3-2A7DBB34DE41}" destId="{7F09A2DB-A3D1-4144-9459-BE2A563DD8EF}" srcOrd="0" destOrd="0" presId="urn:microsoft.com/office/officeart/2005/8/layout/hierarchy6"/>
    <dgm:cxn modelId="{061F31FC-31A7-4D3F-8CDD-05B2FF30EAB7}" type="presParOf" srcId="{A69C76B9-27EF-4CAA-B7B3-2A7DBB34DE41}" destId="{F0855E14-B970-49BF-A70B-2FD0EEC3D6BA}" srcOrd="1" destOrd="0" presId="urn:microsoft.com/office/officeart/2005/8/layout/hierarchy6"/>
    <dgm:cxn modelId="{C6422B3B-2EEB-44CE-922E-19BA4117DCFB}" type="presParOf" srcId="{F0855E14-B970-49BF-A70B-2FD0EEC3D6BA}" destId="{C44E835F-6A1C-4E8A-BE8E-A42D18627033}" srcOrd="0" destOrd="0" presId="urn:microsoft.com/office/officeart/2005/8/layout/hierarchy6"/>
    <dgm:cxn modelId="{91BA5932-A507-4C2E-B9A5-E5F649017F53}" type="presParOf" srcId="{F0855E14-B970-49BF-A70B-2FD0EEC3D6BA}" destId="{EA721CA6-8403-4808-BA74-0757DCEE26E9}" srcOrd="1" destOrd="0" presId="urn:microsoft.com/office/officeart/2005/8/layout/hierarchy6"/>
    <dgm:cxn modelId="{E93B6733-EAFF-4DE4-AA4C-223CBF0378B4}" type="presParOf" srcId="{A69C76B9-27EF-4CAA-B7B3-2A7DBB34DE41}" destId="{3F429374-9A46-40F4-9E24-D355E891EF8E}" srcOrd="2" destOrd="0" presId="urn:microsoft.com/office/officeart/2005/8/layout/hierarchy6"/>
    <dgm:cxn modelId="{C8903C44-E075-4354-BB04-00B3F608566D}" type="presParOf" srcId="{A69C76B9-27EF-4CAA-B7B3-2A7DBB34DE41}" destId="{F1435513-B367-4020-981A-861AC548BD4C}" srcOrd="3" destOrd="0" presId="urn:microsoft.com/office/officeart/2005/8/layout/hierarchy6"/>
    <dgm:cxn modelId="{377C1B4C-4F8E-450A-BD08-ADFD661C2E3A}" type="presParOf" srcId="{F1435513-B367-4020-981A-861AC548BD4C}" destId="{9ED096F1-A7A4-48A3-94DB-403A7AF76D07}" srcOrd="0" destOrd="0" presId="urn:microsoft.com/office/officeart/2005/8/layout/hierarchy6"/>
    <dgm:cxn modelId="{B9A702EA-E4C8-4AC6-8CC6-915636339228}" type="presParOf" srcId="{F1435513-B367-4020-981A-861AC548BD4C}" destId="{2BDBC9C3-FEAE-40FB-9E58-B7872A8432F8}" srcOrd="1" destOrd="0" presId="urn:microsoft.com/office/officeart/2005/8/layout/hierarchy6"/>
    <dgm:cxn modelId="{2907189F-8DEF-487B-AB3B-E2994AED28F3}" type="presParOf" srcId="{A69C76B9-27EF-4CAA-B7B3-2A7DBB34DE41}" destId="{E4BBBB39-F5CF-401C-B192-B42CAB457FB1}" srcOrd="4" destOrd="0" presId="urn:microsoft.com/office/officeart/2005/8/layout/hierarchy6"/>
    <dgm:cxn modelId="{B92C0DE1-F772-438D-8815-A9E15104D6E8}" type="presParOf" srcId="{A69C76B9-27EF-4CAA-B7B3-2A7DBB34DE41}" destId="{59992981-5D74-4A2B-9288-5B02CCB236B3}" srcOrd="5" destOrd="0" presId="urn:microsoft.com/office/officeart/2005/8/layout/hierarchy6"/>
    <dgm:cxn modelId="{3137F0CB-520A-4B62-A5F9-779AD741D4A2}" type="presParOf" srcId="{59992981-5D74-4A2B-9288-5B02CCB236B3}" destId="{39B11BE0-EA1F-488D-A080-2883069C9A42}" srcOrd="0" destOrd="0" presId="urn:microsoft.com/office/officeart/2005/8/layout/hierarchy6"/>
    <dgm:cxn modelId="{276B5799-4924-499D-B7B1-0BF06D1128BF}" type="presParOf" srcId="{59992981-5D74-4A2B-9288-5B02CCB236B3}" destId="{85D1C2A9-5435-4F7A-A5DF-956595BD9812}" srcOrd="1" destOrd="0" presId="urn:microsoft.com/office/officeart/2005/8/layout/hierarchy6"/>
    <dgm:cxn modelId="{40BC19C9-2474-4EAF-857E-FF1AD4DA4B21}" type="presParOf" srcId="{85D1C2A9-5435-4F7A-A5DF-956595BD9812}" destId="{A4406048-0201-4503-8F33-CB3984919F45}" srcOrd="0" destOrd="0" presId="urn:microsoft.com/office/officeart/2005/8/layout/hierarchy6"/>
    <dgm:cxn modelId="{4C2ADEB0-6D96-4C3D-BA23-F31655D71256}" type="presParOf" srcId="{85D1C2A9-5435-4F7A-A5DF-956595BD9812}" destId="{DF10D3A6-34C1-419A-AC98-D0A0E3A9D18A}" srcOrd="1" destOrd="0" presId="urn:microsoft.com/office/officeart/2005/8/layout/hierarchy6"/>
    <dgm:cxn modelId="{83A44407-D8E9-4CD4-AA0A-79AB29D96D23}" type="presParOf" srcId="{DF10D3A6-34C1-419A-AC98-D0A0E3A9D18A}" destId="{B51281B0-833E-4C4E-9993-096EFA1EAB86}" srcOrd="0" destOrd="0" presId="urn:microsoft.com/office/officeart/2005/8/layout/hierarchy6"/>
    <dgm:cxn modelId="{CE41E4EB-6047-4864-A50B-7848859261A2}" type="presParOf" srcId="{DF10D3A6-34C1-419A-AC98-D0A0E3A9D18A}" destId="{93B7965F-0EA9-4F1C-A522-FFD02D94E8F4}" srcOrd="1" destOrd="0" presId="urn:microsoft.com/office/officeart/2005/8/layout/hierarchy6"/>
    <dgm:cxn modelId="{23FBC256-E9D3-47D9-BE44-5CF0AA55D9FF}" type="presParOf" srcId="{93B7965F-0EA9-4F1C-A522-FFD02D94E8F4}" destId="{F5F8AF7E-3D6B-47FB-9E98-C92915B2AF3E}" srcOrd="0" destOrd="0" presId="urn:microsoft.com/office/officeart/2005/8/layout/hierarchy6"/>
    <dgm:cxn modelId="{413ADEE0-56D1-4BA3-B0B0-E44B2A8F91CD}" type="presParOf" srcId="{93B7965F-0EA9-4F1C-A522-FFD02D94E8F4}" destId="{D7919EBD-8FCD-422A-A44B-3B47EFCA2DBF}" srcOrd="1" destOrd="0" presId="urn:microsoft.com/office/officeart/2005/8/layout/hierarchy6"/>
    <dgm:cxn modelId="{9E63190C-C452-4884-B628-A41447E0547D}" type="presParOf" srcId="{D7919EBD-8FCD-422A-A44B-3B47EFCA2DBF}" destId="{6B2FF161-26DC-4493-8901-1C0F54D32F7E}" srcOrd="0" destOrd="0" presId="urn:microsoft.com/office/officeart/2005/8/layout/hierarchy6"/>
    <dgm:cxn modelId="{8F21D735-E264-4BCA-BE39-A61D2AC1A026}" type="presParOf" srcId="{D7919EBD-8FCD-422A-A44B-3B47EFCA2DBF}" destId="{CA1C5AEA-8651-4682-A879-1C6AEC2D51B7}" srcOrd="1" destOrd="0" presId="urn:microsoft.com/office/officeart/2005/8/layout/hierarchy6"/>
    <dgm:cxn modelId="{3AB66536-0D7F-4AF0-A661-4951B91799B9}" type="presParOf" srcId="{93B7965F-0EA9-4F1C-A522-FFD02D94E8F4}" destId="{D8489B6B-0E4B-4A4D-BE7F-43722EE8DB1B}" srcOrd="2" destOrd="0" presId="urn:microsoft.com/office/officeart/2005/8/layout/hierarchy6"/>
    <dgm:cxn modelId="{C9B0FD7D-1B26-4380-A280-2EF84154174E}" type="presParOf" srcId="{93B7965F-0EA9-4F1C-A522-FFD02D94E8F4}" destId="{F156794D-9A06-49AA-B986-AD8532E1E20B}" srcOrd="3" destOrd="0" presId="urn:microsoft.com/office/officeart/2005/8/layout/hierarchy6"/>
    <dgm:cxn modelId="{A1B82023-DFB5-4495-ABFA-8C46F914C006}" type="presParOf" srcId="{F156794D-9A06-49AA-B986-AD8532E1E20B}" destId="{749C8131-9843-4170-BD36-75F75C2DFD87}" srcOrd="0" destOrd="0" presId="urn:microsoft.com/office/officeart/2005/8/layout/hierarchy6"/>
    <dgm:cxn modelId="{BDBEF027-EE16-4C86-8C5C-347A80B0D80D}" type="presParOf" srcId="{F156794D-9A06-49AA-B986-AD8532E1E20B}" destId="{07C404F1-A553-4A18-AB71-9D0B8607F0A3}" srcOrd="1" destOrd="0" presId="urn:microsoft.com/office/officeart/2005/8/layout/hierarchy6"/>
    <dgm:cxn modelId="{56B39C29-7956-457D-956A-7971ECBA517D}" type="presParOf" srcId="{93B7965F-0EA9-4F1C-A522-FFD02D94E8F4}" destId="{1950E96E-4607-4ACE-83F8-76010B79290C}" srcOrd="4" destOrd="0" presId="urn:microsoft.com/office/officeart/2005/8/layout/hierarchy6"/>
    <dgm:cxn modelId="{F9BB8FE1-1905-4E55-9050-7B191C34747C}" type="presParOf" srcId="{93B7965F-0EA9-4F1C-A522-FFD02D94E8F4}" destId="{98D8F4EC-812B-4790-A950-E5C79E3E2A09}" srcOrd="5" destOrd="0" presId="urn:microsoft.com/office/officeart/2005/8/layout/hierarchy6"/>
    <dgm:cxn modelId="{E4FF6C28-3F92-4FEB-A911-DC5FCB807C6A}" type="presParOf" srcId="{98D8F4EC-812B-4790-A950-E5C79E3E2A09}" destId="{5C871D8C-C0F0-49AB-8800-5A2672ED0987}" srcOrd="0" destOrd="0" presId="urn:microsoft.com/office/officeart/2005/8/layout/hierarchy6"/>
    <dgm:cxn modelId="{B765C74E-B263-4041-8124-D5992FDAE91B}" type="presParOf" srcId="{98D8F4EC-812B-4790-A950-E5C79E3E2A09}" destId="{D3951026-9C47-43FB-8099-1028C3939168}" srcOrd="1" destOrd="0" presId="urn:microsoft.com/office/officeart/2005/8/layout/hierarchy6"/>
    <dgm:cxn modelId="{78BA9009-B4C5-4C8D-A124-BB4A1ACCF7FB}" type="presParOf" srcId="{85D1C2A9-5435-4F7A-A5DF-956595BD9812}" destId="{D5385F78-0267-4D0F-A283-692FC9D9E2BC}" srcOrd="2" destOrd="0" presId="urn:microsoft.com/office/officeart/2005/8/layout/hierarchy6"/>
    <dgm:cxn modelId="{DF90ECD1-D7C8-4E29-B76B-EAC0068A2B19}" type="presParOf" srcId="{85D1C2A9-5435-4F7A-A5DF-956595BD9812}" destId="{36BB8375-96D0-4B46-8EA3-56C6328FE30A}" srcOrd="3" destOrd="0" presId="urn:microsoft.com/office/officeart/2005/8/layout/hierarchy6"/>
    <dgm:cxn modelId="{08B350B9-411F-4684-9638-D35572F81FE1}" type="presParOf" srcId="{36BB8375-96D0-4B46-8EA3-56C6328FE30A}" destId="{18869850-8B0F-4CD9-89F5-1D2E0DAE1CB8}" srcOrd="0" destOrd="0" presId="urn:microsoft.com/office/officeart/2005/8/layout/hierarchy6"/>
    <dgm:cxn modelId="{9103A21C-7DD4-4855-B324-7FC4277AC3B7}" type="presParOf" srcId="{36BB8375-96D0-4B46-8EA3-56C6328FE30A}" destId="{1E84908C-71DB-44EF-8BDA-8291688DDF14}" srcOrd="1" destOrd="0" presId="urn:microsoft.com/office/officeart/2005/8/layout/hierarchy6"/>
    <dgm:cxn modelId="{50C06350-51F1-4DE5-BCF5-6D3DDC4320D4}" type="presParOf" srcId="{A69C76B9-27EF-4CAA-B7B3-2A7DBB34DE41}" destId="{BDE67FB5-B3BC-42C3-B2DC-F2B0718912C1}" srcOrd="6" destOrd="0" presId="urn:microsoft.com/office/officeart/2005/8/layout/hierarchy6"/>
    <dgm:cxn modelId="{C762DB3F-45D8-4372-A207-013F2C7F35EF}" type="presParOf" srcId="{A69C76B9-27EF-4CAA-B7B3-2A7DBB34DE41}" destId="{76E9A35E-ACC1-48A7-A3F9-53DA6C0DCC06}" srcOrd="7" destOrd="0" presId="urn:microsoft.com/office/officeart/2005/8/layout/hierarchy6"/>
    <dgm:cxn modelId="{1D390F24-B87C-41BD-BBDF-FCFCA113FCF1}" type="presParOf" srcId="{76E9A35E-ACC1-48A7-A3F9-53DA6C0DCC06}" destId="{7899719F-2508-4A51-8261-F4F338FB0D75}" srcOrd="0" destOrd="0" presId="urn:microsoft.com/office/officeart/2005/8/layout/hierarchy6"/>
    <dgm:cxn modelId="{681F31D8-EF3F-4CC5-881E-9168C611F571}" type="presParOf" srcId="{76E9A35E-ACC1-48A7-A3F9-53DA6C0DCC06}" destId="{FB852BDF-1726-483D-999B-CD813AE013CD}" srcOrd="1" destOrd="0" presId="urn:microsoft.com/office/officeart/2005/8/layout/hierarchy6"/>
    <dgm:cxn modelId="{1B3A67EF-AE55-407D-8C7B-18684ABFB3E1}" type="presParOf" srcId="{FB852BDF-1726-483D-999B-CD813AE013CD}" destId="{35937606-13B9-407C-9F53-AA97691B000C}" srcOrd="0" destOrd="0" presId="urn:microsoft.com/office/officeart/2005/8/layout/hierarchy6"/>
    <dgm:cxn modelId="{1CEBBBBA-5DB5-4019-8E74-CAB18AA8068B}" type="presParOf" srcId="{FB852BDF-1726-483D-999B-CD813AE013CD}" destId="{B064884B-09BB-4101-B437-2A6867A367B7}" srcOrd="1" destOrd="0" presId="urn:microsoft.com/office/officeart/2005/8/layout/hierarchy6"/>
    <dgm:cxn modelId="{8237406B-118A-4308-AC6F-AED44F06067B}" type="presParOf" srcId="{B064884B-09BB-4101-B437-2A6867A367B7}" destId="{F4217B22-97BC-4882-A969-56FF5257D194}" srcOrd="0" destOrd="0" presId="urn:microsoft.com/office/officeart/2005/8/layout/hierarchy6"/>
    <dgm:cxn modelId="{9C71146A-FA76-4110-A13E-9CC94A48517C}" type="presParOf" srcId="{B064884B-09BB-4101-B437-2A6867A367B7}" destId="{4E18E004-04FD-446F-AA0B-E3E51CD04803}" srcOrd="1" destOrd="0" presId="urn:microsoft.com/office/officeart/2005/8/layout/hierarchy6"/>
    <dgm:cxn modelId="{5320E361-277D-4E86-B9DA-B8C8B648DEC0}" type="presParOf" srcId="{FB852BDF-1726-483D-999B-CD813AE013CD}" destId="{D7B9DBEE-F6C8-4FBF-824E-BC1363A98C60}" srcOrd="2" destOrd="0" presId="urn:microsoft.com/office/officeart/2005/8/layout/hierarchy6"/>
    <dgm:cxn modelId="{82E11E78-16A3-4668-AD58-7806C2FBE37B}" type="presParOf" srcId="{FB852BDF-1726-483D-999B-CD813AE013CD}" destId="{1AA22C20-1517-41D6-BB87-D18CA4F0222C}" srcOrd="3" destOrd="0" presId="urn:microsoft.com/office/officeart/2005/8/layout/hierarchy6"/>
    <dgm:cxn modelId="{B1EEA1F3-9A54-43B0-95DB-CF4C22274CFB}" type="presParOf" srcId="{1AA22C20-1517-41D6-BB87-D18CA4F0222C}" destId="{761554B2-9314-4980-934D-18CF7C56AC6E}" srcOrd="0" destOrd="0" presId="urn:microsoft.com/office/officeart/2005/8/layout/hierarchy6"/>
    <dgm:cxn modelId="{ECD6B6D4-7AAF-431E-B11D-EAB25D2433BD}" type="presParOf" srcId="{1AA22C20-1517-41D6-BB87-D18CA4F0222C}" destId="{73A68FF8-6D96-40FF-9721-90C12B099C69}" srcOrd="1" destOrd="0" presId="urn:microsoft.com/office/officeart/2005/8/layout/hierarchy6"/>
    <dgm:cxn modelId="{D36A8B93-7367-497A-9175-E675C09C1180}" type="presParOf" srcId="{A69C76B9-27EF-4CAA-B7B3-2A7DBB34DE41}" destId="{F4AE8811-9DD0-44BC-BA19-159A2EFB475E}" srcOrd="8" destOrd="0" presId="urn:microsoft.com/office/officeart/2005/8/layout/hierarchy6"/>
    <dgm:cxn modelId="{A82D53EA-6FD2-4A82-92D6-0478AEF611F4}" type="presParOf" srcId="{A69C76B9-27EF-4CAA-B7B3-2A7DBB34DE41}" destId="{57C4F9CF-4206-49EA-BC71-947E478B94D1}" srcOrd="9" destOrd="0" presId="urn:microsoft.com/office/officeart/2005/8/layout/hierarchy6"/>
    <dgm:cxn modelId="{75881A68-5C36-42EC-A97F-43E7D9413DE3}" type="presParOf" srcId="{57C4F9CF-4206-49EA-BC71-947E478B94D1}" destId="{0DEF88E1-C8AA-46E9-9C27-9A78D09A0A68}" srcOrd="0" destOrd="0" presId="urn:microsoft.com/office/officeart/2005/8/layout/hierarchy6"/>
    <dgm:cxn modelId="{E0F95D97-F0D1-4575-B0C5-8427942D7E40}" type="presParOf" srcId="{57C4F9CF-4206-49EA-BC71-947E478B94D1}" destId="{C002D95D-9467-4718-AB97-09CE98FDE116}" srcOrd="1" destOrd="0" presId="urn:microsoft.com/office/officeart/2005/8/layout/hierarchy6"/>
    <dgm:cxn modelId="{A52407AD-5D74-48CA-BB48-755C9692470F}" type="presParOf" srcId="{340D4202-7164-461A-9C91-ACC865BF60CA}" destId="{C9F32958-7B00-4DC8-8D49-2529E2FC0DA2}" srcOrd="1" destOrd="0" presId="urn:microsoft.com/office/officeart/2005/8/layout/hierarchy6"/>
    <dgm:cxn modelId="{0AF0A8EF-BEC1-4671-9941-E5434FD13DA1}" type="presParOf" srcId="{C9F32958-7B00-4DC8-8D49-2529E2FC0DA2}" destId="{70C1401A-2F1F-484A-9A2C-119729F98614}" srcOrd="0" destOrd="0" presId="urn:microsoft.com/office/officeart/2005/8/layout/hierarchy6"/>
    <dgm:cxn modelId="{72DB211F-0259-4999-9CA0-21987B45A24D}" type="presParOf" srcId="{70C1401A-2F1F-484A-9A2C-119729F98614}" destId="{2423719A-EBD6-4444-8FE5-5EBCE7F8BE71}" srcOrd="0" destOrd="0" presId="urn:microsoft.com/office/officeart/2005/8/layout/hierarchy6"/>
    <dgm:cxn modelId="{06A6334A-66A1-48D9-9EB3-B0CD8BBD1115}" type="presParOf" srcId="{70C1401A-2F1F-484A-9A2C-119729F98614}" destId="{FD8D789F-760F-443E-AC44-F930EE6EB1E5}" srcOrd="1" destOrd="0" presId="urn:microsoft.com/office/officeart/2005/8/layout/hierarchy6"/>
    <dgm:cxn modelId="{98305D83-FCC1-48F6-9EB1-CA98B509283E}" type="presParOf" srcId="{C9F32958-7B00-4DC8-8D49-2529E2FC0DA2}" destId="{73061DD5-B772-4F23-A03B-B2EBF6306ECA}" srcOrd="1" destOrd="0" presId="urn:microsoft.com/office/officeart/2005/8/layout/hierarchy6"/>
    <dgm:cxn modelId="{1C913FBA-A34E-49F4-9246-7B90E1D4F70B}" type="presParOf" srcId="{73061DD5-B772-4F23-A03B-B2EBF6306ECA}" destId="{C2B97B28-A75F-48DD-B5EC-4C926549BEF4}" srcOrd="0" destOrd="0" presId="urn:microsoft.com/office/officeart/2005/8/layout/hierarchy6"/>
    <dgm:cxn modelId="{C30BCFDB-8235-4094-AAC3-1892E753405D}" type="presParOf" srcId="{C9F32958-7B00-4DC8-8D49-2529E2FC0DA2}" destId="{3776CCFC-1911-4FE3-9ACD-CE5D3E4E5F7E}" srcOrd="2" destOrd="0" presId="urn:microsoft.com/office/officeart/2005/8/layout/hierarchy6"/>
    <dgm:cxn modelId="{2CE32A6F-ABDE-4432-9643-3FA2F5370370}" type="presParOf" srcId="{3776CCFC-1911-4FE3-9ACD-CE5D3E4E5F7E}" destId="{76000E91-CADF-4E42-8CAB-11E63D8880CF}" srcOrd="0" destOrd="0" presId="urn:microsoft.com/office/officeart/2005/8/layout/hierarchy6"/>
    <dgm:cxn modelId="{5E441745-64BD-481B-8615-4980EE5328C8}" type="presParOf" srcId="{3776CCFC-1911-4FE3-9ACD-CE5D3E4E5F7E}" destId="{EB7B0718-E075-48AA-AA27-B5EFB238A729}" srcOrd="1" destOrd="0" presId="urn:microsoft.com/office/officeart/2005/8/layout/hierarchy6"/>
    <dgm:cxn modelId="{E58D31D9-6119-45D0-8E76-D9A9F31EDFDE}" type="presParOf" srcId="{C9F32958-7B00-4DC8-8D49-2529E2FC0DA2}" destId="{4635353C-DC95-4BEE-ADD1-1C1D8AC8C321}" srcOrd="3" destOrd="0" presId="urn:microsoft.com/office/officeart/2005/8/layout/hierarchy6"/>
    <dgm:cxn modelId="{A20C60E3-DACC-4D49-8B0A-8534641423FC}" type="presParOf" srcId="{4635353C-DC95-4BEE-ADD1-1C1D8AC8C321}" destId="{88C41E52-22A6-42D3-81EC-43170A553299}" srcOrd="0" destOrd="0" presId="urn:microsoft.com/office/officeart/2005/8/layout/hierarchy6"/>
    <dgm:cxn modelId="{18ED09D3-11BA-4C7F-BBF2-D87AEEE6FFF4}" type="presParOf" srcId="{C9F32958-7B00-4DC8-8D49-2529E2FC0DA2}" destId="{1CAB05EC-E947-4283-91BA-E50CBAC3B417}" srcOrd="4" destOrd="0" presId="urn:microsoft.com/office/officeart/2005/8/layout/hierarchy6"/>
    <dgm:cxn modelId="{7C5499E5-18FE-461C-9ECF-0A34DD595366}" type="presParOf" srcId="{1CAB05EC-E947-4283-91BA-E50CBAC3B417}" destId="{A5C49621-78F4-4706-B103-A4D2EF8A7D72}" srcOrd="0" destOrd="0" presId="urn:microsoft.com/office/officeart/2005/8/layout/hierarchy6"/>
    <dgm:cxn modelId="{DB78A1CF-B46E-4B8D-AE4E-682F220218F3}" type="presParOf" srcId="{1CAB05EC-E947-4283-91BA-E50CBAC3B417}" destId="{0B38E12B-7DD4-4738-8D7A-9ADEC96A1099}" srcOrd="1" destOrd="0" presId="urn:microsoft.com/office/officeart/2005/8/layout/hierarchy6"/>
    <dgm:cxn modelId="{5EE04F66-0AA7-484E-8BC1-941D84C45251}" type="presParOf" srcId="{C9F32958-7B00-4DC8-8D49-2529E2FC0DA2}" destId="{EAAEE45C-CAA6-4B25-9E65-A3AE596E6773}" srcOrd="5" destOrd="0" presId="urn:microsoft.com/office/officeart/2005/8/layout/hierarchy6"/>
    <dgm:cxn modelId="{29D1F475-9237-431C-92BE-E0C25E8FBC6D}" type="presParOf" srcId="{EAAEE45C-CAA6-4B25-9E65-A3AE596E6773}" destId="{68806015-00A7-485F-B2CD-EA7370E6F017}" srcOrd="0" destOrd="0" presId="urn:microsoft.com/office/officeart/2005/8/layout/hierarchy6"/>
    <dgm:cxn modelId="{DDDF4F4A-B35E-4620-B98A-C365EB552BC3}" type="presParOf" srcId="{C9F32958-7B00-4DC8-8D49-2529E2FC0DA2}" destId="{E8E51EB3-CC5B-4CD1-8249-5D580961E4BD}" srcOrd="6" destOrd="0" presId="urn:microsoft.com/office/officeart/2005/8/layout/hierarchy6"/>
    <dgm:cxn modelId="{DC51D09E-8275-4003-A0CA-379F3BD6C618}" type="presParOf" srcId="{E8E51EB3-CC5B-4CD1-8249-5D580961E4BD}" destId="{45B4F5DD-6C5D-4EF0-8C32-B1F59FC2F57C}" srcOrd="0" destOrd="0" presId="urn:microsoft.com/office/officeart/2005/8/layout/hierarchy6"/>
    <dgm:cxn modelId="{44109DBA-67CA-4B21-B6C2-A5B47ACDEC56}" type="presParOf" srcId="{E8E51EB3-CC5B-4CD1-8249-5D580961E4BD}" destId="{BF556037-30E7-484F-B995-3591F9650CF0}" srcOrd="1" destOrd="0" presId="urn:microsoft.com/office/officeart/2005/8/layout/hierarchy6"/>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1CB742A-A2BF-4235-AEE8-AD8C19FAE43D}"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91855792-C779-48A6-8EE7-882954C92FE4}">
      <dgm:prSet phldrT="[نص]"/>
      <dgm:spPr/>
      <dgm:t>
        <a:bodyPr/>
        <a:lstStyle/>
        <a:p>
          <a:pPr algn="ctr"/>
          <a:r>
            <a:rPr lang="ar-IQ">
              <a:solidFill>
                <a:schemeClr val="tx1"/>
              </a:solidFill>
              <a:cs typeface="+mj-cs"/>
            </a:rPr>
            <a:t>ا</a:t>
          </a:r>
          <a:r>
            <a:rPr lang="ar-IQ" b="1">
              <a:solidFill>
                <a:schemeClr val="tx1"/>
              </a:solidFill>
              <a:cs typeface="+mj-cs"/>
            </a:rPr>
            <a:t>جور الاعمال الاضافي</a:t>
          </a:r>
          <a:r>
            <a:rPr lang="ar-IQ">
              <a:solidFill>
                <a:schemeClr val="tx1"/>
              </a:solidFill>
              <a:cs typeface="+mj-cs"/>
            </a:rPr>
            <a:t>ة</a:t>
          </a:r>
          <a:endParaRPr lang="en-US">
            <a:solidFill>
              <a:schemeClr val="tx1"/>
            </a:solidFill>
            <a:cs typeface="+mj-cs"/>
          </a:endParaRPr>
        </a:p>
      </dgm:t>
    </dgm:pt>
    <dgm:pt modelId="{1FED94AD-2D9A-486E-A226-2B9695920971}" type="parTrans" cxnId="{9302616C-068A-4501-994C-ADA1BA4F0A4A}">
      <dgm:prSet/>
      <dgm:spPr/>
      <dgm:t>
        <a:bodyPr/>
        <a:lstStyle/>
        <a:p>
          <a:pPr algn="ctr"/>
          <a:endParaRPr lang="en-US"/>
        </a:p>
      </dgm:t>
    </dgm:pt>
    <dgm:pt modelId="{826DED8B-39A7-47AB-8130-12FC4613CBB2}" type="sibTrans" cxnId="{9302616C-068A-4501-994C-ADA1BA4F0A4A}">
      <dgm:prSet/>
      <dgm:spPr/>
      <dgm:t>
        <a:bodyPr/>
        <a:lstStyle/>
        <a:p>
          <a:pPr algn="ctr"/>
          <a:endParaRPr lang="en-US"/>
        </a:p>
      </dgm:t>
    </dgm:pt>
    <dgm:pt modelId="{ACF7C11A-1BAD-42EF-A06D-5711F5141797}">
      <dgm:prSet phldrT="[نص]"/>
      <dgm:spPr/>
      <dgm:t>
        <a:bodyPr/>
        <a:lstStyle/>
        <a:p>
          <a:pPr algn="r" rtl="1"/>
          <a:r>
            <a:rPr lang="ar-IQ" b="1">
              <a:cs typeface="+mj-cs"/>
            </a:rPr>
            <a:t>اجور الاعمال الخاصة اذ كانت لا تتعلق باعماله الوظيفية المصدقة في ملاك دائرته. </a:t>
          </a:r>
          <a:endParaRPr lang="en-US" b="1">
            <a:cs typeface="+mj-cs"/>
          </a:endParaRPr>
        </a:p>
      </dgm:t>
    </dgm:pt>
    <dgm:pt modelId="{2913CBE2-C037-40B6-8EC3-901BD272B5EC}" type="parTrans" cxnId="{E4E92D03-BE45-4AC2-9A30-09EBE7F4C915}">
      <dgm:prSet/>
      <dgm:spPr/>
      <dgm:t>
        <a:bodyPr/>
        <a:lstStyle/>
        <a:p>
          <a:pPr algn="ctr"/>
          <a:endParaRPr lang="en-US"/>
        </a:p>
      </dgm:t>
    </dgm:pt>
    <dgm:pt modelId="{B0E83CB8-48DE-4B3B-A4B7-12F43C9BFBB2}" type="sibTrans" cxnId="{E4E92D03-BE45-4AC2-9A30-09EBE7F4C915}">
      <dgm:prSet/>
      <dgm:spPr/>
      <dgm:t>
        <a:bodyPr/>
        <a:lstStyle/>
        <a:p>
          <a:pPr algn="ctr"/>
          <a:endParaRPr lang="en-US"/>
        </a:p>
      </dgm:t>
    </dgm:pt>
    <dgm:pt modelId="{01F75C9A-6E71-4BEF-BCEE-55268B455B54}">
      <dgm:prSet phldrT="[نص]"/>
      <dgm:spPr/>
      <dgm:t>
        <a:bodyPr/>
        <a:lstStyle/>
        <a:p>
          <a:pPr algn="r" rtl="1"/>
          <a:r>
            <a:rPr lang="ar-IQ" b="1">
              <a:cs typeface="+mj-cs"/>
            </a:rPr>
            <a:t>اجور الاعمال الاضافية عن تكليف الموظف بالقيام باعمال بعد انتهاء الدوام الرسمي او اثناء ايام الراحة والعطل الرسمية </a:t>
          </a:r>
          <a:endParaRPr lang="en-US" b="1">
            <a:cs typeface="+mj-cs"/>
          </a:endParaRPr>
        </a:p>
      </dgm:t>
    </dgm:pt>
    <dgm:pt modelId="{AF1B8D19-A042-4154-81D2-A9EB82D58A95}" type="parTrans" cxnId="{5BDD96F9-94D4-4F55-A9EC-C41D803CF426}">
      <dgm:prSet/>
      <dgm:spPr/>
      <dgm:t>
        <a:bodyPr/>
        <a:lstStyle/>
        <a:p>
          <a:pPr algn="ctr"/>
          <a:endParaRPr lang="en-US"/>
        </a:p>
      </dgm:t>
    </dgm:pt>
    <dgm:pt modelId="{875F4EA2-EBC1-4E07-B0E3-A68FB0546A47}" type="sibTrans" cxnId="{5BDD96F9-94D4-4F55-A9EC-C41D803CF426}">
      <dgm:prSet/>
      <dgm:spPr/>
      <dgm:t>
        <a:bodyPr/>
        <a:lstStyle/>
        <a:p>
          <a:pPr algn="ctr"/>
          <a:endParaRPr lang="en-US"/>
        </a:p>
      </dgm:t>
    </dgm:pt>
    <dgm:pt modelId="{895E5755-0AA0-4E7D-8CA9-8F212BAB4169}">
      <dgm:prSet phldrT="[نص]"/>
      <dgm:spPr/>
      <dgm:t>
        <a:bodyPr/>
        <a:lstStyle/>
        <a:p>
          <a:pPr algn="ctr"/>
          <a:r>
            <a:rPr lang="ar-IQ" b="1">
              <a:solidFill>
                <a:schemeClr val="tx1"/>
              </a:solidFill>
              <a:cs typeface="+mj-cs"/>
            </a:rPr>
            <a:t>المخصصات</a:t>
          </a:r>
          <a:endParaRPr lang="en-US" b="1">
            <a:solidFill>
              <a:schemeClr val="tx1"/>
            </a:solidFill>
            <a:cs typeface="+mj-cs"/>
          </a:endParaRPr>
        </a:p>
      </dgm:t>
    </dgm:pt>
    <dgm:pt modelId="{E8BD7209-0F75-4A91-A092-E37CE1FA5A26}" type="parTrans" cxnId="{D142A6BB-EF5E-4416-AAB0-3394DD5E3CCE}">
      <dgm:prSet/>
      <dgm:spPr/>
      <dgm:t>
        <a:bodyPr/>
        <a:lstStyle/>
        <a:p>
          <a:pPr algn="ctr"/>
          <a:endParaRPr lang="en-US"/>
        </a:p>
      </dgm:t>
    </dgm:pt>
    <dgm:pt modelId="{AC6506A3-7952-4B1B-B4C8-F69922DAFDB6}" type="sibTrans" cxnId="{D142A6BB-EF5E-4416-AAB0-3394DD5E3CCE}">
      <dgm:prSet/>
      <dgm:spPr/>
      <dgm:t>
        <a:bodyPr/>
        <a:lstStyle/>
        <a:p>
          <a:pPr algn="ctr"/>
          <a:endParaRPr lang="en-US"/>
        </a:p>
      </dgm:t>
    </dgm:pt>
    <dgm:pt modelId="{AD9FEF5F-A335-45C4-8110-6F1B839B8967}">
      <dgm:prSet phldrT="[نص]"/>
      <dgm:spPr/>
      <dgm:t>
        <a:bodyPr/>
        <a:lstStyle/>
        <a:p>
          <a:pPr algn="r" rtl="1"/>
          <a:r>
            <a:rPr lang="ar-IQ" b="1">
              <a:cs typeface="+mj-cs"/>
            </a:rPr>
            <a:t>مخصصات الاعباء العائلية (الزوجية والاولاد)</a:t>
          </a:r>
          <a:endParaRPr lang="en-US" b="1">
            <a:cs typeface="+mj-cs"/>
          </a:endParaRPr>
        </a:p>
      </dgm:t>
    </dgm:pt>
    <dgm:pt modelId="{755E6BE5-5F37-4320-8349-A542BF243D18}" type="parTrans" cxnId="{87316EAE-F109-427E-9FDE-43165319406D}">
      <dgm:prSet/>
      <dgm:spPr/>
      <dgm:t>
        <a:bodyPr/>
        <a:lstStyle/>
        <a:p>
          <a:pPr algn="ctr"/>
          <a:endParaRPr lang="en-US"/>
        </a:p>
      </dgm:t>
    </dgm:pt>
    <dgm:pt modelId="{4A5180BE-2FD0-4C9E-8A1E-C567401724A2}" type="sibTrans" cxnId="{87316EAE-F109-427E-9FDE-43165319406D}">
      <dgm:prSet/>
      <dgm:spPr/>
      <dgm:t>
        <a:bodyPr/>
        <a:lstStyle/>
        <a:p>
          <a:pPr algn="ctr"/>
          <a:endParaRPr lang="en-US"/>
        </a:p>
      </dgm:t>
    </dgm:pt>
    <dgm:pt modelId="{3761086C-322D-4E21-8CD2-0285B8AA3523}">
      <dgm:prSet phldrT="[نص]"/>
      <dgm:spPr/>
      <dgm:t>
        <a:bodyPr/>
        <a:lstStyle/>
        <a:p>
          <a:pPr algn="r" rtl="1"/>
          <a:r>
            <a:rPr lang="ar-IQ" b="1">
              <a:cs typeface="+mj-cs"/>
            </a:rPr>
            <a:t>مخصصات النقل المقطوعه</a:t>
          </a:r>
          <a:endParaRPr lang="en-US" b="1">
            <a:cs typeface="+mj-cs"/>
          </a:endParaRPr>
        </a:p>
      </dgm:t>
    </dgm:pt>
    <dgm:pt modelId="{F11DEC11-BB40-48E2-94F7-AA97C0C98CFE}" type="parTrans" cxnId="{CAEA2C24-A120-4842-A326-F4F9DD207AAA}">
      <dgm:prSet/>
      <dgm:spPr/>
      <dgm:t>
        <a:bodyPr/>
        <a:lstStyle/>
        <a:p>
          <a:pPr algn="ctr"/>
          <a:endParaRPr lang="en-US"/>
        </a:p>
      </dgm:t>
    </dgm:pt>
    <dgm:pt modelId="{DECA8248-5F64-40D2-A773-AAA047FADDE2}" type="sibTrans" cxnId="{CAEA2C24-A120-4842-A326-F4F9DD207AAA}">
      <dgm:prSet/>
      <dgm:spPr/>
      <dgm:t>
        <a:bodyPr/>
        <a:lstStyle/>
        <a:p>
          <a:pPr algn="ctr"/>
          <a:endParaRPr lang="en-US"/>
        </a:p>
      </dgm:t>
    </dgm:pt>
    <dgm:pt modelId="{629BEB8A-08F1-4B11-AFDA-65C538F4D7B6}">
      <dgm:prSet phldrT="[نص]"/>
      <dgm:spPr/>
      <dgm:t>
        <a:bodyPr/>
        <a:lstStyle/>
        <a:p>
          <a:pPr algn="ctr"/>
          <a:r>
            <a:rPr lang="ar-IQ" b="1">
              <a:solidFill>
                <a:schemeClr val="tx1"/>
              </a:solidFill>
              <a:cs typeface="+mj-cs"/>
            </a:rPr>
            <a:t>الراتب الاسمي</a:t>
          </a:r>
          <a:endParaRPr lang="en-US" b="1">
            <a:solidFill>
              <a:schemeClr val="tx1"/>
            </a:solidFill>
            <a:cs typeface="+mj-cs"/>
          </a:endParaRPr>
        </a:p>
      </dgm:t>
    </dgm:pt>
    <dgm:pt modelId="{07CB43CF-44F3-4F3E-9EF4-D1F9AB1B84FD}" type="parTrans" cxnId="{1229421A-321E-499F-BA7F-3B208490BC86}">
      <dgm:prSet/>
      <dgm:spPr/>
      <dgm:t>
        <a:bodyPr/>
        <a:lstStyle/>
        <a:p>
          <a:pPr algn="ctr"/>
          <a:endParaRPr lang="en-US"/>
        </a:p>
      </dgm:t>
    </dgm:pt>
    <dgm:pt modelId="{2786261A-2D1A-4536-885B-42DB45095CF1}" type="sibTrans" cxnId="{1229421A-321E-499F-BA7F-3B208490BC86}">
      <dgm:prSet/>
      <dgm:spPr/>
      <dgm:t>
        <a:bodyPr/>
        <a:lstStyle/>
        <a:p>
          <a:pPr algn="ctr"/>
          <a:endParaRPr lang="en-US"/>
        </a:p>
      </dgm:t>
    </dgm:pt>
    <dgm:pt modelId="{E10A6EBF-0527-450B-BA92-CB4381D88419}">
      <dgm:prSet phldrT="[نص]"/>
      <dgm:spPr/>
      <dgm:t>
        <a:bodyPr/>
        <a:lstStyle/>
        <a:p>
          <a:pPr algn="r" rtl="1"/>
          <a:r>
            <a:rPr lang="ar-IQ" b="1">
              <a:cs typeface="+mj-cs"/>
            </a:rPr>
            <a:t>تحديد الراتب الاسمي على اساس الشهادة الاكاديمية الحاصل عليها الموظف (</a:t>
          </a:r>
          <a:r>
            <a:rPr lang="ar-IQ" b="1" i="0">
              <a:cs typeface="+mj-cs"/>
            </a:rPr>
            <a:t>ابتدائية، متوسطة،اعدادية، دبلوم فني، بكالوريوس، ماجستير، دكتوراه</a:t>
          </a:r>
          <a:r>
            <a:rPr lang="ar-IQ" b="1">
              <a:cs typeface="+mj-cs"/>
            </a:rPr>
            <a:t>)</a:t>
          </a:r>
          <a:endParaRPr lang="en-US" b="1">
            <a:cs typeface="+mj-cs"/>
          </a:endParaRPr>
        </a:p>
      </dgm:t>
    </dgm:pt>
    <dgm:pt modelId="{5B10EB70-0513-4311-99A6-DC2CE40274A5}" type="parTrans" cxnId="{6CF20C28-A915-43D3-BDF3-BCEBE5883DC0}">
      <dgm:prSet/>
      <dgm:spPr/>
      <dgm:t>
        <a:bodyPr/>
        <a:lstStyle/>
        <a:p>
          <a:pPr algn="ctr"/>
          <a:endParaRPr lang="en-US"/>
        </a:p>
      </dgm:t>
    </dgm:pt>
    <dgm:pt modelId="{9203A73C-959B-4BDD-885B-45B8AAD56EA0}" type="sibTrans" cxnId="{6CF20C28-A915-43D3-BDF3-BCEBE5883DC0}">
      <dgm:prSet/>
      <dgm:spPr/>
      <dgm:t>
        <a:bodyPr/>
        <a:lstStyle/>
        <a:p>
          <a:pPr algn="ctr"/>
          <a:endParaRPr lang="en-US"/>
        </a:p>
      </dgm:t>
    </dgm:pt>
    <dgm:pt modelId="{76467401-A395-476A-BEE2-53488D295CEF}">
      <dgm:prSet phldrT="[نص]"/>
      <dgm:spPr/>
      <dgm:t>
        <a:bodyPr/>
        <a:lstStyle/>
        <a:p>
          <a:pPr algn="r" rtl="1"/>
          <a:r>
            <a:rPr lang="ar-IQ" b="1">
              <a:cs typeface="+mj-cs"/>
            </a:rPr>
            <a:t>الراتب على اساس الممارسة للمهن (المحامي، المحاسبين، الاطباء، الصيادلة)</a:t>
          </a:r>
          <a:endParaRPr lang="en-US" b="1">
            <a:cs typeface="+mj-cs"/>
          </a:endParaRPr>
        </a:p>
      </dgm:t>
    </dgm:pt>
    <dgm:pt modelId="{DD14C273-3690-462A-B9E0-C05442340365}" type="parTrans" cxnId="{A0520490-101A-4D1C-AA2B-2F2AB1FF8FD1}">
      <dgm:prSet/>
      <dgm:spPr/>
      <dgm:t>
        <a:bodyPr/>
        <a:lstStyle/>
        <a:p>
          <a:pPr algn="ctr"/>
          <a:endParaRPr lang="en-US"/>
        </a:p>
      </dgm:t>
    </dgm:pt>
    <dgm:pt modelId="{9670DCD2-33CF-469A-9C25-488AD61C5D01}" type="sibTrans" cxnId="{A0520490-101A-4D1C-AA2B-2F2AB1FF8FD1}">
      <dgm:prSet/>
      <dgm:spPr/>
      <dgm:t>
        <a:bodyPr/>
        <a:lstStyle/>
        <a:p>
          <a:pPr algn="ctr"/>
          <a:endParaRPr lang="en-US"/>
        </a:p>
      </dgm:t>
    </dgm:pt>
    <dgm:pt modelId="{BD8A92C1-F123-4D1F-8660-0DC77736A856}">
      <dgm:prSet phldrT="[نص]"/>
      <dgm:spPr/>
      <dgm:t>
        <a:bodyPr/>
        <a:lstStyle/>
        <a:p>
          <a:pPr algn="r" rtl="1"/>
          <a:r>
            <a:rPr lang="ar-IQ" b="1">
              <a:cs typeface="+mj-cs"/>
            </a:rPr>
            <a:t>مخصصات السفر والايفاد والاقامة (داخل وخارج العراق)</a:t>
          </a:r>
          <a:endParaRPr lang="en-US" b="1">
            <a:cs typeface="+mj-cs"/>
          </a:endParaRPr>
        </a:p>
      </dgm:t>
    </dgm:pt>
    <dgm:pt modelId="{1F2CAC2B-FDD9-40AB-9557-7B6D7C54764E}" type="parTrans" cxnId="{53C13070-6038-4D7E-A233-A51A8417AC59}">
      <dgm:prSet/>
      <dgm:spPr/>
      <dgm:t>
        <a:bodyPr/>
        <a:lstStyle/>
        <a:p>
          <a:pPr algn="ctr"/>
          <a:endParaRPr lang="en-US"/>
        </a:p>
      </dgm:t>
    </dgm:pt>
    <dgm:pt modelId="{839FF822-FC75-4279-99FD-239D5C4FD59B}" type="sibTrans" cxnId="{53C13070-6038-4D7E-A233-A51A8417AC59}">
      <dgm:prSet/>
      <dgm:spPr/>
      <dgm:t>
        <a:bodyPr/>
        <a:lstStyle/>
        <a:p>
          <a:pPr algn="ctr"/>
          <a:endParaRPr lang="en-US"/>
        </a:p>
      </dgm:t>
    </dgm:pt>
    <dgm:pt modelId="{6F764D7F-D53E-4A5B-BF02-D2682F00AD4C}">
      <dgm:prSet phldrT="[نص]"/>
      <dgm:spPr/>
      <dgm:t>
        <a:bodyPr/>
        <a:lstStyle/>
        <a:p>
          <a:pPr algn="r" rtl="1"/>
          <a:r>
            <a:rPr lang="ar-IQ" b="1">
              <a:cs typeface="+mj-cs"/>
            </a:rPr>
            <a:t>مخصصات الخطورة</a:t>
          </a:r>
          <a:endParaRPr lang="en-US" b="1">
            <a:cs typeface="+mj-cs"/>
          </a:endParaRPr>
        </a:p>
      </dgm:t>
    </dgm:pt>
    <dgm:pt modelId="{EDEF2B63-B7CC-4095-99A7-2628218033C2}" type="parTrans" cxnId="{91431AD4-4C96-4B80-B378-2FFA7616E5D4}">
      <dgm:prSet/>
      <dgm:spPr/>
      <dgm:t>
        <a:bodyPr/>
        <a:lstStyle/>
        <a:p>
          <a:pPr algn="ctr"/>
          <a:endParaRPr lang="en-US"/>
        </a:p>
      </dgm:t>
    </dgm:pt>
    <dgm:pt modelId="{FDA79266-1A65-4FB1-AC57-F0EEA4F78965}" type="sibTrans" cxnId="{91431AD4-4C96-4B80-B378-2FFA7616E5D4}">
      <dgm:prSet/>
      <dgm:spPr/>
      <dgm:t>
        <a:bodyPr/>
        <a:lstStyle/>
        <a:p>
          <a:pPr algn="ctr"/>
          <a:endParaRPr lang="en-US"/>
        </a:p>
      </dgm:t>
    </dgm:pt>
    <dgm:pt modelId="{70D9C882-7AA5-4A6E-A082-42193A6DC609}">
      <dgm:prSet phldrT="[نص]"/>
      <dgm:spPr/>
      <dgm:t>
        <a:bodyPr/>
        <a:lstStyle/>
        <a:p>
          <a:pPr algn="r" rtl="1"/>
          <a:r>
            <a:rPr lang="ar-IQ" b="1">
              <a:cs typeface="+mj-cs"/>
            </a:rPr>
            <a:t>مخصصات المهنية  </a:t>
          </a:r>
          <a:endParaRPr lang="en-US" b="1">
            <a:cs typeface="+mj-cs"/>
          </a:endParaRPr>
        </a:p>
      </dgm:t>
    </dgm:pt>
    <dgm:pt modelId="{EB538951-8981-4272-ACEE-C1E84937BFBD}" type="parTrans" cxnId="{F96A426E-642C-443F-8A60-B98575CEA573}">
      <dgm:prSet/>
      <dgm:spPr/>
      <dgm:t>
        <a:bodyPr/>
        <a:lstStyle/>
        <a:p>
          <a:pPr algn="ctr"/>
          <a:endParaRPr lang="en-US"/>
        </a:p>
      </dgm:t>
    </dgm:pt>
    <dgm:pt modelId="{1C2BFA56-D7A0-4BED-805F-670CF55224F0}" type="sibTrans" cxnId="{F96A426E-642C-443F-8A60-B98575CEA573}">
      <dgm:prSet/>
      <dgm:spPr/>
      <dgm:t>
        <a:bodyPr/>
        <a:lstStyle/>
        <a:p>
          <a:pPr algn="ctr"/>
          <a:endParaRPr lang="en-US"/>
        </a:p>
      </dgm:t>
    </dgm:pt>
    <dgm:pt modelId="{083E57AD-643F-4AE6-8515-4F2126E44F1C}">
      <dgm:prSet phldrT="[نص]"/>
      <dgm:spPr/>
      <dgm:t>
        <a:bodyPr/>
        <a:lstStyle/>
        <a:p>
          <a:pPr algn="r" rtl="1"/>
          <a:r>
            <a:rPr lang="ar-IQ" b="1">
              <a:cs typeface="+mj-cs"/>
            </a:rPr>
            <a:t>مخصصات منع مزاولة المهنة</a:t>
          </a:r>
          <a:endParaRPr lang="en-US" b="1">
            <a:cs typeface="+mj-cs"/>
          </a:endParaRPr>
        </a:p>
      </dgm:t>
    </dgm:pt>
    <dgm:pt modelId="{2E9A6D4C-64E4-4414-AB57-2CEC97A16F76}" type="parTrans" cxnId="{53C6FA3F-A5B8-4C13-A4AA-98328DFEA7AD}">
      <dgm:prSet/>
      <dgm:spPr/>
      <dgm:t>
        <a:bodyPr/>
        <a:lstStyle/>
        <a:p>
          <a:pPr algn="ctr"/>
          <a:endParaRPr lang="en-US"/>
        </a:p>
      </dgm:t>
    </dgm:pt>
    <dgm:pt modelId="{44E46610-755B-429C-8DE8-27C9B5D11C4B}" type="sibTrans" cxnId="{53C6FA3F-A5B8-4C13-A4AA-98328DFEA7AD}">
      <dgm:prSet/>
      <dgm:spPr/>
      <dgm:t>
        <a:bodyPr/>
        <a:lstStyle/>
        <a:p>
          <a:pPr algn="ctr"/>
          <a:endParaRPr lang="en-US"/>
        </a:p>
      </dgm:t>
    </dgm:pt>
    <dgm:pt modelId="{91A5D0FD-3F87-4ABD-99F0-01D4D8C95C29}">
      <dgm:prSet phldrT="[نص]"/>
      <dgm:spPr/>
      <dgm:t>
        <a:bodyPr/>
        <a:lstStyle/>
        <a:p>
          <a:pPr algn="r" rtl="1"/>
          <a:r>
            <a:rPr lang="ar-IQ" b="1">
              <a:cs typeface="+mj-cs"/>
            </a:rPr>
            <a:t>مخصصات غلاء معيشة</a:t>
          </a:r>
          <a:endParaRPr lang="en-US" b="1">
            <a:cs typeface="+mj-cs"/>
          </a:endParaRPr>
        </a:p>
      </dgm:t>
    </dgm:pt>
    <dgm:pt modelId="{A41733C0-EF6D-4779-BA69-70787593C4EB}" type="parTrans" cxnId="{8D724CE6-22CB-439D-BFAC-7A4B1D4EA9B5}">
      <dgm:prSet/>
      <dgm:spPr/>
      <dgm:t>
        <a:bodyPr/>
        <a:lstStyle/>
        <a:p>
          <a:pPr algn="ctr"/>
          <a:endParaRPr lang="en-US"/>
        </a:p>
      </dgm:t>
    </dgm:pt>
    <dgm:pt modelId="{F0BA2393-4CB0-4A64-AF32-7A3C76CF1F8E}" type="sibTrans" cxnId="{8D724CE6-22CB-439D-BFAC-7A4B1D4EA9B5}">
      <dgm:prSet/>
      <dgm:spPr/>
      <dgm:t>
        <a:bodyPr/>
        <a:lstStyle/>
        <a:p>
          <a:pPr algn="ctr"/>
          <a:endParaRPr lang="en-US"/>
        </a:p>
      </dgm:t>
    </dgm:pt>
    <dgm:pt modelId="{C0B18402-7FA5-4AEF-8683-77C60598B554}" type="pres">
      <dgm:prSet presAssocID="{41CB742A-A2BF-4235-AEE8-AD8C19FAE43D}" presName="Name0" presStyleCnt="0">
        <dgm:presLayoutVars>
          <dgm:dir/>
          <dgm:animLvl val="lvl"/>
          <dgm:resizeHandles val="exact"/>
        </dgm:presLayoutVars>
      </dgm:prSet>
      <dgm:spPr/>
      <dgm:t>
        <a:bodyPr/>
        <a:lstStyle/>
        <a:p>
          <a:endParaRPr lang="en-US"/>
        </a:p>
      </dgm:t>
    </dgm:pt>
    <dgm:pt modelId="{3AF55B82-7136-45D7-B616-87C3C5F542CF}" type="pres">
      <dgm:prSet presAssocID="{91855792-C779-48A6-8EE7-882954C92FE4}" presName="composite" presStyleCnt="0"/>
      <dgm:spPr/>
    </dgm:pt>
    <dgm:pt modelId="{3A2F6905-B7E7-4F73-B813-881FDB5F12D7}" type="pres">
      <dgm:prSet presAssocID="{91855792-C779-48A6-8EE7-882954C92FE4}" presName="parTx" presStyleLbl="alignNode1" presStyleIdx="0" presStyleCnt="3">
        <dgm:presLayoutVars>
          <dgm:chMax val="0"/>
          <dgm:chPref val="0"/>
          <dgm:bulletEnabled val="1"/>
        </dgm:presLayoutVars>
      </dgm:prSet>
      <dgm:spPr/>
      <dgm:t>
        <a:bodyPr/>
        <a:lstStyle/>
        <a:p>
          <a:endParaRPr lang="en-US"/>
        </a:p>
      </dgm:t>
    </dgm:pt>
    <dgm:pt modelId="{76D591D9-FB4C-4A0E-90C6-77E60A4EE3B2}" type="pres">
      <dgm:prSet presAssocID="{91855792-C779-48A6-8EE7-882954C92FE4}" presName="desTx" presStyleLbl="alignAccFollowNode1" presStyleIdx="0" presStyleCnt="3">
        <dgm:presLayoutVars>
          <dgm:bulletEnabled val="1"/>
        </dgm:presLayoutVars>
      </dgm:prSet>
      <dgm:spPr/>
      <dgm:t>
        <a:bodyPr/>
        <a:lstStyle/>
        <a:p>
          <a:endParaRPr lang="en-US"/>
        </a:p>
      </dgm:t>
    </dgm:pt>
    <dgm:pt modelId="{9C153100-5755-4EEF-AEE7-97319B3D0EA4}" type="pres">
      <dgm:prSet presAssocID="{826DED8B-39A7-47AB-8130-12FC4613CBB2}" presName="space" presStyleCnt="0"/>
      <dgm:spPr/>
    </dgm:pt>
    <dgm:pt modelId="{A09CF498-3BF3-48FD-BB65-F5410521FFF8}" type="pres">
      <dgm:prSet presAssocID="{895E5755-0AA0-4E7D-8CA9-8F212BAB4169}" presName="composite" presStyleCnt="0"/>
      <dgm:spPr/>
    </dgm:pt>
    <dgm:pt modelId="{B29E85F8-63B7-43FB-9EDD-D293167A8BD7}" type="pres">
      <dgm:prSet presAssocID="{895E5755-0AA0-4E7D-8CA9-8F212BAB4169}" presName="parTx" presStyleLbl="alignNode1" presStyleIdx="1" presStyleCnt="3">
        <dgm:presLayoutVars>
          <dgm:chMax val="0"/>
          <dgm:chPref val="0"/>
          <dgm:bulletEnabled val="1"/>
        </dgm:presLayoutVars>
      </dgm:prSet>
      <dgm:spPr/>
      <dgm:t>
        <a:bodyPr/>
        <a:lstStyle/>
        <a:p>
          <a:endParaRPr lang="en-US"/>
        </a:p>
      </dgm:t>
    </dgm:pt>
    <dgm:pt modelId="{BF8D577F-6822-4421-A1D6-B95777E972C8}" type="pres">
      <dgm:prSet presAssocID="{895E5755-0AA0-4E7D-8CA9-8F212BAB4169}" presName="desTx" presStyleLbl="alignAccFollowNode1" presStyleIdx="1" presStyleCnt="3">
        <dgm:presLayoutVars>
          <dgm:bulletEnabled val="1"/>
        </dgm:presLayoutVars>
      </dgm:prSet>
      <dgm:spPr/>
      <dgm:t>
        <a:bodyPr/>
        <a:lstStyle/>
        <a:p>
          <a:endParaRPr lang="en-US"/>
        </a:p>
      </dgm:t>
    </dgm:pt>
    <dgm:pt modelId="{524A2C95-ECB7-4BCB-892C-20B2BC591DD7}" type="pres">
      <dgm:prSet presAssocID="{AC6506A3-7952-4B1B-B4C8-F69922DAFDB6}" presName="space" presStyleCnt="0"/>
      <dgm:spPr/>
    </dgm:pt>
    <dgm:pt modelId="{A0179D6A-4072-46A5-A46E-BE9E6F82AD49}" type="pres">
      <dgm:prSet presAssocID="{629BEB8A-08F1-4B11-AFDA-65C538F4D7B6}" presName="composite" presStyleCnt="0"/>
      <dgm:spPr/>
    </dgm:pt>
    <dgm:pt modelId="{7FB4D119-B35D-45B7-9C7F-8A20CA9C4E7C}" type="pres">
      <dgm:prSet presAssocID="{629BEB8A-08F1-4B11-AFDA-65C538F4D7B6}" presName="parTx" presStyleLbl="alignNode1" presStyleIdx="2" presStyleCnt="3">
        <dgm:presLayoutVars>
          <dgm:chMax val="0"/>
          <dgm:chPref val="0"/>
          <dgm:bulletEnabled val="1"/>
        </dgm:presLayoutVars>
      </dgm:prSet>
      <dgm:spPr/>
      <dgm:t>
        <a:bodyPr/>
        <a:lstStyle/>
        <a:p>
          <a:endParaRPr lang="en-US"/>
        </a:p>
      </dgm:t>
    </dgm:pt>
    <dgm:pt modelId="{C45291D0-EA1B-47CA-96D6-3DFB83CDB1C4}" type="pres">
      <dgm:prSet presAssocID="{629BEB8A-08F1-4B11-AFDA-65C538F4D7B6}" presName="desTx" presStyleLbl="alignAccFollowNode1" presStyleIdx="2" presStyleCnt="3">
        <dgm:presLayoutVars>
          <dgm:bulletEnabled val="1"/>
        </dgm:presLayoutVars>
      </dgm:prSet>
      <dgm:spPr/>
      <dgm:t>
        <a:bodyPr/>
        <a:lstStyle/>
        <a:p>
          <a:endParaRPr lang="en-US"/>
        </a:p>
      </dgm:t>
    </dgm:pt>
  </dgm:ptLst>
  <dgm:cxnLst>
    <dgm:cxn modelId="{1229421A-321E-499F-BA7F-3B208490BC86}" srcId="{41CB742A-A2BF-4235-AEE8-AD8C19FAE43D}" destId="{629BEB8A-08F1-4B11-AFDA-65C538F4D7B6}" srcOrd="2" destOrd="0" parTransId="{07CB43CF-44F3-4F3E-9EF4-D1F9AB1B84FD}" sibTransId="{2786261A-2D1A-4536-885B-42DB45095CF1}"/>
    <dgm:cxn modelId="{A0520490-101A-4D1C-AA2B-2F2AB1FF8FD1}" srcId="{629BEB8A-08F1-4B11-AFDA-65C538F4D7B6}" destId="{76467401-A395-476A-BEE2-53488D295CEF}" srcOrd="1" destOrd="0" parTransId="{DD14C273-3690-462A-B9E0-C05442340365}" sibTransId="{9670DCD2-33CF-469A-9C25-488AD61C5D01}"/>
    <dgm:cxn modelId="{F96A426E-642C-443F-8A60-B98575CEA573}" srcId="{895E5755-0AA0-4E7D-8CA9-8F212BAB4169}" destId="{70D9C882-7AA5-4A6E-A082-42193A6DC609}" srcOrd="6" destOrd="0" parTransId="{EB538951-8981-4272-ACEE-C1E84937BFBD}" sibTransId="{1C2BFA56-D7A0-4BED-805F-670CF55224F0}"/>
    <dgm:cxn modelId="{33F42AD1-28AD-4314-B6DE-03A4C728BE51}" type="presOf" srcId="{91855792-C779-48A6-8EE7-882954C92FE4}" destId="{3A2F6905-B7E7-4F73-B813-881FDB5F12D7}" srcOrd="0" destOrd="0" presId="urn:microsoft.com/office/officeart/2005/8/layout/hList1"/>
    <dgm:cxn modelId="{7A1AAA63-0F51-4D05-B613-7FFE1944C518}" type="presOf" srcId="{70D9C882-7AA5-4A6E-A082-42193A6DC609}" destId="{BF8D577F-6822-4421-A1D6-B95777E972C8}" srcOrd="0" destOrd="6" presId="urn:microsoft.com/office/officeart/2005/8/layout/hList1"/>
    <dgm:cxn modelId="{2CBF65E1-DCB2-4386-9F71-1FF6733B106A}" type="presOf" srcId="{083E57AD-643F-4AE6-8515-4F2126E44F1C}" destId="{BF8D577F-6822-4421-A1D6-B95777E972C8}" srcOrd="0" destOrd="2" presId="urn:microsoft.com/office/officeart/2005/8/layout/hList1"/>
    <dgm:cxn modelId="{4F373C98-8C3B-4D26-8041-315A57ED17D6}" type="presOf" srcId="{E10A6EBF-0527-450B-BA92-CB4381D88419}" destId="{C45291D0-EA1B-47CA-96D6-3DFB83CDB1C4}" srcOrd="0" destOrd="0" presId="urn:microsoft.com/office/officeart/2005/8/layout/hList1"/>
    <dgm:cxn modelId="{8D724CE6-22CB-439D-BFAC-7A4B1D4EA9B5}" srcId="{895E5755-0AA0-4E7D-8CA9-8F212BAB4169}" destId="{91A5D0FD-3F87-4ABD-99F0-01D4D8C95C29}" srcOrd="1" destOrd="0" parTransId="{A41733C0-EF6D-4779-BA69-70787593C4EB}" sibTransId="{F0BA2393-4CB0-4A64-AF32-7A3C76CF1F8E}"/>
    <dgm:cxn modelId="{585F4FE9-4BFD-4C55-8D37-C6561DEDC549}" type="presOf" srcId="{BD8A92C1-F123-4D1F-8660-0DC77736A856}" destId="{BF8D577F-6822-4421-A1D6-B95777E972C8}" srcOrd="0" destOrd="4" presId="urn:microsoft.com/office/officeart/2005/8/layout/hList1"/>
    <dgm:cxn modelId="{E4E92D03-BE45-4AC2-9A30-09EBE7F4C915}" srcId="{91855792-C779-48A6-8EE7-882954C92FE4}" destId="{ACF7C11A-1BAD-42EF-A06D-5711F5141797}" srcOrd="0" destOrd="0" parTransId="{2913CBE2-C037-40B6-8EC3-901BD272B5EC}" sibTransId="{B0E83CB8-48DE-4B3B-A4B7-12F43C9BFBB2}"/>
    <dgm:cxn modelId="{72036452-9EE8-49C0-8F20-81534FC2D667}" type="presOf" srcId="{6F764D7F-D53E-4A5B-BF02-D2682F00AD4C}" destId="{BF8D577F-6822-4421-A1D6-B95777E972C8}" srcOrd="0" destOrd="5" presId="urn:microsoft.com/office/officeart/2005/8/layout/hList1"/>
    <dgm:cxn modelId="{87316EAE-F109-427E-9FDE-43165319406D}" srcId="{895E5755-0AA0-4E7D-8CA9-8F212BAB4169}" destId="{AD9FEF5F-A335-45C4-8110-6F1B839B8967}" srcOrd="0" destOrd="0" parTransId="{755E6BE5-5F37-4320-8349-A542BF243D18}" sibTransId="{4A5180BE-2FD0-4C9E-8A1E-C567401724A2}"/>
    <dgm:cxn modelId="{E6EC5203-D386-46EA-B09F-40DD626ABCDD}" type="presOf" srcId="{76467401-A395-476A-BEE2-53488D295CEF}" destId="{C45291D0-EA1B-47CA-96D6-3DFB83CDB1C4}" srcOrd="0" destOrd="1" presId="urn:microsoft.com/office/officeart/2005/8/layout/hList1"/>
    <dgm:cxn modelId="{5BDD96F9-94D4-4F55-A9EC-C41D803CF426}" srcId="{91855792-C779-48A6-8EE7-882954C92FE4}" destId="{01F75C9A-6E71-4BEF-BCEE-55268B455B54}" srcOrd="1" destOrd="0" parTransId="{AF1B8D19-A042-4154-81D2-A9EB82D58A95}" sibTransId="{875F4EA2-EBC1-4E07-B0E3-A68FB0546A47}"/>
    <dgm:cxn modelId="{8B370BF7-91E4-4E01-A263-339DAC282577}" type="presOf" srcId="{ACF7C11A-1BAD-42EF-A06D-5711F5141797}" destId="{76D591D9-FB4C-4A0E-90C6-77E60A4EE3B2}" srcOrd="0" destOrd="0" presId="urn:microsoft.com/office/officeart/2005/8/layout/hList1"/>
    <dgm:cxn modelId="{8001CE22-3C31-4B59-8166-DCDF758725CA}" type="presOf" srcId="{629BEB8A-08F1-4B11-AFDA-65C538F4D7B6}" destId="{7FB4D119-B35D-45B7-9C7F-8A20CA9C4E7C}" srcOrd="0" destOrd="0" presId="urn:microsoft.com/office/officeart/2005/8/layout/hList1"/>
    <dgm:cxn modelId="{550716CC-B0EA-413C-8E91-298BD5244516}" type="presOf" srcId="{41CB742A-A2BF-4235-AEE8-AD8C19FAE43D}" destId="{C0B18402-7FA5-4AEF-8683-77C60598B554}" srcOrd="0" destOrd="0" presId="urn:microsoft.com/office/officeart/2005/8/layout/hList1"/>
    <dgm:cxn modelId="{C2B08617-435D-46F8-A7F3-AAE977250D23}" type="presOf" srcId="{01F75C9A-6E71-4BEF-BCEE-55268B455B54}" destId="{76D591D9-FB4C-4A0E-90C6-77E60A4EE3B2}" srcOrd="0" destOrd="1" presId="urn:microsoft.com/office/officeart/2005/8/layout/hList1"/>
    <dgm:cxn modelId="{6CF20C28-A915-43D3-BDF3-BCEBE5883DC0}" srcId="{629BEB8A-08F1-4B11-AFDA-65C538F4D7B6}" destId="{E10A6EBF-0527-450B-BA92-CB4381D88419}" srcOrd="0" destOrd="0" parTransId="{5B10EB70-0513-4311-99A6-DC2CE40274A5}" sibTransId="{9203A73C-959B-4BDD-885B-45B8AAD56EA0}"/>
    <dgm:cxn modelId="{53C6FA3F-A5B8-4C13-A4AA-98328DFEA7AD}" srcId="{895E5755-0AA0-4E7D-8CA9-8F212BAB4169}" destId="{083E57AD-643F-4AE6-8515-4F2126E44F1C}" srcOrd="2" destOrd="0" parTransId="{2E9A6D4C-64E4-4414-AB57-2CEC97A16F76}" sibTransId="{44E46610-755B-429C-8DE8-27C9B5D11C4B}"/>
    <dgm:cxn modelId="{9302616C-068A-4501-994C-ADA1BA4F0A4A}" srcId="{41CB742A-A2BF-4235-AEE8-AD8C19FAE43D}" destId="{91855792-C779-48A6-8EE7-882954C92FE4}" srcOrd="0" destOrd="0" parTransId="{1FED94AD-2D9A-486E-A226-2B9695920971}" sibTransId="{826DED8B-39A7-47AB-8130-12FC4613CBB2}"/>
    <dgm:cxn modelId="{587C034F-C96E-4D33-B8D8-ED7A8331C09F}" type="presOf" srcId="{91A5D0FD-3F87-4ABD-99F0-01D4D8C95C29}" destId="{BF8D577F-6822-4421-A1D6-B95777E972C8}" srcOrd="0" destOrd="1" presId="urn:microsoft.com/office/officeart/2005/8/layout/hList1"/>
    <dgm:cxn modelId="{53C13070-6038-4D7E-A233-A51A8417AC59}" srcId="{895E5755-0AA0-4E7D-8CA9-8F212BAB4169}" destId="{BD8A92C1-F123-4D1F-8660-0DC77736A856}" srcOrd="4" destOrd="0" parTransId="{1F2CAC2B-FDD9-40AB-9557-7B6D7C54764E}" sibTransId="{839FF822-FC75-4279-99FD-239D5C4FD59B}"/>
    <dgm:cxn modelId="{D142A6BB-EF5E-4416-AAB0-3394DD5E3CCE}" srcId="{41CB742A-A2BF-4235-AEE8-AD8C19FAE43D}" destId="{895E5755-0AA0-4E7D-8CA9-8F212BAB4169}" srcOrd="1" destOrd="0" parTransId="{E8BD7209-0F75-4A91-A092-E37CE1FA5A26}" sibTransId="{AC6506A3-7952-4B1B-B4C8-F69922DAFDB6}"/>
    <dgm:cxn modelId="{582FAFD9-F76C-47DB-A613-237D3BE3E986}" type="presOf" srcId="{3761086C-322D-4E21-8CD2-0285B8AA3523}" destId="{BF8D577F-6822-4421-A1D6-B95777E972C8}" srcOrd="0" destOrd="3" presId="urn:microsoft.com/office/officeart/2005/8/layout/hList1"/>
    <dgm:cxn modelId="{622E6BA7-A64C-4F64-B1DD-BC980D747C8A}" type="presOf" srcId="{895E5755-0AA0-4E7D-8CA9-8F212BAB4169}" destId="{B29E85F8-63B7-43FB-9EDD-D293167A8BD7}" srcOrd="0" destOrd="0" presId="urn:microsoft.com/office/officeart/2005/8/layout/hList1"/>
    <dgm:cxn modelId="{F0D0CD22-519F-42A6-BF4C-649F782DEBEE}" type="presOf" srcId="{AD9FEF5F-A335-45C4-8110-6F1B839B8967}" destId="{BF8D577F-6822-4421-A1D6-B95777E972C8}" srcOrd="0" destOrd="0" presId="urn:microsoft.com/office/officeart/2005/8/layout/hList1"/>
    <dgm:cxn modelId="{91431AD4-4C96-4B80-B378-2FFA7616E5D4}" srcId="{895E5755-0AA0-4E7D-8CA9-8F212BAB4169}" destId="{6F764D7F-D53E-4A5B-BF02-D2682F00AD4C}" srcOrd="5" destOrd="0" parTransId="{EDEF2B63-B7CC-4095-99A7-2628218033C2}" sibTransId="{FDA79266-1A65-4FB1-AC57-F0EEA4F78965}"/>
    <dgm:cxn modelId="{CAEA2C24-A120-4842-A326-F4F9DD207AAA}" srcId="{895E5755-0AA0-4E7D-8CA9-8F212BAB4169}" destId="{3761086C-322D-4E21-8CD2-0285B8AA3523}" srcOrd="3" destOrd="0" parTransId="{F11DEC11-BB40-48E2-94F7-AA97C0C98CFE}" sibTransId="{DECA8248-5F64-40D2-A773-AAA047FADDE2}"/>
    <dgm:cxn modelId="{546E518D-7D90-4661-A7A0-DC47292B72A5}" type="presParOf" srcId="{C0B18402-7FA5-4AEF-8683-77C60598B554}" destId="{3AF55B82-7136-45D7-B616-87C3C5F542CF}" srcOrd="0" destOrd="0" presId="urn:microsoft.com/office/officeart/2005/8/layout/hList1"/>
    <dgm:cxn modelId="{ECE749E3-9B23-4960-9820-AC724D40E3AC}" type="presParOf" srcId="{3AF55B82-7136-45D7-B616-87C3C5F542CF}" destId="{3A2F6905-B7E7-4F73-B813-881FDB5F12D7}" srcOrd="0" destOrd="0" presId="urn:microsoft.com/office/officeart/2005/8/layout/hList1"/>
    <dgm:cxn modelId="{92DDA266-7472-4C78-9959-425E97B7E86E}" type="presParOf" srcId="{3AF55B82-7136-45D7-B616-87C3C5F542CF}" destId="{76D591D9-FB4C-4A0E-90C6-77E60A4EE3B2}" srcOrd="1" destOrd="0" presId="urn:microsoft.com/office/officeart/2005/8/layout/hList1"/>
    <dgm:cxn modelId="{4CCA398B-A8A9-4E36-A07A-4C433DD8FDF0}" type="presParOf" srcId="{C0B18402-7FA5-4AEF-8683-77C60598B554}" destId="{9C153100-5755-4EEF-AEE7-97319B3D0EA4}" srcOrd="1" destOrd="0" presId="urn:microsoft.com/office/officeart/2005/8/layout/hList1"/>
    <dgm:cxn modelId="{D27B4A8F-037E-468D-AF44-A99F85265EC0}" type="presParOf" srcId="{C0B18402-7FA5-4AEF-8683-77C60598B554}" destId="{A09CF498-3BF3-48FD-BB65-F5410521FFF8}" srcOrd="2" destOrd="0" presId="urn:microsoft.com/office/officeart/2005/8/layout/hList1"/>
    <dgm:cxn modelId="{29657BB8-112A-450F-80A3-6BE97CF16924}" type="presParOf" srcId="{A09CF498-3BF3-48FD-BB65-F5410521FFF8}" destId="{B29E85F8-63B7-43FB-9EDD-D293167A8BD7}" srcOrd="0" destOrd="0" presId="urn:microsoft.com/office/officeart/2005/8/layout/hList1"/>
    <dgm:cxn modelId="{99113F78-E243-4C25-AB68-FDA93DAC3860}" type="presParOf" srcId="{A09CF498-3BF3-48FD-BB65-F5410521FFF8}" destId="{BF8D577F-6822-4421-A1D6-B95777E972C8}" srcOrd="1" destOrd="0" presId="urn:microsoft.com/office/officeart/2005/8/layout/hList1"/>
    <dgm:cxn modelId="{B60F5AE1-0FB9-4A59-8750-283F3A4038E1}" type="presParOf" srcId="{C0B18402-7FA5-4AEF-8683-77C60598B554}" destId="{524A2C95-ECB7-4BCB-892C-20B2BC591DD7}" srcOrd="3" destOrd="0" presId="urn:microsoft.com/office/officeart/2005/8/layout/hList1"/>
    <dgm:cxn modelId="{4CFBD73A-2443-4686-8D3B-0CCEED70074D}" type="presParOf" srcId="{C0B18402-7FA5-4AEF-8683-77C60598B554}" destId="{A0179D6A-4072-46A5-A46E-BE9E6F82AD49}" srcOrd="4" destOrd="0" presId="urn:microsoft.com/office/officeart/2005/8/layout/hList1"/>
    <dgm:cxn modelId="{83F7DFAE-D494-4403-88D1-FC7A55F9A9F9}" type="presParOf" srcId="{A0179D6A-4072-46A5-A46E-BE9E6F82AD49}" destId="{7FB4D119-B35D-45B7-9C7F-8A20CA9C4E7C}" srcOrd="0" destOrd="0" presId="urn:microsoft.com/office/officeart/2005/8/layout/hList1"/>
    <dgm:cxn modelId="{A2F3EEBF-EB14-48C3-8FB2-513A96AE15C3}" type="presParOf" srcId="{A0179D6A-4072-46A5-A46E-BE9E6F82AD49}" destId="{C45291D0-EA1B-47CA-96D6-3DFB83CDB1C4}" srcOrd="1" destOrd="0" presId="urn:microsoft.com/office/officeart/2005/8/layout/hList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CF3C3FE-02E2-4258-B846-C3314E4A53AC}" type="doc">
      <dgm:prSet loTypeId="urn:microsoft.com/office/officeart/2005/8/layout/radial2" loCatId="relationship" qsTypeId="urn:microsoft.com/office/officeart/2005/8/quickstyle/simple1" qsCatId="simple" csTypeId="urn:microsoft.com/office/officeart/2005/8/colors/accent1_2" csCatId="accent1" phldr="1"/>
      <dgm:spPr/>
      <dgm:t>
        <a:bodyPr/>
        <a:lstStyle/>
        <a:p>
          <a:endParaRPr lang="en-US"/>
        </a:p>
      </dgm:t>
    </dgm:pt>
    <dgm:pt modelId="{93F06EBF-F11F-41C0-AA26-36D3DB900D8A}">
      <dgm:prSet phldrT="[نص]"/>
      <dgm:spPr/>
      <dgm:t>
        <a:bodyPr/>
        <a:lstStyle/>
        <a:p>
          <a:r>
            <a:rPr lang="ar-IQ" b="1">
              <a:solidFill>
                <a:schemeClr val="tx1"/>
              </a:solidFill>
            </a:rPr>
            <a:t>الاجازات</a:t>
          </a:r>
          <a:endParaRPr lang="en-US" b="1">
            <a:solidFill>
              <a:schemeClr val="tx1"/>
            </a:solidFill>
          </a:endParaRPr>
        </a:p>
      </dgm:t>
    </dgm:pt>
    <dgm:pt modelId="{0C79B654-4F0E-4639-AB75-1BA10FA379A0}" type="parTrans" cxnId="{B1724129-26DD-4FB4-B66D-223FE3837710}">
      <dgm:prSet/>
      <dgm:spPr/>
      <dgm:t>
        <a:bodyPr/>
        <a:lstStyle/>
        <a:p>
          <a:endParaRPr lang="en-US"/>
        </a:p>
      </dgm:t>
    </dgm:pt>
    <dgm:pt modelId="{1C61708F-BBB5-4818-9DD5-A3002ADF6816}" type="sibTrans" cxnId="{B1724129-26DD-4FB4-B66D-223FE3837710}">
      <dgm:prSet/>
      <dgm:spPr/>
      <dgm:t>
        <a:bodyPr/>
        <a:lstStyle/>
        <a:p>
          <a:endParaRPr lang="en-US"/>
        </a:p>
      </dgm:t>
    </dgm:pt>
    <dgm:pt modelId="{FC8ECDE4-1C1D-4957-801E-A6BEC058F6E2}">
      <dgm:prSet phldrT="[نص]" custT="1"/>
      <dgm:spPr/>
      <dgm:t>
        <a:bodyPr/>
        <a:lstStyle/>
        <a:p>
          <a:pPr rtl="1"/>
          <a:r>
            <a:rPr lang="ar-IQ" sz="1100"/>
            <a:t> </a:t>
          </a:r>
          <a:r>
            <a:rPr lang="ar-IQ" sz="1200" b="1">
              <a:cs typeface="+mj-cs"/>
            </a:rPr>
            <a:t>اجازة </a:t>
          </a:r>
          <a:r>
            <a:rPr lang="ar-IQ" sz="1200" b="1">
              <a:solidFill>
                <a:schemeClr val="tx1"/>
              </a:solidFill>
              <a:cs typeface="+mj-cs"/>
            </a:rPr>
            <a:t>(السنوية) اعتيادية</a:t>
          </a:r>
          <a:endParaRPr lang="en-US" sz="1200" b="1">
            <a:solidFill>
              <a:schemeClr val="tx1"/>
            </a:solidFill>
            <a:cs typeface="+mj-cs"/>
          </a:endParaRPr>
        </a:p>
      </dgm:t>
    </dgm:pt>
    <dgm:pt modelId="{69E26D10-03F7-4890-9378-D61E2B0D2F3F}" type="parTrans" cxnId="{BBCE80C3-B141-4A45-8997-CF455AC99C90}">
      <dgm:prSet/>
      <dgm:spPr/>
      <dgm:t>
        <a:bodyPr/>
        <a:lstStyle/>
        <a:p>
          <a:endParaRPr lang="en-US"/>
        </a:p>
      </dgm:t>
    </dgm:pt>
    <dgm:pt modelId="{FCE32642-42CC-4437-A6D4-04E092B22877}" type="sibTrans" cxnId="{BBCE80C3-B141-4A45-8997-CF455AC99C90}">
      <dgm:prSet/>
      <dgm:spPr/>
      <dgm:t>
        <a:bodyPr/>
        <a:lstStyle/>
        <a:p>
          <a:endParaRPr lang="en-US"/>
        </a:p>
      </dgm:t>
    </dgm:pt>
    <dgm:pt modelId="{F3CD97A8-6F6D-402E-ACB9-E7D6909D47D6}">
      <dgm:prSet phldrT="[نص]" custT="1"/>
      <dgm:spPr/>
      <dgm:t>
        <a:bodyPr/>
        <a:lstStyle/>
        <a:p>
          <a:pPr rtl="1"/>
          <a:r>
            <a:rPr lang="ar-IQ" sz="1200" b="1">
              <a:solidFill>
                <a:schemeClr val="tx1"/>
              </a:solidFill>
              <a:cs typeface="+mj-cs"/>
            </a:rPr>
            <a:t>اجازة مرضية</a:t>
          </a:r>
          <a:endParaRPr lang="en-US" sz="1200" b="1">
            <a:solidFill>
              <a:schemeClr val="tx1"/>
            </a:solidFill>
            <a:cs typeface="+mj-cs"/>
          </a:endParaRPr>
        </a:p>
      </dgm:t>
    </dgm:pt>
    <dgm:pt modelId="{CB0C562F-85DE-4DF7-AF23-FC2D1A61AA44}" type="parTrans" cxnId="{A06853AA-1BB9-4056-910F-54344C0C7496}">
      <dgm:prSet/>
      <dgm:spPr/>
      <dgm:t>
        <a:bodyPr/>
        <a:lstStyle/>
        <a:p>
          <a:endParaRPr lang="en-US"/>
        </a:p>
      </dgm:t>
    </dgm:pt>
    <dgm:pt modelId="{52C4D09C-07B6-421A-B798-28A913089DDC}" type="sibTrans" cxnId="{A06853AA-1BB9-4056-910F-54344C0C7496}">
      <dgm:prSet/>
      <dgm:spPr/>
      <dgm:t>
        <a:bodyPr/>
        <a:lstStyle/>
        <a:p>
          <a:endParaRPr lang="en-US"/>
        </a:p>
      </dgm:t>
    </dgm:pt>
    <dgm:pt modelId="{B1C33C69-8226-4756-B4B0-9FBEA7590CFA}">
      <dgm:prSet phldrT="[نص]" custT="1"/>
      <dgm:spPr/>
      <dgm:t>
        <a:bodyPr/>
        <a:lstStyle/>
        <a:p>
          <a:r>
            <a:rPr lang="ar-IQ" sz="1300" b="1">
              <a:solidFill>
                <a:schemeClr val="tx1"/>
              </a:solidFill>
            </a:rPr>
            <a:t>الاستحقاقات </a:t>
          </a:r>
          <a:r>
            <a:rPr lang="ar-IQ" sz="1400" b="1">
              <a:solidFill>
                <a:schemeClr val="tx1"/>
              </a:solidFill>
            </a:rPr>
            <a:t>الوظيفية</a:t>
          </a:r>
          <a:endParaRPr lang="en-US" sz="1400" b="1">
            <a:solidFill>
              <a:schemeClr val="tx1"/>
            </a:solidFill>
          </a:endParaRPr>
        </a:p>
      </dgm:t>
    </dgm:pt>
    <dgm:pt modelId="{256ECE69-E4B3-4115-AA9F-3043D2971D7E}" type="parTrans" cxnId="{AD332B0F-72DE-41D3-B138-EB2D93481741}">
      <dgm:prSet/>
      <dgm:spPr/>
      <dgm:t>
        <a:bodyPr/>
        <a:lstStyle/>
        <a:p>
          <a:endParaRPr lang="en-US"/>
        </a:p>
      </dgm:t>
    </dgm:pt>
    <dgm:pt modelId="{0FDEF079-699F-40C2-9A95-C6F15BDDF51F}" type="sibTrans" cxnId="{AD332B0F-72DE-41D3-B138-EB2D93481741}">
      <dgm:prSet/>
      <dgm:spPr/>
      <dgm:t>
        <a:bodyPr/>
        <a:lstStyle/>
        <a:p>
          <a:endParaRPr lang="en-US"/>
        </a:p>
      </dgm:t>
    </dgm:pt>
    <dgm:pt modelId="{B936FD34-183E-41B3-AB4B-B757ACC8F26B}">
      <dgm:prSet phldrT="[نص]" custT="1"/>
      <dgm:spPr/>
      <dgm:t>
        <a:bodyPr/>
        <a:lstStyle/>
        <a:p>
          <a:pPr rtl="1"/>
          <a:r>
            <a:rPr lang="ar-IQ" sz="1200" b="1">
              <a:cs typeface="+mj-cs"/>
            </a:rPr>
            <a:t>العلاوة السنوية</a:t>
          </a:r>
          <a:endParaRPr lang="en-US" sz="1200" b="1">
            <a:cs typeface="+mj-cs"/>
          </a:endParaRPr>
        </a:p>
      </dgm:t>
    </dgm:pt>
    <dgm:pt modelId="{EB58E879-B57E-41CC-A795-38123259107E}" type="parTrans" cxnId="{1217F6A0-1DCD-4BAE-A3DE-C33A934E9CD6}">
      <dgm:prSet/>
      <dgm:spPr/>
      <dgm:t>
        <a:bodyPr/>
        <a:lstStyle/>
        <a:p>
          <a:endParaRPr lang="en-US"/>
        </a:p>
      </dgm:t>
    </dgm:pt>
    <dgm:pt modelId="{8FAC69AE-9222-41E6-AACC-08F7EE3ECC96}" type="sibTrans" cxnId="{1217F6A0-1DCD-4BAE-A3DE-C33A934E9CD6}">
      <dgm:prSet/>
      <dgm:spPr/>
      <dgm:t>
        <a:bodyPr/>
        <a:lstStyle/>
        <a:p>
          <a:endParaRPr lang="en-US"/>
        </a:p>
      </dgm:t>
    </dgm:pt>
    <dgm:pt modelId="{2ED73088-52AA-4C36-8E72-C271AD9823C5}">
      <dgm:prSet phldrT="[نص]" custT="1"/>
      <dgm:spPr/>
      <dgm:t>
        <a:bodyPr/>
        <a:lstStyle/>
        <a:p>
          <a:pPr rtl="1"/>
          <a:r>
            <a:rPr lang="ar-IQ" sz="1200" b="1">
              <a:cs typeface="+mj-cs"/>
            </a:rPr>
            <a:t>الترفيع</a:t>
          </a:r>
          <a:endParaRPr lang="en-US" sz="1200" b="1">
            <a:cs typeface="+mj-cs"/>
          </a:endParaRPr>
        </a:p>
      </dgm:t>
    </dgm:pt>
    <dgm:pt modelId="{0D064FEC-249E-4184-8FCE-03E4995EC585}" type="parTrans" cxnId="{798DA39B-A21F-4077-A3AC-1E098640F8CD}">
      <dgm:prSet/>
      <dgm:spPr/>
      <dgm:t>
        <a:bodyPr/>
        <a:lstStyle/>
        <a:p>
          <a:endParaRPr lang="en-US"/>
        </a:p>
      </dgm:t>
    </dgm:pt>
    <dgm:pt modelId="{557DE90B-F1F1-470E-855E-8BF6DF8D8939}" type="sibTrans" cxnId="{798DA39B-A21F-4077-A3AC-1E098640F8CD}">
      <dgm:prSet/>
      <dgm:spPr/>
      <dgm:t>
        <a:bodyPr/>
        <a:lstStyle/>
        <a:p>
          <a:endParaRPr lang="en-US"/>
        </a:p>
      </dgm:t>
    </dgm:pt>
    <dgm:pt modelId="{F28CC1B0-33E1-4ACC-95FD-BDBCA2FD6CB6}">
      <dgm:prSet phldrT="[نص]" custT="1"/>
      <dgm:spPr/>
      <dgm:t>
        <a:bodyPr/>
        <a:lstStyle/>
        <a:p>
          <a:r>
            <a:rPr lang="ar-IQ" sz="1400" b="1">
              <a:solidFill>
                <a:schemeClr val="tx1"/>
              </a:solidFill>
            </a:rPr>
            <a:t>الحقوق الوظيفية الاخرى</a:t>
          </a:r>
          <a:endParaRPr lang="en-US" sz="1400" b="1">
            <a:solidFill>
              <a:schemeClr val="tx1"/>
            </a:solidFill>
          </a:endParaRPr>
        </a:p>
      </dgm:t>
    </dgm:pt>
    <dgm:pt modelId="{388D50BD-69AF-4DE9-B659-A70B8D062991}" type="parTrans" cxnId="{E48480B5-1D0B-4955-A627-A6AF6C6E9FC1}">
      <dgm:prSet/>
      <dgm:spPr/>
      <dgm:t>
        <a:bodyPr/>
        <a:lstStyle/>
        <a:p>
          <a:endParaRPr lang="en-US"/>
        </a:p>
      </dgm:t>
    </dgm:pt>
    <dgm:pt modelId="{C21C4C28-7896-4358-AF54-789F0E34C631}" type="sibTrans" cxnId="{E48480B5-1D0B-4955-A627-A6AF6C6E9FC1}">
      <dgm:prSet/>
      <dgm:spPr/>
      <dgm:t>
        <a:bodyPr/>
        <a:lstStyle/>
        <a:p>
          <a:endParaRPr lang="en-US"/>
        </a:p>
      </dgm:t>
    </dgm:pt>
    <dgm:pt modelId="{35E7ECCF-B127-4D5D-ADA6-1C754DCBA69F}">
      <dgm:prSet phldrT="[نص]" custT="1"/>
      <dgm:spPr/>
      <dgm:t>
        <a:bodyPr/>
        <a:lstStyle/>
        <a:p>
          <a:pPr rtl="1"/>
          <a:r>
            <a:rPr lang="ar-IQ" sz="1200" b="1">
              <a:cs typeface="+mj-cs"/>
            </a:rPr>
            <a:t>التنسيب</a:t>
          </a:r>
          <a:endParaRPr lang="en-US" sz="1200" b="1">
            <a:cs typeface="+mj-cs"/>
          </a:endParaRPr>
        </a:p>
      </dgm:t>
    </dgm:pt>
    <dgm:pt modelId="{664D4825-AA1A-4295-8CEC-332136E1C9B5}" type="parTrans" cxnId="{BC4B3242-E8A1-4D51-876C-3C56A9B32EE6}">
      <dgm:prSet/>
      <dgm:spPr/>
      <dgm:t>
        <a:bodyPr/>
        <a:lstStyle/>
        <a:p>
          <a:endParaRPr lang="en-US"/>
        </a:p>
      </dgm:t>
    </dgm:pt>
    <dgm:pt modelId="{6EEDCB68-0A46-48F6-B092-949E2658DB39}" type="sibTrans" cxnId="{BC4B3242-E8A1-4D51-876C-3C56A9B32EE6}">
      <dgm:prSet/>
      <dgm:spPr/>
      <dgm:t>
        <a:bodyPr/>
        <a:lstStyle/>
        <a:p>
          <a:endParaRPr lang="en-US"/>
        </a:p>
      </dgm:t>
    </dgm:pt>
    <dgm:pt modelId="{2528F39B-941A-4269-9392-AF9FD315D858}">
      <dgm:prSet phldrT="[نص]" custT="1"/>
      <dgm:spPr/>
      <dgm:t>
        <a:bodyPr/>
        <a:lstStyle/>
        <a:p>
          <a:pPr rtl="1"/>
          <a:r>
            <a:rPr lang="ar-IQ" sz="1200" b="1">
              <a:cs typeface="+mj-cs"/>
            </a:rPr>
            <a:t>الاعارة</a:t>
          </a:r>
          <a:endParaRPr lang="en-US" sz="1200" b="1">
            <a:cs typeface="+mj-cs"/>
          </a:endParaRPr>
        </a:p>
      </dgm:t>
    </dgm:pt>
    <dgm:pt modelId="{F3538A42-D240-49EB-8208-1B3A1266A5E1}" type="parTrans" cxnId="{835213FF-7208-4028-8EF6-5EEDAEDF6307}">
      <dgm:prSet/>
      <dgm:spPr/>
      <dgm:t>
        <a:bodyPr/>
        <a:lstStyle/>
        <a:p>
          <a:endParaRPr lang="en-US"/>
        </a:p>
      </dgm:t>
    </dgm:pt>
    <dgm:pt modelId="{493106A0-5DD6-47B7-8690-98920DE9E4B4}" type="sibTrans" cxnId="{835213FF-7208-4028-8EF6-5EEDAEDF6307}">
      <dgm:prSet/>
      <dgm:spPr/>
      <dgm:t>
        <a:bodyPr/>
        <a:lstStyle/>
        <a:p>
          <a:endParaRPr lang="en-US"/>
        </a:p>
      </dgm:t>
    </dgm:pt>
    <dgm:pt modelId="{6A4FFFA6-B593-4F0A-AE2C-DAEBD89090E4}">
      <dgm:prSet phldrT="[نص]" custT="1"/>
      <dgm:spPr/>
      <dgm:t>
        <a:bodyPr/>
        <a:lstStyle/>
        <a:p>
          <a:pPr rtl="1"/>
          <a:r>
            <a:rPr lang="ar-IQ" sz="1200" b="1">
              <a:solidFill>
                <a:schemeClr val="tx1"/>
              </a:solidFill>
              <a:cs typeface="+mj-cs"/>
            </a:rPr>
            <a:t>اجازة دراسية</a:t>
          </a:r>
          <a:endParaRPr lang="en-US" sz="1200" b="1">
            <a:solidFill>
              <a:schemeClr val="tx1"/>
            </a:solidFill>
            <a:cs typeface="+mj-cs"/>
          </a:endParaRPr>
        </a:p>
      </dgm:t>
    </dgm:pt>
    <dgm:pt modelId="{9E217ED0-B961-4AC0-95D0-9D228480954D}" type="parTrans" cxnId="{370201FA-AD0A-45EB-AB72-0526C6C9DA71}">
      <dgm:prSet/>
      <dgm:spPr/>
      <dgm:t>
        <a:bodyPr/>
        <a:lstStyle/>
        <a:p>
          <a:endParaRPr lang="en-US"/>
        </a:p>
      </dgm:t>
    </dgm:pt>
    <dgm:pt modelId="{5ECBCCD5-FCE2-46DF-9E35-0C1027C9275C}" type="sibTrans" cxnId="{370201FA-AD0A-45EB-AB72-0526C6C9DA71}">
      <dgm:prSet/>
      <dgm:spPr/>
      <dgm:t>
        <a:bodyPr/>
        <a:lstStyle/>
        <a:p>
          <a:endParaRPr lang="en-US"/>
        </a:p>
      </dgm:t>
    </dgm:pt>
    <dgm:pt modelId="{60B16559-2887-45CF-986C-DD32CDC25029}">
      <dgm:prSet phldrT="[نص]" custT="1"/>
      <dgm:spPr/>
      <dgm:t>
        <a:bodyPr/>
        <a:lstStyle/>
        <a:p>
          <a:pPr rtl="1"/>
          <a:r>
            <a:rPr lang="ar-IQ" sz="1200" b="1">
              <a:solidFill>
                <a:schemeClr val="tx1"/>
              </a:solidFill>
              <a:cs typeface="+mj-cs"/>
            </a:rPr>
            <a:t>اجازة ولادة وامومة</a:t>
          </a:r>
          <a:endParaRPr lang="en-US" sz="1200" b="1">
            <a:solidFill>
              <a:schemeClr val="tx1"/>
            </a:solidFill>
            <a:cs typeface="+mj-cs"/>
          </a:endParaRPr>
        </a:p>
      </dgm:t>
    </dgm:pt>
    <dgm:pt modelId="{1343C96D-B320-4B67-8363-4B8DCDC9194B}" type="parTrans" cxnId="{7D253712-041C-426A-8F9A-36DAA0723730}">
      <dgm:prSet/>
      <dgm:spPr/>
      <dgm:t>
        <a:bodyPr/>
        <a:lstStyle/>
        <a:p>
          <a:endParaRPr lang="en-US"/>
        </a:p>
      </dgm:t>
    </dgm:pt>
    <dgm:pt modelId="{86C32E1A-CEE8-4666-82CE-6FE1E4B8A2B3}" type="sibTrans" cxnId="{7D253712-041C-426A-8F9A-36DAA0723730}">
      <dgm:prSet/>
      <dgm:spPr/>
      <dgm:t>
        <a:bodyPr/>
        <a:lstStyle/>
        <a:p>
          <a:endParaRPr lang="en-US"/>
        </a:p>
      </dgm:t>
    </dgm:pt>
    <dgm:pt modelId="{B6D03426-90D7-486B-B0EF-EEABA5031FFB}">
      <dgm:prSet phldrT="[نص]" custT="1"/>
      <dgm:spPr/>
      <dgm:t>
        <a:bodyPr/>
        <a:lstStyle/>
        <a:p>
          <a:pPr rtl="1"/>
          <a:r>
            <a:rPr lang="ar-IQ" sz="1200" b="1">
              <a:solidFill>
                <a:schemeClr val="tx1"/>
              </a:solidFill>
              <a:cs typeface="+mj-cs"/>
            </a:rPr>
            <a:t>اجازة التعويضية </a:t>
          </a:r>
          <a:endParaRPr lang="en-US" sz="1200" b="1">
            <a:solidFill>
              <a:schemeClr val="tx1"/>
            </a:solidFill>
            <a:cs typeface="+mj-cs"/>
          </a:endParaRPr>
        </a:p>
      </dgm:t>
    </dgm:pt>
    <dgm:pt modelId="{8728456E-E880-434E-89F2-FAB86A7AECB3}" type="parTrans" cxnId="{5BC43F72-C783-471E-9965-439C83989C23}">
      <dgm:prSet/>
      <dgm:spPr/>
      <dgm:t>
        <a:bodyPr/>
        <a:lstStyle/>
        <a:p>
          <a:endParaRPr lang="en-US"/>
        </a:p>
      </dgm:t>
    </dgm:pt>
    <dgm:pt modelId="{D85B7198-0063-451B-B445-175EEEF0648A}" type="sibTrans" cxnId="{5BC43F72-C783-471E-9965-439C83989C23}">
      <dgm:prSet/>
      <dgm:spPr/>
      <dgm:t>
        <a:bodyPr/>
        <a:lstStyle/>
        <a:p>
          <a:endParaRPr lang="en-US"/>
        </a:p>
      </dgm:t>
    </dgm:pt>
    <dgm:pt modelId="{34A7FCBB-8BD8-42F2-A37E-C3D9C41BB097}">
      <dgm:prSet phldrT="[نص]" custT="1"/>
      <dgm:spPr/>
      <dgm:t>
        <a:bodyPr/>
        <a:lstStyle/>
        <a:p>
          <a:pPr rtl="1"/>
          <a:r>
            <a:rPr lang="ar-IQ" sz="1200" b="1">
              <a:cs typeface="+mj-cs"/>
            </a:rPr>
            <a:t>الترقية</a:t>
          </a:r>
          <a:endParaRPr lang="en-US" sz="1200" b="1">
            <a:cs typeface="+mj-cs"/>
          </a:endParaRPr>
        </a:p>
      </dgm:t>
    </dgm:pt>
    <dgm:pt modelId="{BF6CC73C-7F49-411C-9BCB-6B4C98B2A7D6}" type="parTrans" cxnId="{00A05ECF-F4B2-4DEF-B22D-086030A6FACD}">
      <dgm:prSet/>
      <dgm:spPr/>
      <dgm:t>
        <a:bodyPr/>
        <a:lstStyle/>
        <a:p>
          <a:endParaRPr lang="en-US"/>
        </a:p>
      </dgm:t>
    </dgm:pt>
    <dgm:pt modelId="{3EBC3C11-E458-4543-9E0B-B9E250FB2300}" type="sibTrans" cxnId="{00A05ECF-F4B2-4DEF-B22D-086030A6FACD}">
      <dgm:prSet/>
      <dgm:spPr/>
      <dgm:t>
        <a:bodyPr/>
        <a:lstStyle/>
        <a:p>
          <a:endParaRPr lang="en-US"/>
        </a:p>
      </dgm:t>
    </dgm:pt>
    <dgm:pt modelId="{8028E1FE-2272-445A-BA95-A4C824D66CF0}">
      <dgm:prSet phldrT="[نص]" custT="1"/>
      <dgm:spPr/>
      <dgm:t>
        <a:bodyPr/>
        <a:lstStyle/>
        <a:p>
          <a:pPr rtl="1"/>
          <a:r>
            <a:rPr lang="ar-IQ" sz="1200" b="1">
              <a:cs typeface="+mj-cs"/>
            </a:rPr>
            <a:t>القدم</a:t>
          </a:r>
          <a:endParaRPr lang="en-US" sz="1200" b="1">
            <a:cs typeface="+mj-cs"/>
          </a:endParaRPr>
        </a:p>
      </dgm:t>
    </dgm:pt>
    <dgm:pt modelId="{E092B454-5634-4616-B380-93737F4852B3}" type="parTrans" cxnId="{6F3E2F1E-EA08-46A6-AD3C-50A001CE408C}">
      <dgm:prSet/>
      <dgm:spPr/>
      <dgm:t>
        <a:bodyPr/>
        <a:lstStyle/>
        <a:p>
          <a:endParaRPr lang="en-US"/>
        </a:p>
      </dgm:t>
    </dgm:pt>
    <dgm:pt modelId="{37D6FA36-898B-4DE8-8B11-15A7CD53E52F}" type="sibTrans" cxnId="{6F3E2F1E-EA08-46A6-AD3C-50A001CE408C}">
      <dgm:prSet/>
      <dgm:spPr/>
      <dgm:t>
        <a:bodyPr/>
        <a:lstStyle/>
        <a:p>
          <a:endParaRPr lang="en-US"/>
        </a:p>
      </dgm:t>
    </dgm:pt>
    <dgm:pt modelId="{14AB5E40-B61B-424E-8861-3702182907C3}">
      <dgm:prSet phldrT="[نص]" custT="1"/>
      <dgm:spPr/>
      <dgm:t>
        <a:bodyPr/>
        <a:lstStyle/>
        <a:p>
          <a:pPr rtl="1"/>
          <a:r>
            <a:rPr lang="ar-IQ" sz="1200" b="1">
              <a:cs typeface="+mj-cs"/>
            </a:rPr>
            <a:t>النقل </a:t>
          </a:r>
          <a:endParaRPr lang="en-US" sz="1200" b="1">
            <a:cs typeface="+mj-cs"/>
          </a:endParaRPr>
        </a:p>
      </dgm:t>
    </dgm:pt>
    <dgm:pt modelId="{A6B8E8B6-23F3-4BE5-B678-DE606BBDA265}" type="parTrans" cxnId="{AF581784-43E1-4DBA-8C02-067E579980E9}">
      <dgm:prSet/>
      <dgm:spPr/>
      <dgm:t>
        <a:bodyPr/>
        <a:lstStyle/>
        <a:p>
          <a:endParaRPr lang="en-US"/>
        </a:p>
      </dgm:t>
    </dgm:pt>
    <dgm:pt modelId="{170C8B9D-EF89-4BDC-9ED4-B49572821A2B}" type="sibTrans" cxnId="{AF581784-43E1-4DBA-8C02-067E579980E9}">
      <dgm:prSet/>
      <dgm:spPr/>
      <dgm:t>
        <a:bodyPr/>
        <a:lstStyle/>
        <a:p>
          <a:endParaRPr lang="en-US"/>
        </a:p>
      </dgm:t>
    </dgm:pt>
    <dgm:pt modelId="{C7505FB2-2FB0-4435-833F-450A138FC598}" type="pres">
      <dgm:prSet presAssocID="{6CF3C3FE-02E2-4258-B846-C3314E4A53AC}" presName="composite" presStyleCnt="0">
        <dgm:presLayoutVars>
          <dgm:chMax val="5"/>
          <dgm:dir val="rev"/>
          <dgm:animLvl val="ctr"/>
          <dgm:resizeHandles val="exact"/>
        </dgm:presLayoutVars>
      </dgm:prSet>
      <dgm:spPr/>
      <dgm:t>
        <a:bodyPr/>
        <a:lstStyle/>
        <a:p>
          <a:endParaRPr lang="en-US"/>
        </a:p>
      </dgm:t>
    </dgm:pt>
    <dgm:pt modelId="{B6032D6C-9C1C-42D8-ACB7-D2AB5334F9C7}" type="pres">
      <dgm:prSet presAssocID="{6CF3C3FE-02E2-4258-B846-C3314E4A53AC}" presName="cycle" presStyleCnt="0"/>
      <dgm:spPr/>
    </dgm:pt>
    <dgm:pt modelId="{EA011EF1-6311-471E-B5E8-FDC8EEE80747}" type="pres">
      <dgm:prSet presAssocID="{6CF3C3FE-02E2-4258-B846-C3314E4A53AC}" presName="centerShape" presStyleCnt="0"/>
      <dgm:spPr/>
    </dgm:pt>
    <dgm:pt modelId="{DF16AAB5-6126-4B81-9921-6CC530F1E633}" type="pres">
      <dgm:prSet presAssocID="{6CF3C3FE-02E2-4258-B846-C3314E4A53AC}" presName="connSite" presStyleLbl="node1" presStyleIdx="0" presStyleCnt="4"/>
      <dgm:spPr/>
    </dgm:pt>
    <dgm:pt modelId="{D1810ACF-6A94-406B-BA21-04F6AAB2EAA8}" type="pres">
      <dgm:prSet presAssocID="{6CF3C3FE-02E2-4258-B846-C3314E4A53AC}" presName="visible" presStyleLbl="node1" presStyleIdx="0" presStyleCnt="4" custScaleX="103559" custScaleY="95813" custLinFactNeighborX="19487"/>
      <dgm:spPr>
        <a:blipFill rotWithShape="1">
          <a:blip xmlns:r="http://schemas.openxmlformats.org/officeDocument/2006/relationships" r:embed="rId1"/>
          <a:stretch>
            <a:fillRect/>
          </a:stretch>
        </a:blipFill>
      </dgm:spPr>
      <dgm:t>
        <a:bodyPr/>
        <a:lstStyle/>
        <a:p>
          <a:endParaRPr lang="en-US"/>
        </a:p>
      </dgm:t>
    </dgm:pt>
    <dgm:pt modelId="{8DED7450-E16E-4B59-95AD-D17439B72F59}" type="pres">
      <dgm:prSet presAssocID="{0C79B654-4F0E-4639-AB75-1BA10FA379A0}" presName="Name25" presStyleLbl="parChTrans1D1" presStyleIdx="0" presStyleCnt="3"/>
      <dgm:spPr/>
      <dgm:t>
        <a:bodyPr/>
        <a:lstStyle/>
        <a:p>
          <a:endParaRPr lang="en-US"/>
        </a:p>
      </dgm:t>
    </dgm:pt>
    <dgm:pt modelId="{3436AB3E-9B10-4077-A8CE-8DFEA35C7D9A}" type="pres">
      <dgm:prSet presAssocID="{93F06EBF-F11F-41C0-AA26-36D3DB900D8A}" presName="node" presStyleCnt="0"/>
      <dgm:spPr/>
    </dgm:pt>
    <dgm:pt modelId="{8CF401FE-D502-49C0-9F4B-71B6758A92FD}" type="pres">
      <dgm:prSet presAssocID="{93F06EBF-F11F-41C0-AA26-36D3DB900D8A}" presName="parentNode" presStyleLbl="node1" presStyleIdx="1" presStyleCnt="4" custLinFactNeighborX="-35977" custLinFactNeighborY="-96">
        <dgm:presLayoutVars>
          <dgm:chMax val="1"/>
          <dgm:bulletEnabled val="1"/>
        </dgm:presLayoutVars>
      </dgm:prSet>
      <dgm:spPr/>
      <dgm:t>
        <a:bodyPr/>
        <a:lstStyle/>
        <a:p>
          <a:endParaRPr lang="en-US"/>
        </a:p>
      </dgm:t>
    </dgm:pt>
    <dgm:pt modelId="{A8C9B313-E0EA-48CF-B5E3-4942464B3E55}" type="pres">
      <dgm:prSet presAssocID="{93F06EBF-F11F-41C0-AA26-36D3DB900D8A}" presName="childNode" presStyleLbl="revTx" presStyleIdx="0" presStyleCnt="3">
        <dgm:presLayoutVars>
          <dgm:bulletEnabled val="1"/>
        </dgm:presLayoutVars>
      </dgm:prSet>
      <dgm:spPr/>
      <dgm:t>
        <a:bodyPr/>
        <a:lstStyle/>
        <a:p>
          <a:endParaRPr lang="en-US"/>
        </a:p>
      </dgm:t>
    </dgm:pt>
    <dgm:pt modelId="{4D50BC35-B2BA-464E-8640-A78DA5064690}" type="pres">
      <dgm:prSet presAssocID="{256ECE69-E4B3-4115-AA9F-3043D2971D7E}" presName="Name25" presStyleLbl="parChTrans1D1" presStyleIdx="1" presStyleCnt="3"/>
      <dgm:spPr/>
      <dgm:t>
        <a:bodyPr/>
        <a:lstStyle/>
        <a:p>
          <a:endParaRPr lang="en-US"/>
        </a:p>
      </dgm:t>
    </dgm:pt>
    <dgm:pt modelId="{A73103E7-825F-4124-9CE5-2A22392A0D2C}" type="pres">
      <dgm:prSet presAssocID="{B1C33C69-8226-4756-B4B0-9FBEA7590CFA}" presName="node" presStyleCnt="0"/>
      <dgm:spPr/>
    </dgm:pt>
    <dgm:pt modelId="{335093EB-5A16-4527-83F7-E97C7D61D903}" type="pres">
      <dgm:prSet presAssocID="{B1C33C69-8226-4756-B4B0-9FBEA7590CFA}" presName="parentNode" presStyleLbl="node1" presStyleIdx="2" presStyleCnt="4" custLinFactNeighborX="-26983">
        <dgm:presLayoutVars>
          <dgm:chMax val="1"/>
          <dgm:bulletEnabled val="1"/>
        </dgm:presLayoutVars>
      </dgm:prSet>
      <dgm:spPr/>
      <dgm:t>
        <a:bodyPr/>
        <a:lstStyle/>
        <a:p>
          <a:endParaRPr lang="en-US"/>
        </a:p>
      </dgm:t>
    </dgm:pt>
    <dgm:pt modelId="{42FB0216-44D2-401B-8083-6F85B6B45B7F}" type="pres">
      <dgm:prSet presAssocID="{B1C33C69-8226-4756-B4B0-9FBEA7590CFA}" presName="childNode" presStyleLbl="revTx" presStyleIdx="1" presStyleCnt="3">
        <dgm:presLayoutVars>
          <dgm:bulletEnabled val="1"/>
        </dgm:presLayoutVars>
      </dgm:prSet>
      <dgm:spPr/>
      <dgm:t>
        <a:bodyPr/>
        <a:lstStyle/>
        <a:p>
          <a:endParaRPr lang="en-US"/>
        </a:p>
      </dgm:t>
    </dgm:pt>
    <dgm:pt modelId="{694E6E93-0C0B-4F85-AEC9-6B93F9205D42}" type="pres">
      <dgm:prSet presAssocID="{388D50BD-69AF-4DE9-B659-A70B8D062991}" presName="Name25" presStyleLbl="parChTrans1D1" presStyleIdx="2" presStyleCnt="3"/>
      <dgm:spPr/>
      <dgm:t>
        <a:bodyPr/>
        <a:lstStyle/>
        <a:p>
          <a:endParaRPr lang="en-US"/>
        </a:p>
      </dgm:t>
    </dgm:pt>
    <dgm:pt modelId="{FE3C2819-C7D8-4D65-9D8D-7D6BF9EF666E}" type="pres">
      <dgm:prSet presAssocID="{F28CC1B0-33E1-4ACC-95FD-BDBCA2FD6CB6}" presName="node" presStyleCnt="0"/>
      <dgm:spPr/>
    </dgm:pt>
    <dgm:pt modelId="{ACA78405-4CEE-4000-95EE-D70C405A70C8}" type="pres">
      <dgm:prSet presAssocID="{F28CC1B0-33E1-4ACC-95FD-BDBCA2FD6CB6}" presName="parentNode" presStyleLbl="node1" presStyleIdx="3" presStyleCnt="4" custLinFactNeighborX="-44971" custLinFactNeighborY="96">
        <dgm:presLayoutVars>
          <dgm:chMax val="1"/>
          <dgm:bulletEnabled val="1"/>
        </dgm:presLayoutVars>
      </dgm:prSet>
      <dgm:spPr/>
      <dgm:t>
        <a:bodyPr/>
        <a:lstStyle/>
        <a:p>
          <a:endParaRPr lang="en-US"/>
        </a:p>
      </dgm:t>
    </dgm:pt>
    <dgm:pt modelId="{D37204B0-4B91-42B0-A6DC-C928D06BEFE8}" type="pres">
      <dgm:prSet presAssocID="{F28CC1B0-33E1-4ACC-95FD-BDBCA2FD6CB6}" presName="childNode" presStyleLbl="revTx" presStyleIdx="2" presStyleCnt="3">
        <dgm:presLayoutVars>
          <dgm:bulletEnabled val="1"/>
        </dgm:presLayoutVars>
      </dgm:prSet>
      <dgm:spPr/>
      <dgm:t>
        <a:bodyPr/>
        <a:lstStyle/>
        <a:p>
          <a:endParaRPr lang="en-US"/>
        </a:p>
      </dgm:t>
    </dgm:pt>
  </dgm:ptLst>
  <dgm:cxnLst>
    <dgm:cxn modelId="{A06853AA-1BB9-4056-910F-54344C0C7496}" srcId="{93F06EBF-F11F-41C0-AA26-36D3DB900D8A}" destId="{F3CD97A8-6F6D-402E-ACB9-E7D6909D47D6}" srcOrd="1" destOrd="0" parTransId="{CB0C562F-85DE-4DF7-AF23-FC2D1A61AA44}" sibTransId="{52C4D09C-07B6-421A-B798-28A913089DDC}"/>
    <dgm:cxn modelId="{DAB420BF-88F6-4928-90AD-E741B92B3A50}" type="presOf" srcId="{6CF3C3FE-02E2-4258-B846-C3314E4A53AC}" destId="{C7505FB2-2FB0-4435-833F-450A138FC598}" srcOrd="0" destOrd="0" presId="urn:microsoft.com/office/officeart/2005/8/layout/radial2"/>
    <dgm:cxn modelId="{798DA39B-A21F-4077-A3AC-1E098640F8CD}" srcId="{B1C33C69-8226-4756-B4B0-9FBEA7590CFA}" destId="{2ED73088-52AA-4C36-8E72-C271AD9823C5}" srcOrd="1" destOrd="0" parTransId="{0D064FEC-249E-4184-8FCE-03E4995EC585}" sibTransId="{557DE90B-F1F1-470E-855E-8BF6DF8D8939}"/>
    <dgm:cxn modelId="{834455A4-F9F4-4A94-915C-B14A5C8AEA18}" type="presOf" srcId="{B6D03426-90D7-486B-B0EF-EEABA5031FFB}" destId="{A8C9B313-E0EA-48CF-B5E3-4942464B3E55}" srcOrd="0" destOrd="4" presId="urn:microsoft.com/office/officeart/2005/8/layout/radial2"/>
    <dgm:cxn modelId="{1217F6A0-1DCD-4BAE-A3DE-C33A934E9CD6}" srcId="{B1C33C69-8226-4756-B4B0-9FBEA7590CFA}" destId="{B936FD34-183E-41B3-AB4B-B757ACC8F26B}" srcOrd="0" destOrd="0" parTransId="{EB58E879-B57E-41CC-A795-38123259107E}" sibTransId="{8FAC69AE-9222-41E6-AACC-08F7EE3ECC96}"/>
    <dgm:cxn modelId="{5BC43F72-C783-471E-9965-439C83989C23}" srcId="{93F06EBF-F11F-41C0-AA26-36D3DB900D8A}" destId="{B6D03426-90D7-486B-B0EF-EEABA5031FFB}" srcOrd="4" destOrd="0" parTransId="{8728456E-E880-434E-89F2-FAB86A7AECB3}" sibTransId="{D85B7198-0063-451B-B445-175EEEF0648A}"/>
    <dgm:cxn modelId="{C670EFEA-6F0F-400D-88CC-1A4C5AD39B93}" type="presOf" srcId="{60B16559-2887-45CF-986C-DD32CDC25029}" destId="{A8C9B313-E0EA-48CF-B5E3-4942464B3E55}" srcOrd="0" destOrd="3" presId="urn:microsoft.com/office/officeart/2005/8/layout/radial2"/>
    <dgm:cxn modelId="{BC4B3242-E8A1-4D51-876C-3C56A9B32EE6}" srcId="{F28CC1B0-33E1-4ACC-95FD-BDBCA2FD6CB6}" destId="{35E7ECCF-B127-4D5D-ADA6-1C754DCBA69F}" srcOrd="0" destOrd="0" parTransId="{664D4825-AA1A-4295-8CEC-332136E1C9B5}" sibTransId="{6EEDCB68-0A46-48F6-B092-949E2658DB39}"/>
    <dgm:cxn modelId="{4DC2A185-8C6F-4D64-B2E0-B34486D45B0C}" type="presOf" srcId="{388D50BD-69AF-4DE9-B659-A70B8D062991}" destId="{694E6E93-0C0B-4F85-AEC9-6B93F9205D42}" srcOrd="0" destOrd="0" presId="urn:microsoft.com/office/officeart/2005/8/layout/radial2"/>
    <dgm:cxn modelId="{835213FF-7208-4028-8EF6-5EEDAEDF6307}" srcId="{F28CC1B0-33E1-4ACC-95FD-BDBCA2FD6CB6}" destId="{2528F39B-941A-4269-9392-AF9FD315D858}" srcOrd="1" destOrd="0" parTransId="{F3538A42-D240-49EB-8208-1B3A1266A5E1}" sibTransId="{493106A0-5DD6-47B7-8690-98920DE9E4B4}"/>
    <dgm:cxn modelId="{AF581784-43E1-4DBA-8C02-067E579980E9}" srcId="{F28CC1B0-33E1-4ACC-95FD-BDBCA2FD6CB6}" destId="{14AB5E40-B61B-424E-8861-3702182907C3}" srcOrd="2" destOrd="0" parTransId="{A6B8E8B6-23F3-4BE5-B678-DE606BBDA265}" sibTransId="{170C8B9D-EF89-4BDC-9ED4-B49572821A2B}"/>
    <dgm:cxn modelId="{6F3E2F1E-EA08-46A6-AD3C-50A001CE408C}" srcId="{B1C33C69-8226-4756-B4B0-9FBEA7590CFA}" destId="{8028E1FE-2272-445A-BA95-A4C824D66CF0}" srcOrd="3" destOrd="0" parTransId="{E092B454-5634-4616-B380-93737F4852B3}" sibTransId="{37D6FA36-898B-4DE8-8B11-15A7CD53E52F}"/>
    <dgm:cxn modelId="{00A05ECF-F4B2-4DEF-B22D-086030A6FACD}" srcId="{B1C33C69-8226-4756-B4B0-9FBEA7590CFA}" destId="{34A7FCBB-8BD8-42F2-A37E-C3D9C41BB097}" srcOrd="2" destOrd="0" parTransId="{BF6CC73C-7F49-411C-9BCB-6B4C98B2A7D6}" sibTransId="{3EBC3C11-E458-4543-9E0B-B9E250FB2300}"/>
    <dgm:cxn modelId="{7D253712-041C-426A-8F9A-36DAA0723730}" srcId="{93F06EBF-F11F-41C0-AA26-36D3DB900D8A}" destId="{60B16559-2887-45CF-986C-DD32CDC25029}" srcOrd="3" destOrd="0" parTransId="{1343C96D-B320-4B67-8363-4B8DCDC9194B}" sibTransId="{86C32E1A-CEE8-4666-82CE-6FE1E4B8A2B3}"/>
    <dgm:cxn modelId="{CF53381E-6160-4F92-9975-9E8C3A5C5B55}" type="presOf" srcId="{B936FD34-183E-41B3-AB4B-B757ACC8F26B}" destId="{42FB0216-44D2-401B-8083-6F85B6B45B7F}" srcOrd="0" destOrd="0" presId="urn:microsoft.com/office/officeart/2005/8/layout/radial2"/>
    <dgm:cxn modelId="{BBCE80C3-B141-4A45-8997-CF455AC99C90}" srcId="{93F06EBF-F11F-41C0-AA26-36D3DB900D8A}" destId="{FC8ECDE4-1C1D-4957-801E-A6BEC058F6E2}" srcOrd="0" destOrd="0" parTransId="{69E26D10-03F7-4890-9378-D61E2B0D2F3F}" sibTransId="{FCE32642-42CC-4437-A6D4-04E092B22877}"/>
    <dgm:cxn modelId="{D1EB5C7E-61C2-458E-AB81-66AB17A0996C}" type="presOf" srcId="{14AB5E40-B61B-424E-8861-3702182907C3}" destId="{D37204B0-4B91-42B0-A6DC-C928D06BEFE8}" srcOrd="0" destOrd="2" presId="urn:microsoft.com/office/officeart/2005/8/layout/radial2"/>
    <dgm:cxn modelId="{1689B633-22A9-444F-AD25-51390180AFF5}" type="presOf" srcId="{F28CC1B0-33E1-4ACC-95FD-BDBCA2FD6CB6}" destId="{ACA78405-4CEE-4000-95EE-D70C405A70C8}" srcOrd="0" destOrd="0" presId="urn:microsoft.com/office/officeart/2005/8/layout/radial2"/>
    <dgm:cxn modelId="{56733BA8-E94D-49C2-AE13-FCA10C770D7F}" type="presOf" srcId="{0C79B654-4F0E-4639-AB75-1BA10FA379A0}" destId="{8DED7450-E16E-4B59-95AD-D17439B72F59}" srcOrd="0" destOrd="0" presId="urn:microsoft.com/office/officeart/2005/8/layout/radial2"/>
    <dgm:cxn modelId="{AE572466-5278-417D-BD2F-4DA251831933}" type="presOf" srcId="{93F06EBF-F11F-41C0-AA26-36D3DB900D8A}" destId="{8CF401FE-D502-49C0-9F4B-71B6758A92FD}" srcOrd="0" destOrd="0" presId="urn:microsoft.com/office/officeart/2005/8/layout/radial2"/>
    <dgm:cxn modelId="{8EB0EE1E-A0B4-434F-A280-96958D72E639}" type="presOf" srcId="{8028E1FE-2272-445A-BA95-A4C824D66CF0}" destId="{42FB0216-44D2-401B-8083-6F85B6B45B7F}" srcOrd="0" destOrd="3" presId="urn:microsoft.com/office/officeart/2005/8/layout/radial2"/>
    <dgm:cxn modelId="{B1724129-26DD-4FB4-B66D-223FE3837710}" srcId="{6CF3C3FE-02E2-4258-B846-C3314E4A53AC}" destId="{93F06EBF-F11F-41C0-AA26-36D3DB900D8A}" srcOrd="0" destOrd="0" parTransId="{0C79B654-4F0E-4639-AB75-1BA10FA379A0}" sibTransId="{1C61708F-BBB5-4818-9DD5-A3002ADF6816}"/>
    <dgm:cxn modelId="{3D3C76EC-437B-4231-9608-F19AB4CE794E}" type="presOf" srcId="{FC8ECDE4-1C1D-4957-801E-A6BEC058F6E2}" destId="{A8C9B313-E0EA-48CF-B5E3-4942464B3E55}" srcOrd="0" destOrd="0" presId="urn:microsoft.com/office/officeart/2005/8/layout/radial2"/>
    <dgm:cxn modelId="{6022A4EA-3488-43E0-975A-40A5B8272EB7}" type="presOf" srcId="{6A4FFFA6-B593-4F0A-AE2C-DAEBD89090E4}" destId="{A8C9B313-E0EA-48CF-B5E3-4942464B3E55}" srcOrd="0" destOrd="2" presId="urn:microsoft.com/office/officeart/2005/8/layout/radial2"/>
    <dgm:cxn modelId="{27D66663-0347-48BD-BFFA-097738198FD2}" type="presOf" srcId="{34A7FCBB-8BD8-42F2-A37E-C3D9C41BB097}" destId="{42FB0216-44D2-401B-8083-6F85B6B45B7F}" srcOrd="0" destOrd="2" presId="urn:microsoft.com/office/officeart/2005/8/layout/radial2"/>
    <dgm:cxn modelId="{70BD369D-7D48-41AE-8A62-889EA5D2D6BE}" type="presOf" srcId="{2ED73088-52AA-4C36-8E72-C271AD9823C5}" destId="{42FB0216-44D2-401B-8083-6F85B6B45B7F}" srcOrd="0" destOrd="1" presId="urn:microsoft.com/office/officeart/2005/8/layout/radial2"/>
    <dgm:cxn modelId="{370201FA-AD0A-45EB-AB72-0526C6C9DA71}" srcId="{93F06EBF-F11F-41C0-AA26-36D3DB900D8A}" destId="{6A4FFFA6-B593-4F0A-AE2C-DAEBD89090E4}" srcOrd="2" destOrd="0" parTransId="{9E217ED0-B961-4AC0-95D0-9D228480954D}" sibTransId="{5ECBCCD5-FCE2-46DF-9E35-0C1027C9275C}"/>
    <dgm:cxn modelId="{D131539C-9BE8-4704-B90B-20B08646C078}" type="presOf" srcId="{35E7ECCF-B127-4D5D-ADA6-1C754DCBA69F}" destId="{D37204B0-4B91-42B0-A6DC-C928D06BEFE8}" srcOrd="0" destOrd="0" presId="urn:microsoft.com/office/officeart/2005/8/layout/radial2"/>
    <dgm:cxn modelId="{A4C6302C-AFD2-41EE-9AD7-76F0BF74A17C}" type="presOf" srcId="{256ECE69-E4B3-4115-AA9F-3043D2971D7E}" destId="{4D50BC35-B2BA-464E-8640-A78DA5064690}" srcOrd="0" destOrd="0" presId="urn:microsoft.com/office/officeart/2005/8/layout/radial2"/>
    <dgm:cxn modelId="{75638297-670B-44CD-A22F-6088EF6C07B3}" type="presOf" srcId="{F3CD97A8-6F6D-402E-ACB9-E7D6909D47D6}" destId="{A8C9B313-E0EA-48CF-B5E3-4942464B3E55}" srcOrd="0" destOrd="1" presId="urn:microsoft.com/office/officeart/2005/8/layout/radial2"/>
    <dgm:cxn modelId="{E48480B5-1D0B-4955-A627-A6AF6C6E9FC1}" srcId="{6CF3C3FE-02E2-4258-B846-C3314E4A53AC}" destId="{F28CC1B0-33E1-4ACC-95FD-BDBCA2FD6CB6}" srcOrd="2" destOrd="0" parTransId="{388D50BD-69AF-4DE9-B659-A70B8D062991}" sibTransId="{C21C4C28-7896-4358-AF54-789F0E34C631}"/>
    <dgm:cxn modelId="{AC1A14DA-A266-45CE-9D31-BB5D8B43EEC5}" type="presOf" srcId="{2528F39B-941A-4269-9392-AF9FD315D858}" destId="{D37204B0-4B91-42B0-A6DC-C928D06BEFE8}" srcOrd="0" destOrd="1" presId="urn:microsoft.com/office/officeart/2005/8/layout/radial2"/>
    <dgm:cxn modelId="{AD332B0F-72DE-41D3-B138-EB2D93481741}" srcId="{6CF3C3FE-02E2-4258-B846-C3314E4A53AC}" destId="{B1C33C69-8226-4756-B4B0-9FBEA7590CFA}" srcOrd="1" destOrd="0" parTransId="{256ECE69-E4B3-4115-AA9F-3043D2971D7E}" sibTransId="{0FDEF079-699F-40C2-9A95-C6F15BDDF51F}"/>
    <dgm:cxn modelId="{C669509C-E978-4541-AF1D-8F001E75AB7B}" type="presOf" srcId="{B1C33C69-8226-4756-B4B0-9FBEA7590CFA}" destId="{335093EB-5A16-4527-83F7-E97C7D61D903}" srcOrd="0" destOrd="0" presId="urn:microsoft.com/office/officeart/2005/8/layout/radial2"/>
    <dgm:cxn modelId="{5D7BE496-A92D-4CA5-AEA1-CBA70BCCF50B}" type="presParOf" srcId="{C7505FB2-2FB0-4435-833F-450A138FC598}" destId="{B6032D6C-9C1C-42D8-ACB7-D2AB5334F9C7}" srcOrd="0" destOrd="0" presId="urn:microsoft.com/office/officeart/2005/8/layout/radial2"/>
    <dgm:cxn modelId="{57AB60B7-8F50-404C-879A-C98D66AA3D0D}" type="presParOf" srcId="{B6032D6C-9C1C-42D8-ACB7-D2AB5334F9C7}" destId="{EA011EF1-6311-471E-B5E8-FDC8EEE80747}" srcOrd="0" destOrd="0" presId="urn:microsoft.com/office/officeart/2005/8/layout/radial2"/>
    <dgm:cxn modelId="{09F47DEB-5FAF-4225-9CC4-5CFC80CF8F1C}" type="presParOf" srcId="{EA011EF1-6311-471E-B5E8-FDC8EEE80747}" destId="{DF16AAB5-6126-4B81-9921-6CC530F1E633}" srcOrd="0" destOrd="0" presId="urn:microsoft.com/office/officeart/2005/8/layout/radial2"/>
    <dgm:cxn modelId="{3E17140B-382A-4D1F-B37F-E0F25D8BB29C}" type="presParOf" srcId="{EA011EF1-6311-471E-B5E8-FDC8EEE80747}" destId="{D1810ACF-6A94-406B-BA21-04F6AAB2EAA8}" srcOrd="1" destOrd="0" presId="urn:microsoft.com/office/officeart/2005/8/layout/radial2"/>
    <dgm:cxn modelId="{E4D9AEE8-7CF4-4600-B203-7105D8A8B7AD}" type="presParOf" srcId="{B6032D6C-9C1C-42D8-ACB7-D2AB5334F9C7}" destId="{8DED7450-E16E-4B59-95AD-D17439B72F59}" srcOrd="1" destOrd="0" presId="urn:microsoft.com/office/officeart/2005/8/layout/radial2"/>
    <dgm:cxn modelId="{A57325F5-5693-46ED-B0D2-4398A1604C2E}" type="presParOf" srcId="{B6032D6C-9C1C-42D8-ACB7-D2AB5334F9C7}" destId="{3436AB3E-9B10-4077-A8CE-8DFEA35C7D9A}" srcOrd="2" destOrd="0" presId="urn:microsoft.com/office/officeart/2005/8/layout/radial2"/>
    <dgm:cxn modelId="{90621943-36D7-49DF-B109-69C0B0DE3509}" type="presParOf" srcId="{3436AB3E-9B10-4077-A8CE-8DFEA35C7D9A}" destId="{8CF401FE-D502-49C0-9F4B-71B6758A92FD}" srcOrd="0" destOrd="0" presId="urn:microsoft.com/office/officeart/2005/8/layout/radial2"/>
    <dgm:cxn modelId="{01DDF007-9811-489B-B2DD-79B50361784F}" type="presParOf" srcId="{3436AB3E-9B10-4077-A8CE-8DFEA35C7D9A}" destId="{A8C9B313-E0EA-48CF-B5E3-4942464B3E55}" srcOrd="1" destOrd="0" presId="urn:microsoft.com/office/officeart/2005/8/layout/radial2"/>
    <dgm:cxn modelId="{5764CC3B-2A16-4A17-81A7-770819594A4E}" type="presParOf" srcId="{B6032D6C-9C1C-42D8-ACB7-D2AB5334F9C7}" destId="{4D50BC35-B2BA-464E-8640-A78DA5064690}" srcOrd="3" destOrd="0" presId="urn:microsoft.com/office/officeart/2005/8/layout/radial2"/>
    <dgm:cxn modelId="{9BE61475-C206-4205-B4F0-8920CA9F780D}" type="presParOf" srcId="{B6032D6C-9C1C-42D8-ACB7-D2AB5334F9C7}" destId="{A73103E7-825F-4124-9CE5-2A22392A0D2C}" srcOrd="4" destOrd="0" presId="urn:microsoft.com/office/officeart/2005/8/layout/radial2"/>
    <dgm:cxn modelId="{4075C1DE-C66B-40A5-8E66-EDB725485D08}" type="presParOf" srcId="{A73103E7-825F-4124-9CE5-2A22392A0D2C}" destId="{335093EB-5A16-4527-83F7-E97C7D61D903}" srcOrd="0" destOrd="0" presId="urn:microsoft.com/office/officeart/2005/8/layout/radial2"/>
    <dgm:cxn modelId="{EF19A923-0024-4DF3-8CF3-5CEB6712B15C}" type="presParOf" srcId="{A73103E7-825F-4124-9CE5-2A22392A0D2C}" destId="{42FB0216-44D2-401B-8083-6F85B6B45B7F}" srcOrd="1" destOrd="0" presId="urn:microsoft.com/office/officeart/2005/8/layout/radial2"/>
    <dgm:cxn modelId="{AA7839F5-CD80-4DFC-AA66-BCBB88CDB0F7}" type="presParOf" srcId="{B6032D6C-9C1C-42D8-ACB7-D2AB5334F9C7}" destId="{694E6E93-0C0B-4F85-AEC9-6B93F9205D42}" srcOrd="5" destOrd="0" presId="urn:microsoft.com/office/officeart/2005/8/layout/radial2"/>
    <dgm:cxn modelId="{0D969B58-C395-46A3-AB3F-2E9C17BBA9F6}" type="presParOf" srcId="{B6032D6C-9C1C-42D8-ACB7-D2AB5334F9C7}" destId="{FE3C2819-C7D8-4D65-9D8D-7D6BF9EF666E}" srcOrd="6" destOrd="0" presId="urn:microsoft.com/office/officeart/2005/8/layout/radial2"/>
    <dgm:cxn modelId="{8A2E0B49-72A7-44D2-99B4-AE7A13A3FC19}" type="presParOf" srcId="{FE3C2819-C7D8-4D65-9D8D-7D6BF9EF666E}" destId="{ACA78405-4CEE-4000-95EE-D70C405A70C8}" srcOrd="0" destOrd="0" presId="urn:microsoft.com/office/officeart/2005/8/layout/radial2"/>
    <dgm:cxn modelId="{D1F0F2BA-4AC2-4005-ADE5-4A08480102FA}" type="presParOf" srcId="{FE3C2819-C7D8-4D65-9D8D-7D6BF9EF666E}" destId="{D37204B0-4B91-42B0-A6DC-C928D06BEFE8}" srcOrd="1" destOrd="0" presId="urn:microsoft.com/office/officeart/2005/8/layout/radial2"/>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9E8FA8-7980-4CC5-B601-A9AB24448D6A}">
      <dsp:nvSpPr>
        <dsp:cNvPr id="0" name=""/>
        <dsp:cNvSpPr/>
      </dsp:nvSpPr>
      <dsp:spPr>
        <a:xfrm>
          <a:off x="605557" y="0"/>
          <a:ext cx="2877799" cy="2877799"/>
        </a:xfrm>
        <a:prstGeom prst="triangle">
          <a:avLst/>
        </a:prstGeom>
        <a:solidFill>
          <a:srgbClr val="FF00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EBBE7E6-9345-47C4-9C8E-0386DAA76734}">
      <dsp:nvSpPr>
        <dsp:cNvPr id="0" name=""/>
        <dsp:cNvSpPr/>
      </dsp:nvSpPr>
      <dsp:spPr>
        <a:xfrm>
          <a:off x="2044457" y="289325"/>
          <a:ext cx="1870570" cy="681229"/>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ar-IQ" sz="1500" kern="1200" dirty="0" smtClean="0"/>
            <a:t>السرقة الادبية </a:t>
          </a:r>
          <a:endParaRPr lang="en-US" sz="1500" kern="1200" dirty="0" smtClean="0"/>
        </a:p>
        <a:p>
          <a:pPr lvl="0" algn="ctr" defTabSz="666750">
            <a:lnSpc>
              <a:spcPct val="90000"/>
            </a:lnSpc>
            <a:spcBef>
              <a:spcPct val="0"/>
            </a:spcBef>
            <a:spcAft>
              <a:spcPct val="35000"/>
            </a:spcAft>
          </a:pPr>
          <a:r>
            <a:rPr lang="en-US" sz="1500" kern="1200" dirty="0" smtClean="0"/>
            <a:t>plagiarism  </a:t>
          </a:r>
          <a:endParaRPr lang="en-US" sz="1500" kern="1200" dirty="0"/>
        </a:p>
      </dsp:txBody>
      <dsp:txXfrm>
        <a:off x="2077712" y="322580"/>
        <a:ext cx="1804060" cy="614719"/>
      </dsp:txXfrm>
    </dsp:sp>
    <dsp:sp modelId="{8D9ACC40-9A50-477C-AD2D-89AF93FC0624}">
      <dsp:nvSpPr>
        <dsp:cNvPr id="0" name=""/>
        <dsp:cNvSpPr/>
      </dsp:nvSpPr>
      <dsp:spPr>
        <a:xfrm>
          <a:off x="2044457" y="1055708"/>
          <a:ext cx="1870570" cy="681229"/>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ar-IQ" sz="1500" kern="1200" dirty="0" smtClean="0"/>
            <a:t>التلفيق </a:t>
          </a:r>
          <a:endParaRPr lang="en-US" sz="1500" kern="1200" dirty="0" smtClean="0"/>
        </a:p>
        <a:p>
          <a:pPr lvl="0" algn="ctr" defTabSz="666750">
            <a:lnSpc>
              <a:spcPct val="90000"/>
            </a:lnSpc>
            <a:spcBef>
              <a:spcPct val="0"/>
            </a:spcBef>
            <a:spcAft>
              <a:spcPct val="35000"/>
            </a:spcAft>
          </a:pPr>
          <a:r>
            <a:rPr lang="en-US" sz="1500" kern="1200" dirty="0" smtClean="0"/>
            <a:t>fabrication</a:t>
          </a:r>
          <a:endParaRPr lang="en-US" sz="1500" kern="1200" dirty="0"/>
        </a:p>
      </dsp:txBody>
      <dsp:txXfrm>
        <a:off x="2077712" y="1088963"/>
        <a:ext cx="1804060" cy="614719"/>
      </dsp:txXfrm>
    </dsp:sp>
    <dsp:sp modelId="{C1F7E17A-7C38-4917-81DD-0FF47EA6E79D}">
      <dsp:nvSpPr>
        <dsp:cNvPr id="0" name=""/>
        <dsp:cNvSpPr/>
      </dsp:nvSpPr>
      <dsp:spPr>
        <a:xfrm>
          <a:off x="2044457" y="1822091"/>
          <a:ext cx="1870570" cy="681229"/>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ar-IQ" sz="1500" kern="1200" dirty="0" smtClean="0"/>
            <a:t>التزييف </a:t>
          </a:r>
          <a:endParaRPr lang="en-US" sz="1500" kern="1200" dirty="0" smtClean="0"/>
        </a:p>
        <a:p>
          <a:pPr lvl="0" algn="ctr" defTabSz="666750">
            <a:lnSpc>
              <a:spcPct val="90000"/>
            </a:lnSpc>
            <a:spcBef>
              <a:spcPct val="0"/>
            </a:spcBef>
            <a:spcAft>
              <a:spcPct val="35000"/>
            </a:spcAft>
          </a:pPr>
          <a:r>
            <a:rPr lang="en-US" sz="1500" kern="1200" dirty="0" smtClean="0"/>
            <a:t>falsification </a:t>
          </a:r>
          <a:endParaRPr lang="en-US" sz="1500" kern="1200" dirty="0"/>
        </a:p>
      </dsp:txBody>
      <dsp:txXfrm>
        <a:off x="2077712" y="1855346"/>
        <a:ext cx="1804060" cy="61471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AF851A-201D-4708-A753-AA524842B347}">
      <dsp:nvSpPr>
        <dsp:cNvPr id="0" name=""/>
        <dsp:cNvSpPr/>
      </dsp:nvSpPr>
      <dsp:spPr>
        <a:xfrm>
          <a:off x="14236" y="41859"/>
          <a:ext cx="4909286" cy="714979"/>
        </a:xfrm>
        <a:prstGeom prst="rightArrow">
          <a:avLst>
            <a:gd name="adj1" fmla="val 50000"/>
            <a:gd name="adj2" fmla="val 5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254000" bIns="113503" numCol="1" spcCol="1270" anchor="ctr" anchorCtr="0">
          <a:noAutofit/>
        </a:bodyPr>
        <a:lstStyle/>
        <a:p>
          <a:pPr lvl="0" algn="l" defTabSz="711200">
            <a:lnSpc>
              <a:spcPct val="90000"/>
            </a:lnSpc>
            <a:spcBef>
              <a:spcPct val="0"/>
            </a:spcBef>
            <a:spcAft>
              <a:spcPct val="35000"/>
            </a:spcAft>
          </a:pPr>
          <a:r>
            <a:rPr lang="ar-IQ" sz="1600" b="1" kern="1200">
              <a:solidFill>
                <a:sysClr val="windowText" lastClr="000000"/>
              </a:solidFill>
              <a:latin typeface="Calibri" panose="020F0502020204030204"/>
              <a:ea typeface="+mn-ea"/>
              <a:cs typeface="Arial" panose="020B0604020202020204" pitchFamily="34" charset="0"/>
            </a:rPr>
            <a:t>المدير كفرد</a:t>
          </a:r>
          <a:endParaRPr lang="en-US" sz="1600" b="1" kern="1200">
            <a:solidFill>
              <a:sysClr val="windowText" lastClr="000000"/>
            </a:solidFill>
            <a:latin typeface="Calibri" panose="020F0502020204030204"/>
            <a:ea typeface="+mn-ea"/>
            <a:cs typeface="+mn-cs"/>
          </a:endParaRPr>
        </a:p>
      </dsp:txBody>
      <dsp:txXfrm>
        <a:off x="14236" y="220604"/>
        <a:ext cx="4730541" cy="357489"/>
      </dsp:txXfrm>
    </dsp:sp>
    <dsp:sp modelId="{35640D19-2C12-44AE-9AD0-9801EA6DDA75}">
      <dsp:nvSpPr>
        <dsp:cNvPr id="0" name=""/>
        <dsp:cNvSpPr/>
      </dsp:nvSpPr>
      <dsp:spPr>
        <a:xfrm>
          <a:off x="14236" y="438050"/>
          <a:ext cx="1512060" cy="1687635"/>
        </a:xfrm>
        <a:prstGeom prst="rect">
          <a:avLst/>
        </a:prstGeom>
        <a:solidFill>
          <a:sysClr val="window" lastClr="FFFFFF">
            <a:hueOff val="0"/>
            <a:satOff val="0"/>
            <a:lumOff val="0"/>
            <a:alphaOff val="0"/>
          </a:sys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t" anchorCtr="0">
          <a:noAutofit/>
        </a:bodyPr>
        <a:lstStyle/>
        <a:p>
          <a:pPr lvl="0" algn="r" defTabSz="577850">
            <a:lnSpc>
              <a:spcPct val="90000"/>
            </a:lnSpc>
            <a:spcBef>
              <a:spcPct val="0"/>
            </a:spcBef>
            <a:spcAft>
              <a:spcPct val="35000"/>
            </a:spcAft>
          </a:pPr>
          <a:r>
            <a:rPr lang="ar-IQ" sz="1300" b="1" kern="1200">
              <a:solidFill>
                <a:sysClr val="windowText" lastClr="000000">
                  <a:hueOff val="0"/>
                  <a:satOff val="0"/>
                  <a:lumOff val="0"/>
                  <a:alphaOff val="0"/>
                </a:sysClr>
              </a:solidFill>
              <a:latin typeface="Calibri" panose="020F0502020204030204"/>
              <a:ea typeface="+mn-ea"/>
              <a:cs typeface="Arial" panose="020B0604020202020204" pitchFamily="34" charset="0"/>
            </a:rPr>
            <a:t>- </a:t>
          </a:r>
          <a:r>
            <a:rPr lang="ar-IQ" sz="1400" b="1" kern="1200">
              <a:solidFill>
                <a:sysClr val="windowText" lastClr="000000">
                  <a:hueOff val="0"/>
                  <a:satOff val="0"/>
                  <a:lumOff val="0"/>
                  <a:alphaOff val="0"/>
                </a:sysClr>
              </a:solidFill>
              <a:latin typeface="Calibri" panose="020F0502020204030204"/>
              <a:ea typeface="+mn-ea"/>
              <a:cs typeface="Arial" panose="020B0604020202020204" pitchFamily="34" charset="0"/>
            </a:rPr>
            <a:t>القيم الدينية</a:t>
          </a:r>
        </a:p>
        <a:p>
          <a:pPr lvl="0" algn="r" defTabSz="577850">
            <a:lnSpc>
              <a:spcPct val="90000"/>
            </a:lnSpc>
            <a:spcBef>
              <a:spcPct val="0"/>
            </a:spcBef>
            <a:spcAft>
              <a:spcPct val="35000"/>
            </a:spcAft>
          </a:pPr>
          <a:r>
            <a:rPr lang="ar-IQ" sz="1400" b="1" kern="1200">
              <a:solidFill>
                <a:sysClr val="windowText" lastClr="000000">
                  <a:hueOff val="0"/>
                  <a:satOff val="0"/>
                  <a:lumOff val="0"/>
                  <a:alphaOff val="0"/>
                </a:sysClr>
              </a:solidFill>
              <a:latin typeface="Calibri" panose="020F0502020204030204"/>
              <a:ea typeface="+mn-ea"/>
              <a:cs typeface="Arial" panose="020B0604020202020204" pitchFamily="34" charset="0"/>
            </a:rPr>
            <a:t>- ثاثير التربية العائلية</a:t>
          </a:r>
        </a:p>
        <a:p>
          <a:pPr lvl="0" algn="r" defTabSz="577850">
            <a:lnSpc>
              <a:spcPct val="90000"/>
            </a:lnSpc>
            <a:spcBef>
              <a:spcPct val="0"/>
            </a:spcBef>
            <a:spcAft>
              <a:spcPct val="35000"/>
            </a:spcAft>
          </a:pPr>
          <a:r>
            <a:rPr lang="ar-IQ" sz="1400" b="1" kern="1200">
              <a:solidFill>
                <a:sysClr val="windowText" lastClr="000000">
                  <a:hueOff val="0"/>
                  <a:satOff val="0"/>
                  <a:lumOff val="0"/>
                  <a:alphaOff val="0"/>
                </a:sysClr>
              </a:solidFill>
              <a:latin typeface="Calibri" panose="020F0502020204030204"/>
              <a:ea typeface="+mn-ea"/>
              <a:cs typeface="Arial" panose="020B0604020202020204" pitchFamily="34" charset="0"/>
            </a:rPr>
            <a:t>- المعايير الشخصية</a:t>
          </a:r>
        </a:p>
        <a:p>
          <a:pPr lvl="0" algn="r" defTabSz="577850">
            <a:lnSpc>
              <a:spcPct val="90000"/>
            </a:lnSpc>
            <a:spcBef>
              <a:spcPct val="0"/>
            </a:spcBef>
            <a:spcAft>
              <a:spcPct val="35000"/>
            </a:spcAft>
          </a:pPr>
          <a:r>
            <a:rPr lang="ar-IQ" sz="1400" b="1" kern="1200">
              <a:solidFill>
                <a:sysClr val="windowText" lastClr="000000">
                  <a:hueOff val="0"/>
                  <a:satOff val="0"/>
                  <a:lumOff val="0"/>
                  <a:alphaOff val="0"/>
                </a:sysClr>
              </a:solidFill>
              <a:latin typeface="Calibri" panose="020F0502020204030204"/>
              <a:ea typeface="+mn-ea"/>
              <a:cs typeface="Arial" panose="020B0604020202020204" pitchFamily="34" charset="0"/>
            </a:rPr>
            <a:t>والحاجات</a:t>
          </a:r>
        </a:p>
        <a:p>
          <a:pPr lvl="0" algn="r" defTabSz="577850">
            <a:lnSpc>
              <a:spcPct val="90000"/>
            </a:lnSpc>
            <a:spcBef>
              <a:spcPct val="0"/>
            </a:spcBef>
            <a:spcAft>
              <a:spcPct val="35000"/>
            </a:spcAft>
          </a:pPr>
          <a:r>
            <a:rPr lang="ar-IQ" sz="1400" b="1" kern="1200">
              <a:solidFill>
                <a:sysClr val="windowText" lastClr="000000">
                  <a:hueOff val="0"/>
                  <a:satOff val="0"/>
                  <a:lumOff val="0"/>
                  <a:alphaOff val="0"/>
                </a:sysClr>
              </a:solidFill>
              <a:latin typeface="Calibri" panose="020F0502020204030204"/>
              <a:ea typeface="+mn-ea"/>
              <a:cs typeface="Arial" panose="020B0604020202020204" pitchFamily="34" charset="0"/>
            </a:rPr>
            <a:t>- المجتمع</a:t>
          </a:r>
        </a:p>
        <a:p>
          <a:pPr lvl="0" algn="r" defTabSz="577850">
            <a:lnSpc>
              <a:spcPct val="90000"/>
            </a:lnSpc>
            <a:spcBef>
              <a:spcPct val="0"/>
            </a:spcBef>
            <a:spcAft>
              <a:spcPct val="35000"/>
            </a:spcAft>
          </a:pPr>
          <a:r>
            <a:rPr lang="ar-IQ" sz="1400" b="1" kern="1200">
              <a:solidFill>
                <a:sysClr val="windowText" lastClr="000000">
                  <a:hueOff val="0"/>
                  <a:satOff val="0"/>
                  <a:lumOff val="0"/>
                  <a:alphaOff val="0"/>
                </a:sysClr>
              </a:solidFill>
              <a:latin typeface="Calibri" panose="020F0502020204030204"/>
              <a:ea typeface="+mn-ea"/>
              <a:cs typeface="Arial" panose="020B0604020202020204" pitchFamily="34" charset="0"/>
            </a:rPr>
            <a:t>- القدوة الحسنة</a:t>
          </a:r>
        </a:p>
        <a:p>
          <a:pPr lvl="0" algn="l" defTabSz="577850">
            <a:lnSpc>
              <a:spcPct val="90000"/>
            </a:lnSpc>
            <a:spcBef>
              <a:spcPct val="0"/>
            </a:spcBef>
            <a:spcAft>
              <a:spcPct val="35000"/>
            </a:spcAft>
          </a:pPr>
          <a:endParaRPr lang="en-US" sz="1300" kern="1200">
            <a:solidFill>
              <a:sysClr val="windowText" lastClr="000000">
                <a:hueOff val="0"/>
                <a:satOff val="0"/>
                <a:lumOff val="0"/>
                <a:alphaOff val="0"/>
              </a:sysClr>
            </a:solidFill>
            <a:latin typeface="Calibri" panose="020F0502020204030204"/>
            <a:ea typeface="+mn-ea"/>
            <a:cs typeface="+mn-cs"/>
          </a:endParaRPr>
        </a:p>
      </dsp:txBody>
      <dsp:txXfrm>
        <a:off x="14236" y="438050"/>
        <a:ext cx="1512060" cy="1687635"/>
      </dsp:txXfrm>
    </dsp:sp>
    <dsp:sp modelId="{616062C0-390E-4E50-B6C0-243ABBF05C84}">
      <dsp:nvSpPr>
        <dsp:cNvPr id="0" name=""/>
        <dsp:cNvSpPr/>
      </dsp:nvSpPr>
      <dsp:spPr>
        <a:xfrm>
          <a:off x="1526297" y="280185"/>
          <a:ext cx="3397226" cy="714979"/>
        </a:xfrm>
        <a:prstGeom prst="rightArrow">
          <a:avLst>
            <a:gd name="adj1" fmla="val 50000"/>
            <a:gd name="adj2" fmla="val 50000"/>
          </a:avLst>
        </a:prstGeom>
        <a:solidFill>
          <a:srgbClr val="FFC000">
            <a:hueOff val="5197846"/>
            <a:satOff val="-23984"/>
            <a:lumOff val="88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254000" bIns="113503" numCol="1" spcCol="1270" anchor="ctr" anchorCtr="0">
          <a:noAutofit/>
        </a:bodyPr>
        <a:lstStyle/>
        <a:p>
          <a:pPr lvl="0" algn="l" defTabSz="622300">
            <a:lnSpc>
              <a:spcPct val="90000"/>
            </a:lnSpc>
            <a:spcBef>
              <a:spcPct val="0"/>
            </a:spcBef>
            <a:spcAft>
              <a:spcPct val="35000"/>
            </a:spcAft>
          </a:pPr>
          <a:r>
            <a:rPr lang="ar-IQ" sz="1400" b="1" kern="1200">
              <a:solidFill>
                <a:sysClr val="windowText" lastClr="000000"/>
              </a:solidFill>
              <a:latin typeface="Calibri" panose="020F0502020204030204"/>
              <a:ea typeface="+mn-ea"/>
              <a:cs typeface="Arial" panose="020B0604020202020204" pitchFamily="34" charset="0"/>
            </a:rPr>
            <a:t>المنظمة</a:t>
          </a:r>
          <a:endParaRPr lang="en-US" sz="1400" b="1" kern="1200">
            <a:solidFill>
              <a:sysClr val="windowText" lastClr="000000"/>
            </a:solidFill>
            <a:latin typeface="Calibri" panose="020F0502020204030204"/>
            <a:ea typeface="+mn-ea"/>
            <a:cs typeface="+mn-cs"/>
          </a:endParaRPr>
        </a:p>
      </dsp:txBody>
      <dsp:txXfrm>
        <a:off x="1526297" y="458930"/>
        <a:ext cx="3218481" cy="357489"/>
      </dsp:txXfrm>
    </dsp:sp>
    <dsp:sp modelId="{D775FDCB-68F4-4FE4-8CC8-469E2E23882E}">
      <dsp:nvSpPr>
        <dsp:cNvPr id="0" name=""/>
        <dsp:cNvSpPr/>
      </dsp:nvSpPr>
      <dsp:spPr>
        <a:xfrm>
          <a:off x="1526297" y="831538"/>
          <a:ext cx="1512060" cy="1377313"/>
        </a:xfrm>
        <a:prstGeom prst="rect">
          <a:avLst/>
        </a:prstGeom>
        <a:solidFill>
          <a:sysClr val="window" lastClr="FFFFFF">
            <a:hueOff val="0"/>
            <a:satOff val="0"/>
            <a:lumOff val="0"/>
            <a:alphaOff val="0"/>
          </a:sysClr>
        </a:solidFill>
        <a:ln w="12700" cap="flat" cmpd="sng" algn="ctr">
          <a:solidFill>
            <a:srgbClr val="FFC000">
              <a:hueOff val="5197846"/>
              <a:satOff val="-23984"/>
              <a:lumOff val="88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t" anchorCtr="0">
          <a:noAutofit/>
        </a:bodyPr>
        <a:lstStyle/>
        <a:p>
          <a:pPr lvl="0" algn="r" defTabSz="577850">
            <a:lnSpc>
              <a:spcPct val="90000"/>
            </a:lnSpc>
            <a:spcBef>
              <a:spcPct val="0"/>
            </a:spcBef>
            <a:spcAft>
              <a:spcPct val="35000"/>
            </a:spcAft>
          </a:pPr>
          <a:r>
            <a:rPr lang="ar-IQ" sz="1300" kern="1200">
              <a:solidFill>
                <a:sysClr val="windowText" lastClr="000000">
                  <a:hueOff val="0"/>
                  <a:satOff val="0"/>
                  <a:lumOff val="0"/>
                  <a:alphaOff val="0"/>
                </a:sysClr>
              </a:solidFill>
              <a:latin typeface="Calibri" panose="020F0502020204030204"/>
              <a:ea typeface="+mn-ea"/>
              <a:cs typeface="Arial" panose="020B0604020202020204" pitchFamily="34" charset="0"/>
            </a:rPr>
            <a:t>- </a:t>
          </a:r>
          <a:r>
            <a:rPr lang="ar-IQ" sz="1400" b="1" kern="1200">
              <a:solidFill>
                <a:sysClr val="windowText" lastClr="000000">
                  <a:hueOff val="0"/>
                  <a:satOff val="0"/>
                  <a:lumOff val="0"/>
                  <a:alphaOff val="0"/>
                </a:sysClr>
              </a:solidFill>
              <a:latin typeface="Calibri" panose="020F0502020204030204"/>
              <a:ea typeface="+mn-ea"/>
              <a:cs typeface="Arial" panose="020B0604020202020204" pitchFamily="34" charset="0"/>
            </a:rPr>
            <a:t>السياسات والمعوقات الاخلاقية</a:t>
          </a:r>
        </a:p>
        <a:p>
          <a:pPr lvl="0" algn="r" defTabSz="577850">
            <a:lnSpc>
              <a:spcPct val="90000"/>
            </a:lnSpc>
            <a:spcBef>
              <a:spcPct val="0"/>
            </a:spcBef>
            <a:spcAft>
              <a:spcPct val="35000"/>
            </a:spcAft>
          </a:pPr>
          <a:r>
            <a:rPr lang="ar-IQ" sz="1400" b="1" kern="1200">
              <a:solidFill>
                <a:sysClr val="windowText" lastClr="000000">
                  <a:hueOff val="0"/>
                  <a:satOff val="0"/>
                  <a:lumOff val="0"/>
                  <a:alphaOff val="0"/>
                </a:sysClr>
              </a:solidFill>
              <a:latin typeface="Calibri" panose="020F0502020204030204"/>
              <a:ea typeface="+mn-ea"/>
              <a:cs typeface="Arial" panose="020B0604020202020204" pitchFamily="34" charset="0"/>
            </a:rPr>
            <a:t>- سلوك المشرفين والزملاء</a:t>
          </a:r>
        </a:p>
        <a:p>
          <a:pPr lvl="0" algn="r" defTabSz="577850">
            <a:lnSpc>
              <a:spcPct val="90000"/>
            </a:lnSpc>
            <a:spcBef>
              <a:spcPct val="0"/>
            </a:spcBef>
            <a:spcAft>
              <a:spcPct val="35000"/>
            </a:spcAft>
          </a:pPr>
          <a:r>
            <a:rPr lang="ar-IQ" sz="1400" b="1" kern="1200">
              <a:solidFill>
                <a:sysClr val="windowText" lastClr="000000">
                  <a:hueOff val="0"/>
                  <a:satOff val="0"/>
                  <a:lumOff val="0"/>
                  <a:alphaOff val="0"/>
                </a:sysClr>
              </a:solidFill>
              <a:latin typeface="Calibri" panose="020F0502020204030204"/>
              <a:ea typeface="+mn-ea"/>
              <a:cs typeface="Arial" panose="020B0604020202020204" pitchFamily="34" charset="0"/>
            </a:rPr>
            <a:t>- الثقافة التنظيمية </a:t>
          </a:r>
          <a:endParaRPr lang="en-US" sz="1400" b="1" kern="1200">
            <a:solidFill>
              <a:sysClr val="windowText" lastClr="000000">
                <a:hueOff val="0"/>
                <a:satOff val="0"/>
                <a:lumOff val="0"/>
                <a:alphaOff val="0"/>
              </a:sysClr>
            </a:solidFill>
            <a:latin typeface="Calibri" panose="020F0502020204030204"/>
            <a:ea typeface="+mn-ea"/>
            <a:cs typeface="+mn-cs"/>
          </a:endParaRPr>
        </a:p>
      </dsp:txBody>
      <dsp:txXfrm>
        <a:off x="1526297" y="831538"/>
        <a:ext cx="1512060" cy="1377313"/>
      </dsp:txXfrm>
    </dsp:sp>
    <dsp:sp modelId="{8CC33401-F1AE-4879-9CED-66AE7A375311}">
      <dsp:nvSpPr>
        <dsp:cNvPr id="0" name=""/>
        <dsp:cNvSpPr/>
      </dsp:nvSpPr>
      <dsp:spPr>
        <a:xfrm>
          <a:off x="3052594" y="518512"/>
          <a:ext cx="1885165" cy="714979"/>
        </a:xfrm>
        <a:prstGeom prst="rightArrow">
          <a:avLst>
            <a:gd name="adj1" fmla="val 50000"/>
            <a:gd name="adj2" fmla="val 50000"/>
          </a:avLst>
        </a:prstGeom>
        <a:solidFill>
          <a:srgbClr val="FFC000">
            <a:hueOff val="10395692"/>
            <a:satOff val="-47968"/>
            <a:lumOff val="176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254000" bIns="113503" numCol="1" spcCol="1270" anchor="ctr" anchorCtr="0">
          <a:noAutofit/>
        </a:bodyPr>
        <a:lstStyle/>
        <a:p>
          <a:pPr lvl="0" algn="l" defTabSz="622300">
            <a:lnSpc>
              <a:spcPct val="90000"/>
            </a:lnSpc>
            <a:spcBef>
              <a:spcPct val="0"/>
            </a:spcBef>
            <a:spcAft>
              <a:spcPct val="35000"/>
            </a:spcAft>
          </a:pPr>
          <a:r>
            <a:rPr lang="ar-IQ" sz="1400" b="1" kern="1200">
              <a:solidFill>
                <a:schemeClr val="bg1"/>
              </a:solidFill>
              <a:latin typeface="Calibri" panose="020F0502020204030204"/>
              <a:ea typeface="+mn-ea"/>
              <a:cs typeface="Arial" panose="020B0604020202020204" pitchFamily="34" charset="0"/>
            </a:rPr>
            <a:t>البيئة الخارجية</a:t>
          </a:r>
          <a:endParaRPr lang="en-US" sz="1400" b="1" kern="1200">
            <a:solidFill>
              <a:schemeClr val="bg1"/>
            </a:solidFill>
            <a:latin typeface="Calibri" panose="020F0502020204030204"/>
            <a:ea typeface="+mn-ea"/>
            <a:cs typeface="+mn-cs"/>
          </a:endParaRPr>
        </a:p>
      </dsp:txBody>
      <dsp:txXfrm>
        <a:off x="3052594" y="697257"/>
        <a:ext cx="1706420" cy="357489"/>
      </dsp:txXfrm>
    </dsp:sp>
    <dsp:sp modelId="{13AC85F6-A939-4196-8E1D-5FDBC5C13306}">
      <dsp:nvSpPr>
        <dsp:cNvPr id="0" name=""/>
        <dsp:cNvSpPr/>
      </dsp:nvSpPr>
      <dsp:spPr>
        <a:xfrm>
          <a:off x="3038357" y="1069864"/>
          <a:ext cx="1512060" cy="1357156"/>
        </a:xfrm>
        <a:prstGeom prst="rect">
          <a:avLst/>
        </a:prstGeom>
        <a:solidFill>
          <a:sysClr val="window" lastClr="FFFFFF">
            <a:hueOff val="0"/>
            <a:satOff val="0"/>
            <a:lumOff val="0"/>
            <a:alphaOff val="0"/>
          </a:sysClr>
        </a:solidFill>
        <a:ln w="12700" cap="flat" cmpd="sng" algn="ctr">
          <a:solidFill>
            <a:srgbClr val="FFC000">
              <a:hueOff val="10395692"/>
              <a:satOff val="-47968"/>
              <a:lumOff val="1765"/>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r" defTabSz="533400">
            <a:lnSpc>
              <a:spcPct val="90000"/>
            </a:lnSpc>
            <a:spcBef>
              <a:spcPct val="0"/>
            </a:spcBef>
            <a:spcAft>
              <a:spcPct val="35000"/>
            </a:spcAft>
          </a:pPr>
          <a:r>
            <a:rPr lang="ar-IQ" sz="1200" kern="1200">
              <a:solidFill>
                <a:sysClr val="windowText" lastClr="000000">
                  <a:hueOff val="0"/>
                  <a:satOff val="0"/>
                  <a:lumOff val="0"/>
                  <a:alphaOff val="0"/>
                </a:sysClr>
              </a:solidFill>
              <a:latin typeface="Calibri" panose="020F0502020204030204"/>
              <a:ea typeface="+mn-ea"/>
              <a:cs typeface="Arial" panose="020B0604020202020204" pitchFamily="34" charset="0"/>
            </a:rPr>
            <a:t>- </a:t>
          </a:r>
          <a:r>
            <a:rPr lang="ar-IQ" sz="1400" b="1" kern="1200" baseline="0">
              <a:solidFill>
                <a:sysClr val="windowText" lastClr="000000">
                  <a:hueOff val="0"/>
                  <a:satOff val="0"/>
                  <a:lumOff val="0"/>
                  <a:alphaOff val="0"/>
                </a:sysClr>
              </a:solidFill>
              <a:latin typeface="Calibri" panose="020F0502020204030204"/>
              <a:ea typeface="+mn-ea"/>
              <a:cs typeface="Arial" panose="020B0604020202020204" pitchFamily="34" charset="0"/>
            </a:rPr>
            <a:t>التشريعات والقوانين الحكومية</a:t>
          </a:r>
        </a:p>
        <a:p>
          <a:pPr lvl="0" algn="r" defTabSz="533400">
            <a:lnSpc>
              <a:spcPct val="90000"/>
            </a:lnSpc>
            <a:spcBef>
              <a:spcPct val="0"/>
            </a:spcBef>
            <a:spcAft>
              <a:spcPct val="35000"/>
            </a:spcAft>
          </a:pPr>
          <a:r>
            <a:rPr lang="ar-IQ" sz="1400" b="1" kern="1200" baseline="0">
              <a:solidFill>
                <a:sysClr val="windowText" lastClr="000000">
                  <a:hueOff val="0"/>
                  <a:satOff val="0"/>
                  <a:lumOff val="0"/>
                  <a:alphaOff val="0"/>
                </a:sysClr>
              </a:solidFill>
              <a:latin typeface="Calibri" panose="020F0502020204030204"/>
              <a:ea typeface="+mn-ea"/>
              <a:cs typeface="Arial" panose="020B0604020202020204" pitchFamily="34" charset="0"/>
            </a:rPr>
            <a:t>- الاعراف والقيم الاجتماعية</a:t>
          </a:r>
        </a:p>
        <a:p>
          <a:pPr lvl="0" algn="r" defTabSz="533400">
            <a:lnSpc>
              <a:spcPct val="90000"/>
            </a:lnSpc>
            <a:spcBef>
              <a:spcPct val="0"/>
            </a:spcBef>
            <a:spcAft>
              <a:spcPct val="35000"/>
            </a:spcAft>
          </a:pPr>
          <a:r>
            <a:rPr lang="ar-IQ" sz="1400" b="1" kern="1200" baseline="0">
              <a:solidFill>
                <a:sysClr val="windowText" lastClr="000000">
                  <a:hueOff val="0"/>
                  <a:satOff val="0"/>
                  <a:lumOff val="0"/>
                  <a:alphaOff val="0"/>
                </a:sysClr>
              </a:solidFill>
              <a:latin typeface="Calibri" panose="020F0502020204030204"/>
              <a:ea typeface="+mn-ea"/>
              <a:cs typeface="Arial" panose="020B0604020202020204" pitchFamily="34" charset="0"/>
            </a:rPr>
            <a:t>- المناخ الاخلاقي في الصناعة </a:t>
          </a:r>
        </a:p>
        <a:p>
          <a:pPr lvl="0" algn="r" defTabSz="533400">
            <a:lnSpc>
              <a:spcPct val="90000"/>
            </a:lnSpc>
            <a:spcBef>
              <a:spcPct val="0"/>
            </a:spcBef>
            <a:spcAft>
              <a:spcPct val="35000"/>
            </a:spcAft>
          </a:pPr>
          <a:endParaRPr lang="ar-IQ" sz="1200" kern="1200">
            <a:solidFill>
              <a:sysClr val="windowText" lastClr="000000">
                <a:hueOff val="0"/>
                <a:satOff val="0"/>
                <a:lumOff val="0"/>
                <a:alphaOff val="0"/>
              </a:sysClr>
            </a:solidFill>
            <a:latin typeface="Calibri" panose="020F0502020204030204"/>
            <a:ea typeface="+mn-ea"/>
            <a:cs typeface="Arial" panose="020B0604020202020204" pitchFamily="34" charset="0"/>
          </a:endParaRPr>
        </a:p>
        <a:p>
          <a:pPr lvl="0" algn="l" defTabSz="533400">
            <a:lnSpc>
              <a:spcPct val="90000"/>
            </a:lnSpc>
            <a:spcBef>
              <a:spcPct val="0"/>
            </a:spcBef>
            <a:spcAft>
              <a:spcPct val="35000"/>
            </a:spcAft>
          </a:pPr>
          <a:endParaRPr lang="en-US" sz="1200" kern="1200">
            <a:solidFill>
              <a:sysClr val="windowText" lastClr="000000">
                <a:hueOff val="0"/>
                <a:satOff val="0"/>
                <a:lumOff val="0"/>
                <a:alphaOff val="0"/>
              </a:sysClr>
            </a:solidFill>
            <a:latin typeface="Calibri" panose="020F0502020204030204"/>
            <a:ea typeface="+mn-ea"/>
            <a:cs typeface="+mn-cs"/>
          </a:endParaRPr>
        </a:p>
      </dsp:txBody>
      <dsp:txXfrm>
        <a:off x="3038357" y="1069864"/>
        <a:ext cx="1512060" cy="135715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2C6AC8-75F7-4D45-8CB7-2E61455D84C6}">
      <dsp:nvSpPr>
        <dsp:cNvPr id="0" name=""/>
        <dsp:cNvSpPr/>
      </dsp:nvSpPr>
      <dsp:spPr>
        <a:xfrm>
          <a:off x="1861011" y="1063950"/>
          <a:ext cx="614664" cy="614664"/>
        </a:xfrm>
        <a:prstGeom prst="ellipse">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ar-IQ" sz="1200" b="1" kern="1200">
              <a:solidFill>
                <a:schemeClr val="tx1"/>
              </a:solidFill>
              <a:latin typeface="Calibri" panose="020F0502020204030204"/>
              <a:ea typeface="+mn-ea"/>
              <a:cs typeface="Times New Roman" panose="02020603050405020304" pitchFamily="18" charset="0"/>
            </a:rPr>
            <a:t>المنظمة</a:t>
          </a:r>
          <a:endParaRPr lang="en-US" sz="1200" b="1" kern="1200">
            <a:solidFill>
              <a:schemeClr val="tx1"/>
            </a:solidFill>
            <a:latin typeface="Calibri" panose="020F0502020204030204"/>
            <a:ea typeface="+mn-ea"/>
            <a:cs typeface="+mn-cs"/>
          </a:endParaRPr>
        </a:p>
      </dsp:txBody>
      <dsp:txXfrm>
        <a:off x="1951026" y="1153965"/>
        <a:ext cx="434634" cy="434634"/>
      </dsp:txXfrm>
    </dsp:sp>
    <dsp:sp modelId="{3EDB86BC-6396-41E5-866F-E3483BA2ACD5}">
      <dsp:nvSpPr>
        <dsp:cNvPr id="0" name=""/>
        <dsp:cNvSpPr/>
      </dsp:nvSpPr>
      <dsp:spPr>
        <a:xfrm rot="16200000">
          <a:off x="2090380" y="816770"/>
          <a:ext cx="155926" cy="208985"/>
        </a:xfrm>
        <a:prstGeom prst="rightArrow">
          <a:avLst>
            <a:gd name="adj1" fmla="val 60000"/>
            <a:gd name="adj2" fmla="val 50000"/>
          </a:avLst>
        </a:prstGeo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Calibri" panose="020F0502020204030204"/>
            <a:ea typeface="+mn-ea"/>
            <a:cs typeface="+mn-cs"/>
          </a:endParaRPr>
        </a:p>
      </dsp:txBody>
      <dsp:txXfrm>
        <a:off x="2113769" y="881956"/>
        <a:ext cx="109148" cy="125391"/>
      </dsp:txXfrm>
    </dsp:sp>
    <dsp:sp modelId="{F45A7C19-3B50-4655-8DF2-DC59DBC44E21}">
      <dsp:nvSpPr>
        <dsp:cNvPr id="0" name=""/>
        <dsp:cNvSpPr/>
      </dsp:nvSpPr>
      <dsp:spPr>
        <a:xfrm>
          <a:off x="1784178" y="1419"/>
          <a:ext cx="768330" cy="768330"/>
        </a:xfrm>
        <a:prstGeom prst="ellipse">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ar-IQ" sz="1100" b="1" kern="1200">
              <a:solidFill>
                <a:schemeClr val="tx1"/>
              </a:solidFill>
              <a:latin typeface="Calibri" panose="020F0502020204030204"/>
              <a:ea typeface="+mn-ea"/>
              <a:cs typeface="Times New Roman" panose="02020603050405020304" pitchFamily="18" charset="0"/>
            </a:rPr>
            <a:t>انظمة الحوافز</a:t>
          </a:r>
          <a:endParaRPr lang="en-US" sz="1100" b="1" kern="1200">
            <a:solidFill>
              <a:schemeClr val="tx1"/>
            </a:solidFill>
            <a:latin typeface="Calibri" panose="020F0502020204030204"/>
            <a:ea typeface="+mn-ea"/>
            <a:cs typeface="+mn-cs"/>
          </a:endParaRPr>
        </a:p>
      </dsp:txBody>
      <dsp:txXfrm>
        <a:off x="1896697" y="113938"/>
        <a:ext cx="543292" cy="543292"/>
      </dsp:txXfrm>
    </dsp:sp>
    <dsp:sp modelId="{0722B982-E300-4A52-8D04-786DF80C6A58}">
      <dsp:nvSpPr>
        <dsp:cNvPr id="0" name=""/>
        <dsp:cNvSpPr/>
      </dsp:nvSpPr>
      <dsp:spPr>
        <a:xfrm rot="19800000">
          <a:off x="2480108" y="1041779"/>
          <a:ext cx="155926" cy="208985"/>
        </a:xfrm>
        <a:prstGeom prst="rightArrow">
          <a:avLst>
            <a:gd name="adj1" fmla="val 60000"/>
            <a:gd name="adj2" fmla="val 50000"/>
          </a:avLst>
        </a:prstGeo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Calibri" panose="020F0502020204030204"/>
            <a:ea typeface="+mn-ea"/>
            <a:cs typeface="+mn-cs"/>
          </a:endParaRPr>
        </a:p>
      </dsp:txBody>
      <dsp:txXfrm>
        <a:off x="2483242" y="1095271"/>
        <a:ext cx="109148" cy="125391"/>
      </dsp:txXfrm>
    </dsp:sp>
    <dsp:sp modelId="{96D3708F-49BC-46B3-B6DF-464F8922CB33}">
      <dsp:nvSpPr>
        <dsp:cNvPr id="0" name=""/>
        <dsp:cNvSpPr/>
      </dsp:nvSpPr>
      <dsp:spPr>
        <a:xfrm>
          <a:off x="2637818" y="494268"/>
          <a:ext cx="768330" cy="768330"/>
        </a:xfrm>
        <a:prstGeom prst="ellipse">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ar-IQ" sz="1100" b="1" kern="1200">
              <a:solidFill>
                <a:schemeClr val="tx1"/>
              </a:solidFill>
              <a:latin typeface="Calibri" panose="020F0502020204030204"/>
              <a:ea typeface="+mn-ea"/>
              <a:cs typeface="Times New Roman" panose="02020603050405020304" pitchFamily="18" charset="0"/>
            </a:rPr>
            <a:t>الثقافة التنظيمة السائدة</a:t>
          </a:r>
          <a:endParaRPr lang="en-US" sz="1100" b="1" kern="1200">
            <a:solidFill>
              <a:schemeClr val="tx1"/>
            </a:solidFill>
            <a:latin typeface="Calibri" panose="020F0502020204030204"/>
            <a:ea typeface="+mn-ea"/>
            <a:cs typeface="+mn-cs"/>
          </a:endParaRPr>
        </a:p>
      </dsp:txBody>
      <dsp:txXfrm>
        <a:off x="2750337" y="606787"/>
        <a:ext cx="543292" cy="543292"/>
      </dsp:txXfrm>
    </dsp:sp>
    <dsp:sp modelId="{A1973D56-D02F-47D2-9CF4-54DE61CF1B0C}">
      <dsp:nvSpPr>
        <dsp:cNvPr id="0" name=""/>
        <dsp:cNvSpPr/>
      </dsp:nvSpPr>
      <dsp:spPr>
        <a:xfrm rot="1800000">
          <a:off x="2480108" y="1491799"/>
          <a:ext cx="155926" cy="208985"/>
        </a:xfrm>
        <a:prstGeom prst="rightArrow">
          <a:avLst>
            <a:gd name="adj1" fmla="val 60000"/>
            <a:gd name="adj2" fmla="val 50000"/>
          </a:avLst>
        </a:prstGeo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Calibri" panose="020F0502020204030204"/>
            <a:ea typeface="+mn-ea"/>
            <a:cs typeface="+mn-cs"/>
          </a:endParaRPr>
        </a:p>
      </dsp:txBody>
      <dsp:txXfrm>
        <a:off x="2483242" y="1521902"/>
        <a:ext cx="109148" cy="125391"/>
      </dsp:txXfrm>
    </dsp:sp>
    <dsp:sp modelId="{1FE75543-A9D7-4A36-B6CE-4AF9920282C7}">
      <dsp:nvSpPr>
        <dsp:cNvPr id="0" name=""/>
        <dsp:cNvSpPr/>
      </dsp:nvSpPr>
      <dsp:spPr>
        <a:xfrm>
          <a:off x="2637818" y="1479966"/>
          <a:ext cx="768330" cy="768330"/>
        </a:xfrm>
        <a:prstGeom prst="ellipse">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ar-IQ" sz="1100" b="1" kern="1200">
              <a:solidFill>
                <a:schemeClr val="tx1"/>
              </a:solidFill>
              <a:latin typeface="Calibri" panose="020F0502020204030204"/>
              <a:ea typeface="+mn-ea"/>
              <a:cs typeface="Times New Roman" panose="02020603050405020304" pitchFamily="18" charset="0"/>
            </a:rPr>
            <a:t>الهيكل</a:t>
          </a:r>
          <a:r>
            <a:rPr lang="ar-IQ" sz="1100" b="1" kern="1200">
              <a:solidFill>
                <a:sysClr val="window" lastClr="FFFFFF"/>
              </a:solidFill>
              <a:latin typeface="Calibri" panose="020F0502020204030204"/>
              <a:ea typeface="+mn-ea"/>
              <a:cs typeface="Times New Roman" panose="02020603050405020304" pitchFamily="18" charset="0"/>
            </a:rPr>
            <a:t> </a:t>
          </a:r>
          <a:r>
            <a:rPr lang="ar-IQ" sz="1100" b="1" kern="1200">
              <a:solidFill>
                <a:schemeClr val="tx1"/>
              </a:solidFill>
              <a:latin typeface="Calibri" panose="020F0502020204030204"/>
              <a:ea typeface="+mn-ea"/>
              <a:cs typeface="Times New Roman" panose="02020603050405020304" pitchFamily="18" charset="0"/>
            </a:rPr>
            <a:t>التنظيمي</a:t>
          </a:r>
          <a:endParaRPr lang="en-US" sz="1100" b="1" kern="1200">
            <a:solidFill>
              <a:schemeClr val="tx1"/>
            </a:solidFill>
            <a:latin typeface="Calibri" panose="020F0502020204030204"/>
            <a:ea typeface="+mn-ea"/>
            <a:cs typeface="+mn-cs"/>
          </a:endParaRPr>
        </a:p>
      </dsp:txBody>
      <dsp:txXfrm>
        <a:off x="2750337" y="1592485"/>
        <a:ext cx="543292" cy="543292"/>
      </dsp:txXfrm>
    </dsp:sp>
    <dsp:sp modelId="{19748642-C258-4AFB-BB8C-9702429B3212}">
      <dsp:nvSpPr>
        <dsp:cNvPr id="0" name=""/>
        <dsp:cNvSpPr/>
      </dsp:nvSpPr>
      <dsp:spPr>
        <a:xfrm rot="5400000">
          <a:off x="2090380" y="1716808"/>
          <a:ext cx="155926" cy="208985"/>
        </a:xfrm>
        <a:prstGeom prst="rightArrow">
          <a:avLst>
            <a:gd name="adj1" fmla="val 60000"/>
            <a:gd name="adj2" fmla="val 50000"/>
          </a:avLst>
        </a:prstGeo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Calibri" panose="020F0502020204030204"/>
            <a:ea typeface="+mn-ea"/>
            <a:cs typeface="+mn-cs"/>
          </a:endParaRPr>
        </a:p>
      </dsp:txBody>
      <dsp:txXfrm>
        <a:off x="2113769" y="1735216"/>
        <a:ext cx="109148" cy="125391"/>
      </dsp:txXfrm>
    </dsp:sp>
    <dsp:sp modelId="{A1675A94-878C-4200-A7A5-5ECD972621EA}">
      <dsp:nvSpPr>
        <dsp:cNvPr id="0" name=""/>
        <dsp:cNvSpPr/>
      </dsp:nvSpPr>
      <dsp:spPr>
        <a:xfrm>
          <a:off x="1784178" y="1972814"/>
          <a:ext cx="768330" cy="768330"/>
        </a:xfrm>
        <a:prstGeom prst="ellipse">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ar-IQ" sz="1100" b="1" kern="1200">
              <a:solidFill>
                <a:schemeClr val="tx1"/>
              </a:solidFill>
              <a:latin typeface="Calibri" panose="020F0502020204030204"/>
              <a:ea typeface="+mn-ea"/>
              <a:cs typeface="Times New Roman" panose="02020603050405020304" pitchFamily="18" charset="0"/>
            </a:rPr>
            <a:t>المجموعات غير الرسمية</a:t>
          </a:r>
          <a:endParaRPr lang="en-US" sz="1100" b="1" kern="1200">
            <a:solidFill>
              <a:schemeClr val="tx1"/>
            </a:solidFill>
            <a:latin typeface="Calibri" panose="020F0502020204030204"/>
            <a:ea typeface="+mn-ea"/>
            <a:cs typeface="+mn-cs"/>
          </a:endParaRPr>
        </a:p>
      </dsp:txBody>
      <dsp:txXfrm>
        <a:off x="1896697" y="2085333"/>
        <a:ext cx="543292" cy="543292"/>
      </dsp:txXfrm>
    </dsp:sp>
    <dsp:sp modelId="{D6407DE9-F946-47CD-85D1-BE686B6C2B68}">
      <dsp:nvSpPr>
        <dsp:cNvPr id="0" name=""/>
        <dsp:cNvSpPr/>
      </dsp:nvSpPr>
      <dsp:spPr>
        <a:xfrm rot="9000000">
          <a:off x="1700652" y="1491799"/>
          <a:ext cx="155926" cy="208985"/>
        </a:xfrm>
        <a:prstGeom prst="rightArrow">
          <a:avLst>
            <a:gd name="adj1" fmla="val 60000"/>
            <a:gd name="adj2" fmla="val 50000"/>
          </a:avLst>
        </a:prstGeo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Calibri" panose="020F0502020204030204"/>
            <a:ea typeface="+mn-ea"/>
            <a:cs typeface="+mn-cs"/>
          </a:endParaRPr>
        </a:p>
      </dsp:txBody>
      <dsp:txXfrm rot="10800000">
        <a:off x="1744296" y="1521902"/>
        <a:ext cx="109148" cy="125391"/>
      </dsp:txXfrm>
    </dsp:sp>
    <dsp:sp modelId="{EB9B22C1-5057-4076-BEA2-CA48B560A774}">
      <dsp:nvSpPr>
        <dsp:cNvPr id="0" name=""/>
        <dsp:cNvSpPr/>
      </dsp:nvSpPr>
      <dsp:spPr>
        <a:xfrm>
          <a:off x="930539" y="1479966"/>
          <a:ext cx="768330" cy="768330"/>
        </a:xfrm>
        <a:prstGeom prst="ellipse">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ar-IQ" sz="1100" b="1" kern="1200">
              <a:solidFill>
                <a:schemeClr val="tx1"/>
              </a:solidFill>
              <a:latin typeface="Calibri" panose="020F0502020204030204"/>
              <a:ea typeface="+mn-ea"/>
              <a:cs typeface="Times New Roman" panose="02020603050405020304" pitchFamily="18" charset="0"/>
            </a:rPr>
            <a:t>القواعد والتعليمات والاجراءات</a:t>
          </a:r>
          <a:endParaRPr lang="en-US" sz="1100" b="1" kern="1200">
            <a:solidFill>
              <a:schemeClr val="tx1"/>
            </a:solidFill>
            <a:latin typeface="Calibri" panose="020F0502020204030204"/>
            <a:ea typeface="+mn-ea"/>
            <a:cs typeface="+mn-cs"/>
          </a:endParaRPr>
        </a:p>
      </dsp:txBody>
      <dsp:txXfrm>
        <a:off x="1043058" y="1592485"/>
        <a:ext cx="543292" cy="543292"/>
      </dsp:txXfrm>
    </dsp:sp>
    <dsp:sp modelId="{D507DCD3-8FC5-435C-A1D1-1B73861EBA16}">
      <dsp:nvSpPr>
        <dsp:cNvPr id="0" name=""/>
        <dsp:cNvSpPr/>
      </dsp:nvSpPr>
      <dsp:spPr>
        <a:xfrm rot="12600000">
          <a:off x="1700652" y="1041779"/>
          <a:ext cx="155926" cy="208985"/>
        </a:xfrm>
        <a:prstGeom prst="rightArrow">
          <a:avLst>
            <a:gd name="adj1" fmla="val 60000"/>
            <a:gd name="adj2" fmla="val 50000"/>
          </a:avLst>
        </a:prstGeom>
        <a:gradFill rotWithShape="0">
          <a:gsLst>
            <a:gs pos="0">
              <a:srgbClr val="5B9BD5">
                <a:tint val="60000"/>
                <a:hueOff val="0"/>
                <a:satOff val="0"/>
                <a:lumOff val="0"/>
                <a:alphaOff val="0"/>
                <a:satMod val="103000"/>
                <a:lumMod val="102000"/>
                <a:tint val="94000"/>
              </a:srgbClr>
            </a:gs>
            <a:gs pos="50000">
              <a:srgbClr val="5B9BD5">
                <a:tint val="60000"/>
                <a:hueOff val="0"/>
                <a:satOff val="0"/>
                <a:lumOff val="0"/>
                <a:alphaOff val="0"/>
                <a:satMod val="110000"/>
                <a:lumMod val="100000"/>
                <a:shade val="100000"/>
              </a:srgbClr>
            </a:gs>
            <a:gs pos="100000">
              <a:srgbClr val="5B9BD5">
                <a:tint val="60000"/>
                <a:hueOff val="0"/>
                <a:satOff val="0"/>
                <a:lumOff val="0"/>
                <a:alphaOff val="0"/>
                <a:lumMod val="99000"/>
                <a:satMod val="120000"/>
                <a:shade val="78000"/>
              </a:srgb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Calibri" panose="020F0502020204030204"/>
            <a:ea typeface="+mn-ea"/>
            <a:cs typeface="+mn-cs"/>
          </a:endParaRPr>
        </a:p>
      </dsp:txBody>
      <dsp:txXfrm rot="10800000">
        <a:off x="1744296" y="1095271"/>
        <a:ext cx="109148" cy="125391"/>
      </dsp:txXfrm>
    </dsp:sp>
    <dsp:sp modelId="{74C5E153-DB9F-4F9A-B699-C07775FC5B75}">
      <dsp:nvSpPr>
        <dsp:cNvPr id="0" name=""/>
        <dsp:cNvSpPr/>
      </dsp:nvSpPr>
      <dsp:spPr>
        <a:xfrm>
          <a:off x="930539" y="494268"/>
          <a:ext cx="768330" cy="768330"/>
        </a:xfrm>
        <a:prstGeom prst="ellipse">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ar-IQ" sz="1100" b="1" kern="1200">
              <a:solidFill>
                <a:schemeClr val="tx1"/>
              </a:solidFill>
              <a:latin typeface="Calibri" panose="020F0502020204030204"/>
              <a:ea typeface="+mn-ea"/>
              <a:cs typeface="Times New Roman" panose="02020603050405020304" pitchFamily="18" charset="0"/>
            </a:rPr>
            <a:t>خطوط السلطة</a:t>
          </a:r>
          <a:endParaRPr lang="en-US" sz="1100" b="1" kern="1200">
            <a:solidFill>
              <a:schemeClr val="tx1"/>
            </a:solidFill>
            <a:latin typeface="Calibri" panose="020F0502020204030204"/>
            <a:ea typeface="+mn-ea"/>
            <a:cs typeface="+mn-cs"/>
          </a:endParaRPr>
        </a:p>
      </dsp:txBody>
      <dsp:txXfrm>
        <a:off x="1043058" y="606787"/>
        <a:ext cx="543292" cy="54329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B4F5DD-6C5D-4EF0-8C32-B1F59FC2F57C}">
      <dsp:nvSpPr>
        <dsp:cNvPr id="0" name=""/>
        <dsp:cNvSpPr/>
      </dsp:nvSpPr>
      <dsp:spPr>
        <a:xfrm>
          <a:off x="0" y="1472927"/>
          <a:ext cx="5588000" cy="404911"/>
        </a:xfrm>
        <a:prstGeom prst="roundRect">
          <a:avLst>
            <a:gd name="adj" fmla="val 10000"/>
          </a:avLst>
        </a:prstGeom>
        <a:solidFill>
          <a:sysClr val="windowText" lastClr="000000">
            <a:tint val="40000"/>
            <a:hueOff val="0"/>
            <a:satOff val="0"/>
            <a:lumOff val="0"/>
            <a:alphaOff val="0"/>
          </a:sysClr>
        </a:solidFill>
        <a:ln>
          <a:noFill/>
        </a:ln>
        <a:effectLst/>
      </dsp:spPr>
      <dsp:style>
        <a:lnRef idx="0">
          <a:scrgbClr r="0" g="0" b="0"/>
        </a:lnRef>
        <a:fillRef idx="1">
          <a:scrgbClr r="0" g="0" b="0"/>
        </a:fillRef>
        <a:effectRef idx="0">
          <a:scrgbClr r="0" g="0" b="0"/>
        </a:effectRef>
        <a:fontRef idx="minor"/>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ar-IQ" sz="800" b="1" kern="1200">
              <a:solidFill>
                <a:sysClr val="windowText" lastClr="000000">
                  <a:hueOff val="0"/>
                  <a:satOff val="0"/>
                  <a:lumOff val="0"/>
                  <a:alphaOff val="0"/>
                </a:sysClr>
              </a:solidFill>
              <a:latin typeface="Calibri" panose="020F0502020204030204"/>
              <a:ea typeface="+mn-ea"/>
              <a:cs typeface="Times New Roman" panose="02020603050405020304" pitchFamily="18" charset="0"/>
            </a:rPr>
            <a:t>مستوى الادارة الدنيا </a:t>
          </a:r>
        </a:p>
        <a:p>
          <a:pPr lvl="0" algn="ctr" defTabSz="355600">
            <a:lnSpc>
              <a:spcPct val="90000"/>
            </a:lnSpc>
            <a:spcBef>
              <a:spcPct val="0"/>
            </a:spcBef>
            <a:spcAft>
              <a:spcPct val="35000"/>
            </a:spcAft>
          </a:pPr>
          <a:r>
            <a:rPr lang="ar-IQ" sz="800" b="1" kern="1200">
              <a:solidFill>
                <a:sysClr val="windowText" lastClr="000000">
                  <a:hueOff val="0"/>
                  <a:satOff val="0"/>
                  <a:lumOff val="0"/>
                  <a:alphaOff val="0"/>
                </a:sysClr>
              </a:solidFill>
              <a:latin typeface="Calibri" panose="020F0502020204030204"/>
              <a:ea typeface="+mn-ea"/>
              <a:cs typeface="Times New Roman" panose="02020603050405020304" pitchFamily="18" charset="0"/>
            </a:rPr>
            <a:t>(العاملين وخطوط الانتاج)</a:t>
          </a:r>
          <a:endParaRPr lang="en-US" sz="800" b="1" kern="1200">
            <a:solidFill>
              <a:sysClr val="windowText" lastClr="000000">
                <a:hueOff val="0"/>
                <a:satOff val="0"/>
                <a:lumOff val="0"/>
                <a:alphaOff val="0"/>
              </a:sysClr>
            </a:solidFill>
            <a:latin typeface="Calibri" panose="020F0502020204030204"/>
            <a:ea typeface="+mn-ea"/>
            <a:cs typeface="+mn-cs"/>
          </a:endParaRPr>
        </a:p>
      </dsp:txBody>
      <dsp:txXfrm>
        <a:off x="0" y="1472927"/>
        <a:ext cx="1676400" cy="404911"/>
      </dsp:txXfrm>
    </dsp:sp>
    <dsp:sp modelId="{A5C49621-78F4-4706-B103-A4D2EF8A7D72}">
      <dsp:nvSpPr>
        <dsp:cNvPr id="0" name=""/>
        <dsp:cNvSpPr/>
      </dsp:nvSpPr>
      <dsp:spPr>
        <a:xfrm>
          <a:off x="0" y="1000530"/>
          <a:ext cx="5588000" cy="404911"/>
        </a:xfrm>
        <a:prstGeom prst="roundRect">
          <a:avLst>
            <a:gd name="adj" fmla="val 10000"/>
          </a:avLst>
        </a:prstGeom>
        <a:solidFill>
          <a:sysClr val="windowText" lastClr="000000">
            <a:tint val="40000"/>
            <a:hueOff val="0"/>
            <a:satOff val="0"/>
            <a:lumOff val="0"/>
            <a:alphaOff val="0"/>
          </a:sysClr>
        </a:solidFill>
        <a:ln>
          <a:noFill/>
        </a:ln>
        <a:effectLst/>
      </dsp:spPr>
      <dsp:style>
        <a:lnRef idx="0">
          <a:scrgbClr r="0" g="0" b="0"/>
        </a:lnRef>
        <a:fillRef idx="1">
          <a:scrgbClr r="0" g="0" b="0"/>
        </a:fillRef>
        <a:effectRef idx="0">
          <a:scrgbClr r="0" g="0" b="0"/>
        </a:effectRef>
        <a:fontRef idx="minor"/>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ar-IQ" sz="800" b="1" kern="1200">
              <a:solidFill>
                <a:sysClr val="windowText" lastClr="000000">
                  <a:hueOff val="0"/>
                  <a:satOff val="0"/>
                  <a:lumOff val="0"/>
                  <a:alphaOff val="0"/>
                </a:sysClr>
              </a:solidFill>
              <a:latin typeface="Calibri" panose="020F0502020204030204"/>
              <a:ea typeface="+mn-ea"/>
              <a:cs typeface="Times New Roman" panose="02020603050405020304" pitchFamily="18" charset="0"/>
            </a:rPr>
            <a:t>مستوى المدراء التنفيذين</a:t>
          </a:r>
          <a:endParaRPr lang="en-US" sz="800" b="1" kern="1200">
            <a:solidFill>
              <a:sysClr val="windowText" lastClr="000000">
                <a:hueOff val="0"/>
                <a:satOff val="0"/>
                <a:lumOff val="0"/>
                <a:alphaOff val="0"/>
              </a:sysClr>
            </a:solidFill>
            <a:latin typeface="Calibri" panose="020F0502020204030204"/>
            <a:ea typeface="+mn-ea"/>
            <a:cs typeface="+mn-cs"/>
          </a:endParaRPr>
        </a:p>
      </dsp:txBody>
      <dsp:txXfrm>
        <a:off x="0" y="1000530"/>
        <a:ext cx="1676400" cy="404911"/>
      </dsp:txXfrm>
    </dsp:sp>
    <dsp:sp modelId="{76000E91-CADF-4E42-8CAB-11E63D8880CF}">
      <dsp:nvSpPr>
        <dsp:cNvPr id="0" name=""/>
        <dsp:cNvSpPr/>
      </dsp:nvSpPr>
      <dsp:spPr>
        <a:xfrm>
          <a:off x="0" y="528133"/>
          <a:ext cx="5588000" cy="404911"/>
        </a:xfrm>
        <a:prstGeom prst="roundRect">
          <a:avLst>
            <a:gd name="adj" fmla="val 10000"/>
          </a:avLst>
        </a:prstGeom>
        <a:solidFill>
          <a:sysClr val="windowText" lastClr="000000">
            <a:tint val="40000"/>
            <a:hueOff val="0"/>
            <a:satOff val="0"/>
            <a:lumOff val="0"/>
            <a:alphaOff val="0"/>
          </a:sysClr>
        </a:solidFill>
        <a:ln>
          <a:noFill/>
        </a:ln>
        <a:effectLst/>
      </dsp:spPr>
      <dsp:style>
        <a:lnRef idx="0">
          <a:scrgbClr r="0" g="0" b="0"/>
        </a:lnRef>
        <a:fillRef idx="1">
          <a:scrgbClr r="0" g="0" b="0"/>
        </a:fillRef>
        <a:effectRef idx="0">
          <a:scrgbClr r="0" g="0" b="0"/>
        </a:effectRef>
        <a:fontRef idx="minor"/>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ar-IQ" sz="800" b="1" kern="1200">
              <a:solidFill>
                <a:sysClr val="windowText" lastClr="000000">
                  <a:hueOff val="0"/>
                  <a:satOff val="0"/>
                  <a:lumOff val="0"/>
                  <a:alphaOff val="0"/>
                </a:sysClr>
              </a:solidFill>
              <a:latin typeface="Calibri" panose="020F0502020204030204"/>
              <a:ea typeface="+mn-ea"/>
              <a:cs typeface="Times New Roman" panose="02020603050405020304" pitchFamily="18" charset="0"/>
            </a:rPr>
            <a:t>مستوى الادارة الاوسطى</a:t>
          </a:r>
        </a:p>
        <a:p>
          <a:pPr lvl="0" algn="ctr" defTabSz="355600">
            <a:lnSpc>
              <a:spcPct val="90000"/>
            </a:lnSpc>
            <a:spcBef>
              <a:spcPct val="0"/>
            </a:spcBef>
            <a:spcAft>
              <a:spcPct val="35000"/>
            </a:spcAft>
          </a:pPr>
          <a:r>
            <a:rPr lang="ar-IQ" sz="800" b="1" kern="1200">
              <a:solidFill>
                <a:sysClr val="windowText" lastClr="000000">
                  <a:hueOff val="0"/>
                  <a:satOff val="0"/>
                  <a:lumOff val="0"/>
                  <a:alphaOff val="0"/>
                </a:sysClr>
              </a:solidFill>
              <a:latin typeface="Calibri" panose="020F0502020204030204"/>
              <a:ea typeface="+mn-ea"/>
              <a:cs typeface="Times New Roman" panose="02020603050405020304" pitchFamily="18" charset="0"/>
            </a:rPr>
            <a:t>(المدارء العامين)</a:t>
          </a:r>
          <a:endParaRPr lang="en-US" sz="800" b="1" kern="1200">
            <a:solidFill>
              <a:sysClr val="windowText" lastClr="000000">
                <a:hueOff val="0"/>
                <a:satOff val="0"/>
                <a:lumOff val="0"/>
                <a:alphaOff val="0"/>
              </a:sysClr>
            </a:solidFill>
            <a:latin typeface="Calibri" panose="020F0502020204030204"/>
            <a:ea typeface="+mn-ea"/>
            <a:cs typeface="+mn-cs"/>
          </a:endParaRPr>
        </a:p>
      </dsp:txBody>
      <dsp:txXfrm>
        <a:off x="0" y="528133"/>
        <a:ext cx="1676400" cy="404911"/>
      </dsp:txXfrm>
    </dsp:sp>
    <dsp:sp modelId="{2423719A-EBD6-4444-8FE5-5EBCE7F8BE71}">
      <dsp:nvSpPr>
        <dsp:cNvPr id="0" name=""/>
        <dsp:cNvSpPr/>
      </dsp:nvSpPr>
      <dsp:spPr>
        <a:xfrm>
          <a:off x="0" y="55736"/>
          <a:ext cx="5588000" cy="404911"/>
        </a:xfrm>
        <a:prstGeom prst="roundRect">
          <a:avLst>
            <a:gd name="adj" fmla="val 10000"/>
          </a:avLst>
        </a:prstGeom>
        <a:solidFill>
          <a:sysClr val="windowText" lastClr="000000">
            <a:tint val="40000"/>
            <a:hueOff val="0"/>
            <a:satOff val="0"/>
            <a:lumOff val="0"/>
            <a:alphaOff val="0"/>
          </a:sysClr>
        </a:solidFill>
        <a:ln>
          <a:noFill/>
        </a:ln>
        <a:effectLst/>
      </dsp:spPr>
      <dsp:style>
        <a:lnRef idx="0">
          <a:scrgbClr r="0" g="0" b="0"/>
        </a:lnRef>
        <a:fillRef idx="1">
          <a:scrgbClr r="0" g="0" b="0"/>
        </a:fillRef>
        <a:effectRef idx="0">
          <a:scrgbClr r="0" g="0" b="0"/>
        </a:effectRef>
        <a:fontRef idx="minor"/>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ar-IQ" sz="800" b="1" kern="1200">
              <a:solidFill>
                <a:sysClr val="windowText" lastClr="000000">
                  <a:hueOff val="0"/>
                  <a:satOff val="0"/>
                  <a:lumOff val="0"/>
                  <a:alphaOff val="0"/>
                </a:sysClr>
              </a:solidFill>
              <a:latin typeface="Calibri" panose="020F0502020204030204"/>
              <a:ea typeface="+mn-ea"/>
              <a:cs typeface="Times New Roman" panose="02020603050405020304" pitchFamily="18" charset="0"/>
            </a:rPr>
            <a:t>مستوى الادارة العليا (القيادة المنظمة)</a:t>
          </a:r>
          <a:endParaRPr lang="en-US" sz="800" b="1" kern="1200">
            <a:solidFill>
              <a:sysClr val="windowText" lastClr="000000">
                <a:hueOff val="0"/>
                <a:satOff val="0"/>
                <a:lumOff val="0"/>
                <a:alphaOff val="0"/>
              </a:sysClr>
            </a:solidFill>
            <a:latin typeface="Calibri" panose="020F0502020204030204"/>
            <a:ea typeface="+mn-ea"/>
            <a:cs typeface="+mn-cs"/>
          </a:endParaRPr>
        </a:p>
      </dsp:txBody>
      <dsp:txXfrm>
        <a:off x="0" y="55736"/>
        <a:ext cx="1676400" cy="404911"/>
      </dsp:txXfrm>
    </dsp:sp>
    <dsp:sp modelId="{627783D0-7685-4C9D-8241-018751E1B6BC}">
      <dsp:nvSpPr>
        <dsp:cNvPr id="0" name=""/>
        <dsp:cNvSpPr/>
      </dsp:nvSpPr>
      <dsp:spPr>
        <a:xfrm>
          <a:off x="3323250" y="89478"/>
          <a:ext cx="506139" cy="337426"/>
        </a:xfrm>
        <a:prstGeom prst="roundRect">
          <a:avLst>
            <a:gd name="adj" fmla="val 10000"/>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ar-IQ" sz="900" b="1" kern="1200">
              <a:solidFill>
                <a:sysClr val="windowText" lastClr="000000">
                  <a:hueOff val="0"/>
                  <a:satOff val="0"/>
                  <a:lumOff val="0"/>
                  <a:alphaOff val="0"/>
                </a:sysClr>
              </a:solidFill>
              <a:latin typeface="Calibri" panose="020F0502020204030204"/>
              <a:ea typeface="+mn-ea"/>
              <a:cs typeface="Times New Roman" panose="02020603050405020304" pitchFamily="18" charset="0"/>
            </a:rPr>
            <a:t>الادارة العليا</a:t>
          </a:r>
          <a:endParaRPr lang="en-US" sz="900" b="1" kern="1200">
            <a:solidFill>
              <a:sysClr val="windowText" lastClr="000000">
                <a:hueOff val="0"/>
                <a:satOff val="0"/>
                <a:lumOff val="0"/>
                <a:alphaOff val="0"/>
              </a:sysClr>
            </a:solidFill>
            <a:latin typeface="Calibri" panose="020F0502020204030204"/>
            <a:ea typeface="+mn-ea"/>
            <a:cs typeface="+mn-cs"/>
          </a:endParaRPr>
        </a:p>
      </dsp:txBody>
      <dsp:txXfrm>
        <a:off x="3333133" y="99361"/>
        <a:ext cx="486373" cy="317660"/>
      </dsp:txXfrm>
    </dsp:sp>
    <dsp:sp modelId="{7F09A2DB-A3D1-4144-9459-BE2A563DD8EF}">
      <dsp:nvSpPr>
        <dsp:cNvPr id="0" name=""/>
        <dsp:cNvSpPr/>
      </dsp:nvSpPr>
      <dsp:spPr>
        <a:xfrm>
          <a:off x="1931366" y="426905"/>
          <a:ext cx="1644953" cy="134970"/>
        </a:xfrm>
        <a:custGeom>
          <a:avLst/>
          <a:gdLst/>
          <a:ahLst/>
          <a:cxnLst/>
          <a:rect l="0" t="0" r="0" b="0"/>
          <a:pathLst>
            <a:path>
              <a:moveTo>
                <a:pt x="1644953" y="0"/>
              </a:moveTo>
              <a:lnTo>
                <a:pt x="1644953" y="67485"/>
              </a:lnTo>
              <a:lnTo>
                <a:pt x="0" y="67485"/>
              </a:lnTo>
              <a:lnTo>
                <a:pt x="0" y="13497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C44E835F-6A1C-4E8A-BE8E-A42D18627033}">
      <dsp:nvSpPr>
        <dsp:cNvPr id="0" name=""/>
        <dsp:cNvSpPr/>
      </dsp:nvSpPr>
      <dsp:spPr>
        <a:xfrm>
          <a:off x="1678296" y="561875"/>
          <a:ext cx="506139" cy="337426"/>
        </a:xfrm>
        <a:prstGeom prst="roundRect">
          <a:avLst>
            <a:gd name="adj" fmla="val 10000"/>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ar-IQ" sz="900" b="1" kern="1200">
              <a:solidFill>
                <a:sysClr val="windowText" lastClr="000000">
                  <a:hueOff val="0"/>
                  <a:satOff val="0"/>
                  <a:lumOff val="0"/>
                  <a:alphaOff val="0"/>
                </a:sysClr>
              </a:solidFill>
              <a:latin typeface="Calibri" panose="020F0502020204030204"/>
              <a:ea typeface="+mn-ea"/>
              <a:cs typeface="Times New Roman" panose="02020603050405020304" pitchFamily="18" charset="0"/>
            </a:rPr>
            <a:t>مدير المالية</a:t>
          </a:r>
          <a:endParaRPr lang="en-US" sz="900" b="1" kern="1200">
            <a:solidFill>
              <a:sysClr val="windowText" lastClr="000000">
                <a:hueOff val="0"/>
                <a:satOff val="0"/>
                <a:lumOff val="0"/>
                <a:alphaOff val="0"/>
              </a:sysClr>
            </a:solidFill>
            <a:latin typeface="Calibri" panose="020F0502020204030204"/>
            <a:ea typeface="+mn-ea"/>
            <a:cs typeface="+mn-cs"/>
          </a:endParaRPr>
        </a:p>
      </dsp:txBody>
      <dsp:txXfrm>
        <a:off x="1688179" y="571758"/>
        <a:ext cx="486373" cy="317660"/>
      </dsp:txXfrm>
    </dsp:sp>
    <dsp:sp modelId="{3F429374-9A46-40F4-9E24-D355E891EF8E}">
      <dsp:nvSpPr>
        <dsp:cNvPr id="0" name=""/>
        <dsp:cNvSpPr/>
      </dsp:nvSpPr>
      <dsp:spPr>
        <a:xfrm>
          <a:off x="2589347" y="426905"/>
          <a:ext cx="986972" cy="134970"/>
        </a:xfrm>
        <a:custGeom>
          <a:avLst/>
          <a:gdLst/>
          <a:ahLst/>
          <a:cxnLst/>
          <a:rect l="0" t="0" r="0" b="0"/>
          <a:pathLst>
            <a:path>
              <a:moveTo>
                <a:pt x="986972" y="0"/>
              </a:moveTo>
              <a:lnTo>
                <a:pt x="986972" y="67485"/>
              </a:lnTo>
              <a:lnTo>
                <a:pt x="0" y="67485"/>
              </a:lnTo>
              <a:lnTo>
                <a:pt x="0" y="13497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ED096F1-A7A4-48A3-94DB-403A7AF76D07}">
      <dsp:nvSpPr>
        <dsp:cNvPr id="0" name=""/>
        <dsp:cNvSpPr/>
      </dsp:nvSpPr>
      <dsp:spPr>
        <a:xfrm>
          <a:off x="2336277" y="561875"/>
          <a:ext cx="506139" cy="337426"/>
        </a:xfrm>
        <a:prstGeom prst="roundRect">
          <a:avLst>
            <a:gd name="adj" fmla="val 10000"/>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ar-IQ" sz="900" b="1" kern="1200">
              <a:solidFill>
                <a:sysClr val="windowText" lastClr="000000">
                  <a:hueOff val="0"/>
                  <a:satOff val="0"/>
                  <a:lumOff val="0"/>
                  <a:alphaOff val="0"/>
                </a:sysClr>
              </a:solidFill>
              <a:latin typeface="Calibri" panose="020F0502020204030204"/>
              <a:ea typeface="+mn-ea"/>
              <a:cs typeface="Times New Roman" panose="02020603050405020304" pitchFamily="18" charset="0"/>
            </a:rPr>
            <a:t>مدير الافراد</a:t>
          </a:r>
          <a:endParaRPr lang="en-US" sz="900" b="1" kern="1200">
            <a:solidFill>
              <a:sysClr val="windowText" lastClr="000000">
                <a:hueOff val="0"/>
                <a:satOff val="0"/>
                <a:lumOff val="0"/>
                <a:alphaOff val="0"/>
              </a:sysClr>
            </a:solidFill>
            <a:latin typeface="Calibri" panose="020F0502020204030204"/>
            <a:ea typeface="+mn-ea"/>
            <a:cs typeface="+mn-cs"/>
          </a:endParaRPr>
        </a:p>
      </dsp:txBody>
      <dsp:txXfrm>
        <a:off x="2346160" y="571758"/>
        <a:ext cx="486373" cy="317660"/>
      </dsp:txXfrm>
    </dsp:sp>
    <dsp:sp modelId="{E4BBBB39-F5CF-401C-B192-B42CAB457FB1}">
      <dsp:nvSpPr>
        <dsp:cNvPr id="0" name=""/>
        <dsp:cNvSpPr/>
      </dsp:nvSpPr>
      <dsp:spPr>
        <a:xfrm>
          <a:off x="3247329" y="426905"/>
          <a:ext cx="328990" cy="134970"/>
        </a:xfrm>
        <a:custGeom>
          <a:avLst/>
          <a:gdLst/>
          <a:ahLst/>
          <a:cxnLst/>
          <a:rect l="0" t="0" r="0" b="0"/>
          <a:pathLst>
            <a:path>
              <a:moveTo>
                <a:pt x="328990" y="0"/>
              </a:moveTo>
              <a:lnTo>
                <a:pt x="328990" y="67485"/>
              </a:lnTo>
              <a:lnTo>
                <a:pt x="0" y="67485"/>
              </a:lnTo>
              <a:lnTo>
                <a:pt x="0" y="13497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9B11BE0-EA1F-488D-A080-2883069C9A42}">
      <dsp:nvSpPr>
        <dsp:cNvPr id="0" name=""/>
        <dsp:cNvSpPr/>
      </dsp:nvSpPr>
      <dsp:spPr>
        <a:xfrm>
          <a:off x="2994259" y="561875"/>
          <a:ext cx="506139" cy="337426"/>
        </a:xfrm>
        <a:prstGeom prst="roundRect">
          <a:avLst>
            <a:gd name="adj" fmla="val 10000"/>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ar-IQ" sz="900" b="1" kern="1200">
              <a:solidFill>
                <a:sysClr val="windowText" lastClr="000000">
                  <a:hueOff val="0"/>
                  <a:satOff val="0"/>
                  <a:lumOff val="0"/>
                  <a:alphaOff val="0"/>
                </a:sysClr>
              </a:solidFill>
              <a:latin typeface="Calibri" panose="020F0502020204030204"/>
              <a:ea typeface="+mn-ea"/>
              <a:cs typeface="Times New Roman" panose="02020603050405020304" pitchFamily="18" charset="0"/>
            </a:rPr>
            <a:t>مدير الانتاج</a:t>
          </a:r>
          <a:endParaRPr lang="en-US" sz="900" b="1" kern="1200">
            <a:solidFill>
              <a:sysClr val="windowText" lastClr="000000">
                <a:hueOff val="0"/>
                <a:satOff val="0"/>
                <a:lumOff val="0"/>
                <a:alphaOff val="0"/>
              </a:sysClr>
            </a:solidFill>
            <a:latin typeface="Calibri" panose="020F0502020204030204"/>
            <a:ea typeface="+mn-ea"/>
            <a:cs typeface="+mn-cs"/>
          </a:endParaRPr>
        </a:p>
      </dsp:txBody>
      <dsp:txXfrm>
        <a:off x="3004142" y="571758"/>
        <a:ext cx="486373" cy="317660"/>
      </dsp:txXfrm>
    </dsp:sp>
    <dsp:sp modelId="{A4406048-0201-4503-8F33-CB3984919F45}">
      <dsp:nvSpPr>
        <dsp:cNvPr id="0" name=""/>
        <dsp:cNvSpPr/>
      </dsp:nvSpPr>
      <dsp:spPr>
        <a:xfrm>
          <a:off x="2918338" y="899302"/>
          <a:ext cx="328990" cy="134970"/>
        </a:xfrm>
        <a:custGeom>
          <a:avLst/>
          <a:gdLst/>
          <a:ahLst/>
          <a:cxnLst/>
          <a:rect l="0" t="0" r="0" b="0"/>
          <a:pathLst>
            <a:path>
              <a:moveTo>
                <a:pt x="328990" y="0"/>
              </a:moveTo>
              <a:lnTo>
                <a:pt x="328990" y="67485"/>
              </a:lnTo>
              <a:lnTo>
                <a:pt x="0" y="67485"/>
              </a:lnTo>
              <a:lnTo>
                <a:pt x="0" y="13497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B51281B0-833E-4C4E-9993-096EFA1EAB86}">
      <dsp:nvSpPr>
        <dsp:cNvPr id="0" name=""/>
        <dsp:cNvSpPr/>
      </dsp:nvSpPr>
      <dsp:spPr>
        <a:xfrm>
          <a:off x="2665268" y="1034272"/>
          <a:ext cx="506139" cy="337426"/>
        </a:xfrm>
        <a:prstGeom prst="roundRect">
          <a:avLst>
            <a:gd name="adj" fmla="val 10000"/>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ar-IQ" sz="900" b="1" kern="1200">
              <a:solidFill>
                <a:sysClr val="windowText" lastClr="000000">
                  <a:hueOff val="0"/>
                  <a:satOff val="0"/>
                  <a:lumOff val="0"/>
                  <a:alphaOff val="0"/>
                </a:sysClr>
              </a:solidFill>
              <a:latin typeface="Calibri" panose="020F0502020204030204"/>
              <a:ea typeface="+mn-ea"/>
              <a:cs typeface="Times New Roman" panose="02020603050405020304" pitchFamily="18" charset="0"/>
            </a:rPr>
            <a:t>قسم الانتاج</a:t>
          </a:r>
          <a:endParaRPr lang="en-US" sz="900" b="1" kern="1200">
            <a:solidFill>
              <a:sysClr val="windowText" lastClr="000000">
                <a:hueOff val="0"/>
                <a:satOff val="0"/>
                <a:lumOff val="0"/>
                <a:alphaOff val="0"/>
              </a:sysClr>
            </a:solidFill>
            <a:latin typeface="Calibri" panose="020F0502020204030204"/>
            <a:ea typeface="+mn-ea"/>
            <a:cs typeface="+mn-cs"/>
          </a:endParaRPr>
        </a:p>
      </dsp:txBody>
      <dsp:txXfrm>
        <a:off x="2675151" y="1044155"/>
        <a:ext cx="486373" cy="317660"/>
      </dsp:txXfrm>
    </dsp:sp>
    <dsp:sp modelId="{F5F8AF7E-3D6B-47FB-9E98-C92915B2AF3E}">
      <dsp:nvSpPr>
        <dsp:cNvPr id="0" name=""/>
        <dsp:cNvSpPr/>
      </dsp:nvSpPr>
      <dsp:spPr>
        <a:xfrm>
          <a:off x="2260356" y="1371699"/>
          <a:ext cx="657981" cy="134970"/>
        </a:xfrm>
        <a:custGeom>
          <a:avLst/>
          <a:gdLst/>
          <a:ahLst/>
          <a:cxnLst/>
          <a:rect l="0" t="0" r="0" b="0"/>
          <a:pathLst>
            <a:path>
              <a:moveTo>
                <a:pt x="657981" y="0"/>
              </a:moveTo>
              <a:lnTo>
                <a:pt x="657981" y="67485"/>
              </a:lnTo>
              <a:lnTo>
                <a:pt x="0" y="67485"/>
              </a:lnTo>
              <a:lnTo>
                <a:pt x="0" y="13497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B2FF161-26DC-4493-8901-1C0F54D32F7E}">
      <dsp:nvSpPr>
        <dsp:cNvPr id="0" name=""/>
        <dsp:cNvSpPr/>
      </dsp:nvSpPr>
      <dsp:spPr>
        <a:xfrm>
          <a:off x="2007287" y="1506669"/>
          <a:ext cx="506139" cy="337426"/>
        </a:xfrm>
        <a:prstGeom prst="roundRect">
          <a:avLst>
            <a:gd name="adj" fmla="val 10000"/>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ar-IQ" sz="900" b="1" kern="1200">
              <a:solidFill>
                <a:sysClr val="windowText" lastClr="000000">
                  <a:hueOff val="0"/>
                  <a:satOff val="0"/>
                  <a:lumOff val="0"/>
                  <a:alphaOff val="0"/>
                </a:sysClr>
              </a:solidFill>
              <a:latin typeface="Calibri" panose="020F0502020204030204"/>
              <a:ea typeface="+mn-ea"/>
              <a:cs typeface="Times New Roman" panose="02020603050405020304" pitchFamily="18" charset="0"/>
            </a:rPr>
            <a:t>وحدة التجميع</a:t>
          </a:r>
          <a:endParaRPr lang="en-US" sz="900" b="1" kern="1200">
            <a:solidFill>
              <a:sysClr val="windowText" lastClr="000000">
                <a:hueOff val="0"/>
                <a:satOff val="0"/>
                <a:lumOff val="0"/>
                <a:alphaOff val="0"/>
              </a:sysClr>
            </a:solidFill>
            <a:latin typeface="Calibri" panose="020F0502020204030204"/>
            <a:ea typeface="+mn-ea"/>
            <a:cs typeface="+mn-cs"/>
          </a:endParaRPr>
        </a:p>
      </dsp:txBody>
      <dsp:txXfrm>
        <a:off x="2017170" y="1516552"/>
        <a:ext cx="486373" cy="317660"/>
      </dsp:txXfrm>
    </dsp:sp>
    <dsp:sp modelId="{D8489B6B-0E4B-4A4D-BE7F-43722EE8DB1B}">
      <dsp:nvSpPr>
        <dsp:cNvPr id="0" name=""/>
        <dsp:cNvSpPr/>
      </dsp:nvSpPr>
      <dsp:spPr>
        <a:xfrm>
          <a:off x="2872618" y="1371699"/>
          <a:ext cx="91440" cy="134970"/>
        </a:xfrm>
        <a:custGeom>
          <a:avLst/>
          <a:gdLst/>
          <a:ahLst/>
          <a:cxnLst/>
          <a:rect l="0" t="0" r="0" b="0"/>
          <a:pathLst>
            <a:path>
              <a:moveTo>
                <a:pt x="45720" y="0"/>
              </a:moveTo>
              <a:lnTo>
                <a:pt x="45720" y="13497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49C8131-9843-4170-BD36-75F75C2DFD87}">
      <dsp:nvSpPr>
        <dsp:cNvPr id="0" name=""/>
        <dsp:cNvSpPr/>
      </dsp:nvSpPr>
      <dsp:spPr>
        <a:xfrm>
          <a:off x="2665268" y="1506669"/>
          <a:ext cx="506139" cy="337426"/>
        </a:xfrm>
        <a:prstGeom prst="roundRect">
          <a:avLst>
            <a:gd name="adj" fmla="val 10000"/>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ar-IQ" sz="900" b="1" kern="1200">
              <a:solidFill>
                <a:sysClr val="windowText" lastClr="000000">
                  <a:hueOff val="0"/>
                  <a:satOff val="0"/>
                  <a:lumOff val="0"/>
                  <a:alphaOff val="0"/>
                </a:sysClr>
              </a:solidFill>
              <a:latin typeface="Calibri" panose="020F0502020204030204"/>
              <a:ea typeface="+mn-ea"/>
              <a:cs typeface="Times New Roman" panose="02020603050405020304" pitchFamily="18" charset="0"/>
            </a:rPr>
            <a:t>وحدة اللحام</a:t>
          </a:r>
          <a:endParaRPr lang="en-US" sz="900" b="1" kern="1200">
            <a:solidFill>
              <a:sysClr val="windowText" lastClr="000000">
                <a:hueOff val="0"/>
                <a:satOff val="0"/>
                <a:lumOff val="0"/>
                <a:alphaOff val="0"/>
              </a:sysClr>
            </a:solidFill>
            <a:latin typeface="Calibri" panose="020F0502020204030204"/>
            <a:ea typeface="+mn-ea"/>
            <a:cs typeface="+mn-cs"/>
          </a:endParaRPr>
        </a:p>
      </dsp:txBody>
      <dsp:txXfrm>
        <a:off x="2675151" y="1516552"/>
        <a:ext cx="486373" cy="317660"/>
      </dsp:txXfrm>
    </dsp:sp>
    <dsp:sp modelId="{1950E96E-4607-4ACE-83F8-76010B79290C}">
      <dsp:nvSpPr>
        <dsp:cNvPr id="0" name=""/>
        <dsp:cNvSpPr/>
      </dsp:nvSpPr>
      <dsp:spPr>
        <a:xfrm>
          <a:off x="2918338" y="1371699"/>
          <a:ext cx="657981" cy="134970"/>
        </a:xfrm>
        <a:custGeom>
          <a:avLst/>
          <a:gdLst/>
          <a:ahLst/>
          <a:cxnLst/>
          <a:rect l="0" t="0" r="0" b="0"/>
          <a:pathLst>
            <a:path>
              <a:moveTo>
                <a:pt x="0" y="0"/>
              </a:moveTo>
              <a:lnTo>
                <a:pt x="0" y="67485"/>
              </a:lnTo>
              <a:lnTo>
                <a:pt x="657981" y="67485"/>
              </a:lnTo>
              <a:lnTo>
                <a:pt x="657981" y="13497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5C871D8C-C0F0-49AB-8800-5A2672ED0987}">
      <dsp:nvSpPr>
        <dsp:cNvPr id="0" name=""/>
        <dsp:cNvSpPr/>
      </dsp:nvSpPr>
      <dsp:spPr>
        <a:xfrm>
          <a:off x="3323250" y="1506669"/>
          <a:ext cx="506139" cy="337426"/>
        </a:xfrm>
        <a:prstGeom prst="roundRect">
          <a:avLst>
            <a:gd name="adj" fmla="val 10000"/>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ar-IQ" sz="900" b="1" kern="1200">
              <a:solidFill>
                <a:sysClr val="windowText" lastClr="000000">
                  <a:hueOff val="0"/>
                  <a:satOff val="0"/>
                  <a:lumOff val="0"/>
                  <a:alphaOff val="0"/>
                </a:sysClr>
              </a:solidFill>
              <a:latin typeface="Calibri" panose="020F0502020204030204"/>
              <a:ea typeface="+mn-ea"/>
              <a:cs typeface="Times New Roman" panose="02020603050405020304" pitchFamily="18" charset="0"/>
            </a:rPr>
            <a:t>وحدة التصنيع</a:t>
          </a:r>
          <a:endParaRPr lang="en-US" sz="900" b="1" kern="1200">
            <a:solidFill>
              <a:sysClr val="windowText" lastClr="000000">
                <a:hueOff val="0"/>
                <a:satOff val="0"/>
                <a:lumOff val="0"/>
                <a:alphaOff val="0"/>
              </a:sysClr>
            </a:solidFill>
            <a:latin typeface="Calibri" panose="020F0502020204030204"/>
            <a:ea typeface="+mn-ea"/>
            <a:cs typeface="+mn-cs"/>
          </a:endParaRPr>
        </a:p>
      </dsp:txBody>
      <dsp:txXfrm>
        <a:off x="3333133" y="1516552"/>
        <a:ext cx="486373" cy="317660"/>
      </dsp:txXfrm>
    </dsp:sp>
    <dsp:sp modelId="{D5385F78-0267-4D0F-A283-692FC9D9E2BC}">
      <dsp:nvSpPr>
        <dsp:cNvPr id="0" name=""/>
        <dsp:cNvSpPr/>
      </dsp:nvSpPr>
      <dsp:spPr>
        <a:xfrm>
          <a:off x="3247329" y="899302"/>
          <a:ext cx="328990" cy="134970"/>
        </a:xfrm>
        <a:custGeom>
          <a:avLst/>
          <a:gdLst/>
          <a:ahLst/>
          <a:cxnLst/>
          <a:rect l="0" t="0" r="0" b="0"/>
          <a:pathLst>
            <a:path>
              <a:moveTo>
                <a:pt x="0" y="0"/>
              </a:moveTo>
              <a:lnTo>
                <a:pt x="0" y="67485"/>
              </a:lnTo>
              <a:lnTo>
                <a:pt x="328990" y="67485"/>
              </a:lnTo>
              <a:lnTo>
                <a:pt x="328990" y="13497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18869850-8B0F-4CD9-89F5-1D2E0DAE1CB8}">
      <dsp:nvSpPr>
        <dsp:cNvPr id="0" name=""/>
        <dsp:cNvSpPr/>
      </dsp:nvSpPr>
      <dsp:spPr>
        <a:xfrm>
          <a:off x="3323250" y="1034272"/>
          <a:ext cx="506139" cy="337426"/>
        </a:xfrm>
        <a:prstGeom prst="roundRect">
          <a:avLst>
            <a:gd name="adj" fmla="val 10000"/>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ar-IQ" sz="900" b="1" kern="1200">
              <a:solidFill>
                <a:sysClr val="windowText" lastClr="000000">
                  <a:hueOff val="0"/>
                  <a:satOff val="0"/>
                  <a:lumOff val="0"/>
                  <a:alphaOff val="0"/>
                </a:sysClr>
              </a:solidFill>
              <a:latin typeface="Calibri" panose="020F0502020204030204"/>
              <a:ea typeface="+mn-ea"/>
              <a:cs typeface="Times New Roman" panose="02020603050405020304" pitchFamily="18" charset="0"/>
            </a:rPr>
            <a:t>قسم البحث والتطوير</a:t>
          </a:r>
          <a:endParaRPr lang="en-US" sz="900" b="1" kern="1200">
            <a:solidFill>
              <a:sysClr val="windowText" lastClr="000000">
                <a:hueOff val="0"/>
                <a:satOff val="0"/>
                <a:lumOff val="0"/>
                <a:alphaOff val="0"/>
              </a:sysClr>
            </a:solidFill>
            <a:latin typeface="Calibri" panose="020F0502020204030204"/>
            <a:ea typeface="+mn-ea"/>
            <a:cs typeface="+mn-cs"/>
          </a:endParaRPr>
        </a:p>
      </dsp:txBody>
      <dsp:txXfrm>
        <a:off x="3333133" y="1044155"/>
        <a:ext cx="486373" cy="317660"/>
      </dsp:txXfrm>
    </dsp:sp>
    <dsp:sp modelId="{BDE67FB5-B3BC-42C3-B2DC-F2B0718912C1}">
      <dsp:nvSpPr>
        <dsp:cNvPr id="0" name=""/>
        <dsp:cNvSpPr/>
      </dsp:nvSpPr>
      <dsp:spPr>
        <a:xfrm>
          <a:off x="3576320" y="426905"/>
          <a:ext cx="986972" cy="134970"/>
        </a:xfrm>
        <a:custGeom>
          <a:avLst/>
          <a:gdLst/>
          <a:ahLst/>
          <a:cxnLst/>
          <a:rect l="0" t="0" r="0" b="0"/>
          <a:pathLst>
            <a:path>
              <a:moveTo>
                <a:pt x="0" y="0"/>
              </a:moveTo>
              <a:lnTo>
                <a:pt x="0" y="67485"/>
              </a:lnTo>
              <a:lnTo>
                <a:pt x="986972" y="67485"/>
              </a:lnTo>
              <a:lnTo>
                <a:pt x="986972" y="13497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899719F-2508-4A51-8261-F4F338FB0D75}">
      <dsp:nvSpPr>
        <dsp:cNvPr id="0" name=""/>
        <dsp:cNvSpPr/>
      </dsp:nvSpPr>
      <dsp:spPr>
        <a:xfrm>
          <a:off x="4310222" y="561875"/>
          <a:ext cx="506139" cy="337426"/>
        </a:xfrm>
        <a:prstGeom prst="roundRect">
          <a:avLst>
            <a:gd name="adj" fmla="val 10000"/>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ar-IQ" sz="900" b="1" kern="1200">
              <a:solidFill>
                <a:sysClr val="windowText" lastClr="000000">
                  <a:hueOff val="0"/>
                  <a:satOff val="0"/>
                  <a:lumOff val="0"/>
                  <a:alphaOff val="0"/>
                </a:sysClr>
              </a:solidFill>
              <a:latin typeface="Calibri" panose="020F0502020204030204"/>
              <a:ea typeface="+mn-ea"/>
              <a:cs typeface="Times New Roman" panose="02020603050405020304" pitchFamily="18" charset="0"/>
            </a:rPr>
            <a:t>مدير التسويق</a:t>
          </a:r>
          <a:endParaRPr lang="en-US" sz="900" b="1" kern="1200">
            <a:solidFill>
              <a:sysClr val="windowText" lastClr="000000">
                <a:hueOff val="0"/>
                <a:satOff val="0"/>
                <a:lumOff val="0"/>
                <a:alphaOff val="0"/>
              </a:sysClr>
            </a:solidFill>
            <a:latin typeface="Calibri" panose="020F0502020204030204"/>
            <a:ea typeface="+mn-ea"/>
            <a:cs typeface="+mn-cs"/>
          </a:endParaRPr>
        </a:p>
      </dsp:txBody>
      <dsp:txXfrm>
        <a:off x="4320105" y="571758"/>
        <a:ext cx="486373" cy="317660"/>
      </dsp:txXfrm>
    </dsp:sp>
    <dsp:sp modelId="{35937606-13B9-407C-9F53-AA97691B000C}">
      <dsp:nvSpPr>
        <dsp:cNvPr id="0" name=""/>
        <dsp:cNvSpPr/>
      </dsp:nvSpPr>
      <dsp:spPr>
        <a:xfrm>
          <a:off x="4234301" y="899302"/>
          <a:ext cx="328990" cy="134970"/>
        </a:xfrm>
        <a:custGeom>
          <a:avLst/>
          <a:gdLst/>
          <a:ahLst/>
          <a:cxnLst/>
          <a:rect l="0" t="0" r="0" b="0"/>
          <a:pathLst>
            <a:path>
              <a:moveTo>
                <a:pt x="328990" y="0"/>
              </a:moveTo>
              <a:lnTo>
                <a:pt x="328990" y="67485"/>
              </a:lnTo>
              <a:lnTo>
                <a:pt x="0" y="67485"/>
              </a:lnTo>
              <a:lnTo>
                <a:pt x="0" y="13497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4217B22-97BC-4882-A969-56FF5257D194}">
      <dsp:nvSpPr>
        <dsp:cNvPr id="0" name=""/>
        <dsp:cNvSpPr/>
      </dsp:nvSpPr>
      <dsp:spPr>
        <a:xfrm>
          <a:off x="3981231" y="1034272"/>
          <a:ext cx="506139" cy="337426"/>
        </a:xfrm>
        <a:prstGeom prst="roundRect">
          <a:avLst>
            <a:gd name="adj" fmla="val 10000"/>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ar-IQ" sz="900" b="1" kern="1200">
              <a:solidFill>
                <a:sysClr val="windowText" lastClr="000000">
                  <a:hueOff val="0"/>
                  <a:satOff val="0"/>
                  <a:lumOff val="0"/>
                  <a:alphaOff val="0"/>
                </a:sysClr>
              </a:solidFill>
              <a:latin typeface="Calibri" panose="020F0502020204030204"/>
              <a:ea typeface="+mn-ea"/>
              <a:cs typeface="Times New Roman" panose="02020603050405020304" pitchFamily="18" charset="0"/>
            </a:rPr>
            <a:t>قسم المشتريات</a:t>
          </a:r>
          <a:endParaRPr lang="en-US" sz="900" b="1" kern="1200">
            <a:solidFill>
              <a:sysClr val="windowText" lastClr="000000">
                <a:hueOff val="0"/>
                <a:satOff val="0"/>
                <a:lumOff val="0"/>
                <a:alphaOff val="0"/>
              </a:sysClr>
            </a:solidFill>
            <a:latin typeface="Calibri" panose="020F0502020204030204"/>
            <a:ea typeface="+mn-ea"/>
            <a:cs typeface="+mn-cs"/>
          </a:endParaRPr>
        </a:p>
      </dsp:txBody>
      <dsp:txXfrm>
        <a:off x="3991114" y="1044155"/>
        <a:ext cx="486373" cy="317660"/>
      </dsp:txXfrm>
    </dsp:sp>
    <dsp:sp modelId="{D7B9DBEE-F6C8-4FBF-824E-BC1363A98C60}">
      <dsp:nvSpPr>
        <dsp:cNvPr id="0" name=""/>
        <dsp:cNvSpPr/>
      </dsp:nvSpPr>
      <dsp:spPr>
        <a:xfrm>
          <a:off x="4563292" y="899302"/>
          <a:ext cx="328990" cy="134970"/>
        </a:xfrm>
        <a:custGeom>
          <a:avLst/>
          <a:gdLst/>
          <a:ahLst/>
          <a:cxnLst/>
          <a:rect l="0" t="0" r="0" b="0"/>
          <a:pathLst>
            <a:path>
              <a:moveTo>
                <a:pt x="0" y="0"/>
              </a:moveTo>
              <a:lnTo>
                <a:pt x="0" y="67485"/>
              </a:lnTo>
              <a:lnTo>
                <a:pt x="328990" y="67485"/>
              </a:lnTo>
              <a:lnTo>
                <a:pt x="328990" y="13497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61554B2-9314-4980-934D-18CF7C56AC6E}">
      <dsp:nvSpPr>
        <dsp:cNvPr id="0" name=""/>
        <dsp:cNvSpPr/>
      </dsp:nvSpPr>
      <dsp:spPr>
        <a:xfrm>
          <a:off x="4639213" y="1034272"/>
          <a:ext cx="506139" cy="337426"/>
        </a:xfrm>
        <a:prstGeom prst="roundRect">
          <a:avLst>
            <a:gd name="adj" fmla="val 10000"/>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ar-IQ" sz="900" b="1" kern="1200">
              <a:solidFill>
                <a:sysClr val="windowText" lastClr="000000">
                  <a:hueOff val="0"/>
                  <a:satOff val="0"/>
                  <a:lumOff val="0"/>
                  <a:alphaOff val="0"/>
                </a:sysClr>
              </a:solidFill>
              <a:latin typeface="Calibri" panose="020F0502020204030204"/>
              <a:ea typeface="+mn-ea"/>
              <a:cs typeface="Times New Roman" panose="02020603050405020304" pitchFamily="18" charset="0"/>
            </a:rPr>
            <a:t>قسم المبيعات</a:t>
          </a:r>
          <a:endParaRPr lang="en-US" sz="900" b="1" kern="1200">
            <a:solidFill>
              <a:sysClr val="windowText" lastClr="000000">
                <a:hueOff val="0"/>
                <a:satOff val="0"/>
                <a:lumOff val="0"/>
                <a:alphaOff val="0"/>
              </a:sysClr>
            </a:solidFill>
            <a:latin typeface="Calibri" panose="020F0502020204030204"/>
            <a:ea typeface="+mn-ea"/>
            <a:cs typeface="+mn-cs"/>
          </a:endParaRPr>
        </a:p>
      </dsp:txBody>
      <dsp:txXfrm>
        <a:off x="4649096" y="1044155"/>
        <a:ext cx="486373" cy="317660"/>
      </dsp:txXfrm>
    </dsp:sp>
    <dsp:sp modelId="{F4AE8811-9DD0-44BC-BA19-159A2EFB475E}">
      <dsp:nvSpPr>
        <dsp:cNvPr id="0" name=""/>
        <dsp:cNvSpPr/>
      </dsp:nvSpPr>
      <dsp:spPr>
        <a:xfrm>
          <a:off x="3576320" y="426905"/>
          <a:ext cx="1644953" cy="134970"/>
        </a:xfrm>
        <a:custGeom>
          <a:avLst/>
          <a:gdLst/>
          <a:ahLst/>
          <a:cxnLst/>
          <a:rect l="0" t="0" r="0" b="0"/>
          <a:pathLst>
            <a:path>
              <a:moveTo>
                <a:pt x="0" y="0"/>
              </a:moveTo>
              <a:lnTo>
                <a:pt x="0" y="67485"/>
              </a:lnTo>
              <a:lnTo>
                <a:pt x="1644953" y="67485"/>
              </a:lnTo>
              <a:lnTo>
                <a:pt x="1644953" y="134970"/>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DEF88E1-C8AA-46E9-9C27-9A78D09A0A68}">
      <dsp:nvSpPr>
        <dsp:cNvPr id="0" name=""/>
        <dsp:cNvSpPr/>
      </dsp:nvSpPr>
      <dsp:spPr>
        <a:xfrm>
          <a:off x="4968204" y="561875"/>
          <a:ext cx="506139" cy="337426"/>
        </a:xfrm>
        <a:prstGeom prst="roundRect">
          <a:avLst>
            <a:gd name="adj" fmla="val 10000"/>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ar-IQ" sz="900" b="1" kern="1200">
              <a:solidFill>
                <a:sysClr val="windowText" lastClr="000000">
                  <a:hueOff val="0"/>
                  <a:satOff val="0"/>
                  <a:lumOff val="0"/>
                  <a:alphaOff val="0"/>
                </a:sysClr>
              </a:solidFill>
              <a:latin typeface="Calibri" panose="020F0502020204030204"/>
              <a:ea typeface="+mn-ea"/>
              <a:cs typeface="Times New Roman" panose="02020603050405020304" pitchFamily="18" charset="0"/>
            </a:rPr>
            <a:t>مدير </a:t>
          </a:r>
          <a:endParaRPr lang="en-US" sz="900" b="1" kern="1200">
            <a:solidFill>
              <a:sysClr val="windowText" lastClr="000000">
                <a:hueOff val="0"/>
                <a:satOff val="0"/>
                <a:lumOff val="0"/>
                <a:alphaOff val="0"/>
              </a:sysClr>
            </a:solidFill>
            <a:latin typeface="Calibri" panose="020F0502020204030204"/>
            <a:ea typeface="+mn-ea"/>
            <a:cs typeface="+mn-cs"/>
          </a:endParaRPr>
        </a:p>
      </dsp:txBody>
      <dsp:txXfrm>
        <a:off x="4978087" y="571758"/>
        <a:ext cx="486373" cy="31766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2F6905-B7E7-4F73-B813-881FDB5F12D7}">
      <dsp:nvSpPr>
        <dsp:cNvPr id="0" name=""/>
        <dsp:cNvSpPr/>
      </dsp:nvSpPr>
      <dsp:spPr>
        <a:xfrm>
          <a:off x="1816" y="99983"/>
          <a:ext cx="1771084" cy="3744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ar-IQ" sz="1300" kern="1200">
              <a:solidFill>
                <a:schemeClr val="tx1"/>
              </a:solidFill>
              <a:cs typeface="+mj-cs"/>
            </a:rPr>
            <a:t>ا</a:t>
          </a:r>
          <a:r>
            <a:rPr lang="ar-IQ" sz="1300" b="1" kern="1200">
              <a:solidFill>
                <a:schemeClr val="tx1"/>
              </a:solidFill>
              <a:cs typeface="+mj-cs"/>
            </a:rPr>
            <a:t>جور الاعمال الاضافي</a:t>
          </a:r>
          <a:r>
            <a:rPr lang="ar-IQ" sz="1300" kern="1200">
              <a:solidFill>
                <a:schemeClr val="tx1"/>
              </a:solidFill>
              <a:cs typeface="+mj-cs"/>
            </a:rPr>
            <a:t>ة</a:t>
          </a:r>
          <a:endParaRPr lang="en-US" sz="1300" kern="1200">
            <a:solidFill>
              <a:schemeClr val="tx1"/>
            </a:solidFill>
            <a:cs typeface="+mj-cs"/>
          </a:endParaRPr>
        </a:p>
      </dsp:txBody>
      <dsp:txXfrm>
        <a:off x="1816" y="99983"/>
        <a:ext cx="1771084" cy="374400"/>
      </dsp:txXfrm>
    </dsp:sp>
    <dsp:sp modelId="{76D591D9-FB4C-4A0E-90C6-77E60A4EE3B2}">
      <dsp:nvSpPr>
        <dsp:cNvPr id="0" name=""/>
        <dsp:cNvSpPr/>
      </dsp:nvSpPr>
      <dsp:spPr>
        <a:xfrm>
          <a:off x="1816" y="474383"/>
          <a:ext cx="1771084" cy="2341828"/>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r" defTabSz="577850" rtl="1">
            <a:lnSpc>
              <a:spcPct val="90000"/>
            </a:lnSpc>
            <a:spcBef>
              <a:spcPct val="0"/>
            </a:spcBef>
            <a:spcAft>
              <a:spcPct val="15000"/>
            </a:spcAft>
            <a:buChar char="••"/>
          </a:pPr>
          <a:r>
            <a:rPr lang="ar-IQ" sz="1300" b="1" kern="1200">
              <a:cs typeface="+mj-cs"/>
            </a:rPr>
            <a:t>اجور الاعمال الخاصة اذ كانت لا تتعلق باعماله الوظيفية المصدقة في ملاك دائرته. </a:t>
          </a:r>
          <a:endParaRPr lang="en-US" sz="1300" b="1" kern="1200">
            <a:cs typeface="+mj-cs"/>
          </a:endParaRPr>
        </a:p>
        <a:p>
          <a:pPr marL="114300" lvl="1" indent="-114300" algn="r" defTabSz="577850" rtl="1">
            <a:lnSpc>
              <a:spcPct val="90000"/>
            </a:lnSpc>
            <a:spcBef>
              <a:spcPct val="0"/>
            </a:spcBef>
            <a:spcAft>
              <a:spcPct val="15000"/>
            </a:spcAft>
            <a:buChar char="••"/>
          </a:pPr>
          <a:r>
            <a:rPr lang="ar-IQ" sz="1300" b="1" kern="1200">
              <a:cs typeface="+mj-cs"/>
            </a:rPr>
            <a:t>اجور الاعمال الاضافية عن تكليف الموظف بالقيام باعمال بعد انتهاء الدوام الرسمي او اثناء ايام الراحة والعطل الرسمية </a:t>
          </a:r>
          <a:endParaRPr lang="en-US" sz="1300" b="1" kern="1200">
            <a:cs typeface="+mj-cs"/>
          </a:endParaRPr>
        </a:p>
      </dsp:txBody>
      <dsp:txXfrm>
        <a:off x="1816" y="474383"/>
        <a:ext cx="1771084" cy="2341828"/>
      </dsp:txXfrm>
    </dsp:sp>
    <dsp:sp modelId="{B29E85F8-63B7-43FB-9EDD-D293167A8BD7}">
      <dsp:nvSpPr>
        <dsp:cNvPr id="0" name=""/>
        <dsp:cNvSpPr/>
      </dsp:nvSpPr>
      <dsp:spPr>
        <a:xfrm>
          <a:off x="2020852" y="99983"/>
          <a:ext cx="1771084" cy="3744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ar-IQ" sz="1300" b="1" kern="1200">
              <a:solidFill>
                <a:schemeClr val="tx1"/>
              </a:solidFill>
              <a:cs typeface="+mj-cs"/>
            </a:rPr>
            <a:t>المخصصات</a:t>
          </a:r>
          <a:endParaRPr lang="en-US" sz="1300" b="1" kern="1200">
            <a:solidFill>
              <a:schemeClr val="tx1"/>
            </a:solidFill>
            <a:cs typeface="+mj-cs"/>
          </a:endParaRPr>
        </a:p>
      </dsp:txBody>
      <dsp:txXfrm>
        <a:off x="2020852" y="99983"/>
        <a:ext cx="1771084" cy="374400"/>
      </dsp:txXfrm>
    </dsp:sp>
    <dsp:sp modelId="{BF8D577F-6822-4421-A1D6-B95777E972C8}">
      <dsp:nvSpPr>
        <dsp:cNvPr id="0" name=""/>
        <dsp:cNvSpPr/>
      </dsp:nvSpPr>
      <dsp:spPr>
        <a:xfrm>
          <a:off x="2020852" y="474383"/>
          <a:ext cx="1771084" cy="2341828"/>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r" defTabSz="577850" rtl="1">
            <a:lnSpc>
              <a:spcPct val="90000"/>
            </a:lnSpc>
            <a:spcBef>
              <a:spcPct val="0"/>
            </a:spcBef>
            <a:spcAft>
              <a:spcPct val="15000"/>
            </a:spcAft>
            <a:buChar char="••"/>
          </a:pPr>
          <a:r>
            <a:rPr lang="ar-IQ" sz="1300" b="1" kern="1200">
              <a:cs typeface="+mj-cs"/>
            </a:rPr>
            <a:t>مخصصات الاعباء العائلية (الزوجية والاولاد)</a:t>
          </a:r>
          <a:endParaRPr lang="en-US" sz="1300" b="1" kern="1200">
            <a:cs typeface="+mj-cs"/>
          </a:endParaRPr>
        </a:p>
        <a:p>
          <a:pPr marL="114300" lvl="1" indent="-114300" algn="r" defTabSz="577850" rtl="1">
            <a:lnSpc>
              <a:spcPct val="90000"/>
            </a:lnSpc>
            <a:spcBef>
              <a:spcPct val="0"/>
            </a:spcBef>
            <a:spcAft>
              <a:spcPct val="15000"/>
            </a:spcAft>
            <a:buChar char="••"/>
          </a:pPr>
          <a:r>
            <a:rPr lang="ar-IQ" sz="1300" b="1" kern="1200">
              <a:cs typeface="+mj-cs"/>
            </a:rPr>
            <a:t>مخصصات غلاء معيشة</a:t>
          </a:r>
          <a:endParaRPr lang="en-US" sz="1300" b="1" kern="1200">
            <a:cs typeface="+mj-cs"/>
          </a:endParaRPr>
        </a:p>
        <a:p>
          <a:pPr marL="114300" lvl="1" indent="-114300" algn="r" defTabSz="577850" rtl="1">
            <a:lnSpc>
              <a:spcPct val="90000"/>
            </a:lnSpc>
            <a:spcBef>
              <a:spcPct val="0"/>
            </a:spcBef>
            <a:spcAft>
              <a:spcPct val="15000"/>
            </a:spcAft>
            <a:buChar char="••"/>
          </a:pPr>
          <a:r>
            <a:rPr lang="ar-IQ" sz="1300" b="1" kern="1200">
              <a:cs typeface="+mj-cs"/>
            </a:rPr>
            <a:t>مخصصات منع مزاولة المهنة</a:t>
          </a:r>
          <a:endParaRPr lang="en-US" sz="1300" b="1" kern="1200">
            <a:cs typeface="+mj-cs"/>
          </a:endParaRPr>
        </a:p>
        <a:p>
          <a:pPr marL="114300" lvl="1" indent="-114300" algn="r" defTabSz="577850" rtl="1">
            <a:lnSpc>
              <a:spcPct val="90000"/>
            </a:lnSpc>
            <a:spcBef>
              <a:spcPct val="0"/>
            </a:spcBef>
            <a:spcAft>
              <a:spcPct val="15000"/>
            </a:spcAft>
            <a:buChar char="••"/>
          </a:pPr>
          <a:r>
            <a:rPr lang="ar-IQ" sz="1300" b="1" kern="1200">
              <a:cs typeface="+mj-cs"/>
            </a:rPr>
            <a:t>مخصصات النقل المقطوعه</a:t>
          </a:r>
          <a:endParaRPr lang="en-US" sz="1300" b="1" kern="1200">
            <a:cs typeface="+mj-cs"/>
          </a:endParaRPr>
        </a:p>
        <a:p>
          <a:pPr marL="114300" lvl="1" indent="-114300" algn="r" defTabSz="577850" rtl="1">
            <a:lnSpc>
              <a:spcPct val="90000"/>
            </a:lnSpc>
            <a:spcBef>
              <a:spcPct val="0"/>
            </a:spcBef>
            <a:spcAft>
              <a:spcPct val="15000"/>
            </a:spcAft>
            <a:buChar char="••"/>
          </a:pPr>
          <a:r>
            <a:rPr lang="ar-IQ" sz="1300" b="1" kern="1200">
              <a:cs typeface="+mj-cs"/>
            </a:rPr>
            <a:t>مخصصات السفر والايفاد والاقامة (داخل وخارج العراق)</a:t>
          </a:r>
          <a:endParaRPr lang="en-US" sz="1300" b="1" kern="1200">
            <a:cs typeface="+mj-cs"/>
          </a:endParaRPr>
        </a:p>
        <a:p>
          <a:pPr marL="114300" lvl="1" indent="-114300" algn="r" defTabSz="577850" rtl="1">
            <a:lnSpc>
              <a:spcPct val="90000"/>
            </a:lnSpc>
            <a:spcBef>
              <a:spcPct val="0"/>
            </a:spcBef>
            <a:spcAft>
              <a:spcPct val="15000"/>
            </a:spcAft>
            <a:buChar char="••"/>
          </a:pPr>
          <a:r>
            <a:rPr lang="ar-IQ" sz="1300" b="1" kern="1200">
              <a:cs typeface="+mj-cs"/>
            </a:rPr>
            <a:t>مخصصات الخطورة</a:t>
          </a:r>
          <a:endParaRPr lang="en-US" sz="1300" b="1" kern="1200">
            <a:cs typeface="+mj-cs"/>
          </a:endParaRPr>
        </a:p>
        <a:p>
          <a:pPr marL="114300" lvl="1" indent="-114300" algn="r" defTabSz="577850" rtl="1">
            <a:lnSpc>
              <a:spcPct val="90000"/>
            </a:lnSpc>
            <a:spcBef>
              <a:spcPct val="0"/>
            </a:spcBef>
            <a:spcAft>
              <a:spcPct val="15000"/>
            </a:spcAft>
            <a:buChar char="••"/>
          </a:pPr>
          <a:r>
            <a:rPr lang="ar-IQ" sz="1300" b="1" kern="1200">
              <a:cs typeface="+mj-cs"/>
            </a:rPr>
            <a:t>مخصصات المهنية  </a:t>
          </a:r>
          <a:endParaRPr lang="en-US" sz="1300" b="1" kern="1200">
            <a:cs typeface="+mj-cs"/>
          </a:endParaRPr>
        </a:p>
      </dsp:txBody>
      <dsp:txXfrm>
        <a:off x="2020852" y="474383"/>
        <a:ext cx="1771084" cy="2341828"/>
      </dsp:txXfrm>
    </dsp:sp>
    <dsp:sp modelId="{7FB4D119-B35D-45B7-9C7F-8A20CA9C4E7C}">
      <dsp:nvSpPr>
        <dsp:cNvPr id="0" name=""/>
        <dsp:cNvSpPr/>
      </dsp:nvSpPr>
      <dsp:spPr>
        <a:xfrm>
          <a:off x="4039889" y="99983"/>
          <a:ext cx="1771084" cy="3744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lvl="0" algn="ctr" defTabSz="577850">
            <a:lnSpc>
              <a:spcPct val="90000"/>
            </a:lnSpc>
            <a:spcBef>
              <a:spcPct val="0"/>
            </a:spcBef>
            <a:spcAft>
              <a:spcPct val="35000"/>
            </a:spcAft>
          </a:pPr>
          <a:r>
            <a:rPr lang="ar-IQ" sz="1300" b="1" kern="1200">
              <a:solidFill>
                <a:schemeClr val="tx1"/>
              </a:solidFill>
              <a:cs typeface="+mj-cs"/>
            </a:rPr>
            <a:t>الراتب الاسمي</a:t>
          </a:r>
          <a:endParaRPr lang="en-US" sz="1300" b="1" kern="1200">
            <a:solidFill>
              <a:schemeClr val="tx1"/>
            </a:solidFill>
            <a:cs typeface="+mj-cs"/>
          </a:endParaRPr>
        </a:p>
      </dsp:txBody>
      <dsp:txXfrm>
        <a:off x="4039889" y="99983"/>
        <a:ext cx="1771084" cy="374400"/>
      </dsp:txXfrm>
    </dsp:sp>
    <dsp:sp modelId="{C45291D0-EA1B-47CA-96D6-3DFB83CDB1C4}">
      <dsp:nvSpPr>
        <dsp:cNvPr id="0" name=""/>
        <dsp:cNvSpPr/>
      </dsp:nvSpPr>
      <dsp:spPr>
        <a:xfrm>
          <a:off x="4039889" y="474383"/>
          <a:ext cx="1771084" cy="2341828"/>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r" defTabSz="577850" rtl="1">
            <a:lnSpc>
              <a:spcPct val="90000"/>
            </a:lnSpc>
            <a:spcBef>
              <a:spcPct val="0"/>
            </a:spcBef>
            <a:spcAft>
              <a:spcPct val="15000"/>
            </a:spcAft>
            <a:buChar char="••"/>
          </a:pPr>
          <a:r>
            <a:rPr lang="ar-IQ" sz="1300" b="1" kern="1200">
              <a:cs typeface="+mj-cs"/>
            </a:rPr>
            <a:t>تحديد الراتب الاسمي على اساس الشهادة الاكاديمية الحاصل عليها الموظف (</a:t>
          </a:r>
          <a:r>
            <a:rPr lang="ar-IQ" sz="1300" b="1" i="0" kern="1200">
              <a:cs typeface="+mj-cs"/>
            </a:rPr>
            <a:t>ابتدائية، متوسطة،اعدادية، دبلوم فني، بكالوريوس، ماجستير، دكتوراه</a:t>
          </a:r>
          <a:r>
            <a:rPr lang="ar-IQ" sz="1300" b="1" kern="1200">
              <a:cs typeface="+mj-cs"/>
            </a:rPr>
            <a:t>)</a:t>
          </a:r>
          <a:endParaRPr lang="en-US" sz="1300" b="1" kern="1200">
            <a:cs typeface="+mj-cs"/>
          </a:endParaRPr>
        </a:p>
        <a:p>
          <a:pPr marL="114300" lvl="1" indent="-114300" algn="r" defTabSz="577850" rtl="1">
            <a:lnSpc>
              <a:spcPct val="90000"/>
            </a:lnSpc>
            <a:spcBef>
              <a:spcPct val="0"/>
            </a:spcBef>
            <a:spcAft>
              <a:spcPct val="15000"/>
            </a:spcAft>
            <a:buChar char="••"/>
          </a:pPr>
          <a:r>
            <a:rPr lang="ar-IQ" sz="1300" b="1" kern="1200">
              <a:cs typeface="+mj-cs"/>
            </a:rPr>
            <a:t>الراتب على اساس الممارسة للمهن (المحامي، المحاسبين، الاطباء، الصيادلة)</a:t>
          </a:r>
          <a:endParaRPr lang="en-US" sz="1300" b="1" kern="1200">
            <a:cs typeface="+mj-cs"/>
          </a:endParaRPr>
        </a:p>
      </dsp:txBody>
      <dsp:txXfrm>
        <a:off x="4039889" y="474383"/>
        <a:ext cx="1771084" cy="234182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4E6E93-0C0B-4F85-AEC9-6B93F9205D42}">
      <dsp:nvSpPr>
        <dsp:cNvPr id="0" name=""/>
        <dsp:cNvSpPr/>
      </dsp:nvSpPr>
      <dsp:spPr>
        <a:xfrm rot="8758857">
          <a:off x="2793533" y="2194441"/>
          <a:ext cx="891819" cy="49482"/>
        </a:xfrm>
        <a:custGeom>
          <a:avLst/>
          <a:gdLst/>
          <a:ahLst/>
          <a:cxnLst/>
          <a:rect l="0" t="0" r="0" b="0"/>
          <a:pathLst>
            <a:path>
              <a:moveTo>
                <a:pt x="0" y="24741"/>
              </a:moveTo>
              <a:lnTo>
                <a:pt x="891819" y="247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50BC35-B2BA-464E-8640-A78DA5064690}">
      <dsp:nvSpPr>
        <dsp:cNvPr id="0" name=""/>
        <dsp:cNvSpPr/>
      </dsp:nvSpPr>
      <dsp:spPr>
        <a:xfrm rot="10800000">
          <a:off x="2816164" y="1575458"/>
          <a:ext cx="792871" cy="49482"/>
        </a:xfrm>
        <a:custGeom>
          <a:avLst/>
          <a:gdLst/>
          <a:ahLst/>
          <a:cxnLst/>
          <a:rect l="0" t="0" r="0" b="0"/>
          <a:pathLst>
            <a:path>
              <a:moveTo>
                <a:pt x="0" y="24741"/>
              </a:moveTo>
              <a:lnTo>
                <a:pt x="792871" y="247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ED7450-E16E-4B59-95AD-D17439B72F59}">
      <dsp:nvSpPr>
        <dsp:cNvPr id="0" name=""/>
        <dsp:cNvSpPr/>
      </dsp:nvSpPr>
      <dsp:spPr>
        <a:xfrm rot="12924309">
          <a:off x="2872778" y="951340"/>
          <a:ext cx="811268" cy="49482"/>
        </a:xfrm>
        <a:custGeom>
          <a:avLst/>
          <a:gdLst/>
          <a:ahLst/>
          <a:cxnLst/>
          <a:rect l="0" t="0" r="0" b="0"/>
          <a:pathLst>
            <a:path>
              <a:moveTo>
                <a:pt x="0" y="24741"/>
              </a:moveTo>
              <a:lnTo>
                <a:pt x="811268" y="247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810ACF-6A94-406B-BA21-04F6AAB2EAA8}">
      <dsp:nvSpPr>
        <dsp:cNvPr id="0" name=""/>
        <dsp:cNvSpPr/>
      </dsp:nvSpPr>
      <dsp:spPr>
        <a:xfrm>
          <a:off x="3651383" y="850901"/>
          <a:ext cx="1619750" cy="1498596"/>
        </a:xfrm>
        <a:prstGeom prst="ellipse">
          <a:avLst/>
        </a:prstGeom>
        <a:blipFill rotWithShape="1">
          <a:blip xmlns:r="http://schemas.openxmlformats.org/officeDocument/2006/relationships" r:embed="rId1"/>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CF401FE-D502-49C0-9F4B-71B6758A92FD}">
      <dsp:nvSpPr>
        <dsp:cNvPr id="0" name=""/>
        <dsp:cNvSpPr/>
      </dsp:nvSpPr>
      <dsp:spPr>
        <a:xfrm>
          <a:off x="2096110" y="2"/>
          <a:ext cx="938450" cy="93845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ar-IQ" sz="1800" b="1" kern="1200">
              <a:solidFill>
                <a:schemeClr val="tx1"/>
              </a:solidFill>
            </a:rPr>
            <a:t>الاجازات</a:t>
          </a:r>
          <a:endParaRPr lang="en-US" sz="1800" b="1" kern="1200">
            <a:solidFill>
              <a:schemeClr val="tx1"/>
            </a:solidFill>
          </a:endParaRPr>
        </a:p>
      </dsp:txBody>
      <dsp:txXfrm>
        <a:off x="2233543" y="137435"/>
        <a:ext cx="663584" cy="663584"/>
      </dsp:txXfrm>
    </dsp:sp>
    <dsp:sp modelId="{A8C9B313-E0EA-48CF-B5E3-4942464B3E55}">
      <dsp:nvSpPr>
        <dsp:cNvPr id="0" name=""/>
        <dsp:cNvSpPr/>
      </dsp:nvSpPr>
      <dsp:spPr>
        <a:xfrm>
          <a:off x="688434" y="2"/>
          <a:ext cx="1407675" cy="9384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r" defTabSz="488950" rtl="1">
            <a:lnSpc>
              <a:spcPct val="90000"/>
            </a:lnSpc>
            <a:spcBef>
              <a:spcPct val="0"/>
            </a:spcBef>
            <a:spcAft>
              <a:spcPct val="15000"/>
            </a:spcAft>
            <a:buChar char="••"/>
          </a:pPr>
          <a:r>
            <a:rPr lang="ar-IQ" sz="1100" kern="1200"/>
            <a:t> </a:t>
          </a:r>
          <a:r>
            <a:rPr lang="ar-IQ" sz="1200" b="1" kern="1200">
              <a:cs typeface="+mj-cs"/>
            </a:rPr>
            <a:t>اجازة </a:t>
          </a:r>
          <a:r>
            <a:rPr lang="ar-IQ" sz="1200" b="1" kern="1200">
              <a:solidFill>
                <a:schemeClr val="tx1"/>
              </a:solidFill>
              <a:cs typeface="+mj-cs"/>
            </a:rPr>
            <a:t>(السنوية) اعتيادية</a:t>
          </a:r>
          <a:endParaRPr lang="en-US" sz="1200" b="1" kern="1200">
            <a:solidFill>
              <a:schemeClr val="tx1"/>
            </a:solidFill>
            <a:cs typeface="+mj-cs"/>
          </a:endParaRPr>
        </a:p>
        <a:p>
          <a:pPr marL="114300" lvl="1" indent="-114300" algn="r" defTabSz="533400" rtl="1">
            <a:lnSpc>
              <a:spcPct val="90000"/>
            </a:lnSpc>
            <a:spcBef>
              <a:spcPct val="0"/>
            </a:spcBef>
            <a:spcAft>
              <a:spcPct val="15000"/>
            </a:spcAft>
            <a:buChar char="••"/>
          </a:pPr>
          <a:r>
            <a:rPr lang="ar-IQ" sz="1200" b="1" kern="1200">
              <a:solidFill>
                <a:schemeClr val="tx1"/>
              </a:solidFill>
              <a:cs typeface="+mj-cs"/>
            </a:rPr>
            <a:t>اجازة مرضية</a:t>
          </a:r>
          <a:endParaRPr lang="en-US" sz="1200" b="1" kern="1200">
            <a:solidFill>
              <a:schemeClr val="tx1"/>
            </a:solidFill>
            <a:cs typeface="+mj-cs"/>
          </a:endParaRPr>
        </a:p>
        <a:p>
          <a:pPr marL="114300" lvl="1" indent="-114300" algn="r" defTabSz="533400" rtl="1">
            <a:lnSpc>
              <a:spcPct val="90000"/>
            </a:lnSpc>
            <a:spcBef>
              <a:spcPct val="0"/>
            </a:spcBef>
            <a:spcAft>
              <a:spcPct val="15000"/>
            </a:spcAft>
            <a:buChar char="••"/>
          </a:pPr>
          <a:r>
            <a:rPr lang="ar-IQ" sz="1200" b="1" kern="1200">
              <a:solidFill>
                <a:schemeClr val="tx1"/>
              </a:solidFill>
              <a:cs typeface="+mj-cs"/>
            </a:rPr>
            <a:t>اجازة دراسية</a:t>
          </a:r>
          <a:endParaRPr lang="en-US" sz="1200" b="1" kern="1200">
            <a:solidFill>
              <a:schemeClr val="tx1"/>
            </a:solidFill>
            <a:cs typeface="+mj-cs"/>
          </a:endParaRPr>
        </a:p>
        <a:p>
          <a:pPr marL="114300" lvl="1" indent="-114300" algn="r" defTabSz="533400" rtl="1">
            <a:lnSpc>
              <a:spcPct val="90000"/>
            </a:lnSpc>
            <a:spcBef>
              <a:spcPct val="0"/>
            </a:spcBef>
            <a:spcAft>
              <a:spcPct val="15000"/>
            </a:spcAft>
            <a:buChar char="••"/>
          </a:pPr>
          <a:r>
            <a:rPr lang="ar-IQ" sz="1200" b="1" kern="1200">
              <a:solidFill>
                <a:schemeClr val="tx1"/>
              </a:solidFill>
              <a:cs typeface="+mj-cs"/>
            </a:rPr>
            <a:t>اجازة ولادة وامومة</a:t>
          </a:r>
          <a:endParaRPr lang="en-US" sz="1200" b="1" kern="1200">
            <a:solidFill>
              <a:schemeClr val="tx1"/>
            </a:solidFill>
            <a:cs typeface="+mj-cs"/>
          </a:endParaRPr>
        </a:p>
        <a:p>
          <a:pPr marL="114300" lvl="1" indent="-114300" algn="r" defTabSz="533400" rtl="1">
            <a:lnSpc>
              <a:spcPct val="90000"/>
            </a:lnSpc>
            <a:spcBef>
              <a:spcPct val="0"/>
            </a:spcBef>
            <a:spcAft>
              <a:spcPct val="15000"/>
            </a:spcAft>
            <a:buChar char="••"/>
          </a:pPr>
          <a:r>
            <a:rPr lang="ar-IQ" sz="1200" b="1" kern="1200">
              <a:solidFill>
                <a:schemeClr val="tx1"/>
              </a:solidFill>
              <a:cs typeface="+mj-cs"/>
            </a:rPr>
            <a:t>اجازة التعويضية </a:t>
          </a:r>
          <a:endParaRPr lang="en-US" sz="1200" b="1" kern="1200">
            <a:solidFill>
              <a:schemeClr val="tx1"/>
            </a:solidFill>
            <a:cs typeface="+mj-cs"/>
          </a:endParaRPr>
        </a:p>
      </dsp:txBody>
      <dsp:txXfrm>
        <a:off x="688434" y="2"/>
        <a:ext cx="1407675" cy="938450"/>
      </dsp:txXfrm>
    </dsp:sp>
    <dsp:sp modelId="{335093EB-5A16-4527-83F7-E97C7D61D903}">
      <dsp:nvSpPr>
        <dsp:cNvPr id="0" name=""/>
        <dsp:cNvSpPr/>
      </dsp:nvSpPr>
      <dsp:spPr>
        <a:xfrm>
          <a:off x="1877713" y="1130974"/>
          <a:ext cx="938450" cy="93845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ar-IQ" sz="1300" b="1" kern="1200">
              <a:solidFill>
                <a:schemeClr val="tx1"/>
              </a:solidFill>
            </a:rPr>
            <a:t>الاستحقاقات </a:t>
          </a:r>
          <a:r>
            <a:rPr lang="ar-IQ" sz="1400" b="1" kern="1200">
              <a:solidFill>
                <a:schemeClr val="tx1"/>
              </a:solidFill>
            </a:rPr>
            <a:t>الوظيفية</a:t>
          </a:r>
          <a:endParaRPr lang="en-US" sz="1400" b="1" kern="1200">
            <a:solidFill>
              <a:schemeClr val="tx1"/>
            </a:solidFill>
          </a:endParaRPr>
        </a:p>
      </dsp:txBody>
      <dsp:txXfrm>
        <a:off x="2015146" y="1268407"/>
        <a:ext cx="663584" cy="663584"/>
      </dsp:txXfrm>
    </dsp:sp>
    <dsp:sp modelId="{42FB0216-44D2-401B-8083-6F85B6B45B7F}">
      <dsp:nvSpPr>
        <dsp:cNvPr id="0" name=""/>
        <dsp:cNvSpPr/>
      </dsp:nvSpPr>
      <dsp:spPr>
        <a:xfrm>
          <a:off x="470037" y="1130974"/>
          <a:ext cx="1407675" cy="9384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114300" lvl="1" indent="-114300" algn="r" defTabSz="533400" rtl="1">
            <a:lnSpc>
              <a:spcPct val="90000"/>
            </a:lnSpc>
            <a:spcBef>
              <a:spcPct val="0"/>
            </a:spcBef>
            <a:spcAft>
              <a:spcPct val="15000"/>
            </a:spcAft>
            <a:buChar char="••"/>
          </a:pPr>
          <a:r>
            <a:rPr lang="ar-IQ" sz="1200" b="1" kern="1200">
              <a:cs typeface="+mj-cs"/>
            </a:rPr>
            <a:t>العلاوة السنوية</a:t>
          </a:r>
          <a:endParaRPr lang="en-US" sz="1200" b="1" kern="1200">
            <a:cs typeface="+mj-cs"/>
          </a:endParaRPr>
        </a:p>
        <a:p>
          <a:pPr marL="114300" lvl="1" indent="-114300" algn="r" defTabSz="533400" rtl="1">
            <a:lnSpc>
              <a:spcPct val="90000"/>
            </a:lnSpc>
            <a:spcBef>
              <a:spcPct val="0"/>
            </a:spcBef>
            <a:spcAft>
              <a:spcPct val="15000"/>
            </a:spcAft>
            <a:buChar char="••"/>
          </a:pPr>
          <a:r>
            <a:rPr lang="ar-IQ" sz="1200" b="1" kern="1200">
              <a:cs typeface="+mj-cs"/>
            </a:rPr>
            <a:t>الترفيع</a:t>
          </a:r>
          <a:endParaRPr lang="en-US" sz="1200" b="1" kern="1200">
            <a:cs typeface="+mj-cs"/>
          </a:endParaRPr>
        </a:p>
        <a:p>
          <a:pPr marL="114300" lvl="1" indent="-114300" algn="r" defTabSz="533400" rtl="1">
            <a:lnSpc>
              <a:spcPct val="90000"/>
            </a:lnSpc>
            <a:spcBef>
              <a:spcPct val="0"/>
            </a:spcBef>
            <a:spcAft>
              <a:spcPct val="15000"/>
            </a:spcAft>
            <a:buChar char="••"/>
          </a:pPr>
          <a:r>
            <a:rPr lang="ar-IQ" sz="1200" b="1" kern="1200">
              <a:cs typeface="+mj-cs"/>
            </a:rPr>
            <a:t>الترقية</a:t>
          </a:r>
          <a:endParaRPr lang="en-US" sz="1200" b="1" kern="1200">
            <a:cs typeface="+mj-cs"/>
          </a:endParaRPr>
        </a:p>
        <a:p>
          <a:pPr marL="114300" lvl="1" indent="-114300" algn="r" defTabSz="533400" rtl="1">
            <a:lnSpc>
              <a:spcPct val="90000"/>
            </a:lnSpc>
            <a:spcBef>
              <a:spcPct val="0"/>
            </a:spcBef>
            <a:spcAft>
              <a:spcPct val="15000"/>
            </a:spcAft>
            <a:buChar char="••"/>
          </a:pPr>
          <a:r>
            <a:rPr lang="ar-IQ" sz="1200" b="1" kern="1200">
              <a:cs typeface="+mj-cs"/>
            </a:rPr>
            <a:t>القدم</a:t>
          </a:r>
          <a:endParaRPr lang="en-US" sz="1200" b="1" kern="1200">
            <a:cs typeface="+mj-cs"/>
          </a:endParaRPr>
        </a:p>
      </dsp:txBody>
      <dsp:txXfrm>
        <a:off x="470037" y="1130974"/>
        <a:ext cx="1407675" cy="938450"/>
      </dsp:txXfrm>
    </dsp:sp>
    <dsp:sp modelId="{ACA78405-4CEE-4000-95EE-D70C405A70C8}">
      <dsp:nvSpPr>
        <dsp:cNvPr id="0" name=""/>
        <dsp:cNvSpPr/>
      </dsp:nvSpPr>
      <dsp:spPr>
        <a:xfrm>
          <a:off x="2011706" y="2261946"/>
          <a:ext cx="938450" cy="93845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ar-IQ" sz="1400" b="1" kern="1200">
              <a:solidFill>
                <a:schemeClr val="tx1"/>
              </a:solidFill>
            </a:rPr>
            <a:t>الحقوق الوظيفية الاخرى</a:t>
          </a:r>
          <a:endParaRPr lang="en-US" sz="1400" b="1" kern="1200">
            <a:solidFill>
              <a:schemeClr val="tx1"/>
            </a:solidFill>
          </a:endParaRPr>
        </a:p>
      </dsp:txBody>
      <dsp:txXfrm>
        <a:off x="2149139" y="2399379"/>
        <a:ext cx="663584" cy="663584"/>
      </dsp:txXfrm>
    </dsp:sp>
    <dsp:sp modelId="{D37204B0-4B91-42B0-A6DC-C928D06BEFE8}">
      <dsp:nvSpPr>
        <dsp:cNvPr id="0" name=""/>
        <dsp:cNvSpPr/>
      </dsp:nvSpPr>
      <dsp:spPr>
        <a:xfrm>
          <a:off x="604030" y="2261946"/>
          <a:ext cx="1407675" cy="9384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114300" lvl="1" indent="-114300" algn="r" defTabSz="533400" rtl="1">
            <a:lnSpc>
              <a:spcPct val="90000"/>
            </a:lnSpc>
            <a:spcBef>
              <a:spcPct val="0"/>
            </a:spcBef>
            <a:spcAft>
              <a:spcPct val="15000"/>
            </a:spcAft>
            <a:buChar char="••"/>
          </a:pPr>
          <a:r>
            <a:rPr lang="ar-IQ" sz="1200" b="1" kern="1200">
              <a:cs typeface="+mj-cs"/>
            </a:rPr>
            <a:t>التنسيب</a:t>
          </a:r>
          <a:endParaRPr lang="en-US" sz="1200" b="1" kern="1200">
            <a:cs typeface="+mj-cs"/>
          </a:endParaRPr>
        </a:p>
        <a:p>
          <a:pPr marL="114300" lvl="1" indent="-114300" algn="r" defTabSz="533400" rtl="1">
            <a:lnSpc>
              <a:spcPct val="90000"/>
            </a:lnSpc>
            <a:spcBef>
              <a:spcPct val="0"/>
            </a:spcBef>
            <a:spcAft>
              <a:spcPct val="15000"/>
            </a:spcAft>
            <a:buChar char="••"/>
          </a:pPr>
          <a:r>
            <a:rPr lang="ar-IQ" sz="1200" b="1" kern="1200">
              <a:cs typeface="+mj-cs"/>
            </a:rPr>
            <a:t>الاعارة</a:t>
          </a:r>
          <a:endParaRPr lang="en-US" sz="1200" b="1" kern="1200">
            <a:cs typeface="+mj-cs"/>
          </a:endParaRPr>
        </a:p>
        <a:p>
          <a:pPr marL="114300" lvl="1" indent="-114300" algn="r" defTabSz="533400" rtl="1">
            <a:lnSpc>
              <a:spcPct val="90000"/>
            </a:lnSpc>
            <a:spcBef>
              <a:spcPct val="0"/>
            </a:spcBef>
            <a:spcAft>
              <a:spcPct val="15000"/>
            </a:spcAft>
            <a:buChar char="••"/>
          </a:pPr>
          <a:r>
            <a:rPr lang="ar-IQ" sz="1200" b="1" kern="1200">
              <a:cs typeface="+mj-cs"/>
            </a:rPr>
            <a:t>النقل </a:t>
          </a:r>
          <a:endParaRPr lang="en-US" sz="1200" b="1" kern="1200">
            <a:cs typeface="+mj-cs"/>
          </a:endParaRPr>
        </a:p>
      </dsp:txBody>
      <dsp:txXfrm>
        <a:off x="604030" y="2261946"/>
        <a:ext cx="1407675" cy="93845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431D2-23EE-4A5F-977F-46147FDE3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4532</TotalTime>
  <Pages>1</Pages>
  <Words>24696</Words>
  <Characters>140769</Characters>
  <Application>Microsoft Office Word</Application>
  <DocSecurity>0</DocSecurity>
  <Lines>1173</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147</cp:revision>
  <cp:lastPrinted>2019-09-11T18:25:00Z</cp:lastPrinted>
  <dcterms:created xsi:type="dcterms:W3CDTF">2019-07-26T10:58:00Z</dcterms:created>
  <dcterms:modified xsi:type="dcterms:W3CDTF">2019-09-11T18:45:00Z</dcterms:modified>
</cp:coreProperties>
</file>